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A342E" w14:textId="35615D68" w:rsidR="00E14310" w:rsidRDefault="00713D49" w:rsidP="00E14310">
      <w:pPr>
        <w:spacing w:after="0" w:line="240" w:lineRule="auto"/>
        <w:rPr>
          <w:rFonts w:ascii="Segoe UI" w:hAnsi="Segoe UI" w:cs="Segoe UI"/>
          <w:sz w:val="20"/>
          <w:szCs w:val="20"/>
        </w:rPr>
      </w:pPr>
      <w:bookmarkStart w:id="0" w:name="_Hlk81923570"/>
      <w:r w:rsidRPr="00A42CC6">
        <w:rPr>
          <w:rFonts w:ascii="Segoe UI" w:hAnsi="Segoe UI" w:cs="Segoe UI"/>
          <w:sz w:val="20"/>
          <w:szCs w:val="20"/>
        </w:rPr>
        <w:t>Dear shareholders, colleagues, customers, and partners:</w:t>
      </w:r>
    </w:p>
    <w:p w14:paraId="7AA10BE7" w14:textId="77777777" w:rsidR="00E14310" w:rsidRDefault="00E14310" w:rsidP="00E14310">
      <w:pPr>
        <w:spacing w:after="0" w:line="240" w:lineRule="auto"/>
        <w:rPr>
          <w:rFonts w:ascii="Segoe UI" w:hAnsi="Segoe UI" w:cs="Segoe UI"/>
          <w:sz w:val="20"/>
          <w:szCs w:val="20"/>
        </w:rPr>
      </w:pPr>
    </w:p>
    <w:p w14:paraId="7AE12E6A" w14:textId="78124503" w:rsidR="006528C9" w:rsidRDefault="00713D49" w:rsidP="00E14310">
      <w:pPr>
        <w:spacing w:after="0" w:line="240" w:lineRule="auto"/>
        <w:rPr>
          <w:rFonts w:ascii="Segoe UI" w:hAnsi="Segoe UI" w:cs="Segoe UI"/>
          <w:sz w:val="20"/>
          <w:szCs w:val="20"/>
        </w:rPr>
      </w:pPr>
      <w:r w:rsidRPr="6135CCEB">
        <w:rPr>
          <w:rFonts w:ascii="Segoe UI" w:hAnsi="Segoe UI" w:cs="Segoe UI"/>
          <w:sz w:val="20"/>
          <w:szCs w:val="20"/>
        </w:rPr>
        <w:t xml:space="preserve">As I write this, people and organizations everywhere </w:t>
      </w:r>
      <w:r w:rsidR="00B16C36" w:rsidRPr="6135CCEB">
        <w:rPr>
          <w:rFonts w:ascii="Segoe UI" w:hAnsi="Segoe UI" w:cs="Segoe UI"/>
          <w:sz w:val="20"/>
          <w:szCs w:val="20"/>
        </w:rPr>
        <w:t>continue to struggle</w:t>
      </w:r>
      <w:r w:rsidRPr="6135CCEB">
        <w:rPr>
          <w:rFonts w:ascii="Segoe UI" w:hAnsi="Segoe UI" w:cs="Segoe UI"/>
          <w:sz w:val="20"/>
          <w:szCs w:val="20"/>
        </w:rPr>
        <w:t xml:space="preserve"> with the uncertainty of a pandemic that </w:t>
      </w:r>
      <w:r w:rsidR="00D71F01" w:rsidRPr="6135CCEB">
        <w:rPr>
          <w:rFonts w:ascii="Segoe UI" w:hAnsi="Segoe UI" w:cs="Segoe UI"/>
          <w:sz w:val="20"/>
          <w:szCs w:val="20"/>
        </w:rPr>
        <w:t xml:space="preserve">continues to </w:t>
      </w:r>
      <w:r w:rsidR="008341F7" w:rsidRPr="6135CCEB">
        <w:rPr>
          <w:rFonts w:ascii="Segoe UI" w:hAnsi="Segoe UI" w:cs="Segoe UI"/>
          <w:sz w:val="20"/>
          <w:szCs w:val="20"/>
        </w:rPr>
        <w:t>cause so much suffering</w:t>
      </w:r>
      <w:r w:rsidR="00481A9A" w:rsidRPr="6135CCEB">
        <w:rPr>
          <w:rFonts w:ascii="Segoe UI" w:hAnsi="Segoe UI" w:cs="Segoe UI"/>
          <w:sz w:val="20"/>
          <w:szCs w:val="20"/>
        </w:rPr>
        <w:t>.</w:t>
      </w:r>
      <w:r w:rsidRPr="6135CCEB">
        <w:rPr>
          <w:rFonts w:ascii="Segoe UI" w:hAnsi="Segoe UI" w:cs="Segoe UI"/>
          <w:sz w:val="20"/>
          <w:szCs w:val="20"/>
        </w:rPr>
        <w:t xml:space="preserve"> And yet, </w:t>
      </w:r>
      <w:r w:rsidR="00214718" w:rsidRPr="6135CCEB">
        <w:rPr>
          <w:rFonts w:ascii="Segoe UI" w:hAnsi="Segoe UI" w:cs="Segoe UI"/>
          <w:sz w:val="20"/>
          <w:szCs w:val="20"/>
        </w:rPr>
        <w:t xml:space="preserve">as I </w:t>
      </w:r>
      <w:r w:rsidR="00394712" w:rsidRPr="6135CCEB">
        <w:rPr>
          <w:rFonts w:ascii="Segoe UI" w:hAnsi="Segoe UI" w:cs="Segoe UI"/>
          <w:sz w:val="20"/>
          <w:szCs w:val="20"/>
        </w:rPr>
        <w:t>reflect</w:t>
      </w:r>
      <w:r w:rsidR="00675FC5" w:rsidRPr="6135CCEB">
        <w:rPr>
          <w:rFonts w:ascii="Segoe UI" w:hAnsi="Segoe UI" w:cs="Segoe UI"/>
          <w:sz w:val="20"/>
          <w:szCs w:val="20"/>
        </w:rPr>
        <w:t xml:space="preserve"> </w:t>
      </w:r>
      <w:r w:rsidR="005F3BF2" w:rsidRPr="6135CCEB">
        <w:rPr>
          <w:rFonts w:ascii="Segoe UI" w:hAnsi="Segoe UI" w:cs="Segoe UI"/>
          <w:sz w:val="20"/>
          <w:szCs w:val="20"/>
        </w:rPr>
        <w:t>on</w:t>
      </w:r>
      <w:r w:rsidRPr="6135CCEB">
        <w:rPr>
          <w:rFonts w:ascii="Segoe UI" w:hAnsi="Segoe UI" w:cs="Segoe UI"/>
          <w:sz w:val="20"/>
          <w:szCs w:val="20"/>
        </w:rPr>
        <w:t xml:space="preserve"> </w:t>
      </w:r>
      <w:r w:rsidR="00675FC5" w:rsidRPr="6135CCEB">
        <w:rPr>
          <w:rFonts w:ascii="Segoe UI" w:hAnsi="Segoe UI" w:cs="Segoe UI"/>
          <w:sz w:val="20"/>
          <w:szCs w:val="20"/>
        </w:rPr>
        <w:t xml:space="preserve">what has been a </w:t>
      </w:r>
      <w:r w:rsidRPr="6135CCEB">
        <w:rPr>
          <w:rFonts w:ascii="Segoe UI" w:hAnsi="Segoe UI" w:cs="Segoe UI"/>
          <w:sz w:val="20"/>
          <w:szCs w:val="20"/>
        </w:rPr>
        <w:t xml:space="preserve">very challenging year </w:t>
      </w:r>
      <w:r w:rsidR="00675FC5" w:rsidRPr="6135CCEB">
        <w:rPr>
          <w:rFonts w:ascii="Segoe UI" w:hAnsi="Segoe UI" w:cs="Segoe UI"/>
          <w:sz w:val="20"/>
          <w:szCs w:val="20"/>
        </w:rPr>
        <w:t>for so many</w:t>
      </w:r>
      <w:r w:rsidR="00B75703">
        <w:rPr>
          <w:rFonts w:ascii="Segoe UI" w:hAnsi="Segoe UI" w:cs="Segoe UI"/>
          <w:sz w:val="20"/>
          <w:szCs w:val="20"/>
        </w:rPr>
        <w:t>—</w:t>
      </w:r>
      <w:r w:rsidRPr="6135CCEB">
        <w:rPr>
          <w:rFonts w:ascii="Segoe UI" w:hAnsi="Segoe UI" w:cs="Segoe UI"/>
          <w:sz w:val="20"/>
          <w:szCs w:val="20"/>
        </w:rPr>
        <w:t>one that will be forever remembered as a heartbreaking chapter in our history</w:t>
      </w:r>
      <w:r w:rsidR="00B75703">
        <w:rPr>
          <w:rFonts w:ascii="Segoe UI" w:hAnsi="Segoe UI" w:cs="Segoe UI"/>
          <w:sz w:val="20"/>
          <w:szCs w:val="20"/>
        </w:rPr>
        <w:t>—</w:t>
      </w:r>
      <w:r w:rsidR="00F74D2D" w:rsidRPr="6135CCEB">
        <w:rPr>
          <w:rFonts w:ascii="Segoe UI" w:hAnsi="Segoe UI" w:cs="Segoe UI"/>
          <w:sz w:val="20"/>
          <w:szCs w:val="20"/>
        </w:rPr>
        <w:t>I find reasons to be hopeful</w:t>
      </w:r>
      <w:r w:rsidRPr="6135CCEB">
        <w:rPr>
          <w:rFonts w:ascii="Segoe UI" w:hAnsi="Segoe UI" w:cs="Segoe UI"/>
          <w:sz w:val="20"/>
          <w:szCs w:val="20"/>
        </w:rPr>
        <w:t xml:space="preserve">. </w:t>
      </w:r>
    </w:p>
    <w:p w14:paraId="6EE405B2" w14:textId="4F5038B0" w:rsidR="00E14310" w:rsidRDefault="00682B38" w:rsidP="00A33298">
      <w:pPr>
        <w:rPr>
          <w:rFonts w:ascii="Segoe UI" w:hAnsi="Segoe UI" w:cs="Segoe UI"/>
          <w:sz w:val="20"/>
          <w:szCs w:val="20"/>
        </w:rPr>
      </w:pPr>
      <w:r>
        <w:rPr>
          <w:rFonts w:ascii="Segoe UI" w:hAnsi="Segoe UI" w:cs="Segoe UI"/>
          <w:sz w:val="20"/>
          <w:szCs w:val="20"/>
        </w:rPr>
        <w:br/>
      </w:r>
      <w:r w:rsidR="00A33298">
        <w:rPr>
          <w:rFonts w:ascii="Segoe UI" w:hAnsi="Segoe UI" w:cs="Segoe UI"/>
          <w:sz w:val="20"/>
          <w:szCs w:val="20"/>
        </w:rPr>
        <w:t xml:space="preserve">Our </w:t>
      </w:r>
      <w:r w:rsidR="00A33298" w:rsidRPr="00A62761">
        <w:rPr>
          <w:rFonts w:ascii="Segoe UI" w:hAnsi="Segoe UI" w:cs="Segoe UI"/>
          <w:sz w:val="20"/>
          <w:szCs w:val="20"/>
        </w:rPr>
        <w:t xml:space="preserve">mission </w:t>
      </w:r>
      <w:r w:rsidR="00A33298" w:rsidRPr="00A62761">
        <w:rPr>
          <w:rFonts w:ascii="Segoe UI" w:hAnsi="Segoe UI" w:cs="Segoe UI"/>
          <w:b/>
          <w:bCs/>
          <w:sz w:val="20"/>
          <w:szCs w:val="20"/>
        </w:rPr>
        <w:t>to empower every person and every organization on the planet to achieve more</w:t>
      </w:r>
      <w:r w:rsidR="00A33298" w:rsidRPr="00A7058F">
        <w:rPr>
          <w:rFonts w:ascii="Segoe UI" w:hAnsi="Segoe UI" w:cs="Segoe UI"/>
          <w:sz w:val="20"/>
          <w:szCs w:val="20"/>
        </w:rPr>
        <w:t xml:space="preserve"> has</w:t>
      </w:r>
      <w:r w:rsidR="00A33298">
        <w:rPr>
          <w:rFonts w:ascii="Segoe UI" w:hAnsi="Segoe UI" w:cs="Segoe UI"/>
          <w:sz w:val="20"/>
          <w:szCs w:val="20"/>
        </w:rPr>
        <w:t xml:space="preserve"> never been more urgent or more needed. And every day this past year, I have had the privilege to see it in action, as customers of every size, in every industry, in every part of the world use our platforms and tools to help address their own challenge</w:t>
      </w:r>
      <w:r w:rsidR="005E0484">
        <w:rPr>
          <w:rFonts w:ascii="Segoe UI" w:hAnsi="Segoe UI" w:cs="Segoe UI"/>
          <w:sz w:val="20"/>
          <w:szCs w:val="20"/>
        </w:rPr>
        <w:t>s and opportunities</w:t>
      </w:r>
      <w:r w:rsidR="00A33298">
        <w:rPr>
          <w:rFonts w:ascii="Segoe UI" w:hAnsi="Segoe UI" w:cs="Segoe UI"/>
          <w:sz w:val="20"/>
          <w:szCs w:val="20"/>
        </w:rPr>
        <w:t xml:space="preserve"> as well as those of their communities and society at-large.</w:t>
      </w:r>
    </w:p>
    <w:p w14:paraId="7E6A2DEB" w14:textId="73AB6752" w:rsidR="00E14310" w:rsidRDefault="00713D49" w:rsidP="00E14310">
      <w:pPr>
        <w:spacing w:after="0" w:line="240" w:lineRule="auto"/>
        <w:rPr>
          <w:rFonts w:ascii="Segoe UI" w:hAnsi="Segoe UI" w:cs="Segoe UI"/>
          <w:sz w:val="20"/>
          <w:szCs w:val="20"/>
        </w:rPr>
      </w:pPr>
      <w:r w:rsidRPr="6135CCEB">
        <w:rPr>
          <w:rFonts w:ascii="Segoe UI" w:hAnsi="Segoe UI" w:cs="Segoe UI"/>
          <w:sz w:val="20"/>
          <w:szCs w:val="20"/>
        </w:rPr>
        <w:t>I have had the honor to see how the hard work</w:t>
      </w:r>
      <w:r w:rsidR="002246C8" w:rsidRPr="6135CCEB">
        <w:rPr>
          <w:rFonts w:ascii="Segoe UI" w:hAnsi="Segoe UI" w:cs="Segoe UI"/>
          <w:sz w:val="20"/>
          <w:szCs w:val="20"/>
        </w:rPr>
        <w:t xml:space="preserve"> and </w:t>
      </w:r>
      <w:r w:rsidRPr="6135CCEB">
        <w:rPr>
          <w:rFonts w:ascii="Segoe UI" w:hAnsi="Segoe UI" w:cs="Segoe UI"/>
          <w:sz w:val="20"/>
          <w:szCs w:val="20"/>
        </w:rPr>
        <w:t>commitment of Microsoft’s employees,</w:t>
      </w:r>
      <w:r w:rsidR="002246C8" w:rsidRPr="6135CCEB">
        <w:rPr>
          <w:rFonts w:ascii="Segoe UI" w:hAnsi="Segoe UI" w:cs="Segoe UI"/>
          <w:sz w:val="20"/>
          <w:szCs w:val="20"/>
        </w:rPr>
        <w:t xml:space="preserve"> the in</w:t>
      </w:r>
      <w:r w:rsidR="009703B6" w:rsidRPr="6135CCEB">
        <w:rPr>
          <w:rFonts w:ascii="Segoe UI" w:hAnsi="Segoe UI" w:cs="Segoe UI"/>
          <w:sz w:val="20"/>
          <w:szCs w:val="20"/>
        </w:rPr>
        <w:t>genuity of our partners,</w:t>
      </w:r>
      <w:r w:rsidRPr="6135CCEB">
        <w:rPr>
          <w:rFonts w:ascii="Segoe UI" w:hAnsi="Segoe UI" w:cs="Segoe UI"/>
          <w:sz w:val="20"/>
          <w:szCs w:val="20"/>
        </w:rPr>
        <w:t xml:space="preserve"> the trust of our customers, and the support of our shareholders translate into strong results. </w:t>
      </w:r>
      <w:r w:rsidR="00675FC5" w:rsidRPr="6135CCEB">
        <w:rPr>
          <w:rFonts w:ascii="Segoe UI" w:hAnsi="Segoe UI" w:cs="Segoe UI"/>
          <w:sz w:val="20"/>
          <w:szCs w:val="20"/>
        </w:rPr>
        <w:t xml:space="preserve">In fiscal </w:t>
      </w:r>
      <w:r w:rsidR="001E589D">
        <w:rPr>
          <w:rFonts w:ascii="Segoe UI" w:hAnsi="Segoe UI" w:cs="Segoe UI"/>
          <w:sz w:val="20"/>
          <w:szCs w:val="20"/>
        </w:rPr>
        <w:t xml:space="preserve">year </w:t>
      </w:r>
      <w:r w:rsidR="00675FC5" w:rsidRPr="6135CCEB">
        <w:rPr>
          <w:rFonts w:ascii="Segoe UI" w:hAnsi="Segoe UI" w:cs="Segoe UI"/>
          <w:sz w:val="20"/>
          <w:szCs w:val="20"/>
        </w:rPr>
        <w:t>2021, w</w:t>
      </w:r>
      <w:r w:rsidRPr="6135CCEB">
        <w:rPr>
          <w:rFonts w:ascii="Segoe UI" w:hAnsi="Segoe UI" w:cs="Segoe UI"/>
          <w:sz w:val="20"/>
          <w:szCs w:val="20"/>
        </w:rPr>
        <w:t>e delivered $168 billion in revenue, up 18 percent year-over-year. Operating income grew 32 percent to $70 billion. And we continue to create successful new franchises. LinkedIn and our security business both passed $10 billion in annual revenue for the first time.</w:t>
      </w:r>
    </w:p>
    <w:p w14:paraId="3CBB79E5" w14:textId="77777777" w:rsidR="00E14310" w:rsidRDefault="00E14310" w:rsidP="00E14310">
      <w:pPr>
        <w:spacing w:after="0" w:line="240" w:lineRule="auto"/>
        <w:rPr>
          <w:rFonts w:ascii="Segoe UI" w:hAnsi="Segoe UI" w:cs="Segoe UI"/>
          <w:sz w:val="20"/>
          <w:szCs w:val="20"/>
        </w:rPr>
      </w:pPr>
    </w:p>
    <w:bookmarkEnd w:id="0"/>
    <w:p w14:paraId="579E9071" w14:textId="77777777" w:rsidR="00E14310" w:rsidRDefault="009C3194" w:rsidP="00E14310">
      <w:pPr>
        <w:spacing w:after="0" w:line="240" w:lineRule="auto"/>
        <w:rPr>
          <w:rFonts w:ascii="Segoe UI" w:hAnsi="Segoe UI" w:cs="Segoe UI"/>
          <w:sz w:val="20"/>
          <w:szCs w:val="20"/>
        </w:rPr>
      </w:pPr>
      <w:r>
        <w:rPr>
          <w:rFonts w:ascii="Segoe UI" w:hAnsi="Segoe UI" w:cs="Segoe UI"/>
          <w:b/>
          <w:bCs/>
          <w:sz w:val="20"/>
          <w:szCs w:val="20"/>
        </w:rPr>
        <w:t>OUR OPPORTUNITY</w:t>
      </w:r>
    </w:p>
    <w:p w14:paraId="7F402652" w14:textId="77777777" w:rsidR="00E14310" w:rsidRDefault="00E14310" w:rsidP="00E14310">
      <w:pPr>
        <w:spacing w:after="0" w:line="240" w:lineRule="auto"/>
        <w:rPr>
          <w:rFonts w:ascii="Segoe UI" w:hAnsi="Segoe UI" w:cs="Segoe UI"/>
          <w:sz w:val="20"/>
          <w:szCs w:val="20"/>
        </w:rPr>
      </w:pPr>
    </w:p>
    <w:p w14:paraId="4F3DC647" w14:textId="2DFAA25C" w:rsidR="0093308E" w:rsidRDefault="00713D49" w:rsidP="00E14310">
      <w:pPr>
        <w:spacing w:after="0" w:line="240" w:lineRule="auto"/>
        <w:rPr>
          <w:rFonts w:ascii="Segoe UI" w:hAnsi="Segoe UI" w:cs="Segoe UI"/>
          <w:sz w:val="20"/>
          <w:szCs w:val="20"/>
        </w:rPr>
      </w:pPr>
      <w:r w:rsidRPr="6135CCEB">
        <w:rPr>
          <w:rFonts w:ascii="Segoe UI" w:hAnsi="Segoe UI" w:cs="Segoe UI"/>
          <w:sz w:val="20"/>
          <w:szCs w:val="20"/>
        </w:rPr>
        <w:t>For all the disruption and suffering that the pandemic has wrought on our lives and our communities, it has also been the catalyst for an unprecedented digital transformation that is driving massive technological and societal shifts</w:t>
      </w:r>
      <w:r w:rsidR="0093308E" w:rsidRPr="6135CCEB">
        <w:rPr>
          <w:rFonts w:ascii="Segoe UI" w:hAnsi="Segoe UI" w:cs="Segoe UI"/>
          <w:sz w:val="20"/>
          <w:szCs w:val="20"/>
        </w:rPr>
        <w:t xml:space="preserve"> that are creating important new opportunities for our customers and for Microsoft</w:t>
      </w:r>
      <w:r w:rsidRPr="6135CCEB">
        <w:rPr>
          <w:rFonts w:ascii="Segoe UI" w:hAnsi="Segoe UI" w:cs="Segoe UI"/>
          <w:sz w:val="20"/>
          <w:szCs w:val="20"/>
        </w:rPr>
        <w:t>.</w:t>
      </w:r>
    </w:p>
    <w:p w14:paraId="354CC8BE" w14:textId="5DBDF025" w:rsidR="0093308E" w:rsidRDefault="0093308E" w:rsidP="00E14310">
      <w:pPr>
        <w:spacing w:after="0" w:line="240" w:lineRule="auto"/>
        <w:rPr>
          <w:rFonts w:ascii="Segoe UI" w:hAnsi="Segoe UI" w:cs="Segoe UI"/>
          <w:sz w:val="20"/>
          <w:szCs w:val="20"/>
        </w:rPr>
      </w:pPr>
    </w:p>
    <w:p w14:paraId="5AB2B473" w14:textId="763DE4D5" w:rsidR="0093308E" w:rsidRDefault="0093308E" w:rsidP="00E14310">
      <w:pPr>
        <w:spacing w:after="0" w:line="240" w:lineRule="auto"/>
        <w:rPr>
          <w:rFonts w:ascii="Segoe UI" w:hAnsi="Segoe UI" w:cs="Segoe UI"/>
          <w:sz w:val="20"/>
          <w:szCs w:val="20"/>
        </w:rPr>
      </w:pPr>
      <w:r w:rsidRPr="0093308E">
        <w:rPr>
          <w:rFonts w:ascii="Segoe UI" w:hAnsi="Segoe UI" w:cs="Segoe UI"/>
          <w:sz w:val="20"/>
          <w:szCs w:val="20"/>
        </w:rPr>
        <w:t>Tech as a percentage of total GDP will double from 5 to 10 percent</w:t>
      </w:r>
      <w:r w:rsidR="00187413">
        <w:rPr>
          <w:rFonts w:ascii="Segoe UI" w:hAnsi="Segoe UI" w:cs="Segoe UI"/>
          <w:sz w:val="20"/>
          <w:szCs w:val="20"/>
        </w:rPr>
        <w:t xml:space="preserve"> by 2030</w:t>
      </w:r>
      <w:r w:rsidRPr="0093308E">
        <w:rPr>
          <w:rFonts w:ascii="Segoe UI" w:hAnsi="Segoe UI" w:cs="Segoe UI"/>
          <w:sz w:val="20"/>
          <w:szCs w:val="20"/>
        </w:rPr>
        <w:t>. But the most notable thing is what will happen to the other 90 percent. Digital transformation that was projected to happen over the next 10 years is happening today.</w:t>
      </w:r>
    </w:p>
    <w:p w14:paraId="471C2C88" w14:textId="77777777" w:rsidR="00E14310" w:rsidRDefault="00E14310" w:rsidP="00E14310">
      <w:pPr>
        <w:spacing w:after="0" w:line="240" w:lineRule="auto"/>
        <w:rPr>
          <w:rFonts w:ascii="Segoe UI" w:hAnsi="Segoe UI" w:cs="Segoe UI"/>
          <w:sz w:val="20"/>
          <w:szCs w:val="20"/>
        </w:rPr>
      </w:pPr>
    </w:p>
    <w:p w14:paraId="439A38B5" w14:textId="5D4D2B22" w:rsidR="00E14310" w:rsidRPr="00A62761" w:rsidRDefault="00713D49" w:rsidP="00E14310">
      <w:pPr>
        <w:spacing w:after="0" w:line="240" w:lineRule="auto"/>
        <w:rPr>
          <w:rFonts w:ascii="Segoe UI" w:hAnsi="Segoe UI" w:cs="Segoe UI"/>
          <w:sz w:val="20"/>
          <w:szCs w:val="20"/>
        </w:rPr>
      </w:pPr>
      <w:r w:rsidRPr="00CB3813">
        <w:rPr>
          <w:rFonts w:ascii="Segoe UI" w:hAnsi="Segoe UI" w:cs="Segoe UI"/>
          <w:sz w:val="20"/>
          <w:szCs w:val="20"/>
        </w:rPr>
        <w:t>Microsoft was built for this moment.</w:t>
      </w:r>
      <w:r w:rsidRPr="6135CCEB">
        <w:rPr>
          <w:rFonts w:ascii="Segoe UI" w:hAnsi="Segoe UI" w:cs="Segoe UI"/>
          <w:sz w:val="20"/>
          <w:szCs w:val="20"/>
        </w:rPr>
        <w:t xml:space="preserve"> </w:t>
      </w:r>
      <w:r w:rsidR="00F81B38" w:rsidRPr="00A62761">
        <w:rPr>
          <w:rFonts w:ascii="Segoe UI" w:hAnsi="Segoe UI" w:cs="Segoe UI"/>
          <w:sz w:val="20"/>
          <w:szCs w:val="20"/>
        </w:rPr>
        <w:t>O</w:t>
      </w:r>
      <w:r w:rsidRPr="00A62761">
        <w:rPr>
          <w:rFonts w:ascii="Segoe UI" w:hAnsi="Segoe UI" w:cs="Segoe UI"/>
          <w:sz w:val="20"/>
          <w:szCs w:val="20"/>
        </w:rPr>
        <w:t xml:space="preserve">ur goal is to foster innovation that generates new ecosystems of inventors, </w:t>
      </w:r>
      <w:r w:rsidR="005170E2" w:rsidRPr="00A62761">
        <w:rPr>
          <w:rFonts w:ascii="Segoe UI" w:hAnsi="Segoe UI" w:cs="Segoe UI"/>
          <w:sz w:val="20"/>
          <w:szCs w:val="20"/>
        </w:rPr>
        <w:t>partners, developers, creators, changemakers,</w:t>
      </w:r>
      <w:r w:rsidR="00D51257" w:rsidRPr="00A62761">
        <w:rPr>
          <w:rFonts w:ascii="Segoe UI" w:hAnsi="Segoe UI" w:cs="Segoe UI"/>
          <w:sz w:val="20"/>
          <w:szCs w:val="20"/>
        </w:rPr>
        <w:t xml:space="preserve"> public servants,</w:t>
      </w:r>
      <w:r w:rsidR="005170E2" w:rsidRPr="00A62761">
        <w:rPr>
          <w:rFonts w:ascii="Segoe UI" w:hAnsi="Segoe UI" w:cs="Segoe UI"/>
          <w:sz w:val="20"/>
          <w:szCs w:val="20"/>
        </w:rPr>
        <w:t xml:space="preserve"> </w:t>
      </w:r>
      <w:r w:rsidR="006F5426" w:rsidRPr="00A62761">
        <w:rPr>
          <w:rFonts w:ascii="Segoe UI" w:hAnsi="Segoe UI" w:cs="Segoe UI"/>
          <w:sz w:val="20"/>
          <w:szCs w:val="20"/>
        </w:rPr>
        <w:t>frontline workers, a</w:t>
      </w:r>
      <w:r w:rsidR="005170E2" w:rsidRPr="00A62761">
        <w:rPr>
          <w:rFonts w:ascii="Segoe UI" w:hAnsi="Segoe UI" w:cs="Segoe UI"/>
          <w:sz w:val="20"/>
          <w:szCs w:val="20"/>
        </w:rPr>
        <w:t xml:space="preserve">nd knowledge workers </w:t>
      </w:r>
      <w:r w:rsidRPr="00A62761">
        <w:rPr>
          <w:rFonts w:ascii="Segoe UI" w:hAnsi="Segoe UI" w:cs="Segoe UI"/>
          <w:sz w:val="20"/>
          <w:szCs w:val="20"/>
        </w:rPr>
        <w:t>who, together, drive the engines of growth and opportunity in ways that benefit everyone.</w:t>
      </w:r>
    </w:p>
    <w:p w14:paraId="1EE52C02" w14:textId="77777777" w:rsidR="00E14310" w:rsidRPr="00A62761" w:rsidRDefault="00E14310" w:rsidP="00E14310">
      <w:pPr>
        <w:spacing w:after="0" w:line="240" w:lineRule="auto"/>
        <w:rPr>
          <w:rFonts w:ascii="Segoe UI" w:hAnsi="Segoe UI" w:cs="Segoe UI"/>
          <w:sz w:val="20"/>
          <w:szCs w:val="20"/>
        </w:rPr>
      </w:pPr>
    </w:p>
    <w:p w14:paraId="2FDD52DA" w14:textId="033380C9" w:rsidR="00E14310" w:rsidRDefault="00713D49" w:rsidP="00E14310">
      <w:pPr>
        <w:spacing w:after="0" w:line="240" w:lineRule="auto"/>
        <w:rPr>
          <w:rFonts w:ascii="Segoe UI" w:hAnsi="Segoe UI" w:cs="Segoe UI"/>
          <w:sz w:val="20"/>
          <w:szCs w:val="20"/>
        </w:rPr>
      </w:pPr>
      <w:r w:rsidRPr="6135CCEB">
        <w:rPr>
          <w:rFonts w:ascii="Segoe UI" w:hAnsi="Segoe UI" w:cs="Segoe UI"/>
          <w:sz w:val="20"/>
          <w:szCs w:val="20"/>
        </w:rPr>
        <w:t xml:space="preserve">Today, it is exciting to see how our platforms and tools are enabling </w:t>
      </w:r>
      <w:r w:rsidR="005170E2" w:rsidRPr="6135CCEB">
        <w:rPr>
          <w:rFonts w:ascii="Segoe UI" w:hAnsi="Segoe UI" w:cs="Segoe UI"/>
          <w:sz w:val="20"/>
          <w:szCs w:val="20"/>
        </w:rPr>
        <w:t xml:space="preserve">people and </w:t>
      </w:r>
      <w:r w:rsidRPr="6135CCEB">
        <w:rPr>
          <w:rFonts w:ascii="Segoe UI" w:hAnsi="Segoe UI" w:cs="Segoe UI"/>
          <w:sz w:val="20"/>
          <w:szCs w:val="20"/>
        </w:rPr>
        <w:t>organizations</w:t>
      </w:r>
      <w:r w:rsidR="00C66F64" w:rsidRPr="6135CCEB">
        <w:rPr>
          <w:rFonts w:ascii="Segoe UI" w:hAnsi="Segoe UI" w:cs="Segoe UI"/>
          <w:sz w:val="20"/>
          <w:szCs w:val="20"/>
        </w:rPr>
        <w:t xml:space="preserve"> </w:t>
      </w:r>
      <w:r w:rsidR="00F93792" w:rsidRPr="6135CCEB">
        <w:rPr>
          <w:rFonts w:ascii="Segoe UI" w:hAnsi="Segoe UI" w:cs="Segoe UI"/>
          <w:sz w:val="20"/>
          <w:szCs w:val="20"/>
        </w:rPr>
        <w:t xml:space="preserve">to achieve </w:t>
      </w:r>
      <w:r w:rsidRPr="6135CCEB">
        <w:rPr>
          <w:rFonts w:ascii="Segoe UI" w:hAnsi="Segoe UI" w:cs="Segoe UI"/>
          <w:sz w:val="20"/>
          <w:szCs w:val="20"/>
        </w:rPr>
        <w:t xml:space="preserve">remarkable things that would have been unimaginable even a </w:t>
      </w:r>
      <w:r w:rsidR="00896D0C" w:rsidRPr="6135CCEB">
        <w:rPr>
          <w:rFonts w:ascii="Segoe UI" w:hAnsi="Segoe UI" w:cs="Segoe UI"/>
          <w:sz w:val="20"/>
          <w:szCs w:val="20"/>
        </w:rPr>
        <w:t>few</w:t>
      </w:r>
      <w:r w:rsidRPr="6135CCEB">
        <w:rPr>
          <w:rFonts w:ascii="Segoe UI" w:hAnsi="Segoe UI" w:cs="Segoe UI"/>
          <w:sz w:val="20"/>
          <w:szCs w:val="20"/>
        </w:rPr>
        <w:t xml:space="preserve"> years ago. </w:t>
      </w:r>
    </w:p>
    <w:p w14:paraId="58D610F5" w14:textId="77777777" w:rsidR="00E14310" w:rsidRDefault="00E14310" w:rsidP="00E14310">
      <w:pPr>
        <w:spacing w:after="0" w:line="240" w:lineRule="auto"/>
        <w:rPr>
          <w:rFonts w:ascii="Segoe UI" w:hAnsi="Segoe UI" w:cs="Segoe UI"/>
          <w:sz w:val="20"/>
          <w:szCs w:val="20"/>
        </w:rPr>
      </w:pPr>
    </w:p>
    <w:p w14:paraId="1CA50702" w14:textId="77777777" w:rsidR="00E14310" w:rsidRDefault="00713D49" w:rsidP="00E14310">
      <w:pPr>
        <w:spacing w:after="0" w:line="240" w:lineRule="auto"/>
        <w:rPr>
          <w:rFonts w:ascii="Segoe UI" w:hAnsi="Segoe UI" w:cs="Segoe UI"/>
          <w:sz w:val="20"/>
          <w:szCs w:val="20"/>
        </w:rPr>
      </w:pPr>
      <w:r w:rsidRPr="00713D49">
        <w:rPr>
          <w:rFonts w:ascii="Segoe UI" w:hAnsi="Segoe UI" w:cs="Segoe UI"/>
          <w:sz w:val="20"/>
          <w:szCs w:val="20"/>
        </w:rPr>
        <w:t>Here are just a few examples:</w:t>
      </w:r>
    </w:p>
    <w:p w14:paraId="275564BE" w14:textId="77777777" w:rsidR="00E14310" w:rsidRDefault="00E14310" w:rsidP="00E14310">
      <w:pPr>
        <w:spacing w:after="0" w:line="240" w:lineRule="auto"/>
        <w:rPr>
          <w:rFonts w:ascii="Segoe UI" w:hAnsi="Segoe UI" w:cs="Segoe UI"/>
          <w:sz w:val="20"/>
          <w:szCs w:val="20"/>
        </w:rPr>
      </w:pPr>
    </w:p>
    <w:p w14:paraId="6323230E" w14:textId="19E367E9" w:rsidR="00E14310" w:rsidRDefault="00713D49" w:rsidP="00E14310">
      <w:pPr>
        <w:pStyle w:val="ListParagraph"/>
        <w:numPr>
          <w:ilvl w:val="0"/>
          <w:numId w:val="6"/>
        </w:numPr>
        <w:rPr>
          <w:rFonts w:ascii="Segoe UI" w:hAnsi="Segoe UI" w:cs="Segoe UI"/>
          <w:sz w:val="20"/>
          <w:szCs w:val="20"/>
        </w:rPr>
      </w:pPr>
      <w:r w:rsidRPr="6135CCEB">
        <w:rPr>
          <w:rFonts w:ascii="Segoe UI" w:hAnsi="Segoe UI" w:cs="Segoe UI"/>
          <w:sz w:val="20"/>
          <w:szCs w:val="20"/>
        </w:rPr>
        <w:t>NASA’s Mars mission achieved a milestone in space exploration when the small robotic helicopter Ingenuity completed the first powered flight on another planet</w:t>
      </w:r>
      <w:r w:rsidR="0046628B" w:rsidRPr="6135CCEB">
        <w:rPr>
          <w:rFonts w:ascii="Segoe UI" w:hAnsi="Segoe UI" w:cs="Segoe UI"/>
          <w:sz w:val="20"/>
          <w:szCs w:val="20"/>
        </w:rPr>
        <w:t>—</w:t>
      </w:r>
      <w:r w:rsidR="004341F0" w:rsidRPr="6135CCEB">
        <w:rPr>
          <w:rFonts w:ascii="Segoe UI" w:hAnsi="Segoe UI" w:cs="Segoe UI"/>
          <w:sz w:val="20"/>
          <w:szCs w:val="20"/>
        </w:rPr>
        <w:t xml:space="preserve">a feat that would </w:t>
      </w:r>
      <w:r w:rsidRPr="6135CCEB">
        <w:rPr>
          <w:rFonts w:ascii="Segoe UI" w:hAnsi="Segoe UI" w:cs="Segoe UI"/>
          <w:sz w:val="20"/>
          <w:szCs w:val="20"/>
        </w:rPr>
        <w:t xml:space="preserve">not have been possible without 12,000 developers on </w:t>
      </w:r>
      <w:r w:rsidR="00ED6994" w:rsidRPr="6135CCEB">
        <w:rPr>
          <w:rFonts w:ascii="Segoe UI" w:hAnsi="Segoe UI" w:cs="Segoe UI"/>
          <w:sz w:val="20"/>
          <w:szCs w:val="20"/>
        </w:rPr>
        <w:t>GitHub</w:t>
      </w:r>
      <w:r w:rsidRPr="6135CCEB">
        <w:rPr>
          <w:rFonts w:ascii="Segoe UI" w:hAnsi="Segoe UI" w:cs="Segoe UI"/>
          <w:sz w:val="20"/>
          <w:szCs w:val="20"/>
        </w:rPr>
        <w:t xml:space="preserve"> who </w:t>
      </w:r>
      <w:hyperlink r:id="rId8">
        <w:r w:rsidRPr="6135CCEB">
          <w:rPr>
            <w:rStyle w:val="Hyperlink"/>
            <w:rFonts w:ascii="Segoe UI" w:hAnsi="Segoe UI" w:cs="Segoe UI"/>
            <w:sz w:val="20"/>
            <w:szCs w:val="20"/>
          </w:rPr>
          <w:t>contributed code</w:t>
        </w:r>
      </w:hyperlink>
      <w:r w:rsidRPr="6135CCEB">
        <w:rPr>
          <w:rFonts w:ascii="Segoe UI" w:hAnsi="Segoe UI" w:cs="Segoe UI"/>
          <w:sz w:val="20"/>
          <w:szCs w:val="20"/>
        </w:rPr>
        <w:t xml:space="preserve"> to the open source software that powered the flight.</w:t>
      </w:r>
    </w:p>
    <w:p w14:paraId="1206896B" w14:textId="77777777" w:rsidR="00E14310" w:rsidRDefault="00E14310" w:rsidP="0046628B">
      <w:pPr>
        <w:pStyle w:val="ListParagraph"/>
        <w:rPr>
          <w:rFonts w:ascii="Segoe UI" w:hAnsi="Segoe UI" w:cs="Segoe UI"/>
          <w:sz w:val="20"/>
          <w:szCs w:val="20"/>
        </w:rPr>
      </w:pPr>
    </w:p>
    <w:p w14:paraId="0E39C00F" w14:textId="26434F78" w:rsidR="00E14310" w:rsidRDefault="001A7BC8" w:rsidP="00E14310">
      <w:pPr>
        <w:pStyle w:val="ListParagraph"/>
        <w:numPr>
          <w:ilvl w:val="0"/>
          <w:numId w:val="6"/>
        </w:numPr>
        <w:rPr>
          <w:rFonts w:ascii="Segoe UI" w:hAnsi="Segoe UI" w:cs="Segoe UI"/>
          <w:sz w:val="20"/>
          <w:szCs w:val="20"/>
        </w:rPr>
      </w:pPr>
      <w:r w:rsidRPr="6135CCEB">
        <w:rPr>
          <w:rFonts w:ascii="Segoe UI" w:eastAsia="Times New Roman" w:hAnsi="Segoe UI" w:cs="Segoe UI"/>
          <w:sz w:val="20"/>
          <w:szCs w:val="20"/>
        </w:rPr>
        <w:t>W</w:t>
      </w:r>
      <w:r w:rsidR="00713D49" w:rsidRPr="6135CCEB">
        <w:rPr>
          <w:rFonts w:ascii="Segoe UI" w:eastAsia="Times New Roman" w:hAnsi="Segoe UI" w:cs="Segoe UI"/>
          <w:sz w:val="20"/>
          <w:szCs w:val="20"/>
        </w:rPr>
        <w:t>hen a 1,300-foot ship blocked the Suez Canal</w:t>
      </w:r>
      <w:r w:rsidR="004341F0" w:rsidRPr="6135CCEB">
        <w:rPr>
          <w:rFonts w:ascii="Segoe UI" w:eastAsia="Times New Roman" w:hAnsi="Segoe UI" w:cs="Segoe UI"/>
          <w:sz w:val="20"/>
          <w:szCs w:val="20"/>
        </w:rPr>
        <w:t xml:space="preserve"> and disrupted</w:t>
      </w:r>
      <w:r w:rsidR="00713D49" w:rsidRPr="6135CCEB">
        <w:rPr>
          <w:rFonts w:ascii="Segoe UI" w:eastAsia="Times New Roman" w:hAnsi="Segoe UI" w:cs="Segoe UI"/>
          <w:sz w:val="20"/>
          <w:szCs w:val="20"/>
        </w:rPr>
        <w:t xml:space="preserve"> global shipping</w:t>
      </w:r>
      <w:r w:rsidR="004341F0" w:rsidRPr="6135CCEB">
        <w:rPr>
          <w:rFonts w:ascii="Segoe UI" w:eastAsia="Times New Roman" w:hAnsi="Segoe UI" w:cs="Segoe UI"/>
          <w:sz w:val="20"/>
          <w:szCs w:val="20"/>
        </w:rPr>
        <w:t>, o</w:t>
      </w:r>
      <w:r w:rsidR="00713D49" w:rsidRPr="6135CCEB">
        <w:rPr>
          <w:rFonts w:ascii="Segoe UI" w:eastAsia="Times New Roman" w:hAnsi="Segoe UI" w:cs="Segoe UI"/>
          <w:sz w:val="20"/>
          <w:szCs w:val="20"/>
        </w:rPr>
        <w:t xml:space="preserve">ur partner Blue Yonder </w:t>
      </w:r>
      <w:hyperlink r:id="rId9">
        <w:r w:rsidR="00713D49" w:rsidRPr="6135CCEB">
          <w:rPr>
            <w:rStyle w:val="Hyperlink"/>
            <w:rFonts w:ascii="Segoe UI" w:eastAsia="Times New Roman" w:hAnsi="Segoe UI" w:cs="Segoe UI"/>
            <w:sz w:val="20"/>
            <w:szCs w:val="20"/>
          </w:rPr>
          <w:t xml:space="preserve">used </w:t>
        </w:r>
        <w:r w:rsidR="008222D6" w:rsidRPr="6135CCEB">
          <w:rPr>
            <w:rStyle w:val="Hyperlink"/>
            <w:rFonts w:ascii="Segoe UI" w:eastAsia="Times New Roman" w:hAnsi="Segoe UI" w:cs="Segoe UI"/>
            <w:sz w:val="20"/>
            <w:szCs w:val="20"/>
          </w:rPr>
          <w:t xml:space="preserve">Microsoft </w:t>
        </w:r>
        <w:r w:rsidR="00713D49" w:rsidRPr="6135CCEB">
          <w:rPr>
            <w:rStyle w:val="Hyperlink"/>
            <w:rFonts w:ascii="Segoe UI" w:eastAsia="Times New Roman" w:hAnsi="Segoe UI" w:cs="Segoe UI"/>
            <w:sz w:val="20"/>
            <w:szCs w:val="20"/>
          </w:rPr>
          <w:t xml:space="preserve">AI </w:t>
        </w:r>
        <w:r w:rsidR="008222D6" w:rsidRPr="6135CCEB">
          <w:rPr>
            <w:rStyle w:val="Hyperlink"/>
            <w:rFonts w:ascii="Segoe UI" w:eastAsia="Times New Roman" w:hAnsi="Segoe UI" w:cs="Segoe UI"/>
            <w:sz w:val="20"/>
            <w:szCs w:val="20"/>
          </w:rPr>
          <w:t>technolog</w:t>
        </w:r>
        <w:r w:rsidR="00713D49" w:rsidRPr="6135CCEB">
          <w:rPr>
            <w:rStyle w:val="Hyperlink"/>
            <w:rFonts w:ascii="Segoe UI" w:eastAsia="Times New Roman" w:hAnsi="Segoe UI" w:cs="Segoe UI"/>
            <w:sz w:val="20"/>
            <w:szCs w:val="20"/>
          </w:rPr>
          <w:t>ies</w:t>
        </w:r>
      </w:hyperlink>
      <w:r w:rsidR="00713D49" w:rsidRPr="6135CCEB">
        <w:rPr>
          <w:rFonts w:ascii="Segoe UI" w:eastAsia="Times New Roman" w:hAnsi="Segoe UI" w:cs="Segoe UI"/>
          <w:sz w:val="20"/>
          <w:szCs w:val="20"/>
        </w:rPr>
        <w:t xml:space="preserve"> to help its customers find alternate sources for more than $500 million worth of products and parts </w:t>
      </w:r>
      <w:r w:rsidR="004341F0" w:rsidRPr="6135CCEB">
        <w:rPr>
          <w:rFonts w:ascii="Segoe UI" w:eastAsia="Times New Roman" w:hAnsi="Segoe UI" w:cs="Segoe UI"/>
          <w:sz w:val="20"/>
          <w:szCs w:val="20"/>
        </w:rPr>
        <w:t xml:space="preserve">affected by the </w:t>
      </w:r>
      <w:r w:rsidR="00713D49" w:rsidRPr="6135CCEB">
        <w:rPr>
          <w:rFonts w:ascii="Segoe UI" w:eastAsia="Times New Roman" w:hAnsi="Segoe UI" w:cs="Segoe UI"/>
          <w:sz w:val="20"/>
          <w:szCs w:val="20"/>
        </w:rPr>
        <w:t>delay.</w:t>
      </w:r>
    </w:p>
    <w:p w14:paraId="1FD290C9" w14:textId="77777777" w:rsidR="00E14310" w:rsidRDefault="00E14310" w:rsidP="0046628B">
      <w:pPr>
        <w:pStyle w:val="ListParagraph"/>
        <w:rPr>
          <w:rFonts w:ascii="Segoe UI" w:hAnsi="Segoe UI" w:cs="Segoe UI"/>
          <w:sz w:val="20"/>
          <w:szCs w:val="20"/>
        </w:rPr>
      </w:pPr>
    </w:p>
    <w:p w14:paraId="77B0285F" w14:textId="2A99508B" w:rsidR="00E14310" w:rsidRDefault="00713D49" w:rsidP="00E14310">
      <w:pPr>
        <w:pStyle w:val="ListParagraph"/>
        <w:numPr>
          <w:ilvl w:val="0"/>
          <w:numId w:val="6"/>
        </w:numPr>
        <w:rPr>
          <w:rFonts w:ascii="Segoe UI" w:hAnsi="Segoe UI" w:cs="Segoe UI"/>
          <w:sz w:val="20"/>
          <w:szCs w:val="20"/>
        </w:rPr>
      </w:pPr>
      <w:r w:rsidRPr="6135CCEB">
        <w:rPr>
          <w:rFonts w:ascii="Segoe UI" w:hAnsi="Segoe UI" w:cs="Segoe UI"/>
          <w:sz w:val="20"/>
          <w:szCs w:val="20"/>
        </w:rPr>
        <w:lastRenderedPageBreak/>
        <w:t>Team Rubicon—</w:t>
      </w:r>
      <w:r w:rsidR="00F60C2C" w:rsidRPr="6135CCEB">
        <w:rPr>
          <w:rFonts w:ascii="Segoe UI" w:hAnsi="Segoe UI" w:cs="Segoe UI"/>
          <w:sz w:val="20"/>
          <w:szCs w:val="20"/>
        </w:rPr>
        <w:t>a nonprofit</w:t>
      </w:r>
      <w:r w:rsidR="00C05D7C" w:rsidRPr="6135CCEB">
        <w:rPr>
          <w:rFonts w:ascii="Segoe UI" w:hAnsi="Segoe UI" w:cs="Segoe UI"/>
          <w:sz w:val="20"/>
          <w:szCs w:val="20"/>
        </w:rPr>
        <w:t xml:space="preserve"> organization</w:t>
      </w:r>
      <w:r w:rsidR="00F60C2C" w:rsidRPr="6135CCEB">
        <w:rPr>
          <w:rFonts w:ascii="Segoe UI" w:hAnsi="Segoe UI" w:cs="Segoe UI"/>
          <w:sz w:val="20"/>
          <w:szCs w:val="20"/>
        </w:rPr>
        <w:t xml:space="preserve"> that </w:t>
      </w:r>
      <w:r w:rsidRPr="6135CCEB">
        <w:rPr>
          <w:rFonts w:ascii="Segoe UI" w:hAnsi="Segoe UI" w:cs="Segoe UI"/>
          <w:sz w:val="20"/>
          <w:szCs w:val="20"/>
        </w:rPr>
        <w:t>responds to humanitarian crises around the world—</w:t>
      </w:r>
      <w:hyperlink r:id="rId10">
        <w:r w:rsidRPr="6135CCEB">
          <w:rPr>
            <w:rStyle w:val="Hyperlink"/>
            <w:rFonts w:ascii="Segoe UI" w:hAnsi="Segoe UI" w:cs="Segoe UI"/>
            <w:sz w:val="20"/>
            <w:szCs w:val="20"/>
          </w:rPr>
          <w:t>set up 169 C</w:t>
        </w:r>
        <w:r w:rsidR="00CE5F31" w:rsidRPr="6135CCEB">
          <w:rPr>
            <w:rStyle w:val="Hyperlink"/>
            <w:rFonts w:ascii="Segoe UI" w:hAnsi="Segoe UI" w:cs="Segoe UI"/>
            <w:sz w:val="20"/>
            <w:szCs w:val="20"/>
          </w:rPr>
          <w:t>OVID</w:t>
        </w:r>
        <w:r w:rsidRPr="6135CCEB">
          <w:rPr>
            <w:rStyle w:val="Hyperlink"/>
            <w:rFonts w:ascii="Segoe UI" w:hAnsi="Segoe UI" w:cs="Segoe UI"/>
            <w:sz w:val="20"/>
            <w:szCs w:val="20"/>
          </w:rPr>
          <w:t>-19 response sites</w:t>
        </w:r>
      </w:hyperlink>
      <w:r w:rsidRPr="6135CCEB">
        <w:rPr>
          <w:rFonts w:ascii="Segoe UI" w:hAnsi="Segoe UI" w:cs="Segoe UI"/>
          <w:sz w:val="20"/>
          <w:szCs w:val="20"/>
        </w:rPr>
        <w:t xml:space="preserve"> across the United States in just 30 days</w:t>
      </w:r>
      <w:r w:rsidR="00DC122B" w:rsidRPr="6135CCEB">
        <w:rPr>
          <w:rFonts w:ascii="Segoe UI" w:hAnsi="Segoe UI" w:cs="Segoe UI"/>
          <w:sz w:val="20"/>
          <w:szCs w:val="20"/>
        </w:rPr>
        <w:t>,</w:t>
      </w:r>
      <w:r w:rsidRPr="6135CCEB">
        <w:rPr>
          <w:rFonts w:ascii="Segoe UI" w:hAnsi="Segoe UI" w:cs="Segoe UI"/>
          <w:sz w:val="20"/>
          <w:szCs w:val="20"/>
        </w:rPr>
        <w:t xml:space="preserve"> using Dynamics 365 to manage the deployment of thousands of volunteers. </w:t>
      </w:r>
    </w:p>
    <w:p w14:paraId="6C092A5C" w14:textId="77777777" w:rsidR="00E14310" w:rsidRDefault="00E14310" w:rsidP="0046628B">
      <w:pPr>
        <w:pStyle w:val="ListParagraph"/>
        <w:rPr>
          <w:rFonts w:ascii="Segoe UI" w:hAnsi="Segoe UI" w:cs="Segoe UI"/>
          <w:sz w:val="20"/>
          <w:szCs w:val="20"/>
        </w:rPr>
      </w:pPr>
    </w:p>
    <w:p w14:paraId="207C3303" w14:textId="116C2C1C" w:rsidR="006B17EE" w:rsidRDefault="00713D49" w:rsidP="00446E5D">
      <w:pPr>
        <w:pStyle w:val="ListParagraph"/>
        <w:numPr>
          <w:ilvl w:val="0"/>
          <w:numId w:val="6"/>
        </w:numPr>
        <w:rPr>
          <w:rFonts w:ascii="Segoe UI" w:hAnsi="Segoe UI" w:cs="Segoe UI"/>
          <w:sz w:val="20"/>
          <w:szCs w:val="20"/>
        </w:rPr>
      </w:pPr>
      <w:r w:rsidRPr="6135CCEB">
        <w:rPr>
          <w:rFonts w:ascii="Segoe UI" w:hAnsi="Segoe UI" w:cs="Segoe UI"/>
          <w:sz w:val="20"/>
          <w:szCs w:val="20"/>
        </w:rPr>
        <w:t xml:space="preserve">Surgeons at Mt. Sinai Health System </w:t>
      </w:r>
      <w:r w:rsidR="00CE5F31" w:rsidRPr="6135CCEB">
        <w:rPr>
          <w:rFonts w:ascii="Segoe UI" w:hAnsi="Segoe UI" w:cs="Segoe UI"/>
          <w:sz w:val="20"/>
          <w:szCs w:val="20"/>
        </w:rPr>
        <w:t xml:space="preserve">in New </w:t>
      </w:r>
      <w:r w:rsidR="003821B2" w:rsidRPr="6135CCEB">
        <w:rPr>
          <w:rFonts w:ascii="Segoe UI" w:hAnsi="Segoe UI" w:cs="Segoe UI"/>
          <w:sz w:val="20"/>
          <w:szCs w:val="20"/>
        </w:rPr>
        <w:t>York</w:t>
      </w:r>
      <w:r w:rsidR="00CE5F31" w:rsidRPr="6135CCEB">
        <w:rPr>
          <w:rFonts w:ascii="Segoe UI" w:hAnsi="Segoe UI" w:cs="Segoe UI"/>
          <w:sz w:val="20"/>
          <w:szCs w:val="20"/>
        </w:rPr>
        <w:t xml:space="preserve"> </w:t>
      </w:r>
      <w:r w:rsidRPr="6135CCEB">
        <w:rPr>
          <w:rFonts w:ascii="Segoe UI" w:hAnsi="Segoe UI" w:cs="Segoe UI"/>
          <w:sz w:val="20"/>
          <w:szCs w:val="20"/>
        </w:rPr>
        <w:t>and Kyabirwa Surgical Centre</w:t>
      </w:r>
      <w:r w:rsidR="00CE5F31" w:rsidRPr="6135CCEB">
        <w:rPr>
          <w:rFonts w:ascii="Segoe UI" w:hAnsi="Segoe UI" w:cs="Segoe UI"/>
          <w:sz w:val="20"/>
          <w:szCs w:val="20"/>
        </w:rPr>
        <w:t xml:space="preserve"> in Uganda </w:t>
      </w:r>
      <w:r w:rsidR="008222D6" w:rsidRPr="6135CCEB">
        <w:rPr>
          <w:rFonts w:ascii="Segoe UI" w:hAnsi="Segoe UI" w:cs="Segoe UI"/>
          <w:sz w:val="20"/>
          <w:szCs w:val="20"/>
        </w:rPr>
        <w:t>have</w:t>
      </w:r>
      <w:r w:rsidR="00EF0E55" w:rsidRPr="6135CCEB">
        <w:rPr>
          <w:rFonts w:ascii="Segoe UI" w:hAnsi="Segoe UI" w:cs="Segoe UI"/>
          <w:sz w:val="20"/>
          <w:szCs w:val="20"/>
        </w:rPr>
        <w:t xml:space="preserve"> together</w:t>
      </w:r>
      <w:r w:rsidR="008222D6" w:rsidRPr="6135CCEB">
        <w:rPr>
          <w:rFonts w:ascii="Segoe UI" w:hAnsi="Segoe UI" w:cs="Segoe UI"/>
          <w:sz w:val="20"/>
          <w:szCs w:val="20"/>
        </w:rPr>
        <w:t xml:space="preserve"> </w:t>
      </w:r>
      <w:hyperlink r:id="rId11">
        <w:r w:rsidRPr="6135CCEB">
          <w:rPr>
            <w:rStyle w:val="Hyperlink"/>
            <w:rFonts w:ascii="Segoe UI" w:hAnsi="Segoe UI" w:cs="Segoe UI"/>
            <w:sz w:val="20"/>
            <w:szCs w:val="20"/>
          </w:rPr>
          <w:t>perform</w:t>
        </w:r>
        <w:r w:rsidR="008222D6" w:rsidRPr="6135CCEB">
          <w:rPr>
            <w:rStyle w:val="Hyperlink"/>
            <w:rFonts w:ascii="Segoe UI" w:hAnsi="Segoe UI" w:cs="Segoe UI"/>
            <w:sz w:val="20"/>
            <w:szCs w:val="20"/>
          </w:rPr>
          <w:t>ed</w:t>
        </w:r>
        <w:r w:rsidRPr="6135CCEB">
          <w:rPr>
            <w:rStyle w:val="Hyperlink"/>
            <w:rFonts w:ascii="Segoe UI" w:hAnsi="Segoe UI" w:cs="Segoe UI"/>
            <w:sz w:val="20"/>
            <w:szCs w:val="20"/>
          </w:rPr>
          <w:t xml:space="preserve"> </w:t>
        </w:r>
        <w:r w:rsidR="008222D6" w:rsidRPr="6135CCEB">
          <w:rPr>
            <w:rStyle w:val="Hyperlink"/>
            <w:rFonts w:ascii="Segoe UI" w:hAnsi="Segoe UI" w:cs="Segoe UI"/>
            <w:sz w:val="20"/>
            <w:szCs w:val="20"/>
          </w:rPr>
          <w:t>more than 500 surgeries</w:t>
        </w:r>
      </w:hyperlink>
      <w:r w:rsidR="008222D6" w:rsidRPr="6135CCEB">
        <w:rPr>
          <w:rFonts w:ascii="Segoe UI" w:hAnsi="Segoe UI" w:cs="Segoe UI"/>
          <w:sz w:val="20"/>
          <w:szCs w:val="20"/>
        </w:rPr>
        <w:t xml:space="preserve"> </w:t>
      </w:r>
      <w:r w:rsidR="00F60C2C" w:rsidRPr="6135CCEB">
        <w:rPr>
          <w:rFonts w:ascii="Segoe UI" w:hAnsi="Segoe UI" w:cs="Segoe UI"/>
          <w:sz w:val="20"/>
          <w:szCs w:val="20"/>
        </w:rPr>
        <w:t>u</w:t>
      </w:r>
      <w:r w:rsidR="003821B2" w:rsidRPr="6135CCEB">
        <w:rPr>
          <w:rFonts w:ascii="Segoe UI" w:hAnsi="Segoe UI" w:cs="Segoe UI"/>
          <w:sz w:val="20"/>
          <w:szCs w:val="20"/>
        </w:rPr>
        <w:t>sing mixed reality</w:t>
      </w:r>
      <w:r w:rsidR="00F60C2C" w:rsidRPr="6135CCEB">
        <w:rPr>
          <w:rFonts w:ascii="Segoe UI" w:hAnsi="Segoe UI" w:cs="Segoe UI"/>
          <w:sz w:val="20"/>
          <w:szCs w:val="20"/>
        </w:rPr>
        <w:t xml:space="preserve"> </w:t>
      </w:r>
      <w:r w:rsidR="00EF0E55" w:rsidRPr="6135CCEB">
        <w:rPr>
          <w:rFonts w:ascii="Segoe UI" w:hAnsi="Segoe UI" w:cs="Segoe UI"/>
          <w:sz w:val="20"/>
          <w:szCs w:val="20"/>
        </w:rPr>
        <w:t xml:space="preserve">technology </w:t>
      </w:r>
      <w:r w:rsidR="00F60C2C" w:rsidRPr="6135CCEB">
        <w:rPr>
          <w:rFonts w:ascii="Segoe UI" w:hAnsi="Segoe UI" w:cs="Segoe UI"/>
          <w:sz w:val="20"/>
          <w:szCs w:val="20"/>
        </w:rPr>
        <w:t xml:space="preserve">that enables </w:t>
      </w:r>
      <w:r w:rsidR="00EF0E55" w:rsidRPr="6135CCEB">
        <w:rPr>
          <w:rFonts w:ascii="Segoe UI" w:hAnsi="Segoe UI" w:cs="Segoe UI"/>
          <w:sz w:val="20"/>
          <w:szCs w:val="20"/>
        </w:rPr>
        <w:t>doctors in New York</w:t>
      </w:r>
      <w:r w:rsidR="003821B2" w:rsidRPr="6135CCEB">
        <w:rPr>
          <w:rFonts w:ascii="Segoe UI" w:hAnsi="Segoe UI" w:cs="Segoe UI"/>
          <w:sz w:val="20"/>
          <w:szCs w:val="20"/>
        </w:rPr>
        <w:t xml:space="preserve"> </w:t>
      </w:r>
      <w:r w:rsidR="00F60C2C" w:rsidRPr="6135CCEB">
        <w:rPr>
          <w:rFonts w:ascii="Segoe UI" w:hAnsi="Segoe UI" w:cs="Segoe UI"/>
          <w:sz w:val="20"/>
          <w:szCs w:val="20"/>
        </w:rPr>
        <w:t xml:space="preserve">to </w:t>
      </w:r>
      <w:r w:rsidRPr="6135CCEB">
        <w:rPr>
          <w:rFonts w:ascii="Segoe UI" w:hAnsi="Segoe UI" w:cs="Segoe UI"/>
          <w:sz w:val="20"/>
          <w:szCs w:val="20"/>
        </w:rPr>
        <w:t>provide annotated recommendations that appear in the field of vision of their Ugandan colleagues</w:t>
      </w:r>
      <w:r w:rsidR="00B05915" w:rsidRPr="6135CCEB">
        <w:rPr>
          <w:rFonts w:ascii="Segoe UI" w:hAnsi="Segoe UI" w:cs="Segoe UI"/>
          <w:sz w:val="20"/>
          <w:szCs w:val="20"/>
        </w:rPr>
        <w:t>—</w:t>
      </w:r>
      <w:r w:rsidR="00EE4057" w:rsidRPr="6135CCEB">
        <w:rPr>
          <w:rFonts w:ascii="Segoe UI" w:hAnsi="Segoe UI" w:cs="Segoe UI"/>
          <w:sz w:val="20"/>
          <w:szCs w:val="20"/>
        </w:rPr>
        <w:t xml:space="preserve">even though they are </w:t>
      </w:r>
      <w:r w:rsidR="000A7073" w:rsidRPr="6135CCEB">
        <w:rPr>
          <w:rFonts w:ascii="Segoe UI" w:hAnsi="Segoe UI" w:cs="Segoe UI"/>
          <w:sz w:val="20"/>
          <w:szCs w:val="20"/>
        </w:rPr>
        <w:t>thousands of miles</w:t>
      </w:r>
      <w:r w:rsidR="00EE4057" w:rsidRPr="6135CCEB">
        <w:rPr>
          <w:rFonts w:ascii="Segoe UI" w:hAnsi="Segoe UI" w:cs="Segoe UI"/>
          <w:sz w:val="20"/>
          <w:szCs w:val="20"/>
        </w:rPr>
        <w:t xml:space="preserve"> apart</w:t>
      </w:r>
      <w:r w:rsidRPr="6135CCEB">
        <w:rPr>
          <w:rFonts w:ascii="Segoe UI" w:hAnsi="Segoe UI" w:cs="Segoe UI"/>
          <w:sz w:val="20"/>
          <w:szCs w:val="20"/>
        </w:rPr>
        <w:t xml:space="preserve">. </w:t>
      </w:r>
    </w:p>
    <w:p w14:paraId="57BDB73B" w14:textId="77777777" w:rsidR="006B17EE" w:rsidRDefault="006B17EE" w:rsidP="006B17EE">
      <w:pPr>
        <w:pStyle w:val="ListParagraph"/>
      </w:pPr>
    </w:p>
    <w:p w14:paraId="36AB063B" w14:textId="6A49302F" w:rsidR="00E14310" w:rsidRPr="00B77CBB" w:rsidRDefault="00B77CBB" w:rsidP="00B77CBB">
      <w:pPr>
        <w:pStyle w:val="ListParagraph"/>
        <w:numPr>
          <w:ilvl w:val="0"/>
          <w:numId w:val="6"/>
        </w:numPr>
        <w:rPr>
          <w:rFonts w:ascii="Segoe UI" w:hAnsi="Segoe UI" w:cs="Segoe UI"/>
          <w:sz w:val="20"/>
          <w:szCs w:val="20"/>
        </w:rPr>
      </w:pPr>
      <w:r w:rsidRPr="6135CCEB">
        <w:rPr>
          <w:rFonts w:ascii="Segoe UI" w:hAnsi="Segoe UI" w:cs="Segoe UI"/>
          <w:sz w:val="20"/>
          <w:szCs w:val="20"/>
        </w:rPr>
        <w:t>A</w:t>
      </w:r>
      <w:r w:rsidR="00E32B51" w:rsidRPr="6135CCEB">
        <w:rPr>
          <w:rFonts w:ascii="Segoe UI" w:hAnsi="Segoe UI" w:cs="Segoe UI"/>
          <w:sz w:val="20"/>
          <w:szCs w:val="20"/>
        </w:rPr>
        <w:t>nheuser-Busch</w:t>
      </w:r>
      <w:r w:rsidRPr="6135CCEB">
        <w:rPr>
          <w:rFonts w:ascii="Segoe UI" w:hAnsi="Segoe UI" w:cs="Segoe UI"/>
          <w:sz w:val="20"/>
          <w:szCs w:val="20"/>
        </w:rPr>
        <w:t xml:space="preserve"> InBev—the world’s largest brewer—</w:t>
      </w:r>
      <w:r w:rsidR="00B64434" w:rsidRPr="6135CCEB">
        <w:rPr>
          <w:rFonts w:ascii="Segoe UI" w:hAnsi="Segoe UI" w:cs="Segoe UI"/>
          <w:sz w:val="20"/>
          <w:szCs w:val="20"/>
        </w:rPr>
        <w:t>used</w:t>
      </w:r>
      <w:r w:rsidRPr="6135CCEB">
        <w:rPr>
          <w:rFonts w:ascii="Segoe UI" w:hAnsi="Segoe UI" w:cs="Segoe UI"/>
          <w:sz w:val="20"/>
          <w:szCs w:val="20"/>
        </w:rPr>
        <w:t xml:space="preserve"> Azure Digital Twins </w:t>
      </w:r>
      <w:hyperlink r:id="rId12">
        <w:r w:rsidRPr="6135CCEB">
          <w:rPr>
            <w:rStyle w:val="Hyperlink"/>
            <w:rFonts w:ascii="Segoe UI" w:hAnsi="Segoe UI" w:cs="Segoe UI"/>
            <w:sz w:val="20"/>
            <w:szCs w:val="20"/>
          </w:rPr>
          <w:t>to create a comprehensive digital model</w:t>
        </w:r>
      </w:hyperlink>
      <w:r w:rsidRPr="6135CCEB">
        <w:rPr>
          <w:rFonts w:ascii="Segoe UI" w:hAnsi="Segoe UI" w:cs="Segoe UI"/>
          <w:sz w:val="20"/>
          <w:szCs w:val="20"/>
        </w:rPr>
        <w:t xml:space="preserve"> of </w:t>
      </w:r>
      <w:r w:rsidR="006B20D5">
        <w:rPr>
          <w:rFonts w:ascii="Segoe UI" w:hAnsi="Segoe UI" w:cs="Segoe UI"/>
          <w:sz w:val="20"/>
          <w:szCs w:val="20"/>
        </w:rPr>
        <w:t>its</w:t>
      </w:r>
      <w:r w:rsidR="006B20D5" w:rsidRPr="6135CCEB">
        <w:rPr>
          <w:rFonts w:ascii="Segoe UI" w:hAnsi="Segoe UI" w:cs="Segoe UI"/>
          <w:sz w:val="20"/>
          <w:szCs w:val="20"/>
        </w:rPr>
        <w:t xml:space="preserve"> </w:t>
      </w:r>
      <w:r w:rsidRPr="6135CCEB">
        <w:rPr>
          <w:rFonts w:ascii="Segoe UI" w:hAnsi="Segoe UI" w:cs="Segoe UI"/>
          <w:sz w:val="20"/>
          <w:szCs w:val="20"/>
        </w:rPr>
        <w:t xml:space="preserve">breweries and supply chain. Synchronized with its physical environment, this model replicates the complex relationships between natural ingredients and the brewing process, enabling brewmasters to </w:t>
      </w:r>
      <w:proofErr w:type="gramStart"/>
      <w:r w:rsidRPr="6135CCEB">
        <w:rPr>
          <w:rFonts w:ascii="Segoe UI" w:hAnsi="Segoe UI" w:cs="Segoe UI"/>
          <w:sz w:val="20"/>
          <w:szCs w:val="20"/>
        </w:rPr>
        <w:t>make adjustments</w:t>
      </w:r>
      <w:proofErr w:type="gramEnd"/>
      <w:r w:rsidRPr="6135CCEB">
        <w:rPr>
          <w:rFonts w:ascii="Segoe UI" w:hAnsi="Segoe UI" w:cs="Segoe UI"/>
          <w:sz w:val="20"/>
          <w:szCs w:val="20"/>
        </w:rPr>
        <w:t xml:space="preserve"> based on real</w:t>
      </w:r>
      <w:r w:rsidR="00FA2891">
        <w:rPr>
          <w:rFonts w:ascii="Segoe UI" w:hAnsi="Segoe UI" w:cs="Segoe UI"/>
          <w:sz w:val="20"/>
          <w:szCs w:val="20"/>
        </w:rPr>
        <w:t>-</w:t>
      </w:r>
      <w:r w:rsidRPr="6135CCEB">
        <w:rPr>
          <w:rFonts w:ascii="Segoe UI" w:hAnsi="Segoe UI" w:cs="Segoe UI"/>
          <w:sz w:val="20"/>
          <w:szCs w:val="20"/>
        </w:rPr>
        <w:t>time conditions.</w:t>
      </w:r>
      <w:r>
        <w:br/>
      </w:r>
    </w:p>
    <w:p w14:paraId="65B3DC5B" w14:textId="58E9634B" w:rsidR="00E14310" w:rsidRDefault="00713D49" w:rsidP="00E14310">
      <w:pPr>
        <w:spacing w:after="0" w:line="240" w:lineRule="auto"/>
        <w:rPr>
          <w:rFonts w:ascii="Segoe UI" w:hAnsi="Segoe UI" w:cs="Segoe UI"/>
          <w:sz w:val="20"/>
          <w:szCs w:val="20"/>
        </w:rPr>
      </w:pPr>
      <w:r w:rsidRPr="00713D49">
        <w:rPr>
          <w:rFonts w:ascii="Segoe UI" w:hAnsi="Segoe UI" w:cs="Segoe UI"/>
          <w:sz w:val="20"/>
          <w:szCs w:val="20"/>
        </w:rPr>
        <w:t xml:space="preserve">Across our </w:t>
      </w:r>
      <w:r w:rsidR="00FC742A" w:rsidRPr="00FC742A">
        <w:rPr>
          <w:rFonts w:ascii="Segoe UI" w:hAnsi="Segoe UI" w:cs="Segoe UI"/>
          <w:sz w:val="20"/>
          <w:szCs w:val="20"/>
        </w:rPr>
        <w:t>solution</w:t>
      </w:r>
      <w:r w:rsidRPr="00FC742A">
        <w:rPr>
          <w:rFonts w:ascii="Segoe UI" w:hAnsi="Segoe UI" w:cs="Segoe UI"/>
          <w:sz w:val="20"/>
          <w:szCs w:val="20"/>
        </w:rPr>
        <w:t xml:space="preserve"> areas, we are</w:t>
      </w:r>
      <w:r w:rsidRPr="00713D49">
        <w:rPr>
          <w:rFonts w:ascii="Segoe UI" w:hAnsi="Segoe UI" w:cs="Segoe UI"/>
          <w:sz w:val="20"/>
          <w:szCs w:val="20"/>
        </w:rPr>
        <w:t xml:space="preserve"> </w:t>
      </w:r>
      <w:r w:rsidR="00F60C2C">
        <w:rPr>
          <w:rFonts w:ascii="Segoe UI" w:hAnsi="Segoe UI" w:cs="Segoe UI"/>
          <w:sz w:val="20"/>
          <w:szCs w:val="20"/>
        </w:rPr>
        <w:t xml:space="preserve">delivering </w:t>
      </w:r>
      <w:r w:rsidR="00FC742A">
        <w:rPr>
          <w:rFonts w:ascii="Segoe UI" w:hAnsi="Segoe UI" w:cs="Segoe UI"/>
          <w:sz w:val="20"/>
          <w:szCs w:val="20"/>
        </w:rPr>
        <w:t xml:space="preserve">platforms and tools </w:t>
      </w:r>
      <w:r w:rsidR="00F60C2C">
        <w:rPr>
          <w:rFonts w:ascii="Segoe UI" w:hAnsi="Segoe UI" w:cs="Segoe UI"/>
          <w:sz w:val="20"/>
          <w:szCs w:val="20"/>
        </w:rPr>
        <w:t xml:space="preserve">that </w:t>
      </w:r>
      <w:r w:rsidRPr="00713D49">
        <w:rPr>
          <w:rFonts w:ascii="Segoe UI" w:hAnsi="Segoe UI" w:cs="Segoe UI"/>
          <w:sz w:val="20"/>
          <w:szCs w:val="20"/>
        </w:rPr>
        <w:t xml:space="preserve">expand our opportunity </w:t>
      </w:r>
      <w:r w:rsidR="008222D6">
        <w:rPr>
          <w:rFonts w:ascii="Segoe UI" w:hAnsi="Segoe UI" w:cs="Segoe UI"/>
          <w:sz w:val="20"/>
          <w:szCs w:val="20"/>
        </w:rPr>
        <w:t xml:space="preserve">to </w:t>
      </w:r>
      <w:r w:rsidRPr="00713D49">
        <w:rPr>
          <w:rFonts w:ascii="Segoe UI" w:hAnsi="Segoe UI" w:cs="Segoe UI"/>
          <w:sz w:val="20"/>
          <w:szCs w:val="20"/>
        </w:rPr>
        <w:t xml:space="preserve">help organizations </w:t>
      </w:r>
      <w:r w:rsidR="008222D6">
        <w:rPr>
          <w:rFonts w:ascii="Segoe UI" w:hAnsi="Segoe UI" w:cs="Segoe UI"/>
          <w:sz w:val="20"/>
          <w:szCs w:val="20"/>
        </w:rPr>
        <w:t xml:space="preserve">around the world </w:t>
      </w:r>
      <w:r w:rsidR="001973E5">
        <w:rPr>
          <w:rFonts w:ascii="Segoe UI" w:hAnsi="Segoe UI" w:cs="Segoe UI"/>
          <w:sz w:val="20"/>
          <w:szCs w:val="20"/>
        </w:rPr>
        <w:t>build their own tech intensity</w:t>
      </w:r>
      <w:r w:rsidR="00EE4057">
        <w:rPr>
          <w:rFonts w:ascii="Segoe UI" w:hAnsi="Segoe UI" w:cs="Segoe UI"/>
          <w:sz w:val="20"/>
          <w:szCs w:val="20"/>
        </w:rPr>
        <w:t>.</w:t>
      </w:r>
    </w:p>
    <w:p w14:paraId="5A1AD42F" w14:textId="77777777" w:rsidR="00E14310" w:rsidRDefault="00E14310" w:rsidP="00E14310">
      <w:pPr>
        <w:spacing w:after="0" w:line="240" w:lineRule="auto"/>
        <w:rPr>
          <w:rFonts w:ascii="Segoe UI" w:hAnsi="Segoe UI" w:cs="Segoe UI"/>
          <w:sz w:val="20"/>
          <w:szCs w:val="20"/>
        </w:rPr>
      </w:pPr>
    </w:p>
    <w:p w14:paraId="13E2FF90" w14:textId="77777777" w:rsidR="00E14310" w:rsidRDefault="00713D49" w:rsidP="00E14310">
      <w:pPr>
        <w:spacing w:after="0" w:line="240" w:lineRule="auto"/>
        <w:rPr>
          <w:rFonts w:ascii="Segoe UI" w:hAnsi="Segoe UI" w:cs="Segoe UI"/>
          <w:sz w:val="20"/>
          <w:szCs w:val="20"/>
        </w:rPr>
      </w:pPr>
      <w:r w:rsidRPr="00713D49">
        <w:rPr>
          <w:rFonts w:ascii="Segoe UI" w:hAnsi="Segoe UI" w:cs="Segoe UI"/>
          <w:i/>
          <w:iCs/>
          <w:sz w:val="20"/>
          <w:szCs w:val="20"/>
        </w:rPr>
        <w:t>Applications and Infrastructure</w:t>
      </w:r>
    </w:p>
    <w:p w14:paraId="524AE53E" w14:textId="77777777" w:rsidR="00E14310" w:rsidRDefault="00E14310" w:rsidP="00E14310">
      <w:pPr>
        <w:spacing w:after="0" w:line="240" w:lineRule="auto"/>
        <w:rPr>
          <w:rFonts w:ascii="Segoe UI" w:hAnsi="Segoe UI" w:cs="Segoe UI"/>
          <w:sz w:val="20"/>
          <w:szCs w:val="20"/>
        </w:rPr>
      </w:pPr>
    </w:p>
    <w:p w14:paraId="08F28AE9" w14:textId="1E8FC7CA" w:rsidR="00E14310" w:rsidRDefault="00713D49" w:rsidP="00E14310">
      <w:pPr>
        <w:spacing w:after="0" w:line="240" w:lineRule="auto"/>
        <w:rPr>
          <w:rFonts w:ascii="Segoe UI" w:hAnsi="Segoe UI" w:cs="Segoe UI"/>
          <w:sz w:val="20"/>
          <w:szCs w:val="20"/>
        </w:rPr>
      </w:pPr>
      <w:r w:rsidRPr="00713D49">
        <w:rPr>
          <w:rFonts w:ascii="Segoe UI" w:hAnsi="Segoe UI" w:cs="Segoe UI"/>
          <w:sz w:val="20"/>
          <w:szCs w:val="20"/>
        </w:rPr>
        <w:t xml:space="preserve">Computing architecture is undergoing radical transformation as the number of connected devices and the volume of data generated at the edge increase </w:t>
      </w:r>
      <w:r w:rsidR="00F60C2C">
        <w:rPr>
          <w:rFonts w:ascii="Segoe UI" w:hAnsi="Segoe UI" w:cs="Segoe UI"/>
          <w:sz w:val="20"/>
          <w:szCs w:val="20"/>
        </w:rPr>
        <w:t>dramatically</w:t>
      </w:r>
      <w:r w:rsidRPr="00713D49">
        <w:rPr>
          <w:rFonts w:ascii="Segoe UI" w:hAnsi="Segoe UI" w:cs="Segoe UI"/>
          <w:sz w:val="20"/>
          <w:szCs w:val="20"/>
        </w:rPr>
        <w:t xml:space="preserve">. With </w:t>
      </w:r>
      <w:r w:rsidR="006F6185">
        <w:rPr>
          <w:rFonts w:ascii="Segoe UI" w:hAnsi="Segoe UI" w:cs="Segoe UI"/>
          <w:sz w:val="20"/>
          <w:szCs w:val="20"/>
        </w:rPr>
        <w:t xml:space="preserve">more than </w:t>
      </w:r>
      <w:hyperlink r:id="rId13" w:history="1">
        <w:r w:rsidRPr="006F6185">
          <w:rPr>
            <w:rStyle w:val="Hyperlink"/>
            <w:rFonts w:ascii="Segoe UI" w:hAnsi="Segoe UI" w:cs="Segoe UI"/>
            <w:sz w:val="20"/>
            <w:szCs w:val="20"/>
          </w:rPr>
          <w:t>60 datacenter regions</w:t>
        </w:r>
      </w:hyperlink>
      <w:r w:rsidRPr="00713D49">
        <w:rPr>
          <w:rFonts w:ascii="Segoe UI" w:hAnsi="Segoe UI" w:cs="Segoe UI"/>
          <w:sz w:val="20"/>
          <w:szCs w:val="20"/>
        </w:rPr>
        <w:t xml:space="preserve">—including </w:t>
      </w:r>
      <w:r w:rsidR="006F6185" w:rsidRPr="006F6185">
        <w:rPr>
          <w:rFonts w:ascii="Segoe UI" w:hAnsi="Segoe UI" w:cs="Segoe UI"/>
          <w:sz w:val="20"/>
          <w:szCs w:val="20"/>
        </w:rPr>
        <w:t xml:space="preserve">15 new regions added this year on </w:t>
      </w:r>
      <w:r w:rsidR="000215A2">
        <w:rPr>
          <w:rFonts w:ascii="Segoe UI" w:hAnsi="Segoe UI" w:cs="Segoe UI"/>
          <w:sz w:val="20"/>
          <w:szCs w:val="20"/>
        </w:rPr>
        <w:t>five</w:t>
      </w:r>
      <w:r w:rsidR="006F6185" w:rsidRPr="006F6185">
        <w:rPr>
          <w:rFonts w:ascii="Segoe UI" w:hAnsi="Segoe UI" w:cs="Segoe UI"/>
          <w:sz w:val="20"/>
          <w:szCs w:val="20"/>
        </w:rPr>
        <w:t xml:space="preserve"> continents</w:t>
      </w:r>
      <w:r w:rsidRPr="00713D49">
        <w:rPr>
          <w:rFonts w:ascii="Segoe UI" w:hAnsi="Segoe UI" w:cs="Segoe UI"/>
          <w:sz w:val="20"/>
          <w:szCs w:val="20"/>
        </w:rPr>
        <w:t xml:space="preserve">—we </w:t>
      </w:r>
      <w:r w:rsidR="00EE4057">
        <w:rPr>
          <w:rFonts w:ascii="Segoe UI" w:hAnsi="Segoe UI" w:cs="Segoe UI"/>
          <w:sz w:val="20"/>
          <w:szCs w:val="20"/>
        </w:rPr>
        <w:t>are d</w:t>
      </w:r>
      <w:r w:rsidRPr="00713D49">
        <w:rPr>
          <w:rFonts w:ascii="Segoe UI" w:hAnsi="Segoe UI" w:cs="Segoe UI"/>
          <w:sz w:val="20"/>
          <w:szCs w:val="20"/>
        </w:rPr>
        <w:t>eliver</w:t>
      </w:r>
      <w:r w:rsidR="00EE4057">
        <w:rPr>
          <w:rFonts w:ascii="Segoe UI" w:hAnsi="Segoe UI" w:cs="Segoe UI"/>
          <w:sz w:val="20"/>
          <w:szCs w:val="20"/>
        </w:rPr>
        <w:t>ing</w:t>
      </w:r>
      <w:r w:rsidRPr="00713D49">
        <w:rPr>
          <w:rFonts w:ascii="Segoe UI" w:hAnsi="Segoe UI" w:cs="Segoe UI"/>
          <w:sz w:val="20"/>
          <w:szCs w:val="20"/>
        </w:rPr>
        <w:t xml:space="preserve"> faster access to data and cloud services while addressing </w:t>
      </w:r>
      <w:r w:rsidR="00924293">
        <w:rPr>
          <w:rFonts w:ascii="Segoe UI" w:hAnsi="Segoe UI" w:cs="Segoe UI"/>
          <w:sz w:val="20"/>
          <w:szCs w:val="20"/>
        </w:rPr>
        <w:t xml:space="preserve">critical </w:t>
      </w:r>
      <w:r w:rsidRPr="00713D49">
        <w:rPr>
          <w:rFonts w:ascii="Segoe UI" w:hAnsi="Segoe UI" w:cs="Segoe UI"/>
          <w:sz w:val="20"/>
          <w:szCs w:val="20"/>
        </w:rPr>
        <w:t xml:space="preserve">data residency requirements. </w:t>
      </w:r>
    </w:p>
    <w:p w14:paraId="1E495105" w14:textId="77777777" w:rsidR="00E14310" w:rsidRDefault="00E14310" w:rsidP="00E14310">
      <w:pPr>
        <w:spacing w:after="0" w:line="240" w:lineRule="auto"/>
        <w:rPr>
          <w:rFonts w:ascii="Segoe UI" w:hAnsi="Segoe UI" w:cs="Segoe UI"/>
          <w:sz w:val="20"/>
          <w:szCs w:val="20"/>
        </w:rPr>
      </w:pPr>
    </w:p>
    <w:p w14:paraId="52892C47" w14:textId="614E31A1" w:rsidR="00E14310" w:rsidRDefault="00713D49" w:rsidP="00E14310">
      <w:pPr>
        <w:spacing w:after="0" w:line="240" w:lineRule="auto"/>
        <w:rPr>
          <w:rFonts w:ascii="Segoe UI" w:hAnsi="Segoe UI" w:cs="Segoe UI"/>
          <w:sz w:val="20"/>
          <w:szCs w:val="20"/>
        </w:rPr>
      </w:pPr>
      <w:r w:rsidRPr="00713D49">
        <w:rPr>
          <w:rFonts w:ascii="Segoe UI" w:hAnsi="Segoe UI" w:cs="Segoe UI"/>
          <w:sz w:val="20"/>
          <w:szCs w:val="20"/>
        </w:rPr>
        <w:t xml:space="preserve">This year, we expanded our hybrid capabilities to enable organizations to build, manage, and deploy applications anywhere. With </w:t>
      </w:r>
      <w:hyperlink r:id="rId14" w:history="1">
        <w:r w:rsidRPr="00713D49">
          <w:rPr>
            <w:rStyle w:val="Hyperlink"/>
            <w:rFonts w:ascii="Segoe UI" w:hAnsi="Segoe UI" w:cs="Segoe UI"/>
            <w:sz w:val="20"/>
            <w:szCs w:val="20"/>
          </w:rPr>
          <w:t>Azure Arc</w:t>
        </w:r>
      </w:hyperlink>
      <w:r w:rsidRPr="00713D49">
        <w:rPr>
          <w:rFonts w:ascii="Segoe UI" w:hAnsi="Segoe UI" w:cs="Segoe UI"/>
          <w:sz w:val="20"/>
          <w:szCs w:val="20"/>
        </w:rPr>
        <w:t xml:space="preserve">, customers can deploy Azure data services on-premises, at the edge, or in multicloud environments. </w:t>
      </w:r>
      <w:hyperlink r:id="rId15" w:history="1">
        <w:r w:rsidRPr="00713D49">
          <w:rPr>
            <w:rStyle w:val="Hyperlink"/>
            <w:rFonts w:ascii="Segoe UI" w:hAnsi="Segoe UI" w:cs="Segoe UI"/>
            <w:sz w:val="20"/>
            <w:szCs w:val="20"/>
          </w:rPr>
          <w:t>Azure Space</w:t>
        </w:r>
      </w:hyperlink>
      <w:r w:rsidRPr="00713D49">
        <w:rPr>
          <w:rFonts w:ascii="Segoe UI" w:hAnsi="Segoe UI" w:cs="Segoe UI"/>
          <w:sz w:val="20"/>
          <w:szCs w:val="20"/>
        </w:rPr>
        <w:t xml:space="preserve"> is extending Azure capabilities through worldwide satellite-based connectivity. And with </w:t>
      </w:r>
      <w:hyperlink r:id="rId16" w:history="1">
        <w:r w:rsidRPr="00713D49">
          <w:rPr>
            <w:rStyle w:val="Hyperlink"/>
            <w:rFonts w:ascii="Segoe UI" w:hAnsi="Segoe UI" w:cs="Segoe UI"/>
            <w:sz w:val="20"/>
            <w:szCs w:val="20"/>
          </w:rPr>
          <w:t>Azure for Operators</w:t>
        </w:r>
      </w:hyperlink>
      <w:r w:rsidRPr="00713D49">
        <w:rPr>
          <w:rFonts w:ascii="Segoe UI" w:hAnsi="Segoe UI" w:cs="Segoe UI"/>
          <w:sz w:val="20"/>
          <w:szCs w:val="20"/>
        </w:rPr>
        <w:t xml:space="preserve">, we provide </w:t>
      </w:r>
      <w:r w:rsidR="004735B9">
        <w:rPr>
          <w:rFonts w:ascii="Segoe UI" w:hAnsi="Segoe UI" w:cs="Segoe UI"/>
          <w:sz w:val="20"/>
          <w:szCs w:val="20"/>
        </w:rPr>
        <w:t xml:space="preserve">telecom </w:t>
      </w:r>
      <w:r w:rsidRPr="00713D49">
        <w:rPr>
          <w:rFonts w:ascii="Segoe UI" w:hAnsi="Segoe UI" w:cs="Segoe UI"/>
          <w:sz w:val="20"/>
          <w:szCs w:val="20"/>
        </w:rPr>
        <w:t>operators and enterprises with the ultra-low latency cloud computing power at the edge needed for breakthrough scenarios like precision inventory tracking at ports and production lines that automatically adjust to changing demand.</w:t>
      </w:r>
    </w:p>
    <w:p w14:paraId="7DB5E9F4" w14:textId="77777777" w:rsidR="00E14310" w:rsidRDefault="00E14310" w:rsidP="00E14310">
      <w:pPr>
        <w:spacing w:after="0" w:line="240" w:lineRule="auto"/>
        <w:rPr>
          <w:rFonts w:ascii="Segoe UI" w:hAnsi="Segoe UI" w:cs="Segoe UI"/>
          <w:sz w:val="20"/>
          <w:szCs w:val="20"/>
        </w:rPr>
      </w:pPr>
    </w:p>
    <w:p w14:paraId="28D2FE6A" w14:textId="3987A481" w:rsidR="00E14310" w:rsidRDefault="00713D49" w:rsidP="00E14310">
      <w:pPr>
        <w:spacing w:after="0" w:line="240" w:lineRule="auto"/>
        <w:rPr>
          <w:rFonts w:ascii="Segoe UI" w:hAnsi="Segoe UI" w:cs="Segoe UI"/>
          <w:sz w:val="20"/>
          <w:szCs w:val="20"/>
        </w:rPr>
      </w:pPr>
      <w:r w:rsidRPr="00A62761">
        <w:rPr>
          <w:rFonts w:ascii="Segoe UI" w:hAnsi="Segoe UI" w:cs="Segoe UI"/>
          <w:sz w:val="20"/>
          <w:szCs w:val="20"/>
        </w:rPr>
        <w:t xml:space="preserve">We are also at the forefront of the </w:t>
      </w:r>
      <w:hyperlink r:id="rId17">
        <w:r w:rsidRPr="00A62761">
          <w:rPr>
            <w:rStyle w:val="Hyperlink"/>
            <w:rFonts w:ascii="Segoe UI" w:hAnsi="Segoe UI" w:cs="Segoe UI"/>
            <w:sz w:val="20"/>
            <w:szCs w:val="20"/>
          </w:rPr>
          <w:t>enterprise metaverse</w:t>
        </w:r>
      </w:hyperlink>
      <w:r w:rsidRPr="00A62761">
        <w:rPr>
          <w:rFonts w:ascii="Segoe UI" w:hAnsi="Segoe UI" w:cs="Segoe UI"/>
          <w:sz w:val="20"/>
          <w:szCs w:val="20"/>
        </w:rPr>
        <w:t>, a new infrastructure layer made possible through the convergence of the digital and physical worlds. By combining the Internet of Things, AI, and mixed reality, this platform layer enables the creation of rich digital twin</w:t>
      </w:r>
      <w:r w:rsidR="00936903" w:rsidRPr="00A62761">
        <w:rPr>
          <w:rFonts w:ascii="Segoe UI" w:hAnsi="Segoe UI" w:cs="Segoe UI"/>
          <w:sz w:val="20"/>
          <w:szCs w:val="20"/>
        </w:rPr>
        <w:t xml:space="preserve"> simulations</w:t>
      </w:r>
      <w:r w:rsidRPr="00A62761">
        <w:rPr>
          <w:rFonts w:ascii="Segoe UI" w:hAnsi="Segoe UI" w:cs="Segoe UI"/>
          <w:sz w:val="20"/>
          <w:szCs w:val="20"/>
        </w:rPr>
        <w:t xml:space="preserve"> of real-world processes</w:t>
      </w:r>
      <w:r w:rsidR="00CC3270" w:rsidRPr="00A62761">
        <w:rPr>
          <w:rFonts w:ascii="Segoe UI" w:hAnsi="Segoe UI" w:cs="Segoe UI"/>
          <w:sz w:val="20"/>
          <w:szCs w:val="20"/>
        </w:rPr>
        <w:t xml:space="preserve">, places, and things so organizations </w:t>
      </w:r>
      <w:r w:rsidRPr="00A62761">
        <w:rPr>
          <w:rFonts w:ascii="Segoe UI" w:hAnsi="Segoe UI" w:cs="Segoe UI"/>
          <w:sz w:val="20"/>
          <w:szCs w:val="20"/>
        </w:rPr>
        <w:t>can monitor complex systems in real time, interact within them using mixed reality, and run simulations to model, analyze, and predict</w:t>
      </w:r>
      <w:r w:rsidRPr="6135CCEB">
        <w:rPr>
          <w:rFonts w:ascii="Segoe UI" w:hAnsi="Segoe UI" w:cs="Segoe UI"/>
          <w:sz w:val="20"/>
          <w:szCs w:val="20"/>
        </w:rPr>
        <w:t xml:space="preserve"> performance.</w:t>
      </w:r>
    </w:p>
    <w:p w14:paraId="46DD3E3C" w14:textId="77777777" w:rsidR="00E14310" w:rsidRDefault="00E14310" w:rsidP="00E14310">
      <w:pPr>
        <w:spacing w:after="0" w:line="240" w:lineRule="auto"/>
        <w:rPr>
          <w:rFonts w:ascii="Segoe UI" w:hAnsi="Segoe UI" w:cs="Segoe UI"/>
          <w:sz w:val="20"/>
          <w:szCs w:val="20"/>
        </w:rPr>
      </w:pPr>
    </w:p>
    <w:p w14:paraId="2CE860D9" w14:textId="77777777" w:rsidR="00E14310" w:rsidRDefault="00713D49" w:rsidP="00E14310">
      <w:pPr>
        <w:spacing w:after="0" w:line="240" w:lineRule="auto"/>
        <w:rPr>
          <w:rFonts w:ascii="Segoe UI" w:hAnsi="Segoe UI" w:cs="Segoe UI"/>
          <w:i/>
          <w:iCs/>
          <w:sz w:val="20"/>
          <w:szCs w:val="20"/>
        </w:rPr>
      </w:pPr>
      <w:r w:rsidRPr="00713D49">
        <w:rPr>
          <w:rFonts w:ascii="Segoe UI" w:hAnsi="Segoe UI" w:cs="Segoe UI"/>
          <w:i/>
          <w:iCs/>
          <w:sz w:val="20"/>
          <w:szCs w:val="20"/>
        </w:rPr>
        <w:t>Data and AI</w:t>
      </w:r>
    </w:p>
    <w:p w14:paraId="30A962BB" w14:textId="77777777" w:rsidR="00E14310" w:rsidRDefault="00E14310" w:rsidP="00E14310">
      <w:pPr>
        <w:spacing w:after="0" w:line="240" w:lineRule="auto"/>
        <w:rPr>
          <w:rFonts w:ascii="Segoe UI" w:hAnsi="Segoe UI" w:cs="Segoe UI"/>
          <w:i/>
          <w:iCs/>
          <w:sz w:val="20"/>
          <w:szCs w:val="20"/>
        </w:rPr>
      </w:pPr>
    </w:p>
    <w:p w14:paraId="14652469" w14:textId="5361448C" w:rsidR="00E14310" w:rsidRDefault="00713D49" w:rsidP="00E14310">
      <w:pPr>
        <w:spacing w:after="0" w:line="240" w:lineRule="auto"/>
        <w:rPr>
          <w:rFonts w:ascii="Segoe UI" w:hAnsi="Segoe UI" w:cs="Segoe UI"/>
          <w:sz w:val="20"/>
          <w:szCs w:val="20"/>
        </w:rPr>
      </w:pPr>
      <w:r w:rsidRPr="6135CCEB">
        <w:rPr>
          <w:rFonts w:ascii="Segoe UI" w:hAnsi="Segoe UI" w:cs="Segoe UI"/>
          <w:sz w:val="20"/>
          <w:szCs w:val="20"/>
        </w:rPr>
        <w:t>No asset is more strategic than data. In the next three years, we’ll create more</w:t>
      </w:r>
      <w:r w:rsidR="00500576" w:rsidRPr="6135CCEB">
        <w:rPr>
          <w:rFonts w:ascii="Segoe UI" w:hAnsi="Segoe UI" w:cs="Segoe UI"/>
          <w:sz w:val="20"/>
          <w:szCs w:val="20"/>
        </w:rPr>
        <w:t xml:space="preserve"> data</w:t>
      </w:r>
      <w:r w:rsidRPr="6135CCEB">
        <w:rPr>
          <w:rFonts w:ascii="Segoe UI" w:hAnsi="Segoe UI" w:cs="Segoe UI"/>
          <w:sz w:val="20"/>
          <w:szCs w:val="20"/>
        </w:rPr>
        <w:t xml:space="preserve"> than we did in the past </w:t>
      </w:r>
      <w:r w:rsidR="00702EDB">
        <w:rPr>
          <w:rFonts w:ascii="Segoe UI" w:hAnsi="Segoe UI" w:cs="Segoe UI"/>
          <w:sz w:val="20"/>
          <w:szCs w:val="20"/>
        </w:rPr>
        <w:t>10</w:t>
      </w:r>
      <w:r w:rsidRPr="6135CCEB">
        <w:rPr>
          <w:rFonts w:ascii="Segoe UI" w:hAnsi="Segoe UI" w:cs="Segoe UI"/>
          <w:sz w:val="20"/>
          <w:szCs w:val="20"/>
        </w:rPr>
        <w:t>. But our ability to make sense of data is growing more difficult as the volume</w:t>
      </w:r>
      <w:r w:rsidR="00A5135B" w:rsidRPr="6135CCEB">
        <w:rPr>
          <w:rFonts w:ascii="Segoe UI" w:hAnsi="Segoe UI" w:cs="Segoe UI"/>
          <w:sz w:val="20"/>
          <w:szCs w:val="20"/>
        </w:rPr>
        <w:t>, velocity, and variety</w:t>
      </w:r>
      <w:r w:rsidRPr="6135CCEB">
        <w:rPr>
          <w:rFonts w:ascii="Segoe UI" w:hAnsi="Segoe UI" w:cs="Segoe UI"/>
          <w:sz w:val="20"/>
          <w:szCs w:val="20"/>
        </w:rPr>
        <w:t xml:space="preserve"> expand. </w:t>
      </w:r>
      <w:r w:rsidR="00DB750D" w:rsidRPr="00A62761">
        <w:rPr>
          <w:rFonts w:ascii="Segoe UI" w:hAnsi="Segoe UI" w:cs="Segoe UI"/>
          <w:sz w:val="20"/>
          <w:szCs w:val="20"/>
        </w:rPr>
        <w:t>The leading indicator of digital transformation success can be measured by an organization’s ability to build predictive and analytical power</w:t>
      </w:r>
      <w:r w:rsidR="00DB750D">
        <w:rPr>
          <w:rFonts w:ascii="Segoe UI" w:hAnsi="Segoe UI" w:cs="Segoe UI"/>
          <w:sz w:val="20"/>
          <w:szCs w:val="20"/>
        </w:rPr>
        <w:t>.</w:t>
      </w:r>
    </w:p>
    <w:p w14:paraId="2530ABC9" w14:textId="423FD7D7" w:rsidR="6135CCEB" w:rsidRDefault="6135CCEB" w:rsidP="6135CCEB">
      <w:pPr>
        <w:spacing w:after="0" w:line="240" w:lineRule="auto"/>
        <w:rPr>
          <w:rFonts w:ascii="Segoe UI" w:hAnsi="Segoe UI" w:cs="Segoe UI"/>
          <w:sz w:val="20"/>
          <w:szCs w:val="20"/>
        </w:rPr>
      </w:pPr>
    </w:p>
    <w:p w14:paraId="60E04B2C" w14:textId="15637772" w:rsidR="00E14310" w:rsidRPr="00A62761" w:rsidRDefault="00713D49" w:rsidP="00E14310">
      <w:pPr>
        <w:spacing w:after="0" w:line="240" w:lineRule="auto"/>
        <w:rPr>
          <w:rFonts w:ascii="Segoe UI" w:hAnsi="Segoe UI" w:cs="Segoe UI"/>
          <w:sz w:val="20"/>
          <w:szCs w:val="20"/>
        </w:rPr>
      </w:pPr>
      <w:r w:rsidRPr="00A62761">
        <w:rPr>
          <w:rFonts w:ascii="Segoe UI" w:hAnsi="Segoe UI" w:cs="Segoe UI"/>
          <w:sz w:val="20"/>
          <w:szCs w:val="20"/>
        </w:rPr>
        <w:t xml:space="preserve">We offer organizations the ability to </w:t>
      </w:r>
      <w:r w:rsidR="001B1B50" w:rsidRPr="00A62761">
        <w:rPr>
          <w:rFonts w:ascii="Segoe UI" w:hAnsi="Segoe UI" w:cs="Segoe UI"/>
          <w:sz w:val="20"/>
          <w:szCs w:val="20"/>
        </w:rPr>
        <w:t xml:space="preserve">ensure </w:t>
      </w:r>
      <w:r w:rsidR="00380015" w:rsidRPr="00A62761">
        <w:rPr>
          <w:rFonts w:ascii="Segoe UI" w:hAnsi="Segoe UI" w:cs="Segoe UI"/>
          <w:sz w:val="20"/>
          <w:szCs w:val="20"/>
        </w:rPr>
        <w:t>their data is being used only for their benefit</w:t>
      </w:r>
      <w:r w:rsidRPr="00A62761">
        <w:rPr>
          <w:rFonts w:ascii="Segoe UI" w:hAnsi="Segoe UI" w:cs="Segoe UI"/>
          <w:sz w:val="20"/>
          <w:szCs w:val="20"/>
        </w:rPr>
        <w:t xml:space="preserve">. </w:t>
      </w:r>
      <w:hyperlink r:id="rId18" w:history="1">
        <w:r w:rsidRPr="00A62761">
          <w:rPr>
            <w:rStyle w:val="Hyperlink"/>
            <w:rFonts w:ascii="Segoe UI" w:hAnsi="Segoe UI" w:cs="Segoe UI"/>
            <w:sz w:val="20"/>
            <w:szCs w:val="20"/>
          </w:rPr>
          <w:t>Azure Synapse</w:t>
        </w:r>
      </w:hyperlink>
      <w:r w:rsidR="00C95E8A" w:rsidRPr="00A62761">
        <w:rPr>
          <w:rStyle w:val="Hyperlink"/>
          <w:rFonts w:ascii="Segoe UI" w:hAnsi="Segoe UI" w:cs="Segoe UI"/>
          <w:sz w:val="20"/>
          <w:szCs w:val="20"/>
        </w:rPr>
        <w:t xml:space="preserve"> </w:t>
      </w:r>
      <w:r w:rsidR="00DE09C4" w:rsidRPr="00A62761">
        <w:rPr>
          <w:rFonts w:ascii="Segoe UI" w:hAnsi="Segoe UI" w:cs="Segoe UI"/>
          <w:sz w:val="20"/>
          <w:szCs w:val="20"/>
        </w:rPr>
        <w:t xml:space="preserve">brings together </w:t>
      </w:r>
      <w:r w:rsidRPr="00A62761">
        <w:rPr>
          <w:rFonts w:ascii="Segoe UI" w:hAnsi="Segoe UI" w:cs="Segoe UI"/>
          <w:sz w:val="20"/>
          <w:szCs w:val="20"/>
        </w:rPr>
        <w:t xml:space="preserve">data integration, data warehousing, and big data analytics so organizations can query data on their own terms at any scale. </w:t>
      </w:r>
      <w:r w:rsidR="00500576" w:rsidRPr="00A62761">
        <w:rPr>
          <w:rFonts w:ascii="Segoe UI" w:hAnsi="Segoe UI" w:cs="Segoe UI"/>
          <w:sz w:val="20"/>
          <w:szCs w:val="20"/>
        </w:rPr>
        <w:t xml:space="preserve">And, </w:t>
      </w:r>
      <w:r w:rsidRPr="00A62761">
        <w:rPr>
          <w:rFonts w:ascii="Segoe UI" w:hAnsi="Segoe UI" w:cs="Segoe UI"/>
          <w:sz w:val="20"/>
          <w:szCs w:val="20"/>
        </w:rPr>
        <w:t xml:space="preserve">new </w:t>
      </w:r>
      <w:hyperlink r:id="rId19" w:history="1">
        <w:r w:rsidRPr="00A62761">
          <w:rPr>
            <w:rStyle w:val="Hyperlink"/>
            <w:rFonts w:ascii="Segoe UI" w:hAnsi="Segoe UI" w:cs="Segoe UI"/>
            <w:sz w:val="20"/>
            <w:szCs w:val="20"/>
          </w:rPr>
          <w:t>Azure Purview</w:t>
        </w:r>
      </w:hyperlink>
      <w:r w:rsidRPr="00A62761">
        <w:rPr>
          <w:rFonts w:ascii="Segoe UI" w:hAnsi="Segoe UI" w:cs="Segoe UI"/>
          <w:sz w:val="20"/>
          <w:szCs w:val="20"/>
        </w:rPr>
        <w:t xml:space="preserve"> </w:t>
      </w:r>
      <w:r w:rsidR="002D5088" w:rsidRPr="00A62761">
        <w:rPr>
          <w:rFonts w:ascii="Segoe UI" w:hAnsi="Segoe UI" w:cs="Segoe UI"/>
          <w:sz w:val="20"/>
          <w:szCs w:val="20"/>
        </w:rPr>
        <w:t xml:space="preserve">offers organizations </w:t>
      </w:r>
      <w:r w:rsidRPr="00A62761">
        <w:rPr>
          <w:rFonts w:ascii="Segoe UI" w:hAnsi="Segoe UI" w:cs="Segoe UI"/>
          <w:sz w:val="20"/>
          <w:szCs w:val="20"/>
        </w:rPr>
        <w:t xml:space="preserve">comprehensive data </w:t>
      </w:r>
      <w:r w:rsidRPr="00A62761">
        <w:rPr>
          <w:rFonts w:ascii="Segoe UI" w:hAnsi="Segoe UI" w:cs="Segoe UI"/>
          <w:sz w:val="20"/>
          <w:szCs w:val="20"/>
        </w:rPr>
        <w:lastRenderedPageBreak/>
        <w:t xml:space="preserve">management and governance </w:t>
      </w:r>
      <w:r w:rsidR="002D5088" w:rsidRPr="00A62761">
        <w:rPr>
          <w:rFonts w:ascii="Segoe UI" w:hAnsi="Segoe UI" w:cs="Segoe UI"/>
          <w:sz w:val="20"/>
          <w:szCs w:val="20"/>
        </w:rPr>
        <w:t xml:space="preserve">to </w:t>
      </w:r>
      <w:r w:rsidRPr="00A62761">
        <w:rPr>
          <w:rFonts w:ascii="Segoe UI" w:hAnsi="Segoe UI" w:cs="Segoe UI"/>
          <w:sz w:val="20"/>
          <w:szCs w:val="20"/>
        </w:rPr>
        <w:t>map all their data, whether it resides on-premise</w:t>
      </w:r>
      <w:r w:rsidR="007B1F59">
        <w:rPr>
          <w:rFonts w:ascii="Segoe UI" w:hAnsi="Segoe UI" w:cs="Segoe UI"/>
          <w:sz w:val="20"/>
          <w:szCs w:val="20"/>
        </w:rPr>
        <w:t>s</w:t>
      </w:r>
      <w:r w:rsidRPr="00A62761">
        <w:rPr>
          <w:rFonts w:ascii="Segoe UI" w:hAnsi="Segoe UI" w:cs="Segoe UI"/>
          <w:sz w:val="20"/>
          <w:szCs w:val="20"/>
        </w:rPr>
        <w:t xml:space="preserve">, in the cloud, or in software as a service (SaaS) applications. </w:t>
      </w:r>
    </w:p>
    <w:p w14:paraId="6B41896B" w14:textId="77777777" w:rsidR="00E14310" w:rsidRDefault="00E14310" w:rsidP="00E14310">
      <w:pPr>
        <w:spacing w:after="0" w:line="240" w:lineRule="auto"/>
        <w:rPr>
          <w:rFonts w:ascii="Segoe UI" w:hAnsi="Segoe UI" w:cs="Segoe UI"/>
          <w:sz w:val="20"/>
          <w:szCs w:val="20"/>
        </w:rPr>
      </w:pPr>
    </w:p>
    <w:p w14:paraId="11FB55C3" w14:textId="6CDBE4FB" w:rsidR="00E14310" w:rsidRDefault="00713D49" w:rsidP="00E14310">
      <w:pPr>
        <w:spacing w:after="0" w:line="240" w:lineRule="auto"/>
        <w:rPr>
          <w:rFonts w:ascii="Segoe UI" w:hAnsi="Segoe UI" w:cs="Segoe UI"/>
          <w:sz w:val="20"/>
          <w:szCs w:val="20"/>
        </w:rPr>
      </w:pPr>
      <w:r w:rsidRPr="00713D49">
        <w:rPr>
          <w:rFonts w:ascii="Segoe UI" w:hAnsi="Segoe UI" w:cs="Segoe UI"/>
          <w:sz w:val="20"/>
          <w:szCs w:val="20"/>
        </w:rPr>
        <w:t xml:space="preserve">And we continue to bring rich AI capabilities directly into the data stack as large-scale models become powerful </w:t>
      </w:r>
      <w:proofErr w:type="gramStart"/>
      <w:r w:rsidRPr="00713D49">
        <w:rPr>
          <w:rFonts w:ascii="Segoe UI" w:hAnsi="Segoe UI" w:cs="Segoe UI"/>
          <w:sz w:val="20"/>
          <w:szCs w:val="20"/>
        </w:rPr>
        <w:t>platforms in their own right</w:t>
      </w:r>
      <w:proofErr w:type="gramEnd"/>
      <w:r w:rsidRPr="00713D49">
        <w:rPr>
          <w:rFonts w:ascii="Segoe UI" w:hAnsi="Segoe UI" w:cs="Segoe UI"/>
          <w:sz w:val="20"/>
          <w:szCs w:val="20"/>
        </w:rPr>
        <w:t xml:space="preserve">. During the past year, our partner OpenAI </w:t>
      </w:r>
      <w:hyperlink r:id="rId20" w:history="1">
        <w:r w:rsidRPr="00884C6D">
          <w:rPr>
            <w:rStyle w:val="Hyperlink"/>
            <w:rFonts w:ascii="Segoe UI" w:hAnsi="Segoe UI" w:cs="Segoe UI"/>
            <w:sz w:val="20"/>
            <w:szCs w:val="20"/>
          </w:rPr>
          <w:t>achieved dramatic advances</w:t>
        </w:r>
      </w:hyperlink>
      <w:r w:rsidRPr="00713D49">
        <w:rPr>
          <w:rFonts w:ascii="Segoe UI" w:hAnsi="Segoe UI" w:cs="Segoe UI"/>
          <w:sz w:val="20"/>
          <w:szCs w:val="20"/>
        </w:rPr>
        <w:t xml:space="preserve"> </w:t>
      </w:r>
      <w:r w:rsidR="004224C7">
        <w:rPr>
          <w:rFonts w:ascii="Segoe UI" w:hAnsi="Segoe UI" w:cs="Segoe UI"/>
          <w:sz w:val="20"/>
          <w:szCs w:val="20"/>
        </w:rPr>
        <w:t>training models like GPT-3</w:t>
      </w:r>
      <w:r w:rsidR="000367B8">
        <w:rPr>
          <w:rFonts w:ascii="Segoe UI" w:hAnsi="Segoe UI" w:cs="Segoe UI"/>
          <w:sz w:val="20"/>
          <w:szCs w:val="20"/>
        </w:rPr>
        <w:t>—</w:t>
      </w:r>
      <w:r w:rsidR="004224C7">
        <w:rPr>
          <w:rFonts w:ascii="Segoe UI" w:hAnsi="Segoe UI" w:cs="Segoe UI"/>
          <w:sz w:val="20"/>
          <w:szCs w:val="20"/>
        </w:rPr>
        <w:t>the largest and most advanced language model in the world</w:t>
      </w:r>
      <w:r w:rsidR="000367B8">
        <w:rPr>
          <w:rFonts w:ascii="Segoe UI" w:hAnsi="Segoe UI" w:cs="Segoe UI"/>
          <w:sz w:val="20"/>
          <w:szCs w:val="20"/>
        </w:rPr>
        <w:t>—</w:t>
      </w:r>
      <w:r w:rsidR="00884C6D" w:rsidRPr="00884C6D">
        <w:rPr>
          <w:rFonts w:ascii="Segoe UI" w:hAnsi="Segoe UI" w:cs="Segoe UI"/>
          <w:sz w:val="20"/>
          <w:szCs w:val="20"/>
        </w:rPr>
        <w:t xml:space="preserve">on </w:t>
      </w:r>
      <w:r w:rsidR="005952D5">
        <w:rPr>
          <w:rFonts w:ascii="Segoe UI" w:hAnsi="Segoe UI" w:cs="Segoe UI"/>
          <w:sz w:val="20"/>
          <w:szCs w:val="20"/>
        </w:rPr>
        <w:t xml:space="preserve">our </w:t>
      </w:r>
      <w:r w:rsidR="00884C6D" w:rsidRPr="00884C6D">
        <w:rPr>
          <w:rFonts w:ascii="Segoe UI" w:hAnsi="Segoe UI" w:cs="Segoe UI"/>
          <w:sz w:val="20"/>
          <w:szCs w:val="20"/>
        </w:rPr>
        <w:t>Azure</w:t>
      </w:r>
      <w:r w:rsidR="005952D5">
        <w:rPr>
          <w:rFonts w:ascii="Segoe UI" w:hAnsi="Segoe UI" w:cs="Segoe UI"/>
          <w:sz w:val="20"/>
          <w:szCs w:val="20"/>
        </w:rPr>
        <w:t xml:space="preserve"> AI supercomputer</w:t>
      </w:r>
      <w:r w:rsidRPr="00713D49">
        <w:rPr>
          <w:rFonts w:ascii="Segoe UI" w:hAnsi="Segoe UI" w:cs="Segoe UI"/>
          <w:sz w:val="20"/>
          <w:szCs w:val="20"/>
        </w:rPr>
        <w:t xml:space="preserve">. </w:t>
      </w:r>
      <w:r w:rsidR="004224C7">
        <w:rPr>
          <w:rFonts w:ascii="Segoe UI" w:hAnsi="Segoe UI" w:cs="Segoe UI"/>
          <w:sz w:val="20"/>
          <w:szCs w:val="20"/>
        </w:rPr>
        <w:t>W</w:t>
      </w:r>
      <w:r w:rsidR="00B32D55">
        <w:rPr>
          <w:rFonts w:ascii="Segoe UI" w:hAnsi="Segoe UI" w:cs="Segoe UI"/>
          <w:sz w:val="20"/>
          <w:szCs w:val="20"/>
        </w:rPr>
        <w:t xml:space="preserve">e </w:t>
      </w:r>
      <w:hyperlink r:id="rId21" w:history="1">
        <w:r w:rsidR="00B32D55" w:rsidRPr="004224C7">
          <w:rPr>
            <w:rStyle w:val="Hyperlink"/>
            <w:rFonts w:ascii="Segoe UI" w:hAnsi="Segoe UI" w:cs="Segoe UI"/>
            <w:sz w:val="20"/>
            <w:szCs w:val="20"/>
          </w:rPr>
          <w:t>exclusively licensed GPT-3</w:t>
        </w:r>
      </w:hyperlink>
      <w:r w:rsidR="00B32D55">
        <w:rPr>
          <w:rFonts w:ascii="Segoe UI" w:hAnsi="Segoe UI" w:cs="Segoe UI"/>
          <w:sz w:val="20"/>
          <w:szCs w:val="20"/>
        </w:rPr>
        <w:t>, allowing us to leverage its technical innovations to</w:t>
      </w:r>
      <w:r w:rsidR="00326D04">
        <w:rPr>
          <w:rFonts w:ascii="Segoe UI" w:hAnsi="Segoe UI" w:cs="Segoe UI"/>
          <w:sz w:val="20"/>
          <w:szCs w:val="20"/>
        </w:rPr>
        <w:t xml:space="preserve"> </w:t>
      </w:r>
      <w:r w:rsidR="00B32D55">
        <w:rPr>
          <w:rFonts w:ascii="Segoe UI" w:hAnsi="Segoe UI" w:cs="Segoe UI"/>
          <w:sz w:val="20"/>
          <w:szCs w:val="20"/>
        </w:rPr>
        <w:t>deliver advanced AI solutions for our customers, as well as create new solutions that harness the power of advanced natural language generation.</w:t>
      </w:r>
    </w:p>
    <w:p w14:paraId="4C41B5A5" w14:textId="77777777" w:rsidR="00E14310" w:rsidRDefault="00E14310" w:rsidP="00E14310">
      <w:pPr>
        <w:spacing w:after="0" w:line="240" w:lineRule="auto"/>
        <w:rPr>
          <w:rFonts w:ascii="Segoe UI" w:hAnsi="Segoe UI" w:cs="Segoe UI"/>
          <w:sz w:val="20"/>
          <w:szCs w:val="20"/>
        </w:rPr>
      </w:pPr>
    </w:p>
    <w:p w14:paraId="2DAE8093" w14:textId="77777777" w:rsidR="00E14310" w:rsidRDefault="00713D49" w:rsidP="00E14310">
      <w:pPr>
        <w:spacing w:after="0" w:line="240" w:lineRule="auto"/>
        <w:rPr>
          <w:rFonts w:ascii="Segoe UI" w:hAnsi="Segoe UI" w:cs="Segoe UI"/>
          <w:i/>
          <w:iCs/>
          <w:sz w:val="20"/>
          <w:szCs w:val="20"/>
        </w:rPr>
      </w:pPr>
      <w:r w:rsidRPr="00713D49">
        <w:rPr>
          <w:rFonts w:ascii="Segoe UI" w:hAnsi="Segoe UI" w:cs="Segoe UI"/>
          <w:i/>
          <w:iCs/>
          <w:sz w:val="20"/>
          <w:szCs w:val="20"/>
        </w:rPr>
        <w:t xml:space="preserve">Developer Tools </w:t>
      </w:r>
    </w:p>
    <w:p w14:paraId="0FE26AD0" w14:textId="77777777" w:rsidR="00E14310" w:rsidRDefault="00E14310" w:rsidP="00E14310">
      <w:pPr>
        <w:spacing w:after="0" w:line="240" w:lineRule="auto"/>
        <w:rPr>
          <w:rFonts w:ascii="Segoe UI" w:hAnsi="Segoe UI" w:cs="Segoe UI"/>
          <w:i/>
          <w:iCs/>
          <w:sz w:val="20"/>
          <w:szCs w:val="20"/>
        </w:rPr>
      </w:pPr>
    </w:p>
    <w:p w14:paraId="0DFC18D8" w14:textId="6DE2D1DC" w:rsidR="00E14310" w:rsidRDefault="00713D49" w:rsidP="00E14310">
      <w:pPr>
        <w:spacing w:after="0" w:line="240" w:lineRule="auto"/>
        <w:rPr>
          <w:rFonts w:ascii="Segoe UI" w:hAnsi="Segoe UI" w:cs="Segoe UI"/>
          <w:sz w:val="20"/>
          <w:szCs w:val="20"/>
        </w:rPr>
      </w:pPr>
      <w:r w:rsidRPr="00713D49">
        <w:rPr>
          <w:rFonts w:ascii="Segoe UI" w:hAnsi="Segoe UI" w:cs="Segoe UI"/>
          <w:sz w:val="20"/>
          <w:szCs w:val="20"/>
        </w:rPr>
        <w:t>As organizations focus on creating their own technology solutions, they will need standardized tools to modernize existing apps and build new ones.</w:t>
      </w:r>
    </w:p>
    <w:p w14:paraId="7C28684E" w14:textId="77777777" w:rsidR="00E14310" w:rsidRDefault="00E14310" w:rsidP="00E14310">
      <w:pPr>
        <w:spacing w:after="0" w:line="240" w:lineRule="auto"/>
        <w:rPr>
          <w:rFonts w:ascii="Segoe UI" w:hAnsi="Segoe UI" w:cs="Segoe UI"/>
          <w:sz w:val="20"/>
          <w:szCs w:val="20"/>
        </w:rPr>
      </w:pPr>
    </w:p>
    <w:p w14:paraId="57981E51" w14:textId="77FD8CDD" w:rsidR="00E14310" w:rsidRDefault="00713D49" w:rsidP="00E14310">
      <w:pPr>
        <w:spacing w:after="0" w:line="240" w:lineRule="auto"/>
        <w:rPr>
          <w:rFonts w:ascii="Segoe UI" w:hAnsi="Segoe UI" w:cs="Segoe UI"/>
          <w:sz w:val="20"/>
          <w:szCs w:val="20"/>
        </w:rPr>
      </w:pPr>
      <w:r w:rsidRPr="00713D49">
        <w:rPr>
          <w:rFonts w:ascii="Segoe UI" w:hAnsi="Segoe UI" w:cs="Segoe UI"/>
          <w:sz w:val="20"/>
          <w:szCs w:val="20"/>
        </w:rPr>
        <w:t>To address this, we provide a complete chain of software development tools across every cloud and client platform. From Visual Studio to GitHub, we deliver the best tools for moving quickly from idea to code and from code to the cloud. Visual Studio has more than 25 million monthly users</w:t>
      </w:r>
      <w:r w:rsidR="00C15AF0">
        <w:rPr>
          <w:rFonts w:ascii="Segoe UI" w:hAnsi="Segoe UI" w:cs="Segoe UI"/>
          <w:sz w:val="20"/>
          <w:szCs w:val="20"/>
        </w:rPr>
        <w:t>, and</w:t>
      </w:r>
      <w:r w:rsidRPr="00713D49">
        <w:rPr>
          <w:rFonts w:ascii="Segoe UI" w:hAnsi="Segoe UI" w:cs="Segoe UI"/>
          <w:sz w:val="20"/>
          <w:szCs w:val="20"/>
        </w:rPr>
        <w:t xml:space="preserve"> GitHub is home to </w:t>
      </w:r>
      <w:r w:rsidR="001F5934">
        <w:rPr>
          <w:rFonts w:ascii="Segoe UI" w:hAnsi="Segoe UI" w:cs="Segoe UI"/>
          <w:sz w:val="20"/>
          <w:szCs w:val="20"/>
        </w:rPr>
        <w:t xml:space="preserve">over </w:t>
      </w:r>
      <w:r w:rsidR="00C77AC2">
        <w:rPr>
          <w:rFonts w:ascii="Segoe UI" w:hAnsi="Segoe UI" w:cs="Segoe UI"/>
          <w:sz w:val="20"/>
          <w:szCs w:val="20"/>
        </w:rPr>
        <w:t>6</w:t>
      </w:r>
      <w:r w:rsidR="001F5934">
        <w:rPr>
          <w:rFonts w:ascii="Segoe UI" w:hAnsi="Segoe UI" w:cs="Segoe UI"/>
          <w:sz w:val="20"/>
          <w:szCs w:val="20"/>
        </w:rPr>
        <w:t>5</w:t>
      </w:r>
      <w:r w:rsidRPr="00713D49">
        <w:rPr>
          <w:rFonts w:ascii="Segoe UI" w:hAnsi="Segoe UI" w:cs="Segoe UI"/>
          <w:sz w:val="20"/>
          <w:szCs w:val="20"/>
        </w:rPr>
        <w:t xml:space="preserve"> million developers</w:t>
      </w:r>
      <w:r w:rsidR="00C330ED">
        <w:rPr>
          <w:rFonts w:ascii="Segoe UI" w:hAnsi="Segoe UI" w:cs="Segoe UI"/>
          <w:sz w:val="20"/>
          <w:szCs w:val="20"/>
        </w:rPr>
        <w:t xml:space="preserve"> who use </w:t>
      </w:r>
      <w:r w:rsidR="00B738E0">
        <w:rPr>
          <w:rFonts w:ascii="Segoe UI" w:hAnsi="Segoe UI" w:cs="Segoe UI"/>
          <w:sz w:val="20"/>
          <w:szCs w:val="20"/>
        </w:rPr>
        <w:t xml:space="preserve">it </w:t>
      </w:r>
      <w:r w:rsidRPr="00713D49">
        <w:rPr>
          <w:rFonts w:ascii="Segoe UI" w:hAnsi="Segoe UI" w:cs="Segoe UI"/>
          <w:sz w:val="20"/>
          <w:szCs w:val="20"/>
        </w:rPr>
        <w:t xml:space="preserve">to build, ship, and maintain </w:t>
      </w:r>
      <w:r w:rsidR="00C330ED">
        <w:rPr>
          <w:rFonts w:ascii="Segoe UI" w:hAnsi="Segoe UI" w:cs="Segoe UI"/>
          <w:sz w:val="20"/>
          <w:szCs w:val="20"/>
        </w:rPr>
        <w:t xml:space="preserve">their </w:t>
      </w:r>
      <w:r w:rsidRPr="00713D49">
        <w:rPr>
          <w:rFonts w:ascii="Segoe UI" w:hAnsi="Segoe UI" w:cs="Segoe UI"/>
          <w:sz w:val="20"/>
          <w:szCs w:val="20"/>
        </w:rPr>
        <w:t xml:space="preserve">software. </w:t>
      </w:r>
    </w:p>
    <w:p w14:paraId="353661C3" w14:textId="77777777" w:rsidR="00E14310" w:rsidRDefault="00E14310" w:rsidP="00E14310">
      <w:pPr>
        <w:spacing w:after="0" w:line="240" w:lineRule="auto"/>
        <w:rPr>
          <w:rFonts w:ascii="Segoe UI" w:hAnsi="Segoe UI" w:cs="Segoe UI"/>
          <w:sz w:val="20"/>
          <w:szCs w:val="20"/>
        </w:rPr>
      </w:pPr>
    </w:p>
    <w:p w14:paraId="361A847F" w14:textId="77777777" w:rsidR="00A62697" w:rsidRDefault="00713D49" w:rsidP="00E14310">
      <w:pPr>
        <w:spacing w:after="0" w:line="240" w:lineRule="auto"/>
        <w:rPr>
          <w:rFonts w:ascii="Segoe UI" w:hAnsi="Segoe UI" w:cs="Segoe UI"/>
          <w:sz w:val="20"/>
          <w:szCs w:val="20"/>
        </w:rPr>
      </w:pPr>
      <w:r w:rsidRPr="00713D49">
        <w:rPr>
          <w:rFonts w:ascii="Segoe UI" w:hAnsi="Segoe UI" w:cs="Segoe UI"/>
          <w:sz w:val="20"/>
          <w:szCs w:val="20"/>
        </w:rPr>
        <w:t xml:space="preserve">At the platform as a service (PaaS) level, new </w:t>
      </w:r>
      <w:hyperlink r:id="rId22" w:history="1">
        <w:r w:rsidRPr="00713D49">
          <w:rPr>
            <w:rStyle w:val="Hyperlink"/>
            <w:rFonts w:ascii="Segoe UI" w:hAnsi="Segoe UI" w:cs="Segoe UI"/>
            <w:sz w:val="20"/>
            <w:szCs w:val="20"/>
          </w:rPr>
          <w:t>Azure Communication Services</w:t>
        </w:r>
      </w:hyperlink>
      <w:r w:rsidRPr="00713D49">
        <w:rPr>
          <w:rFonts w:ascii="Segoe UI" w:hAnsi="Segoe UI" w:cs="Segoe UI"/>
          <w:sz w:val="20"/>
          <w:szCs w:val="20"/>
        </w:rPr>
        <w:t xml:space="preserve"> enable developers to integrate rich communications APIs into their applications using the same infrastructure that powers Microsoft Teams. </w:t>
      </w:r>
    </w:p>
    <w:p w14:paraId="3CEE186C" w14:textId="77777777" w:rsidR="00A62697" w:rsidRDefault="00A62697" w:rsidP="00E14310">
      <w:pPr>
        <w:spacing w:after="0" w:line="240" w:lineRule="auto"/>
        <w:rPr>
          <w:rFonts w:ascii="Segoe UI" w:hAnsi="Segoe UI" w:cs="Segoe UI"/>
          <w:sz w:val="20"/>
          <w:szCs w:val="20"/>
        </w:rPr>
      </w:pPr>
    </w:p>
    <w:p w14:paraId="541890F9" w14:textId="591600DC" w:rsidR="00847B6D" w:rsidRDefault="00713D49" w:rsidP="00E14310">
      <w:pPr>
        <w:spacing w:after="0" w:line="240" w:lineRule="auto"/>
        <w:rPr>
          <w:rFonts w:ascii="Segoe UI" w:hAnsi="Segoe UI" w:cs="Segoe UI"/>
          <w:sz w:val="20"/>
          <w:szCs w:val="20"/>
        </w:rPr>
      </w:pPr>
      <w:r w:rsidRPr="00713D49">
        <w:rPr>
          <w:rFonts w:ascii="Segoe UI" w:hAnsi="Segoe UI" w:cs="Segoe UI"/>
          <w:sz w:val="20"/>
          <w:szCs w:val="20"/>
        </w:rPr>
        <w:t xml:space="preserve">With Azure Mixed Reality Services, digital information can be represented within the context of the three-dimensional world we live in. </w:t>
      </w:r>
      <w:r w:rsidR="00D34922" w:rsidRPr="553115D0">
        <w:rPr>
          <w:rFonts w:ascii="Segoe UI" w:hAnsi="Segoe UI" w:cs="Segoe UI"/>
          <w:sz w:val="20"/>
          <w:szCs w:val="20"/>
        </w:rPr>
        <w:t xml:space="preserve">And </w:t>
      </w:r>
      <w:hyperlink r:id="rId23">
        <w:r w:rsidRPr="553115D0">
          <w:rPr>
            <w:rStyle w:val="Hyperlink"/>
            <w:rFonts w:ascii="Segoe UI" w:hAnsi="Segoe UI" w:cs="Segoe UI"/>
            <w:sz w:val="20"/>
            <w:szCs w:val="20"/>
          </w:rPr>
          <w:t>Microsoft Mesh</w:t>
        </w:r>
      </w:hyperlink>
      <w:r w:rsidRPr="00713D49">
        <w:rPr>
          <w:rFonts w:ascii="Segoe UI" w:hAnsi="Segoe UI" w:cs="Segoe UI"/>
          <w:sz w:val="20"/>
          <w:szCs w:val="20"/>
        </w:rPr>
        <w:t xml:space="preserve"> </w:t>
      </w:r>
      <w:r w:rsidR="00D04857">
        <w:rPr>
          <w:rFonts w:ascii="Segoe UI" w:hAnsi="Segoe UI" w:cs="Segoe UI"/>
          <w:sz w:val="20"/>
          <w:szCs w:val="20"/>
        </w:rPr>
        <w:t>enables developers to build immersive, multiuser, cross-platform mixed reality apps</w:t>
      </w:r>
      <w:r w:rsidR="004D6BF5">
        <w:rPr>
          <w:rFonts w:ascii="Segoe UI" w:hAnsi="Segoe UI" w:cs="Segoe UI"/>
          <w:sz w:val="20"/>
          <w:szCs w:val="20"/>
        </w:rPr>
        <w:t xml:space="preserve">. It </w:t>
      </w:r>
      <w:r w:rsidR="00D04857">
        <w:rPr>
          <w:rFonts w:ascii="Segoe UI" w:hAnsi="Segoe UI" w:cs="Segoe UI"/>
          <w:sz w:val="20"/>
          <w:szCs w:val="20"/>
        </w:rPr>
        <w:t>transform</w:t>
      </w:r>
      <w:r w:rsidR="004D6BF5">
        <w:rPr>
          <w:rFonts w:ascii="Segoe UI" w:hAnsi="Segoe UI" w:cs="Segoe UI"/>
          <w:sz w:val="20"/>
          <w:szCs w:val="20"/>
        </w:rPr>
        <w:t>s</w:t>
      </w:r>
      <w:r w:rsidR="00D04857">
        <w:rPr>
          <w:rFonts w:ascii="Segoe UI" w:hAnsi="Segoe UI" w:cs="Segoe UI"/>
          <w:sz w:val="20"/>
          <w:szCs w:val="20"/>
        </w:rPr>
        <w:t xml:space="preserve"> how </w:t>
      </w:r>
      <w:r w:rsidR="00E86B4C">
        <w:rPr>
          <w:rFonts w:ascii="Segoe UI" w:hAnsi="Segoe UI" w:cs="Segoe UI"/>
          <w:sz w:val="20"/>
          <w:szCs w:val="20"/>
        </w:rPr>
        <w:t xml:space="preserve">people connect </w:t>
      </w:r>
      <w:r w:rsidR="009F02E5">
        <w:rPr>
          <w:rFonts w:ascii="Segoe UI" w:hAnsi="Segoe UI" w:cs="Segoe UI"/>
          <w:sz w:val="20"/>
          <w:szCs w:val="20"/>
        </w:rPr>
        <w:t>holographically</w:t>
      </w:r>
      <w:r w:rsidR="00E86B4C">
        <w:rPr>
          <w:rFonts w:ascii="Segoe UI" w:hAnsi="Segoe UI" w:cs="Segoe UI"/>
          <w:sz w:val="20"/>
          <w:szCs w:val="20"/>
        </w:rPr>
        <w:t xml:space="preserve"> with others in </w:t>
      </w:r>
      <w:r w:rsidR="009F02E5">
        <w:rPr>
          <w:rFonts w:ascii="Segoe UI" w:hAnsi="Segoe UI" w:cs="Segoe UI"/>
          <w:sz w:val="20"/>
          <w:szCs w:val="20"/>
        </w:rPr>
        <w:t xml:space="preserve">a </w:t>
      </w:r>
      <w:r w:rsidR="00E86B4C">
        <w:rPr>
          <w:rFonts w:ascii="Segoe UI" w:hAnsi="Segoe UI" w:cs="Segoe UI"/>
          <w:sz w:val="20"/>
          <w:szCs w:val="20"/>
        </w:rPr>
        <w:t>natural way</w:t>
      </w:r>
      <w:r w:rsidR="009F02E5">
        <w:rPr>
          <w:rFonts w:ascii="Segoe UI" w:hAnsi="Segoe UI" w:cs="Segoe UI"/>
          <w:sz w:val="20"/>
          <w:szCs w:val="20"/>
        </w:rPr>
        <w:t>.</w:t>
      </w:r>
    </w:p>
    <w:p w14:paraId="09881761" w14:textId="77777777" w:rsidR="00847B6D" w:rsidRDefault="00847B6D" w:rsidP="00E14310">
      <w:pPr>
        <w:spacing w:after="0" w:line="240" w:lineRule="auto"/>
        <w:rPr>
          <w:rFonts w:ascii="Segoe UI" w:hAnsi="Segoe UI" w:cs="Segoe UI"/>
          <w:sz w:val="20"/>
          <w:szCs w:val="20"/>
        </w:rPr>
      </w:pPr>
    </w:p>
    <w:p w14:paraId="7EFE5ADC" w14:textId="2144D163" w:rsidR="00E14310" w:rsidRDefault="009F02E5" w:rsidP="00E14310">
      <w:pPr>
        <w:spacing w:after="0" w:line="240" w:lineRule="auto"/>
        <w:rPr>
          <w:rFonts w:ascii="Segoe UI" w:hAnsi="Segoe UI" w:cs="Segoe UI"/>
          <w:sz w:val="20"/>
          <w:szCs w:val="20"/>
        </w:rPr>
      </w:pPr>
      <w:r>
        <w:rPr>
          <w:rFonts w:ascii="Segoe UI" w:hAnsi="Segoe UI" w:cs="Segoe UI"/>
          <w:sz w:val="20"/>
          <w:szCs w:val="20"/>
        </w:rPr>
        <w:t>And, finally, our</w:t>
      </w:r>
      <w:r w:rsidR="00713D49" w:rsidRPr="00713D49">
        <w:rPr>
          <w:rFonts w:ascii="Segoe UI" w:hAnsi="Segoe UI" w:cs="Segoe UI"/>
          <w:sz w:val="20"/>
          <w:szCs w:val="20"/>
        </w:rPr>
        <w:t xml:space="preserve"> comprehensive portfolio of AI tools, frameworks, and infrastructure </w:t>
      </w:r>
      <w:r w:rsidR="00B738E0">
        <w:rPr>
          <w:rFonts w:ascii="Segoe UI" w:hAnsi="Segoe UI" w:cs="Segoe UI"/>
          <w:sz w:val="20"/>
          <w:szCs w:val="20"/>
        </w:rPr>
        <w:t xml:space="preserve">enables </w:t>
      </w:r>
      <w:r w:rsidR="00713D49" w:rsidRPr="00713D49">
        <w:rPr>
          <w:rFonts w:ascii="Segoe UI" w:hAnsi="Segoe UI" w:cs="Segoe UI"/>
          <w:sz w:val="20"/>
          <w:szCs w:val="20"/>
        </w:rPr>
        <w:t xml:space="preserve">developers </w:t>
      </w:r>
      <w:r w:rsidR="00B738E0">
        <w:rPr>
          <w:rFonts w:ascii="Segoe UI" w:hAnsi="Segoe UI" w:cs="Segoe UI"/>
          <w:sz w:val="20"/>
          <w:szCs w:val="20"/>
        </w:rPr>
        <w:t xml:space="preserve">to </w:t>
      </w:r>
      <w:r w:rsidR="00713D49" w:rsidRPr="00713D49">
        <w:rPr>
          <w:rFonts w:ascii="Segoe UI" w:hAnsi="Segoe UI" w:cs="Segoe UI"/>
          <w:sz w:val="20"/>
          <w:szCs w:val="20"/>
        </w:rPr>
        <w:t xml:space="preserve">build solutions that comprehend speech, make predictions, provide insights, and support decision-making. </w:t>
      </w:r>
    </w:p>
    <w:p w14:paraId="01F23457" w14:textId="77777777" w:rsidR="00E14310" w:rsidRDefault="00E14310" w:rsidP="00E14310">
      <w:pPr>
        <w:spacing w:after="0" w:line="240" w:lineRule="auto"/>
        <w:rPr>
          <w:rFonts w:ascii="Segoe UI" w:hAnsi="Segoe UI" w:cs="Segoe UI"/>
          <w:sz w:val="20"/>
          <w:szCs w:val="20"/>
        </w:rPr>
      </w:pPr>
    </w:p>
    <w:p w14:paraId="1D1DB049" w14:textId="77777777" w:rsidR="00E14310" w:rsidRDefault="00713D49" w:rsidP="00E14310">
      <w:pPr>
        <w:spacing w:after="0" w:line="240" w:lineRule="auto"/>
        <w:rPr>
          <w:rFonts w:ascii="Segoe UI" w:hAnsi="Segoe UI" w:cs="Segoe UI"/>
          <w:i/>
          <w:iCs/>
          <w:sz w:val="20"/>
          <w:szCs w:val="20"/>
        </w:rPr>
      </w:pPr>
      <w:r w:rsidRPr="00713D49">
        <w:rPr>
          <w:rFonts w:ascii="Segoe UI" w:hAnsi="Segoe UI" w:cs="Segoe UI"/>
          <w:i/>
          <w:iCs/>
          <w:sz w:val="20"/>
          <w:szCs w:val="20"/>
        </w:rPr>
        <w:t>Power Platform</w:t>
      </w:r>
    </w:p>
    <w:p w14:paraId="43CE928C" w14:textId="77777777" w:rsidR="00E14310" w:rsidRDefault="00E14310" w:rsidP="00E14310">
      <w:pPr>
        <w:spacing w:after="0" w:line="240" w:lineRule="auto"/>
        <w:rPr>
          <w:rFonts w:ascii="Segoe UI" w:hAnsi="Segoe UI" w:cs="Segoe UI"/>
          <w:i/>
          <w:iCs/>
          <w:sz w:val="20"/>
          <w:szCs w:val="20"/>
        </w:rPr>
      </w:pPr>
    </w:p>
    <w:p w14:paraId="3EBFE97F" w14:textId="3383B3EF" w:rsidR="00E14310" w:rsidRDefault="00713D49" w:rsidP="00E14310">
      <w:pPr>
        <w:spacing w:after="0" w:line="240" w:lineRule="auto"/>
        <w:rPr>
          <w:rFonts w:ascii="Segoe UI" w:hAnsi="Segoe UI" w:cs="Segoe UI"/>
          <w:sz w:val="20"/>
          <w:szCs w:val="20"/>
        </w:rPr>
      </w:pPr>
      <w:r w:rsidRPr="00713D49">
        <w:rPr>
          <w:rFonts w:ascii="Segoe UI" w:hAnsi="Segoe UI" w:cs="Segoe UI"/>
          <w:sz w:val="20"/>
          <w:szCs w:val="20"/>
        </w:rPr>
        <w:t xml:space="preserve">Application development is moving beyond professional developers and into the hands of </w:t>
      </w:r>
      <w:r w:rsidR="00A4254F">
        <w:rPr>
          <w:rFonts w:ascii="Segoe UI" w:hAnsi="Segoe UI" w:cs="Segoe UI"/>
          <w:sz w:val="20"/>
          <w:szCs w:val="20"/>
        </w:rPr>
        <w:t>citizen developers</w:t>
      </w:r>
      <w:r w:rsidR="002D5088">
        <w:rPr>
          <w:rFonts w:ascii="Segoe UI" w:hAnsi="Segoe UI" w:cs="Segoe UI"/>
          <w:sz w:val="20"/>
          <w:szCs w:val="20"/>
        </w:rPr>
        <w:t xml:space="preserve">—everyone from </w:t>
      </w:r>
      <w:r w:rsidRPr="00713D49">
        <w:rPr>
          <w:rFonts w:ascii="Segoe UI" w:hAnsi="Segoe UI" w:cs="Segoe UI"/>
          <w:sz w:val="20"/>
          <w:szCs w:val="20"/>
        </w:rPr>
        <w:t xml:space="preserve">domain experts, </w:t>
      </w:r>
      <w:r w:rsidR="002D5088">
        <w:rPr>
          <w:rFonts w:ascii="Segoe UI" w:hAnsi="Segoe UI" w:cs="Segoe UI"/>
          <w:sz w:val="20"/>
          <w:szCs w:val="20"/>
        </w:rPr>
        <w:t xml:space="preserve">to </w:t>
      </w:r>
      <w:r w:rsidRPr="00713D49">
        <w:rPr>
          <w:rFonts w:ascii="Segoe UI" w:hAnsi="Segoe UI" w:cs="Segoe UI"/>
          <w:sz w:val="20"/>
          <w:szCs w:val="20"/>
        </w:rPr>
        <w:t>designers, marketers, salespeople, customer service professionals, teachers, students</w:t>
      </w:r>
      <w:r w:rsidR="00B738E0">
        <w:rPr>
          <w:rFonts w:ascii="Segoe UI" w:hAnsi="Segoe UI" w:cs="Segoe UI"/>
          <w:sz w:val="20"/>
          <w:szCs w:val="20"/>
        </w:rPr>
        <w:t xml:space="preserve">, and </w:t>
      </w:r>
      <w:r w:rsidR="00BA5821">
        <w:rPr>
          <w:rFonts w:ascii="Segoe UI" w:hAnsi="Segoe UI" w:cs="Segoe UI"/>
          <w:sz w:val="20"/>
          <w:szCs w:val="20"/>
        </w:rPr>
        <w:t>others</w:t>
      </w:r>
      <w:r w:rsidRPr="00713D49">
        <w:rPr>
          <w:rFonts w:ascii="Segoe UI" w:hAnsi="Segoe UI" w:cs="Segoe UI"/>
          <w:sz w:val="20"/>
          <w:szCs w:val="20"/>
        </w:rPr>
        <w:t xml:space="preserve">. </w:t>
      </w:r>
    </w:p>
    <w:p w14:paraId="66D8E463" w14:textId="77777777" w:rsidR="00E14310" w:rsidRDefault="00E14310" w:rsidP="00E14310">
      <w:pPr>
        <w:spacing w:after="0" w:line="240" w:lineRule="auto"/>
        <w:rPr>
          <w:rFonts w:ascii="Segoe UI" w:hAnsi="Segoe UI" w:cs="Segoe UI"/>
          <w:sz w:val="20"/>
          <w:szCs w:val="20"/>
        </w:rPr>
      </w:pPr>
    </w:p>
    <w:p w14:paraId="331C7C23" w14:textId="79DB0F47" w:rsidR="00E14310" w:rsidRDefault="00713D49" w:rsidP="00E14310">
      <w:pPr>
        <w:spacing w:after="0" w:line="240" w:lineRule="auto"/>
        <w:rPr>
          <w:rFonts w:ascii="Segoe UI" w:hAnsi="Segoe UI" w:cs="Segoe UI"/>
          <w:sz w:val="20"/>
          <w:szCs w:val="20"/>
        </w:rPr>
      </w:pPr>
      <w:r w:rsidRPr="00D226CB">
        <w:rPr>
          <w:rFonts w:ascii="Segoe UI" w:hAnsi="Segoe UI" w:cs="Segoe UI"/>
          <w:sz w:val="20"/>
          <w:szCs w:val="20"/>
        </w:rPr>
        <w:t>In the same way that Office revolutionized productivity for knowledge workers, Power Platform</w:t>
      </w:r>
      <w:r w:rsidR="0051012F" w:rsidRPr="00D226CB">
        <w:rPr>
          <w:rFonts w:ascii="Segoe UI" w:hAnsi="Segoe UI" w:cs="Segoe UI"/>
          <w:sz w:val="20"/>
          <w:szCs w:val="20"/>
        </w:rPr>
        <w:t>—which</w:t>
      </w:r>
      <w:r w:rsidRPr="00D226CB">
        <w:rPr>
          <w:rFonts w:ascii="Segoe UI" w:hAnsi="Segoe UI" w:cs="Segoe UI"/>
          <w:sz w:val="20"/>
          <w:szCs w:val="20"/>
        </w:rPr>
        <w:t xml:space="preserve"> </w:t>
      </w:r>
      <w:r w:rsidR="0051012F" w:rsidRPr="00D226CB">
        <w:rPr>
          <w:rFonts w:ascii="Segoe UI" w:hAnsi="Segoe UI" w:cs="Segoe UI"/>
          <w:sz w:val="20"/>
          <w:szCs w:val="20"/>
        </w:rPr>
        <w:t xml:space="preserve">has </w:t>
      </w:r>
      <w:r w:rsidR="00F51FF7">
        <w:rPr>
          <w:rFonts w:ascii="Segoe UI" w:hAnsi="Segoe UI" w:cs="Segoe UI"/>
          <w:sz w:val="20"/>
          <w:szCs w:val="20"/>
        </w:rPr>
        <w:t>over</w:t>
      </w:r>
      <w:r w:rsidR="0051012F" w:rsidRPr="00D226CB">
        <w:rPr>
          <w:rFonts w:ascii="Segoe UI" w:hAnsi="Segoe UI" w:cs="Segoe UI"/>
          <w:sz w:val="20"/>
          <w:szCs w:val="20"/>
        </w:rPr>
        <w:t xml:space="preserve"> 16 million monthly users—</w:t>
      </w:r>
      <w:r w:rsidRPr="00D226CB">
        <w:rPr>
          <w:rFonts w:ascii="Segoe UI" w:hAnsi="Segoe UI" w:cs="Segoe UI"/>
          <w:sz w:val="20"/>
          <w:szCs w:val="20"/>
        </w:rPr>
        <w:t>is transforming application development so that anyone can automate workflow</w:t>
      </w:r>
      <w:r w:rsidR="00F025C5" w:rsidRPr="00D226CB">
        <w:rPr>
          <w:rFonts w:ascii="Segoe UI" w:hAnsi="Segoe UI" w:cs="Segoe UI"/>
          <w:sz w:val="20"/>
          <w:szCs w:val="20"/>
        </w:rPr>
        <w:t>s</w:t>
      </w:r>
      <w:r w:rsidRPr="00D226CB">
        <w:rPr>
          <w:rFonts w:ascii="Segoe UI" w:hAnsi="Segoe UI" w:cs="Segoe UI"/>
          <w:sz w:val="20"/>
          <w:szCs w:val="20"/>
        </w:rPr>
        <w:t>, create app</w:t>
      </w:r>
      <w:r w:rsidR="00F025C5" w:rsidRPr="00D226CB">
        <w:rPr>
          <w:rFonts w:ascii="Segoe UI" w:hAnsi="Segoe UI" w:cs="Segoe UI"/>
          <w:sz w:val="20"/>
          <w:szCs w:val="20"/>
        </w:rPr>
        <w:t>s</w:t>
      </w:r>
      <w:r w:rsidRPr="00D226CB">
        <w:rPr>
          <w:rFonts w:ascii="Segoe UI" w:hAnsi="Segoe UI" w:cs="Segoe UI"/>
          <w:sz w:val="20"/>
          <w:szCs w:val="20"/>
        </w:rPr>
        <w:t>, build virtual agent</w:t>
      </w:r>
      <w:r w:rsidR="00F025C5" w:rsidRPr="00D226CB">
        <w:rPr>
          <w:rFonts w:ascii="Segoe UI" w:hAnsi="Segoe UI" w:cs="Segoe UI"/>
          <w:sz w:val="20"/>
          <w:szCs w:val="20"/>
        </w:rPr>
        <w:t>s</w:t>
      </w:r>
      <w:r w:rsidRPr="00D226CB">
        <w:rPr>
          <w:rFonts w:ascii="Segoe UI" w:hAnsi="Segoe UI" w:cs="Segoe UI"/>
          <w:sz w:val="20"/>
          <w:szCs w:val="20"/>
        </w:rPr>
        <w:t xml:space="preserve">, </w:t>
      </w:r>
      <w:r w:rsidR="002D5088" w:rsidRPr="00D226CB">
        <w:rPr>
          <w:rFonts w:ascii="Segoe UI" w:hAnsi="Segoe UI" w:cs="Segoe UI"/>
          <w:sz w:val="20"/>
          <w:szCs w:val="20"/>
        </w:rPr>
        <w:t xml:space="preserve">and </w:t>
      </w:r>
      <w:r w:rsidRPr="00D226CB">
        <w:rPr>
          <w:rFonts w:ascii="Segoe UI" w:hAnsi="Segoe UI" w:cs="Segoe UI"/>
          <w:sz w:val="20"/>
          <w:szCs w:val="20"/>
        </w:rPr>
        <w:t>analyze data.</w:t>
      </w:r>
      <w:r w:rsidRPr="00713D49">
        <w:rPr>
          <w:rFonts w:ascii="Segoe UI" w:hAnsi="Segoe UI" w:cs="Segoe UI"/>
          <w:sz w:val="20"/>
          <w:szCs w:val="20"/>
        </w:rPr>
        <w:t xml:space="preserve"> </w:t>
      </w:r>
    </w:p>
    <w:p w14:paraId="29BE92DE" w14:textId="77777777" w:rsidR="00E14310" w:rsidRDefault="00E14310" w:rsidP="00E14310">
      <w:pPr>
        <w:spacing w:after="0" w:line="240" w:lineRule="auto"/>
        <w:rPr>
          <w:rFonts w:ascii="Segoe UI" w:hAnsi="Segoe UI" w:cs="Segoe UI"/>
          <w:sz w:val="20"/>
          <w:szCs w:val="20"/>
        </w:rPr>
      </w:pPr>
    </w:p>
    <w:p w14:paraId="1EF2403F" w14:textId="77777777" w:rsidR="00E14310" w:rsidRDefault="00713D49" w:rsidP="00E14310">
      <w:pPr>
        <w:spacing w:after="0" w:line="240" w:lineRule="auto"/>
        <w:rPr>
          <w:rFonts w:ascii="Segoe UI" w:hAnsi="Segoe UI" w:cs="Segoe UI"/>
          <w:i/>
          <w:iCs/>
          <w:sz w:val="20"/>
          <w:szCs w:val="20"/>
        </w:rPr>
      </w:pPr>
      <w:r w:rsidRPr="00713D49">
        <w:rPr>
          <w:rFonts w:ascii="Segoe UI" w:hAnsi="Segoe UI" w:cs="Segoe UI"/>
          <w:i/>
          <w:iCs/>
          <w:sz w:val="20"/>
          <w:szCs w:val="20"/>
        </w:rPr>
        <w:t>Business Applications</w:t>
      </w:r>
    </w:p>
    <w:p w14:paraId="0F150D84" w14:textId="77777777" w:rsidR="00E14310" w:rsidRDefault="00E14310" w:rsidP="00E14310">
      <w:pPr>
        <w:spacing w:after="0" w:line="240" w:lineRule="auto"/>
        <w:rPr>
          <w:rFonts w:ascii="Segoe UI" w:hAnsi="Segoe UI" w:cs="Segoe UI"/>
          <w:i/>
          <w:iCs/>
          <w:sz w:val="20"/>
          <w:szCs w:val="20"/>
        </w:rPr>
      </w:pPr>
    </w:p>
    <w:p w14:paraId="21C6CF78" w14:textId="5E35696D" w:rsidR="00F82FD3" w:rsidRPr="009D2074" w:rsidRDefault="00386B03" w:rsidP="00E14310">
      <w:pPr>
        <w:spacing w:after="0" w:line="240" w:lineRule="auto"/>
        <w:rPr>
          <w:rFonts w:ascii="Segoe UI" w:hAnsi="Segoe UI" w:cs="Segoe UI"/>
          <w:sz w:val="20"/>
          <w:szCs w:val="20"/>
        </w:rPr>
      </w:pPr>
      <w:r>
        <w:rPr>
          <w:rFonts w:ascii="Segoe UI" w:hAnsi="Segoe UI" w:cs="Segoe UI"/>
          <w:sz w:val="20"/>
          <w:szCs w:val="20"/>
        </w:rPr>
        <w:t>E</w:t>
      </w:r>
      <w:r w:rsidR="00F82FD3" w:rsidRPr="009D2074">
        <w:rPr>
          <w:rFonts w:ascii="Segoe UI" w:hAnsi="Segoe UI" w:cs="Segoe UI"/>
          <w:sz w:val="20"/>
          <w:szCs w:val="20"/>
        </w:rPr>
        <w:t xml:space="preserve">very </w:t>
      </w:r>
      <w:r w:rsidR="00711D58">
        <w:rPr>
          <w:rFonts w:ascii="Segoe UI" w:hAnsi="Segoe UI" w:cs="Segoe UI"/>
          <w:sz w:val="20"/>
          <w:szCs w:val="20"/>
        </w:rPr>
        <w:t>organization</w:t>
      </w:r>
      <w:r>
        <w:rPr>
          <w:rFonts w:ascii="Segoe UI" w:hAnsi="Segoe UI" w:cs="Segoe UI"/>
          <w:sz w:val="20"/>
          <w:szCs w:val="20"/>
        </w:rPr>
        <w:t xml:space="preserve"> is looking to</w:t>
      </w:r>
      <w:r w:rsidR="00F82FD3" w:rsidRPr="009D2074">
        <w:rPr>
          <w:rFonts w:ascii="Segoe UI" w:hAnsi="Segoe UI" w:cs="Segoe UI"/>
          <w:sz w:val="20"/>
          <w:szCs w:val="20"/>
        </w:rPr>
        <w:t xml:space="preserve"> digitize their </w:t>
      </w:r>
      <w:r w:rsidR="00A97C48" w:rsidRPr="009D2074">
        <w:rPr>
          <w:rFonts w:ascii="Segoe UI" w:hAnsi="Segoe UI" w:cs="Segoe UI"/>
          <w:sz w:val="20"/>
          <w:szCs w:val="20"/>
        </w:rPr>
        <w:t>end-to-end</w:t>
      </w:r>
      <w:r w:rsidR="00F82FD3" w:rsidRPr="009D2074">
        <w:rPr>
          <w:rFonts w:ascii="Segoe UI" w:hAnsi="Segoe UI" w:cs="Segoe UI"/>
          <w:sz w:val="20"/>
          <w:szCs w:val="20"/>
        </w:rPr>
        <w:t xml:space="preserve"> operations</w:t>
      </w:r>
      <w:r w:rsidR="00EA3122">
        <w:rPr>
          <w:rFonts w:ascii="Segoe UI" w:hAnsi="Segoe UI" w:cs="Segoe UI"/>
          <w:sz w:val="20"/>
          <w:szCs w:val="20"/>
        </w:rPr>
        <w:t>—</w:t>
      </w:r>
      <w:r w:rsidR="00F82FD3" w:rsidRPr="009D2074">
        <w:rPr>
          <w:rFonts w:ascii="Segoe UI" w:hAnsi="Segoe UI" w:cs="Segoe UI"/>
          <w:sz w:val="20"/>
          <w:szCs w:val="20"/>
        </w:rPr>
        <w:t>from sales and customer service to supply chain management</w:t>
      </w:r>
      <w:r w:rsidR="00EA3122">
        <w:rPr>
          <w:rFonts w:ascii="Segoe UI" w:hAnsi="Segoe UI" w:cs="Segoe UI"/>
          <w:sz w:val="20"/>
          <w:szCs w:val="20"/>
        </w:rPr>
        <w:t>—</w:t>
      </w:r>
      <w:r w:rsidR="00F82FD3" w:rsidRPr="009D2074">
        <w:rPr>
          <w:rFonts w:ascii="Segoe UI" w:hAnsi="Segoe UI" w:cs="Segoe UI"/>
          <w:sz w:val="20"/>
          <w:szCs w:val="20"/>
        </w:rPr>
        <w:t xml:space="preserve">so they can rapidly adapt to changing market </w:t>
      </w:r>
      <w:r w:rsidR="00711D58">
        <w:rPr>
          <w:rFonts w:ascii="Segoe UI" w:hAnsi="Segoe UI" w:cs="Segoe UI"/>
          <w:sz w:val="20"/>
          <w:szCs w:val="20"/>
        </w:rPr>
        <w:t>dynamics.</w:t>
      </w:r>
    </w:p>
    <w:p w14:paraId="35B443A4" w14:textId="77777777" w:rsidR="00E14310" w:rsidRDefault="00E14310" w:rsidP="00E14310">
      <w:pPr>
        <w:spacing w:after="0" w:line="240" w:lineRule="auto"/>
        <w:rPr>
          <w:rFonts w:ascii="Segoe UI" w:hAnsi="Segoe UI" w:cs="Segoe UI"/>
          <w:sz w:val="20"/>
          <w:szCs w:val="20"/>
        </w:rPr>
      </w:pPr>
    </w:p>
    <w:p w14:paraId="7B5CD667" w14:textId="35FACB76" w:rsidR="00E14310" w:rsidRDefault="00713D49" w:rsidP="00E14310">
      <w:pPr>
        <w:spacing w:after="0" w:line="240" w:lineRule="auto"/>
        <w:rPr>
          <w:rFonts w:ascii="Segoe UI" w:hAnsi="Segoe UI" w:cs="Segoe UI"/>
          <w:sz w:val="20"/>
          <w:szCs w:val="20"/>
        </w:rPr>
      </w:pPr>
      <w:r w:rsidRPr="00713D49">
        <w:rPr>
          <w:rFonts w:ascii="Segoe UI" w:hAnsi="Segoe UI" w:cs="Segoe UI"/>
          <w:sz w:val="20"/>
          <w:szCs w:val="20"/>
        </w:rPr>
        <w:lastRenderedPageBreak/>
        <w:t xml:space="preserve">With Dynamics 365, we’re building a new generation of business applications to meet </w:t>
      </w:r>
      <w:r w:rsidR="00781F6A">
        <w:rPr>
          <w:rFonts w:ascii="Segoe UI" w:hAnsi="Segoe UI" w:cs="Segoe UI"/>
          <w:sz w:val="20"/>
          <w:szCs w:val="20"/>
        </w:rPr>
        <w:t>this challenge</w:t>
      </w:r>
      <w:r w:rsidRPr="00713D49">
        <w:rPr>
          <w:rFonts w:ascii="Segoe UI" w:hAnsi="Segoe UI" w:cs="Segoe UI"/>
          <w:sz w:val="20"/>
          <w:szCs w:val="20"/>
        </w:rPr>
        <w:t xml:space="preserve">. </w:t>
      </w:r>
      <w:hyperlink r:id="rId24" w:history="1">
        <w:r w:rsidRPr="00713D49">
          <w:rPr>
            <w:rStyle w:val="Hyperlink"/>
            <w:rFonts w:ascii="Segoe UI" w:hAnsi="Segoe UI" w:cs="Segoe UI"/>
            <w:sz w:val="20"/>
            <w:szCs w:val="20"/>
          </w:rPr>
          <w:t>New integrations between Dynamics 365 and Teams</w:t>
        </w:r>
      </w:hyperlink>
      <w:r w:rsidRPr="00713D49">
        <w:rPr>
          <w:rFonts w:ascii="Segoe UI" w:hAnsi="Segoe UI" w:cs="Segoe UI"/>
          <w:sz w:val="20"/>
          <w:szCs w:val="20"/>
        </w:rPr>
        <w:t xml:space="preserve"> enable everyone across an organization to view and collaborate on customer records </w:t>
      </w:r>
      <w:r w:rsidR="002D5088" w:rsidRPr="00713D49">
        <w:rPr>
          <w:rFonts w:ascii="Segoe UI" w:hAnsi="Segoe UI" w:cs="Segoe UI"/>
          <w:sz w:val="20"/>
          <w:szCs w:val="20"/>
        </w:rPr>
        <w:t xml:space="preserve">seamlessly </w:t>
      </w:r>
      <w:r w:rsidRPr="00713D49">
        <w:rPr>
          <w:rFonts w:ascii="Segoe UI" w:hAnsi="Segoe UI" w:cs="Segoe UI"/>
          <w:sz w:val="20"/>
          <w:szCs w:val="20"/>
        </w:rPr>
        <w:t>within Teams</w:t>
      </w:r>
      <w:r w:rsidR="002D5088">
        <w:rPr>
          <w:rFonts w:ascii="Segoe UI" w:hAnsi="Segoe UI" w:cs="Segoe UI"/>
          <w:sz w:val="20"/>
          <w:szCs w:val="20"/>
        </w:rPr>
        <w:t>,</w:t>
      </w:r>
      <w:r w:rsidRPr="00713D49">
        <w:rPr>
          <w:rFonts w:ascii="Segoe UI" w:hAnsi="Segoe UI" w:cs="Segoe UI"/>
          <w:sz w:val="20"/>
          <w:szCs w:val="20"/>
        </w:rPr>
        <w:t xml:space="preserve"> and to meet, chat, and collaborate within Dynamics 365. </w:t>
      </w:r>
    </w:p>
    <w:p w14:paraId="5F93B761" w14:textId="77777777" w:rsidR="00E14310" w:rsidRDefault="00E14310" w:rsidP="00E14310">
      <w:pPr>
        <w:spacing w:after="0" w:line="240" w:lineRule="auto"/>
        <w:rPr>
          <w:rFonts w:ascii="Segoe UI" w:hAnsi="Segoe UI" w:cs="Segoe UI"/>
          <w:sz w:val="20"/>
          <w:szCs w:val="20"/>
        </w:rPr>
      </w:pPr>
    </w:p>
    <w:p w14:paraId="3BBB8939" w14:textId="57E3F678" w:rsidR="00E05B02" w:rsidRDefault="00713D49" w:rsidP="00E14310">
      <w:pPr>
        <w:spacing w:after="0" w:line="240" w:lineRule="auto"/>
        <w:rPr>
          <w:rFonts w:ascii="Segoe UI" w:hAnsi="Segoe UI" w:cs="Segoe UI"/>
          <w:sz w:val="20"/>
          <w:szCs w:val="20"/>
        </w:rPr>
      </w:pPr>
      <w:r w:rsidRPr="00713D49">
        <w:rPr>
          <w:rFonts w:ascii="Segoe UI" w:hAnsi="Segoe UI" w:cs="Segoe UI"/>
          <w:sz w:val="20"/>
          <w:szCs w:val="20"/>
        </w:rPr>
        <w:t xml:space="preserve">More broadly, we are leading the way with solutions tailored to the needs of key industries. During the past year, </w:t>
      </w:r>
      <w:hyperlink r:id="rId25" w:history="1">
        <w:r w:rsidRPr="00713D49">
          <w:rPr>
            <w:rStyle w:val="Hyperlink"/>
            <w:rFonts w:ascii="Segoe UI" w:hAnsi="Segoe UI" w:cs="Segoe UI"/>
            <w:sz w:val="20"/>
            <w:szCs w:val="20"/>
          </w:rPr>
          <w:t>we introduced industry clouds</w:t>
        </w:r>
      </w:hyperlink>
      <w:r w:rsidRPr="00713D49">
        <w:rPr>
          <w:rFonts w:ascii="Segoe UI" w:hAnsi="Segoe UI" w:cs="Segoe UI"/>
          <w:sz w:val="20"/>
          <w:szCs w:val="20"/>
        </w:rPr>
        <w:t xml:space="preserve"> for financial services, healthcare, manufacturing, nonprofits, and retail that </w:t>
      </w:r>
      <w:r w:rsidR="00927F05">
        <w:rPr>
          <w:rFonts w:ascii="Segoe UI" w:hAnsi="Segoe UI" w:cs="Segoe UI"/>
          <w:sz w:val="20"/>
          <w:szCs w:val="20"/>
        </w:rPr>
        <w:t xml:space="preserve">make it easier for organizations to take advantage of the full power of our tech stack and </w:t>
      </w:r>
      <w:r w:rsidR="0051012F">
        <w:rPr>
          <w:rFonts w:ascii="Segoe UI" w:hAnsi="Segoe UI" w:cs="Segoe UI"/>
          <w:sz w:val="20"/>
          <w:szCs w:val="20"/>
        </w:rPr>
        <w:t xml:space="preserve">to </w:t>
      </w:r>
      <w:r w:rsidR="00927F05">
        <w:rPr>
          <w:rFonts w:ascii="Segoe UI" w:hAnsi="Segoe UI" w:cs="Segoe UI"/>
          <w:sz w:val="20"/>
          <w:szCs w:val="20"/>
        </w:rPr>
        <w:t xml:space="preserve">utilize new, </w:t>
      </w:r>
      <w:r w:rsidRPr="00713D49">
        <w:rPr>
          <w:rFonts w:ascii="Segoe UI" w:hAnsi="Segoe UI" w:cs="Segoe UI"/>
          <w:sz w:val="20"/>
          <w:szCs w:val="20"/>
        </w:rPr>
        <w:t>industry-specific customizations</w:t>
      </w:r>
      <w:r w:rsidR="00927F05">
        <w:rPr>
          <w:rFonts w:ascii="Segoe UI" w:hAnsi="Segoe UI" w:cs="Segoe UI"/>
          <w:sz w:val="20"/>
          <w:szCs w:val="20"/>
        </w:rPr>
        <w:t xml:space="preserve"> </w:t>
      </w:r>
      <w:r w:rsidR="00B738E0">
        <w:rPr>
          <w:rFonts w:ascii="Segoe UI" w:hAnsi="Segoe UI" w:cs="Segoe UI"/>
          <w:sz w:val="20"/>
          <w:szCs w:val="20"/>
        </w:rPr>
        <w:t xml:space="preserve">that </w:t>
      </w:r>
      <w:r w:rsidRPr="00713D49">
        <w:rPr>
          <w:rFonts w:ascii="Segoe UI" w:hAnsi="Segoe UI" w:cs="Segoe UI"/>
          <w:sz w:val="20"/>
          <w:szCs w:val="20"/>
        </w:rPr>
        <w:t xml:space="preserve">improve time to value, increase agility, and lower costs. </w:t>
      </w:r>
    </w:p>
    <w:p w14:paraId="5F733A2D" w14:textId="628BAF5B" w:rsidR="00B42340" w:rsidRDefault="00B42340" w:rsidP="00E14310">
      <w:pPr>
        <w:spacing w:after="0" w:line="240" w:lineRule="auto"/>
        <w:rPr>
          <w:rFonts w:ascii="Segoe UI" w:hAnsi="Segoe UI" w:cs="Segoe UI"/>
          <w:sz w:val="20"/>
          <w:szCs w:val="20"/>
        </w:rPr>
      </w:pPr>
    </w:p>
    <w:p w14:paraId="24A64F62" w14:textId="1FC65B9B" w:rsidR="00E14310" w:rsidRDefault="00ED77B6" w:rsidP="00E14310">
      <w:pPr>
        <w:spacing w:after="0" w:line="240" w:lineRule="auto"/>
        <w:rPr>
          <w:rFonts w:ascii="Segoe UI" w:hAnsi="Segoe UI" w:cs="Segoe UI"/>
          <w:sz w:val="20"/>
          <w:szCs w:val="20"/>
        </w:rPr>
      </w:pPr>
      <w:r>
        <w:rPr>
          <w:rFonts w:ascii="Segoe UI" w:hAnsi="Segoe UI" w:cs="Segoe UI"/>
          <w:sz w:val="20"/>
          <w:szCs w:val="20"/>
        </w:rPr>
        <w:t>AI</w:t>
      </w:r>
      <w:r w:rsidR="00B42340" w:rsidRPr="6135CCEB">
        <w:rPr>
          <w:rFonts w:ascii="Segoe UI" w:hAnsi="Segoe UI" w:cs="Segoe UI"/>
          <w:sz w:val="20"/>
          <w:szCs w:val="20"/>
        </w:rPr>
        <w:t xml:space="preserve"> is technology’s most important </w:t>
      </w:r>
      <w:r w:rsidR="00F6789F" w:rsidRPr="6135CCEB">
        <w:rPr>
          <w:rFonts w:ascii="Segoe UI" w:hAnsi="Segoe UI" w:cs="Segoe UI"/>
          <w:sz w:val="20"/>
          <w:szCs w:val="20"/>
        </w:rPr>
        <w:t>priority, and healthcare is its most urgent application.</w:t>
      </w:r>
      <w:r w:rsidR="00EE2924">
        <w:rPr>
          <w:rFonts w:ascii="Segoe UI" w:hAnsi="Segoe UI" w:cs="Segoe UI"/>
          <w:sz w:val="20"/>
          <w:szCs w:val="20"/>
        </w:rPr>
        <w:t xml:space="preserve"> </w:t>
      </w:r>
      <w:r w:rsidR="00713D49" w:rsidRPr="00713D49">
        <w:rPr>
          <w:rFonts w:ascii="Segoe UI" w:hAnsi="Segoe UI" w:cs="Segoe UI"/>
          <w:sz w:val="20"/>
          <w:szCs w:val="20"/>
        </w:rPr>
        <w:t xml:space="preserve">And </w:t>
      </w:r>
      <w:r w:rsidR="0051012F">
        <w:rPr>
          <w:rFonts w:ascii="Segoe UI" w:hAnsi="Segoe UI" w:cs="Segoe UI"/>
          <w:sz w:val="20"/>
          <w:szCs w:val="20"/>
        </w:rPr>
        <w:t xml:space="preserve">with </w:t>
      </w:r>
      <w:r w:rsidR="00713D49" w:rsidRPr="00713D49">
        <w:rPr>
          <w:rFonts w:ascii="Segoe UI" w:hAnsi="Segoe UI" w:cs="Segoe UI"/>
          <w:sz w:val="20"/>
          <w:szCs w:val="20"/>
        </w:rPr>
        <w:t xml:space="preserve">our </w:t>
      </w:r>
      <w:hyperlink r:id="rId26" w:history="1">
        <w:r w:rsidR="00713D49" w:rsidRPr="00713D49">
          <w:rPr>
            <w:rStyle w:val="Hyperlink"/>
            <w:rFonts w:ascii="Segoe UI" w:hAnsi="Segoe UI" w:cs="Segoe UI"/>
            <w:sz w:val="20"/>
            <w:szCs w:val="20"/>
          </w:rPr>
          <w:t>pending acquisition of Nuance</w:t>
        </w:r>
      </w:hyperlink>
      <w:r w:rsidR="007F1B6C">
        <w:rPr>
          <w:rStyle w:val="Hyperlink"/>
          <w:rFonts w:ascii="Segoe UI" w:hAnsi="Segoe UI" w:cs="Segoe UI"/>
          <w:sz w:val="20"/>
          <w:szCs w:val="20"/>
        </w:rPr>
        <w:t xml:space="preserve"> Communications</w:t>
      </w:r>
      <w:r w:rsidR="0051012F">
        <w:rPr>
          <w:rFonts w:ascii="Segoe UI" w:hAnsi="Segoe UI" w:cs="Segoe UI"/>
          <w:sz w:val="20"/>
          <w:szCs w:val="20"/>
        </w:rPr>
        <w:t>, we</w:t>
      </w:r>
      <w:r w:rsidR="00B738E0">
        <w:rPr>
          <w:rFonts w:ascii="Segoe UI" w:hAnsi="Segoe UI" w:cs="Segoe UI"/>
          <w:sz w:val="20"/>
          <w:szCs w:val="20"/>
        </w:rPr>
        <w:t>’</w:t>
      </w:r>
      <w:r w:rsidR="00713D49" w:rsidRPr="00713D49">
        <w:rPr>
          <w:rFonts w:ascii="Segoe UI" w:hAnsi="Segoe UI" w:cs="Segoe UI"/>
          <w:sz w:val="20"/>
          <w:szCs w:val="20"/>
        </w:rPr>
        <w:t xml:space="preserve">ll </w:t>
      </w:r>
      <w:r w:rsidR="0051012F">
        <w:rPr>
          <w:rFonts w:ascii="Segoe UI" w:hAnsi="Segoe UI" w:cs="Segoe UI"/>
          <w:sz w:val="20"/>
          <w:szCs w:val="20"/>
        </w:rPr>
        <w:t xml:space="preserve">provide </w:t>
      </w:r>
      <w:r w:rsidR="005E49BF">
        <w:rPr>
          <w:rFonts w:ascii="Segoe UI" w:hAnsi="Segoe UI" w:cs="Segoe UI"/>
          <w:sz w:val="20"/>
          <w:szCs w:val="20"/>
        </w:rPr>
        <w:t>ambient clinical intelligence</w:t>
      </w:r>
      <w:r w:rsidR="0051012F">
        <w:rPr>
          <w:rFonts w:ascii="Segoe UI" w:hAnsi="Segoe UI" w:cs="Segoe UI"/>
          <w:sz w:val="20"/>
          <w:szCs w:val="20"/>
        </w:rPr>
        <w:t xml:space="preserve"> capabilities for healthcare organizations </w:t>
      </w:r>
      <w:r w:rsidR="005E49BF">
        <w:rPr>
          <w:rFonts w:ascii="Segoe UI" w:hAnsi="Segoe UI" w:cs="Segoe UI"/>
          <w:sz w:val="20"/>
          <w:szCs w:val="20"/>
        </w:rPr>
        <w:t xml:space="preserve">that </w:t>
      </w:r>
      <w:r w:rsidR="0051012F">
        <w:rPr>
          <w:rFonts w:ascii="Segoe UI" w:hAnsi="Segoe UI" w:cs="Segoe UI"/>
          <w:sz w:val="20"/>
          <w:szCs w:val="20"/>
        </w:rPr>
        <w:t xml:space="preserve">improve the patient experience </w:t>
      </w:r>
      <w:r w:rsidR="005E49BF">
        <w:rPr>
          <w:rFonts w:ascii="Segoe UI" w:hAnsi="Segoe UI" w:cs="Segoe UI"/>
          <w:sz w:val="20"/>
          <w:szCs w:val="20"/>
        </w:rPr>
        <w:t>and reduce the overwhelming burden of work that physician</w:t>
      </w:r>
      <w:r w:rsidR="0051012F">
        <w:rPr>
          <w:rFonts w:ascii="Segoe UI" w:hAnsi="Segoe UI" w:cs="Segoe UI"/>
          <w:sz w:val="20"/>
          <w:szCs w:val="20"/>
        </w:rPr>
        <w:t>s</w:t>
      </w:r>
      <w:r w:rsidR="005E49BF">
        <w:rPr>
          <w:rFonts w:ascii="Segoe UI" w:hAnsi="Segoe UI" w:cs="Segoe UI"/>
          <w:sz w:val="20"/>
          <w:szCs w:val="20"/>
        </w:rPr>
        <w:t xml:space="preserve"> </w:t>
      </w:r>
      <w:r w:rsidR="00B738E0">
        <w:rPr>
          <w:rFonts w:ascii="Segoe UI" w:hAnsi="Segoe UI" w:cs="Segoe UI"/>
          <w:sz w:val="20"/>
          <w:szCs w:val="20"/>
        </w:rPr>
        <w:t xml:space="preserve">struggle with </w:t>
      </w:r>
      <w:r w:rsidR="005E49BF">
        <w:rPr>
          <w:rFonts w:ascii="Segoe UI" w:hAnsi="Segoe UI" w:cs="Segoe UI"/>
          <w:sz w:val="20"/>
          <w:szCs w:val="20"/>
        </w:rPr>
        <w:t>today</w:t>
      </w:r>
      <w:r w:rsidR="00713D49" w:rsidRPr="00713D49">
        <w:rPr>
          <w:rFonts w:ascii="Segoe UI" w:hAnsi="Segoe UI" w:cs="Segoe UI"/>
          <w:sz w:val="20"/>
          <w:szCs w:val="20"/>
        </w:rPr>
        <w:t>.</w:t>
      </w:r>
    </w:p>
    <w:p w14:paraId="40EEE50C" w14:textId="77777777" w:rsidR="00E14310" w:rsidRDefault="00E14310" w:rsidP="00E14310">
      <w:pPr>
        <w:spacing w:after="0" w:line="240" w:lineRule="auto"/>
        <w:rPr>
          <w:rFonts w:ascii="Segoe UI" w:hAnsi="Segoe UI" w:cs="Segoe UI"/>
          <w:sz w:val="20"/>
          <w:szCs w:val="20"/>
        </w:rPr>
      </w:pPr>
    </w:p>
    <w:p w14:paraId="5DA50F30" w14:textId="77777777" w:rsidR="00E14310" w:rsidRDefault="00713D49" w:rsidP="00E14310">
      <w:pPr>
        <w:spacing w:after="0" w:line="240" w:lineRule="auto"/>
        <w:rPr>
          <w:rFonts w:ascii="Segoe UI" w:hAnsi="Segoe UI" w:cs="Segoe UI"/>
          <w:sz w:val="20"/>
          <w:szCs w:val="20"/>
        </w:rPr>
      </w:pPr>
      <w:r w:rsidRPr="00713D49">
        <w:rPr>
          <w:rFonts w:ascii="Segoe UI" w:hAnsi="Segoe UI" w:cs="Segoe UI"/>
          <w:i/>
          <w:iCs/>
          <w:sz w:val="20"/>
          <w:szCs w:val="20"/>
        </w:rPr>
        <w:t>LinkedIn</w:t>
      </w:r>
    </w:p>
    <w:p w14:paraId="27D5CAE9" w14:textId="77777777" w:rsidR="00E14310" w:rsidRDefault="00E14310" w:rsidP="00E14310">
      <w:pPr>
        <w:spacing w:after="0" w:line="240" w:lineRule="auto"/>
        <w:rPr>
          <w:rFonts w:ascii="Segoe UI" w:hAnsi="Segoe UI" w:cs="Segoe UI"/>
          <w:sz w:val="20"/>
          <w:szCs w:val="20"/>
        </w:rPr>
      </w:pPr>
    </w:p>
    <w:p w14:paraId="293DEB8D" w14:textId="76ABB698" w:rsidR="00E14310" w:rsidRDefault="00D07FFB" w:rsidP="00E14310">
      <w:pPr>
        <w:spacing w:after="0" w:line="240" w:lineRule="auto"/>
        <w:rPr>
          <w:rFonts w:ascii="Segoe UI" w:hAnsi="Segoe UI" w:cs="Segoe UI"/>
          <w:sz w:val="20"/>
          <w:szCs w:val="20"/>
        </w:rPr>
      </w:pPr>
      <w:r>
        <w:rPr>
          <w:rFonts w:ascii="Segoe UI" w:hAnsi="Segoe UI" w:cs="Segoe UI"/>
          <w:sz w:val="20"/>
          <w:szCs w:val="20"/>
        </w:rPr>
        <w:t>I</w:t>
      </w:r>
      <w:r w:rsidR="00713D49" w:rsidRPr="00713D49">
        <w:rPr>
          <w:rFonts w:ascii="Segoe UI" w:hAnsi="Segoe UI" w:cs="Segoe UI"/>
          <w:sz w:val="20"/>
          <w:szCs w:val="20"/>
        </w:rPr>
        <w:t>n our rapidly changing digital economy</w:t>
      </w:r>
      <w:r>
        <w:rPr>
          <w:rFonts w:ascii="Segoe UI" w:hAnsi="Segoe UI" w:cs="Segoe UI"/>
          <w:sz w:val="20"/>
          <w:szCs w:val="20"/>
        </w:rPr>
        <w:t xml:space="preserve">, </w:t>
      </w:r>
      <w:r w:rsidR="00713D49" w:rsidRPr="00713D49">
        <w:rPr>
          <w:rFonts w:ascii="Segoe UI" w:hAnsi="Segoe UI" w:cs="Segoe UI"/>
          <w:sz w:val="20"/>
          <w:szCs w:val="20"/>
        </w:rPr>
        <w:t xml:space="preserve">people </w:t>
      </w:r>
      <w:r>
        <w:rPr>
          <w:rFonts w:ascii="Segoe UI" w:hAnsi="Segoe UI" w:cs="Segoe UI"/>
          <w:sz w:val="20"/>
          <w:szCs w:val="20"/>
        </w:rPr>
        <w:t>need a platform</w:t>
      </w:r>
      <w:r w:rsidR="00C81B0D">
        <w:rPr>
          <w:rFonts w:ascii="Segoe UI" w:hAnsi="Segoe UI" w:cs="Segoe UI"/>
          <w:sz w:val="20"/>
          <w:szCs w:val="20"/>
        </w:rPr>
        <w:t xml:space="preserve"> where they can</w:t>
      </w:r>
      <w:r w:rsidR="00713D49" w:rsidRPr="00713D49">
        <w:rPr>
          <w:rFonts w:ascii="Segoe UI" w:hAnsi="Segoe UI" w:cs="Segoe UI"/>
          <w:sz w:val="20"/>
          <w:szCs w:val="20"/>
        </w:rPr>
        <w:t xml:space="preserve"> acquire new skills, expand their networks, and connect with employers</w:t>
      </w:r>
      <w:r w:rsidR="00C81B0D">
        <w:rPr>
          <w:rFonts w:ascii="Segoe UI" w:hAnsi="Segoe UI" w:cs="Segoe UI"/>
          <w:sz w:val="20"/>
          <w:szCs w:val="20"/>
        </w:rPr>
        <w:t>. The strong success of LinkedIn is a clear indicator of how important this is.</w:t>
      </w:r>
      <w:r w:rsidR="00713D49" w:rsidRPr="00713D49">
        <w:rPr>
          <w:rFonts w:ascii="Segoe UI" w:hAnsi="Segoe UI" w:cs="Segoe UI"/>
          <w:sz w:val="20"/>
          <w:szCs w:val="20"/>
        </w:rPr>
        <w:t xml:space="preserve"> </w:t>
      </w:r>
      <w:r w:rsidR="0051012F">
        <w:rPr>
          <w:rFonts w:ascii="Segoe UI" w:hAnsi="Segoe UI" w:cs="Segoe UI"/>
          <w:sz w:val="20"/>
          <w:szCs w:val="20"/>
        </w:rPr>
        <w:t xml:space="preserve">In the </w:t>
      </w:r>
      <w:r w:rsidR="00D37E9B">
        <w:rPr>
          <w:rFonts w:ascii="Segoe UI" w:hAnsi="Segoe UI" w:cs="Segoe UI"/>
          <w:sz w:val="20"/>
          <w:szCs w:val="20"/>
        </w:rPr>
        <w:t>five years since</w:t>
      </w:r>
      <w:r w:rsidR="00713D49" w:rsidRPr="00713D49">
        <w:rPr>
          <w:rFonts w:ascii="Segoe UI" w:hAnsi="Segoe UI" w:cs="Segoe UI"/>
          <w:sz w:val="20"/>
          <w:szCs w:val="20"/>
        </w:rPr>
        <w:t xml:space="preserve"> </w:t>
      </w:r>
      <w:r w:rsidR="00D37E9B">
        <w:rPr>
          <w:rFonts w:ascii="Segoe UI" w:hAnsi="Segoe UI" w:cs="Segoe UI"/>
          <w:sz w:val="20"/>
          <w:szCs w:val="20"/>
        </w:rPr>
        <w:t xml:space="preserve">Microsoft acquired </w:t>
      </w:r>
      <w:r w:rsidR="0051012F">
        <w:rPr>
          <w:rFonts w:ascii="Segoe UI" w:hAnsi="Segoe UI" w:cs="Segoe UI"/>
          <w:sz w:val="20"/>
          <w:szCs w:val="20"/>
        </w:rPr>
        <w:t>LinkedIn</w:t>
      </w:r>
      <w:r w:rsidR="00D37E9B">
        <w:rPr>
          <w:rFonts w:ascii="Segoe UI" w:hAnsi="Segoe UI" w:cs="Segoe UI"/>
          <w:sz w:val="20"/>
          <w:szCs w:val="20"/>
        </w:rPr>
        <w:t>, revenue</w:t>
      </w:r>
      <w:r w:rsidR="00713D49" w:rsidRPr="00713D49">
        <w:rPr>
          <w:rFonts w:ascii="Segoe UI" w:hAnsi="Segoe UI" w:cs="Segoe UI"/>
          <w:sz w:val="20"/>
          <w:szCs w:val="20"/>
        </w:rPr>
        <w:t xml:space="preserve"> has nearly </w:t>
      </w:r>
      <w:proofErr w:type="gramStart"/>
      <w:r w:rsidR="00713D49" w:rsidRPr="00713D49">
        <w:rPr>
          <w:rFonts w:ascii="Segoe UI" w:hAnsi="Segoe UI" w:cs="Segoe UI"/>
          <w:sz w:val="20"/>
          <w:szCs w:val="20"/>
        </w:rPr>
        <w:t>tripled</w:t>
      </w:r>
      <w:proofErr w:type="gramEnd"/>
      <w:r w:rsidR="00713D49" w:rsidRPr="00713D49">
        <w:rPr>
          <w:rFonts w:ascii="Segoe UI" w:hAnsi="Segoe UI" w:cs="Segoe UI"/>
          <w:sz w:val="20"/>
          <w:szCs w:val="20"/>
        </w:rPr>
        <w:t xml:space="preserve"> and growth </w:t>
      </w:r>
      <w:r w:rsidR="00B738E0">
        <w:rPr>
          <w:rFonts w:ascii="Segoe UI" w:hAnsi="Segoe UI" w:cs="Segoe UI"/>
          <w:sz w:val="20"/>
          <w:szCs w:val="20"/>
        </w:rPr>
        <w:t xml:space="preserve">has </w:t>
      </w:r>
      <w:r w:rsidR="00713D49" w:rsidRPr="00713D49">
        <w:rPr>
          <w:rFonts w:ascii="Segoe UI" w:hAnsi="Segoe UI" w:cs="Segoe UI"/>
          <w:sz w:val="20"/>
          <w:szCs w:val="20"/>
        </w:rPr>
        <w:t>accelerate</w:t>
      </w:r>
      <w:r w:rsidR="00B738E0">
        <w:rPr>
          <w:rFonts w:ascii="Segoe UI" w:hAnsi="Segoe UI" w:cs="Segoe UI"/>
          <w:sz w:val="20"/>
          <w:szCs w:val="20"/>
        </w:rPr>
        <w:t>d</w:t>
      </w:r>
      <w:r w:rsidR="00713D49" w:rsidRPr="00713D49">
        <w:rPr>
          <w:rFonts w:ascii="Segoe UI" w:hAnsi="Segoe UI" w:cs="Segoe UI"/>
          <w:sz w:val="20"/>
          <w:szCs w:val="20"/>
        </w:rPr>
        <w:t xml:space="preserve">. </w:t>
      </w:r>
    </w:p>
    <w:p w14:paraId="4FD62668" w14:textId="77777777" w:rsidR="00E14310" w:rsidRDefault="00E14310" w:rsidP="00E14310">
      <w:pPr>
        <w:spacing w:after="0" w:line="240" w:lineRule="auto"/>
        <w:rPr>
          <w:rFonts w:ascii="Segoe UI" w:hAnsi="Segoe UI" w:cs="Segoe UI"/>
          <w:sz w:val="20"/>
          <w:szCs w:val="20"/>
        </w:rPr>
      </w:pPr>
    </w:p>
    <w:p w14:paraId="79A35326" w14:textId="154C0032" w:rsidR="00E14310" w:rsidRDefault="00713D49" w:rsidP="00E14310">
      <w:pPr>
        <w:spacing w:after="0" w:line="240" w:lineRule="auto"/>
        <w:rPr>
          <w:rFonts w:ascii="Segoe UI" w:hAnsi="Segoe UI" w:cs="Segoe UI"/>
          <w:sz w:val="20"/>
          <w:szCs w:val="20"/>
        </w:rPr>
      </w:pPr>
      <w:r w:rsidRPr="00713D49">
        <w:rPr>
          <w:rFonts w:ascii="Segoe UI" w:hAnsi="Segoe UI" w:cs="Segoe UI"/>
          <w:sz w:val="20"/>
          <w:szCs w:val="20"/>
        </w:rPr>
        <w:t xml:space="preserve">Today, LinkedIn has more than 774 million members and is a leader in B2B advertising, professional hiring, corporate learning, and sales intelligence. </w:t>
      </w:r>
      <w:r w:rsidR="00B738E0">
        <w:rPr>
          <w:rFonts w:ascii="Segoe UI" w:hAnsi="Segoe UI" w:cs="Segoe UI"/>
          <w:sz w:val="20"/>
          <w:szCs w:val="20"/>
        </w:rPr>
        <w:t>F</w:t>
      </w:r>
      <w:r w:rsidRPr="00713D49">
        <w:rPr>
          <w:rFonts w:ascii="Segoe UI" w:hAnsi="Segoe UI" w:cs="Segoe UI"/>
          <w:sz w:val="20"/>
          <w:szCs w:val="20"/>
        </w:rPr>
        <w:t xml:space="preserve">rom LinkedIn profiles within Office, to LinkedIn Learning courses within Microsoft Viva, and LinkedIn Sales Navigator leads within Dynamics 365, we continue to bring the power of LinkedIn and Microsoft </w:t>
      </w:r>
      <w:r w:rsidR="0051012F">
        <w:rPr>
          <w:rFonts w:ascii="Segoe UI" w:hAnsi="Segoe UI" w:cs="Segoe UI"/>
          <w:sz w:val="20"/>
          <w:szCs w:val="20"/>
        </w:rPr>
        <w:t xml:space="preserve">together </w:t>
      </w:r>
      <w:r w:rsidRPr="00713D49">
        <w:rPr>
          <w:rFonts w:ascii="Segoe UI" w:hAnsi="Segoe UI" w:cs="Segoe UI"/>
          <w:sz w:val="20"/>
          <w:szCs w:val="20"/>
        </w:rPr>
        <w:t xml:space="preserve">to transform how people learn, sell, and connect. </w:t>
      </w:r>
    </w:p>
    <w:p w14:paraId="658C54D9" w14:textId="77777777" w:rsidR="00E14310" w:rsidRDefault="00E14310" w:rsidP="00E14310">
      <w:pPr>
        <w:spacing w:after="0" w:line="240" w:lineRule="auto"/>
        <w:rPr>
          <w:rFonts w:ascii="Segoe UI" w:hAnsi="Segoe UI" w:cs="Segoe UI"/>
          <w:sz w:val="20"/>
          <w:szCs w:val="20"/>
        </w:rPr>
      </w:pPr>
    </w:p>
    <w:p w14:paraId="79529234" w14:textId="77777777" w:rsidR="00E14310" w:rsidRDefault="00713D49" w:rsidP="00E14310">
      <w:pPr>
        <w:spacing w:after="0" w:line="240" w:lineRule="auto"/>
        <w:rPr>
          <w:rFonts w:ascii="Segoe UI" w:hAnsi="Segoe UI" w:cs="Segoe UI"/>
          <w:i/>
          <w:iCs/>
          <w:sz w:val="20"/>
          <w:szCs w:val="20"/>
        </w:rPr>
      </w:pPr>
      <w:r w:rsidRPr="004B2D70">
        <w:rPr>
          <w:rFonts w:ascii="Segoe UI" w:hAnsi="Segoe UI" w:cs="Segoe UI"/>
          <w:i/>
          <w:iCs/>
          <w:sz w:val="20"/>
          <w:szCs w:val="20"/>
        </w:rPr>
        <w:t>Modern Work</w:t>
      </w:r>
    </w:p>
    <w:p w14:paraId="539FE657" w14:textId="77777777" w:rsidR="00E14310" w:rsidRDefault="00E14310" w:rsidP="00E14310">
      <w:pPr>
        <w:spacing w:after="0" w:line="240" w:lineRule="auto"/>
        <w:rPr>
          <w:rFonts w:ascii="Segoe UI" w:hAnsi="Segoe UI" w:cs="Segoe UI"/>
          <w:i/>
          <w:iCs/>
          <w:sz w:val="20"/>
          <w:szCs w:val="20"/>
        </w:rPr>
      </w:pPr>
    </w:p>
    <w:p w14:paraId="2D38EB6F" w14:textId="2DD37744" w:rsidR="00E14310" w:rsidRDefault="00713D49" w:rsidP="00E14310">
      <w:pPr>
        <w:spacing w:after="0" w:line="240" w:lineRule="auto"/>
        <w:rPr>
          <w:rFonts w:ascii="Segoe UI" w:hAnsi="Segoe UI" w:cs="Segoe UI"/>
          <w:sz w:val="20"/>
          <w:szCs w:val="20"/>
        </w:rPr>
      </w:pPr>
      <w:r w:rsidRPr="00713D49">
        <w:rPr>
          <w:rFonts w:ascii="Segoe UI" w:hAnsi="Segoe UI" w:cs="Segoe UI"/>
          <w:sz w:val="20"/>
          <w:szCs w:val="20"/>
        </w:rPr>
        <w:t xml:space="preserve">The rise of hybrid work </w:t>
      </w:r>
      <w:r w:rsidR="001328EE">
        <w:rPr>
          <w:rFonts w:ascii="Segoe UI" w:hAnsi="Segoe UI" w:cs="Segoe UI"/>
          <w:sz w:val="20"/>
          <w:szCs w:val="20"/>
        </w:rPr>
        <w:t>will be one</w:t>
      </w:r>
      <w:r w:rsidRPr="00713D49">
        <w:rPr>
          <w:rFonts w:ascii="Segoe UI" w:hAnsi="Segoe UI" w:cs="Segoe UI"/>
          <w:sz w:val="20"/>
          <w:szCs w:val="20"/>
        </w:rPr>
        <w:t xml:space="preserve"> of the most profound changes to the </w:t>
      </w:r>
      <w:r w:rsidR="00207AE1">
        <w:rPr>
          <w:rFonts w:ascii="Segoe UI" w:hAnsi="Segoe UI" w:cs="Segoe UI"/>
          <w:sz w:val="20"/>
          <w:szCs w:val="20"/>
        </w:rPr>
        <w:t xml:space="preserve">way </w:t>
      </w:r>
      <w:r w:rsidR="0051012F">
        <w:rPr>
          <w:rFonts w:ascii="Segoe UI" w:hAnsi="Segoe UI" w:cs="Segoe UI"/>
          <w:sz w:val="20"/>
          <w:szCs w:val="20"/>
        </w:rPr>
        <w:t xml:space="preserve">people </w:t>
      </w:r>
      <w:r w:rsidR="00207AE1">
        <w:rPr>
          <w:rFonts w:ascii="Segoe UI" w:hAnsi="Segoe UI" w:cs="Segoe UI"/>
          <w:sz w:val="20"/>
          <w:szCs w:val="20"/>
        </w:rPr>
        <w:t>work</w:t>
      </w:r>
      <w:r w:rsidRPr="00713D49">
        <w:rPr>
          <w:rFonts w:ascii="Segoe UI" w:hAnsi="Segoe UI" w:cs="Segoe UI"/>
          <w:sz w:val="20"/>
          <w:szCs w:val="20"/>
        </w:rPr>
        <w:t xml:space="preserve"> </w:t>
      </w:r>
      <w:r w:rsidR="005E49BF">
        <w:rPr>
          <w:rFonts w:ascii="Segoe UI" w:hAnsi="Segoe UI" w:cs="Segoe UI"/>
          <w:sz w:val="20"/>
          <w:szCs w:val="20"/>
        </w:rPr>
        <w:t xml:space="preserve">in </w:t>
      </w:r>
      <w:r w:rsidRPr="00713D49">
        <w:rPr>
          <w:rFonts w:ascii="Segoe UI" w:hAnsi="Segoe UI" w:cs="Segoe UI"/>
          <w:sz w:val="20"/>
          <w:szCs w:val="20"/>
        </w:rPr>
        <w:t xml:space="preserve">more than a century. </w:t>
      </w:r>
      <w:r w:rsidR="00D37E9B" w:rsidRPr="00A62761">
        <w:rPr>
          <w:rFonts w:ascii="Segoe UI" w:hAnsi="Segoe UI" w:cs="Segoe UI"/>
          <w:sz w:val="20"/>
          <w:szCs w:val="20"/>
        </w:rPr>
        <w:t>To navigate it, o</w:t>
      </w:r>
      <w:r w:rsidRPr="00A62761">
        <w:rPr>
          <w:rFonts w:ascii="Segoe UI" w:hAnsi="Segoe UI" w:cs="Segoe UI"/>
          <w:sz w:val="20"/>
          <w:szCs w:val="20"/>
        </w:rPr>
        <w:t>rganizations will need to</w:t>
      </w:r>
      <w:r w:rsidR="00E2653F" w:rsidRPr="00A62761">
        <w:rPr>
          <w:rFonts w:ascii="Segoe UI" w:hAnsi="Segoe UI" w:cs="Segoe UI"/>
          <w:sz w:val="20"/>
          <w:szCs w:val="20"/>
        </w:rPr>
        <w:t xml:space="preserve"> embrace flexibility across their entire operating model, including the ways people work, the places they inhabit, and how they </w:t>
      </w:r>
      <w:r w:rsidR="00F8457D" w:rsidRPr="00A62761">
        <w:rPr>
          <w:rFonts w:ascii="Segoe UI" w:hAnsi="Segoe UI" w:cs="Segoe UI"/>
          <w:sz w:val="20"/>
          <w:szCs w:val="20"/>
        </w:rPr>
        <w:t>manage business process.</w:t>
      </w:r>
    </w:p>
    <w:p w14:paraId="38548BD2" w14:textId="77777777" w:rsidR="00E14310" w:rsidRDefault="00E14310" w:rsidP="00E14310">
      <w:pPr>
        <w:spacing w:after="0" w:line="240" w:lineRule="auto"/>
        <w:rPr>
          <w:rFonts w:ascii="Segoe UI" w:hAnsi="Segoe UI" w:cs="Segoe UI"/>
          <w:sz w:val="20"/>
          <w:szCs w:val="20"/>
        </w:rPr>
      </w:pPr>
    </w:p>
    <w:p w14:paraId="3BA7E79F" w14:textId="000B03AC" w:rsidR="00E14310" w:rsidRDefault="00713D49" w:rsidP="00E14310">
      <w:pPr>
        <w:spacing w:after="0" w:line="240" w:lineRule="auto"/>
        <w:rPr>
          <w:rFonts w:ascii="Segoe UI" w:hAnsi="Segoe UI" w:cs="Segoe UI"/>
          <w:sz w:val="20"/>
          <w:szCs w:val="20"/>
        </w:rPr>
      </w:pPr>
      <w:r w:rsidRPr="00713D49">
        <w:rPr>
          <w:rFonts w:ascii="Segoe UI" w:hAnsi="Segoe UI" w:cs="Segoe UI"/>
          <w:sz w:val="20"/>
          <w:szCs w:val="20"/>
        </w:rPr>
        <w:t xml:space="preserve">Our approach </w:t>
      </w:r>
      <w:r w:rsidR="00EA2F4C">
        <w:rPr>
          <w:rFonts w:ascii="Segoe UI" w:hAnsi="Segoe UI" w:cs="Segoe UI"/>
          <w:sz w:val="20"/>
          <w:szCs w:val="20"/>
        </w:rPr>
        <w:t xml:space="preserve">to hybrid work </w:t>
      </w:r>
      <w:r w:rsidRPr="00713D49">
        <w:rPr>
          <w:rFonts w:ascii="Segoe UI" w:hAnsi="Segoe UI" w:cs="Segoe UI"/>
          <w:sz w:val="20"/>
          <w:szCs w:val="20"/>
        </w:rPr>
        <w:t xml:space="preserve">starts with Teams—the only </w:t>
      </w:r>
      <w:r w:rsidR="00A62B93">
        <w:rPr>
          <w:rFonts w:ascii="Segoe UI" w:hAnsi="Segoe UI" w:cs="Segoe UI"/>
          <w:sz w:val="20"/>
          <w:szCs w:val="20"/>
        </w:rPr>
        <w:t xml:space="preserve">all-in-one </w:t>
      </w:r>
      <w:r w:rsidRPr="00713D49">
        <w:rPr>
          <w:rFonts w:ascii="Segoe UI" w:hAnsi="Segoe UI" w:cs="Segoe UI"/>
          <w:sz w:val="20"/>
          <w:szCs w:val="20"/>
        </w:rPr>
        <w:t xml:space="preserve">solution that supports meetings, calls, chat, collaboration, and business process automation in day-to-day workflow. </w:t>
      </w:r>
      <w:r w:rsidR="003779EB">
        <w:rPr>
          <w:rFonts w:ascii="Segoe UI" w:hAnsi="Segoe UI" w:cs="Segoe UI"/>
          <w:sz w:val="20"/>
          <w:szCs w:val="20"/>
        </w:rPr>
        <w:t>O</w:t>
      </w:r>
      <w:r w:rsidRPr="00713D49">
        <w:rPr>
          <w:rFonts w:ascii="Segoe UI" w:hAnsi="Segoe UI" w:cs="Segoe UI"/>
          <w:sz w:val="20"/>
          <w:szCs w:val="20"/>
        </w:rPr>
        <w:t xml:space="preserve">ver the past year, we introduced </w:t>
      </w:r>
      <w:r w:rsidR="006D3753">
        <w:rPr>
          <w:rFonts w:ascii="Segoe UI" w:hAnsi="Segoe UI" w:cs="Segoe UI"/>
          <w:sz w:val="20"/>
          <w:szCs w:val="20"/>
        </w:rPr>
        <w:t>hundreds of</w:t>
      </w:r>
      <w:r w:rsidRPr="00713D49">
        <w:rPr>
          <w:rFonts w:ascii="Segoe UI" w:hAnsi="Segoe UI" w:cs="Segoe UI"/>
          <w:sz w:val="20"/>
          <w:szCs w:val="20"/>
        </w:rPr>
        <w:t xml:space="preserve"> new features, from new presenter modes to new inclusive meeting experiences</w:t>
      </w:r>
      <w:r w:rsidR="00452D0C">
        <w:rPr>
          <w:rFonts w:ascii="Segoe UI" w:hAnsi="Segoe UI" w:cs="Segoe UI"/>
          <w:sz w:val="20"/>
          <w:szCs w:val="20"/>
        </w:rPr>
        <w:t>,</w:t>
      </w:r>
      <w:r w:rsidRPr="00713D49">
        <w:rPr>
          <w:rFonts w:ascii="Segoe UI" w:hAnsi="Segoe UI" w:cs="Segoe UI"/>
          <w:sz w:val="20"/>
          <w:szCs w:val="20"/>
        </w:rPr>
        <w:t xml:space="preserve"> that make it easy for everyone to be full participant</w:t>
      </w:r>
      <w:r w:rsidR="00B738E0">
        <w:rPr>
          <w:rFonts w:ascii="Segoe UI" w:hAnsi="Segoe UI" w:cs="Segoe UI"/>
          <w:sz w:val="20"/>
          <w:szCs w:val="20"/>
        </w:rPr>
        <w:t>s</w:t>
      </w:r>
      <w:r w:rsidRPr="00713D49">
        <w:rPr>
          <w:rFonts w:ascii="Segoe UI" w:hAnsi="Segoe UI" w:cs="Segoe UI"/>
          <w:sz w:val="20"/>
          <w:szCs w:val="20"/>
        </w:rPr>
        <w:t xml:space="preserve"> in meeting</w:t>
      </w:r>
      <w:r w:rsidR="00B738E0">
        <w:rPr>
          <w:rFonts w:ascii="Segoe UI" w:hAnsi="Segoe UI" w:cs="Segoe UI"/>
          <w:sz w:val="20"/>
          <w:szCs w:val="20"/>
        </w:rPr>
        <w:t xml:space="preserve">s, </w:t>
      </w:r>
      <w:r w:rsidR="00930A8D">
        <w:rPr>
          <w:rFonts w:ascii="Segoe UI" w:hAnsi="Segoe UI" w:cs="Segoe UI"/>
          <w:sz w:val="20"/>
          <w:szCs w:val="20"/>
        </w:rPr>
        <w:t xml:space="preserve">whether they’re joining </w:t>
      </w:r>
      <w:r w:rsidRPr="00713D49">
        <w:rPr>
          <w:rFonts w:ascii="Segoe UI" w:hAnsi="Segoe UI" w:cs="Segoe UI"/>
          <w:sz w:val="20"/>
          <w:szCs w:val="20"/>
        </w:rPr>
        <w:t xml:space="preserve">from home, </w:t>
      </w:r>
      <w:r w:rsidR="00B738E0">
        <w:rPr>
          <w:rFonts w:ascii="Segoe UI" w:hAnsi="Segoe UI" w:cs="Segoe UI"/>
          <w:sz w:val="20"/>
          <w:szCs w:val="20"/>
        </w:rPr>
        <w:t xml:space="preserve">the office, </w:t>
      </w:r>
      <w:r w:rsidRPr="00713D49">
        <w:rPr>
          <w:rFonts w:ascii="Segoe UI" w:hAnsi="Segoe UI" w:cs="Segoe UI"/>
          <w:sz w:val="20"/>
          <w:szCs w:val="20"/>
        </w:rPr>
        <w:t>a conference room, or a factory floor.</w:t>
      </w:r>
      <w:r w:rsidR="00EA2F4C" w:rsidRPr="00713D49">
        <w:rPr>
          <w:rFonts w:ascii="Segoe UI" w:hAnsi="Segoe UI" w:cs="Segoe UI"/>
          <w:sz w:val="20"/>
          <w:szCs w:val="20"/>
        </w:rPr>
        <w:t xml:space="preserve"> </w:t>
      </w:r>
      <w:r w:rsidR="001F5934">
        <w:rPr>
          <w:rFonts w:ascii="Segoe UI" w:hAnsi="Segoe UI" w:cs="Segoe UI"/>
          <w:sz w:val="20"/>
          <w:szCs w:val="20"/>
        </w:rPr>
        <w:t>N</w:t>
      </w:r>
      <w:r w:rsidR="00F51FF7">
        <w:rPr>
          <w:rFonts w:ascii="Segoe UI" w:hAnsi="Segoe UI" w:cs="Segoe UI"/>
          <w:sz w:val="20"/>
          <w:szCs w:val="20"/>
        </w:rPr>
        <w:t>early</w:t>
      </w:r>
      <w:r w:rsidR="00EA2F4C" w:rsidRPr="00713D49">
        <w:rPr>
          <w:rFonts w:ascii="Segoe UI" w:hAnsi="Segoe UI" w:cs="Segoe UI"/>
          <w:sz w:val="20"/>
          <w:szCs w:val="20"/>
        </w:rPr>
        <w:t xml:space="preserve"> 250 million people use Teams every month</w:t>
      </w:r>
      <w:r w:rsidR="00EA2F4C">
        <w:rPr>
          <w:rFonts w:ascii="Segoe UI" w:hAnsi="Segoe UI" w:cs="Segoe UI"/>
          <w:sz w:val="20"/>
          <w:szCs w:val="20"/>
        </w:rPr>
        <w:t>.</w:t>
      </w:r>
    </w:p>
    <w:p w14:paraId="1E84C691" w14:textId="77777777" w:rsidR="00E14310" w:rsidRDefault="00E14310" w:rsidP="00E14310">
      <w:pPr>
        <w:spacing w:after="0" w:line="240" w:lineRule="auto"/>
        <w:rPr>
          <w:rFonts w:ascii="Segoe UI" w:hAnsi="Segoe UI" w:cs="Segoe UI"/>
          <w:sz w:val="20"/>
          <w:szCs w:val="20"/>
        </w:rPr>
      </w:pPr>
    </w:p>
    <w:p w14:paraId="14DF5218" w14:textId="05AAF5E5" w:rsidR="00E14310" w:rsidRDefault="00713D49" w:rsidP="00E14310">
      <w:pPr>
        <w:spacing w:after="0" w:line="240" w:lineRule="auto"/>
        <w:rPr>
          <w:rFonts w:ascii="Segoe UI" w:hAnsi="Segoe UI" w:cs="Segoe UI"/>
          <w:sz w:val="20"/>
          <w:szCs w:val="20"/>
        </w:rPr>
      </w:pPr>
      <w:r w:rsidRPr="00713D49">
        <w:rPr>
          <w:rFonts w:ascii="Segoe UI" w:hAnsi="Segoe UI" w:cs="Segoe UI"/>
          <w:sz w:val="20"/>
          <w:szCs w:val="20"/>
        </w:rPr>
        <w:t xml:space="preserve">In this new hybrid work environment, </w:t>
      </w:r>
      <w:r w:rsidR="009D1A95">
        <w:rPr>
          <w:rFonts w:ascii="Segoe UI" w:hAnsi="Segoe UI" w:cs="Segoe UI"/>
          <w:sz w:val="20"/>
          <w:szCs w:val="20"/>
        </w:rPr>
        <w:t>having a digital employee experience platform</w:t>
      </w:r>
      <w:r w:rsidRPr="00713D49">
        <w:rPr>
          <w:rFonts w:ascii="Segoe UI" w:hAnsi="Segoe UI" w:cs="Segoe UI"/>
          <w:sz w:val="20"/>
          <w:szCs w:val="20"/>
        </w:rPr>
        <w:t xml:space="preserve"> will be </w:t>
      </w:r>
      <w:r w:rsidR="0094462F">
        <w:rPr>
          <w:rFonts w:ascii="Segoe UI" w:hAnsi="Segoe UI" w:cs="Segoe UI"/>
          <w:sz w:val="20"/>
          <w:szCs w:val="20"/>
        </w:rPr>
        <w:t>key</w:t>
      </w:r>
      <w:r w:rsidR="001F3243">
        <w:rPr>
          <w:rFonts w:ascii="Segoe UI" w:hAnsi="Segoe UI" w:cs="Segoe UI"/>
          <w:sz w:val="20"/>
          <w:szCs w:val="20"/>
        </w:rPr>
        <w:t xml:space="preserve"> </w:t>
      </w:r>
      <w:r w:rsidRPr="00713D49">
        <w:rPr>
          <w:rFonts w:ascii="Segoe UI" w:hAnsi="Segoe UI" w:cs="Segoe UI"/>
          <w:sz w:val="20"/>
          <w:szCs w:val="20"/>
        </w:rPr>
        <w:t xml:space="preserve">to business success. </w:t>
      </w:r>
      <w:proofErr w:type="gramStart"/>
      <w:r w:rsidR="0094462F">
        <w:rPr>
          <w:rFonts w:ascii="Segoe UI" w:hAnsi="Segoe UI" w:cs="Segoe UI"/>
          <w:sz w:val="20"/>
          <w:szCs w:val="20"/>
        </w:rPr>
        <w:t>Th</w:t>
      </w:r>
      <w:r w:rsidR="005E49BF">
        <w:rPr>
          <w:rFonts w:ascii="Segoe UI" w:hAnsi="Segoe UI" w:cs="Segoe UI"/>
          <w:sz w:val="20"/>
          <w:szCs w:val="20"/>
        </w:rPr>
        <w:t>i</w:t>
      </w:r>
      <w:r w:rsidR="0094462F">
        <w:rPr>
          <w:rFonts w:ascii="Segoe UI" w:hAnsi="Segoe UI" w:cs="Segoe UI"/>
          <w:sz w:val="20"/>
          <w:szCs w:val="20"/>
        </w:rPr>
        <w:t>s</w:t>
      </w:r>
      <w:r w:rsidR="005E49BF">
        <w:rPr>
          <w:rFonts w:ascii="Segoe UI" w:hAnsi="Segoe UI" w:cs="Segoe UI"/>
          <w:sz w:val="20"/>
          <w:szCs w:val="20"/>
        </w:rPr>
        <w:t xml:space="preserve"> is</w:t>
      </w:r>
      <w:r w:rsidR="0094462F">
        <w:rPr>
          <w:rFonts w:ascii="Segoe UI" w:hAnsi="Segoe UI" w:cs="Segoe UI"/>
          <w:sz w:val="20"/>
          <w:szCs w:val="20"/>
        </w:rPr>
        <w:t xml:space="preserve"> why</w:t>
      </w:r>
      <w:proofErr w:type="gramEnd"/>
      <w:r w:rsidRPr="00713D49">
        <w:rPr>
          <w:rFonts w:ascii="Segoe UI" w:hAnsi="Segoe UI" w:cs="Segoe UI"/>
          <w:sz w:val="20"/>
          <w:szCs w:val="20"/>
        </w:rPr>
        <w:t xml:space="preserve"> </w:t>
      </w:r>
      <w:hyperlink r:id="rId27" w:history="1">
        <w:r w:rsidRPr="00713D49">
          <w:rPr>
            <w:rStyle w:val="Hyperlink"/>
            <w:rFonts w:ascii="Segoe UI" w:hAnsi="Segoe UI" w:cs="Segoe UI"/>
            <w:sz w:val="20"/>
            <w:szCs w:val="20"/>
          </w:rPr>
          <w:t>we introduced Microsoft Viva</w:t>
        </w:r>
      </w:hyperlink>
      <w:r w:rsidRPr="00713D49">
        <w:rPr>
          <w:rFonts w:ascii="Segoe UI" w:hAnsi="Segoe UI" w:cs="Segoe UI"/>
          <w:sz w:val="20"/>
          <w:szCs w:val="20"/>
        </w:rPr>
        <w:t xml:space="preserve">, which brings the information, resources, and support employees need to stay connected to each other and their company’s mission directly into the flow of work.  </w:t>
      </w:r>
    </w:p>
    <w:p w14:paraId="66C262E5" w14:textId="77777777" w:rsidR="00E14310" w:rsidRDefault="00E14310" w:rsidP="00E14310">
      <w:pPr>
        <w:spacing w:after="0" w:line="240" w:lineRule="auto"/>
        <w:rPr>
          <w:rFonts w:ascii="Segoe UI" w:hAnsi="Segoe UI" w:cs="Segoe UI"/>
          <w:sz w:val="20"/>
          <w:szCs w:val="20"/>
        </w:rPr>
      </w:pPr>
    </w:p>
    <w:p w14:paraId="0B4D4A91" w14:textId="1A4B8BFE" w:rsidR="00E14310" w:rsidRPr="00A62761" w:rsidRDefault="00713D49" w:rsidP="00E14310">
      <w:pPr>
        <w:spacing w:after="0" w:line="240" w:lineRule="auto"/>
        <w:rPr>
          <w:rFonts w:ascii="Segoe UI" w:hAnsi="Segoe UI" w:cs="Segoe UI"/>
          <w:sz w:val="20"/>
          <w:szCs w:val="20"/>
        </w:rPr>
      </w:pPr>
      <w:r w:rsidRPr="00A62761">
        <w:rPr>
          <w:rFonts w:ascii="Segoe UI" w:hAnsi="Segoe UI" w:cs="Segoe UI"/>
          <w:sz w:val="20"/>
          <w:szCs w:val="20"/>
        </w:rPr>
        <w:t xml:space="preserve">The past year has also </w:t>
      </w:r>
      <w:r w:rsidR="7EA6E40E" w:rsidRPr="00A62761">
        <w:rPr>
          <w:rFonts w:ascii="Segoe UI" w:hAnsi="Segoe UI" w:cs="Segoe UI"/>
          <w:sz w:val="20"/>
          <w:szCs w:val="20"/>
        </w:rPr>
        <w:t xml:space="preserve">made clear </w:t>
      </w:r>
      <w:r w:rsidRPr="00A62761">
        <w:rPr>
          <w:rFonts w:ascii="Segoe UI" w:hAnsi="Segoe UI" w:cs="Segoe UI"/>
          <w:sz w:val="20"/>
          <w:szCs w:val="20"/>
        </w:rPr>
        <w:t xml:space="preserve">how essential PCs are to work, learning, </w:t>
      </w:r>
      <w:r w:rsidR="005E49BF" w:rsidRPr="00A62761">
        <w:rPr>
          <w:rFonts w:ascii="Segoe UI" w:hAnsi="Segoe UI" w:cs="Segoe UI"/>
          <w:sz w:val="20"/>
          <w:szCs w:val="20"/>
        </w:rPr>
        <w:t xml:space="preserve">and </w:t>
      </w:r>
      <w:r w:rsidRPr="00A62761">
        <w:rPr>
          <w:rFonts w:ascii="Segoe UI" w:hAnsi="Segoe UI" w:cs="Segoe UI"/>
          <w:sz w:val="20"/>
          <w:szCs w:val="20"/>
        </w:rPr>
        <w:t xml:space="preserve">life at home. With </w:t>
      </w:r>
      <w:hyperlink r:id="rId28">
        <w:r w:rsidRPr="00A62761">
          <w:rPr>
            <w:rStyle w:val="Hyperlink"/>
            <w:rFonts w:ascii="Segoe UI" w:hAnsi="Segoe UI" w:cs="Segoe UI"/>
            <w:sz w:val="20"/>
            <w:szCs w:val="20"/>
          </w:rPr>
          <w:t>Windows 11</w:t>
        </w:r>
      </w:hyperlink>
      <w:r w:rsidRPr="00A62761">
        <w:rPr>
          <w:rFonts w:ascii="Segoe UI" w:hAnsi="Segoe UI" w:cs="Segoe UI"/>
          <w:sz w:val="20"/>
          <w:szCs w:val="20"/>
        </w:rPr>
        <w:t xml:space="preserve">—the biggest update to our operating system in a decade—we’re reimagining everything from the platform to the store to help people and organizations be more productive, connected, and secure, and to build a more open ecosystem for developers and creators. </w:t>
      </w:r>
      <w:r w:rsidR="0065002F" w:rsidRPr="00A62761">
        <w:rPr>
          <w:rFonts w:ascii="Segoe UI" w:hAnsi="Segoe UI" w:cs="Segoe UI"/>
          <w:sz w:val="20"/>
          <w:szCs w:val="20"/>
        </w:rPr>
        <w:t xml:space="preserve">With every new generation of </w:t>
      </w:r>
      <w:r w:rsidR="0065002F" w:rsidRPr="00A62761">
        <w:rPr>
          <w:rFonts w:ascii="Segoe UI" w:hAnsi="Segoe UI" w:cs="Segoe UI"/>
          <w:sz w:val="20"/>
          <w:szCs w:val="20"/>
        </w:rPr>
        <w:lastRenderedPageBreak/>
        <w:t xml:space="preserve">Windows, we also unlock the next generation of </w:t>
      </w:r>
      <w:r w:rsidR="00971C54" w:rsidRPr="00A62761">
        <w:rPr>
          <w:rFonts w:ascii="Segoe UI" w:hAnsi="Segoe UI" w:cs="Segoe UI"/>
          <w:sz w:val="20"/>
          <w:szCs w:val="20"/>
        </w:rPr>
        <w:t xml:space="preserve">hardware innovation </w:t>
      </w:r>
      <w:r w:rsidR="0065002F" w:rsidRPr="00A62761">
        <w:rPr>
          <w:rFonts w:ascii="Segoe UI" w:hAnsi="Segoe UI" w:cs="Segoe UI"/>
          <w:sz w:val="20"/>
          <w:szCs w:val="20"/>
        </w:rPr>
        <w:t xml:space="preserve">across our ecosystem. </w:t>
      </w:r>
      <w:r w:rsidR="00971C54" w:rsidRPr="00A62761">
        <w:rPr>
          <w:rFonts w:ascii="Segoe UI" w:hAnsi="Segoe UI" w:cs="Segoe UI"/>
          <w:sz w:val="20"/>
          <w:szCs w:val="20"/>
        </w:rPr>
        <w:t xml:space="preserve">And </w:t>
      </w:r>
      <w:r w:rsidRPr="00A62761">
        <w:rPr>
          <w:rFonts w:ascii="Segoe UI" w:hAnsi="Segoe UI" w:cs="Segoe UI"/>
          <w:sz w:val="20"/>
          <w:szCs w:val="20"/>
        </w:rPr>
        <w:t xml:space="preserve">I’m excited to see new PCs </w:t>
      </w:r>
      <w:r w:rsidR="000F7447" w:rsidRPr="00A62761">
        <w:rPr>
          <w:rFonts w:ascii="Segoe UI" w:hAnsi="Segoe UI" w:cs="Segoe UI"/>
          <w:sz w:val="20"/>
          <w:szCs w:val="20"/>
        </w:rPr>
        <w:t>from Surface</w:t>
      </w:r>
      <w:r w:rsidR="00293749" w:rsidRPr="00A62761">
        <w:rPr>
          <w:rFonts w:ascii="Segoe UI" w:hAnsi="Segoe UI" w:cs="Segoe UI"/>
          <w:sz w:val="20"/>
          <w:szCs w:val="20"/>
        </w:rPr>
        <w:t xml:space="preserve"> and</w:t>
      </w:r>
      <w:r w:rsidR="00406233" w:rsidRPr="00A62761">
        <w:rPr>
          <w:rFonts w:ascii="Segoe UI" w:hAnsi="Segoe UI" w:cs="Segoe UI"/>
          <w:sz w:val="20"/>
          <w:szCs w:val="20"/>
        </w:rPr>
        <w:t xml:space="preserve"> our OEM </w:t>
      </w:r>
      <w:r w:rsidR="00DC16A0" w:rsidRPr="00A62761">
        <w:rPr>
          <w:rFonts w:ascii="Segoe UI" w:hAnsi="Segoe UI" w:cs="Segoe UI"/>
          <w:sz w:val="20"/>
          <w:szCs w:val="20"/>
        </w:rPr>
        <w:t>ecosystem</w:t>
      </w:r>
      <w:r w:rsidR="00293749" w:rsidRPr="00A62761">
        <w:rPr>
          <w:rFonts w:ascii="Segoe UI" w:hAnsi="Segoe UI" w:cs="Segoe UI"/>
          <w:sz w:val="20"/>
          <w:szCs w:val="20"/>
        </w:rPr>
        <w:t xml:space="preserve"> </w:t>
      </w:r>
      <w:r w:rsidR="000F7447" w:rsidRPr="00A62761">
        <w:rPr>
          <w:rFonts w:ascii="Segoe UI" w:hAnsi="Segoe UI" w:cs="Segoe UI"/>
          <w:sz w:val="20"/>
          <w:szCs w:val="20"/>
        </w:rPr>
        <w:t xml:space="preserve">ship </w:t>
      </w:r>
      <w:r w:rsidRPr="00A62761">
        <w:rPr>
          <w:rFonts w:ascii="Segoe UI" w:hAnsi="Segoe UI" w:cs="Segoe UI"/>
          <w:sz w:val="20"/>
          <w:szCs w:val="20"/>
        </w:rPr>
        <w:t>with Windows 11 this holiday season</w:t>
      </w:r>
      <w:r w:rsidR="00BE731E" w:rsidRPr="00A62761">
        <w:rPr>
          <w:rFonts w:ascii="Segoe UI" w:hAnsi="Segoe UI" w:cs="Segoe UI"/>
          <w:sz w:val="20"/>
          <w:szCs w:val="20"/>
        </w:rPr>
        <w:t xml:space="preserve"> that include the latest innovations in touch, </w:t>
      </w:r>
      <w:r w:rsidR="002D3983" w:rsidRPr="00A62761">
        <w:rPr>
          <w:rFonts w:ascii="Segoe UI" w:hAnsi="Segoe UI" w:cs="Segoe UI"/>
          <w:sz w:val="20"/>
          <w:szCs w:val="20"/>
        </w:rPr>
        <w:t>pen, and voice</w:t>
      </w:r>
      <w:r w:rsidR="00511556" w:rsidRPr="00A62761">
        <w:rPr>
          <w:rFonts w:ascii="Segoe UI" w:hAnsi="Segoe UI" w:cs="Segoe UI"/>
          <w:sz w:val="20"/>
          <w:szCs w:val="20"/>
        </w:rPr>
        <w:t xml:space="preserve">, </w:t>
      </w:r>
      <w:r w:rsidR="00BF5A52" w:rsidRPr="00A62761">
        <w:rPr>
          <w:rFonts w:ascii="Segoe UI" w:hAnsi="Segoe UI" w:cs="Segoe UI"/>
          <w:sz w:val="20"/>
          <w:szCs w:val="20"/>
        </w:rPr>
        <w:t>as well as new breakthroughs in both accessibility and sustainability.</w:t>
      </w:r>
    </w:p>
    <w:p w14:paraId="4A58CA33" w14:textId="77777777" w:rsidR="00E14310" w:rsidRDefault="00E14310" w:rsidP="00E14310">
      <w:pPr>
        <w:spacing w:after="0" w:line="240" w:lineRule="auto"/>
        <w:rPr>
          <w:rFonts w:ascii="Segoe UI" w:hAnsi="Segoe UI" w:cs="Segoe UI"/>
          <w:sz w:val="20"/>
          <w:szCs w:val="20"/>
        </w:rPr>
      </w:pPr>
    </w:p>
    <w:p w14:paraId="2117B9A5" w14:textId="76ADDB87" w:rsidR="00E14310" w:rsidRDefault="00713D49" w:rsidP="00E14310">
      <w:pPr>
        <w:spacing w:after="0" w:line="240" w:lineRule="auto"/>
        <w:rPr>
          <w:rFonts w:ascii="Segoe UI" w:hAnsi="Segoe UI" w:cs="Segoe UI"/>
          <w:sz w:val="20"/>
          <w:szCs w:val="20"/>
        </w:rPr>
      </w:pPr>
      <w:r w:rsidRPr="00713D49">
        <w:rPr>
          <w:rFonts w:ascii="Segoe UI" w:hAnsi="Segoe UI" w:cs="Segoe UI"/>
          <w:sz w:val="20"/>
          <w:szCs w:val="20"/>
        </w:rPr>
        <w:t xml:space="preserve">And with </w:t>
      </w:r>
      <w:hyperlink r:id="rId29" w:history="1">
        <w:r w:rsidRPr="00713D49">
          <w:rPr>
            <w:rStyle w:val="Hyperlink"/>
            <w:rFonts w:ascii="Segoe UI" w:hAnsi="Segoe UI" w:cs="Segoe UI"/>
            <w:sz w:val="20"/>
            <w:szCs w:val="20"/>
          </w:rPr>
          <w:t>Windows 365</w:t>
        </w:r>
      </w:hyperlink>
      <w:r w:rsidRPr="00713D49">
        <w:rPr>
          <w:rFonts w:ascii="Segoe UI" w:hAnsi="Segoe UI" w:cs="Segoe UI"/>
          <w:sz w:val="20"/>
          <w:szCs w:val="20"/>
        </w:rPr>
        <w:t xml:space="preserve">, we are creating a new category: the cloud PC. By bringing the operating system to the cloud, we’re enabling organizations to stream the full Windows experience to their employees’ personal or corporate device with just a few clicks. This will give organizations greater flexibility and a more secure way to empower employees to be productive and connected, regardless of their location. </w:t>
      </w:r>
    </w:p>
    <w:p w14:paraId="4B51ECA7" w14:textId="77777777" w:rsidR="00E14310" w:rsidRDefault="00E14310" w:rsidP="00E14310">
      <w:pPr>
        <w:spacing w:after="0" w:line="240" w:lineRule="auto"/>
        <w:rPr>
          <w:rFonts w:ascii="Segoe UI" w:hAnsi="Segoe UI" w:cs="Segoe UI"/>
          <w:sz w:val="20"/>
          <w:szCs w:val="20"/>
        </w:rPr>
      </w:pPr>
    </w:p>
    <w:p w14:paraId="7ECB6C8D" w14:textId="77777777" w:rsidR="00E14310" w:rsidRDefault="00713D49" w:rsidP="00E14310">
      <w:pPr>
        <w:spacing w:after="0" w:line="240" w:lineRule="auto"/>
        <w:rPr>
          <w:rFonts w:ascii="Segoe UI" w:hAnsi="Segoe UI" w:cs="Segoe UI"/>
          <w:i/>
          <w:iCs/>
          <w:sz w:val="20"/>
          <w:szCs w:val="20"/>
        </w:rPr>
      </w:pPr>
      <w:r w:rsidRPr="00713D49">
        <w:rPr>
          <w:rFonts w:ascii="Segoe UI" w:hAnsi="Segoe UI" w:cs="Segoe UI"/>
          <w:i/>
          <w:iCs/>
          <w:sz w:val="20"/>
          <w:szCs w:val="20"/>
        </w:rPr>
        <w:t>Security</w:t>
      </w:r>
    </w:p>
    <w:p w14:paraId="20F0B29D" w14:textId="77777777" w:rsidR="00E14310" w:rsidRDefault="00E14310" w:rsidP="00E14310">
      <w:pPr>
        <w:spacing w:after="0" w:line="240" w:lineRule="auto"/>
        <w:rPr>
          <w:rFonts w:ascii="Segoe UI" w:hAnsi="Segoe UI" w:cs="Segoe UI"/>
          <w:i/>
          <w:iCs/>
          <w:sz w:val="20"/>
          <w:szCs w:val="20"/>
        </w:rPr>
      </w:pPr>
    </w:p>
    <w:p w14:paraId="0ABC7071" w14:textId="45F65823" w:rsidR="00E14310" w:rsidRDefault="00713D49" w:rsidP="00E14310">
      <w:pPr>
        <w:spacing w:after="0" w:line="240" w:lineRule="auto"/>
        <w:rPr>
          <w:rFonts w:ascii="Segoe UI" w:hAnsi="Segoe UI" w:cs="Segoe UI"/>
          <w:sz w:val="20"/>
          <w:szCs w:val="20"/>
        </w:rPr>
      </w:pPr>
      <w:r w:rsidRPr="6135CCEB">
        <w:rPr>
          <w:rFonts w:ascii="Segoe UI" w:hAnsi="Segoe UI" w:cs="Segoe UI"/>
          <w:sz w:val="20"/>
          <w:szCs w:val="20"/>
        </w:rPr>
        <w:t xml:space="preserve">The threat landscape has never been more complex or challenging, and security has never been more critical for our customers or </w:t>
      </w:r>
      <w:proofErr w:type="gramStart"/>
      <w:r w:rsidRPr="6135CCEB">
        <w:rPr>
          <w:rFonts w:ascii="Segoe UI" w:hAnsi="Segoe UI" w:cs="Segoe UI"/>
          <w:sz w:val="20"/>
          <w:szCs w:val="20"/>
        </w:rPr>
        <w:t xml:space="preserve">society </w:t>
      </w:r>
      <w:r w:rsidR="00B5643A" w:rsidRPr="6135CCEB">
        <w:rPr>
          <w:rFonts w:ascii="Segoe UI" w:hAnsi="Segoe UI" w:cs="Segoe UI"/>
          <w:sz w:val="20"/>
          <w:szCs w:val="20"/>
        </w:rPr>
        <w:t>as a whole</w:t>
      </w:r>
      <w:proofErr w:type="gramEnd"/>
      <w:r w:rsidRPr="6135CCEB">
        <w:rPr>
          <w:rFonts w:ascii="Segoe UI" w:hAnsi="Segoe UI" w:cs="Segoe UI"/>
          <w:sz w:val="20"/>
          <w:szCs w:val="20"/>
        </w:rPr>
        <w:t xml:space="preserve">. </w:t>
      </w:r>
      <w:r w:rsidR="002A1322" w:rsidRPr="6135CCEB">
        <w:rPr>
          <w:rFonts w:ascii="Segoe UI" w:hAnsi="Segoe UI" w:cs="Segoe UI"/>
          <w:sz w:val="20"/>
          <w:szCs w:val="20"/>
        </w:rPr>
        <w:t xml:space="preserve">In response, </w:t>
      </w:r>
      <w:hyperlink r:id="rId30">
        <w:r w:rsidR="002A1322" w:rsidRPr="6135CCEB">
          <w:rPr>
            <w:rStyle w:val="Hyperlink"/>
            <w:rFonts w:ascii="Segoe UI" w:hAnsi="Segoe UI" w:cs="Segoe UI"/>
            <w:sz w:val="20"/>
            <w:szCs w:val="20"/>
          </w:rPr>
          <w:t>we will invest $20 billion over the next five years</w:t>
        </w:r>
      </w:hyperlink>
      <w:r w:rsidR="002A1322" w:rsidRPr="6135CCEB">
        <w:rPr>
          <w:rFonts w:ascii="Segoe UI" w:hAnsi="Segoe UI" w:cs="Segoe UI"/>
          <w:sz w:val="20"/>
          <w:szCs w:val="20"/>
        </w:rPr>
        <w:t xml:space="preserve"> to </w:t>
      </w:r>
      <w:r w:rsidR="64859275" w:rsidRPr="6135CCEB">
        <w:rPr>
          <w:rFonts w:ascii="Segoe UI" w:hAnsi="Segoe UI" w:cs="Segoe UI"/>
          <w:sz w:val="20"/>
          <w:szCs w:val="20"/>
        </w:rPr>
        <w:t>advance</w:t>
      </w:r>
      <w:r w:rsidR="002A1322" w:rsidRPr="6135CCEB">
        <w:rPr>
          <w:rFonts w:ascii="Segoe UI" w:hAnsi="Segoe UI" w:cs="Segoe UI"/>
          <w:sz w:val="20"/>
          <w:szCs w:val="20"/>
        </w:rPr>
        <w:t xml:space="preserve"> our security solutions. </w:t>
      </w:r>
      <w:r w:rsidRPr="6135CCEB">
        <w:rPr>
          <w:rFonts w:ascii="Segoe UI" w:hAnsi="Segoe UI" w:cs="Segoe UI"/>
          <w:sz w:val="20"/>
          <w:szCs w:val="20"/>
        </w:rPr>
        <w:t xml:space="preserve">Our goal is to help every organization strengthen its security capabilities through a Zero Trust architecture built on our comprehensive solutions that span identity, security, compliance, and device management across all clouds and platforms. </w:t>
      </w:r>
    </w:p>
    <w:p w14:paraId="4D00F2BF" w14:textId="77777777" w:rsidR="00E14310" w:rsidRDefault="00E14310" w:rsidP="00E14310">
      <w:pPr>
        <w:spacing w:after="0" w:line="240" w:lineRule="auto"/>
        <w:rPr>
          <w:rFonts w:ascii="Segoe UI" w:hAnsi="Segoe UI" w:cs="Segoe UI"/>
          <w:sz w:val="20"/>
          <w:szCs w:val="20"/>
        </w:rPr>
      </w:pPr>
    </w:p>
    <w:p w14:paraId="0BF4300A" w14:textId="34C4D8DB" w:rsidR="00E14310" w:rsidRDefault="00C937EC" w:rsidP="00E14310">
      <w:pPr>
        <w:spacing w:after="0" w:line="240" w:lineRule="auto"/>
        <w:rPr>
          <w:rFonts w:ascii="Segoe UI" w:hAnsi="Segoe UI" w:cs="Segoe UI"/>
          <w:sz w:val="20"/>
          <w:szCs w:val="20"/>
        </w:rPr>
      </w:pPr>
      <w:r w:rsidRPr="00C937EC">
        <w:rPr>
          <w:rFonts w:ascii="Segoe UI" w:hAnsi="Segoe UI" w:cs="Segoe UI"/>
          <w:sz w:val="20"/>
          <w:szCs w:val="20"/>
        </w:rPr>
        <w:t>Beyond our products, our operational security posture and threat intelligence help customers defend themselves.</w:t>
      </w:r>
      <w:r>
        <w:rPr>
          <w:rFonts w:ascii="Segoe UI" w:hAnsi="Segoe UI" w:cs="Segoe UI"/>
          <w:sz w:val="20"/>
          <w:szCs w:val="20"/>
        </w:rPr>
        <w:t xml:space="preserve"> </w:t>
      </w:r>
      <w:r w:rsidR="00713D49" w:rsidRPr="00713D49">
        <w:rPr>
          <w:rFonts w:ascii="Segoe UI" w:hAnsi="Segoe UI" w:cs="Segoe UI"/>
          <w:sz w:val="20"/>
          <w:szCs w:val="20"/>
        </w:rPr>
        <w:t>Last year, we intercepted 30 billion email threats and 31 billion authentication attacks. And as I write this, we are tracking more than 140 groups that pose an active threat to global cybersecurity.</w:t>
      </w:r>
    </w:p>
    <w:p w14:paraId="386D6EB1" w14:textId="77777777" w:rsidR="00E14310" w:rsidRDefault="00E14310" w:rsidP="00E14310">
      <w:pPr>
        <w:spacing w:after="0" w:line="240" w:lineRule="auto"/>
        <w:rPr>
          <w:rFonts w:ascii="Segoe UI" w:hAnsi="Segoe UI" w:cs="Segoe UI"/>
          <w:sz w:val="20"/>
          <w:szCs w:val="20"/>
        </w:rPr>
      </w:pPr>
    </w:p>
    <w:p w14:paraId="4EC38629" w14:textId="77777777" w:rsidR="00E14310" w:rsidRDefault="00713D49" w:rsidP="00E14310">
      <w:pPr>
        <w:spacing w:after="0" w:line="240" w:lineRule="auto"/>
        <w:rPr>
          <w:rFonts w:ascii="Segoe UI" w:hAnsi="Segoe UI" w:cs="Segoe UI"/>
          <w:i/>
          <w:iCs/>
          <w:sz w:val="20"/>
          <w:szCs w:val="20"/>
        </w:rPr>
      </w:pPr>
      <w:r w:rsidRPr="00713D49">
        <w:rPr>
          <w:rFonts w:ascii="Segoe UI" w:hAnsi="Segoe UI" w:cs="Segoe UI"/>
          <w:i/>
          <w:iCs/>
          <w:sz w:val="20"/>
          <w:szCs w:val="20"/>
        </w:rPr>
        <w:t>Gaming</w:t>
      </w:r>
    </w:p>
    <w:p w14:paraId="785490AE" w14:textId="77777777" w:rsidR="00E14310" w:rsidRDefault="00E14310" w:rsidP="00E14310">
      <w:pPr>
        <w:spacing w:after="0" w:line="240" w:lineRule="auto"/>
        <w:rPr>
          <w:rFonts w:ascii="Segoe UI" w:hAnsi="Segoe UI" w:cs="Segoe UI"/>
          <w:i/>
          <w:iCs/>
          <w:sz w:val="20"/>
          <w:szCs w:val="20"/>
        </w:rPr>
      </w:pPr>
    </w:p>
    <w:p w14:paraId="5F3F6AC1" w14:textId="060C739F" w:rsidR="00E14310" w:rsidRDefault="00713D49" w:rsidP="00E14310">
      <w:pPr>
        <w:spacing w:after="0" w:line="240" w:lineRule="auto"/>
        <w:rPr>
          <w:rFonts w:ascii="Segoe UI" w:hAnsi="Segoe UI" w:cs="Segoe UI"/>
          <w:sz w:val="20"/>
          <w:szCs w:val="20"/>
        </w:rPr>
      </w:pPr>
      <w:r w:rsidRPr="00713D49">
        <w:rPr>
          <w:rFonts w:ascii="Segoe UI" w:hAnsi="Segoe UI" w:cs="Segoe UI"/>
          <w:sz w:val="20"/>
          <w:szCs w:val="20"/>
        </w:rPr>
        <w:t>Three billion people around the world play games, which makes gaming the largest category in the entertainment industry</w:t>
      </w:r>
      <w:r w:rsidR="003322EF">
        <w:rPr>
          <w:rFonts w:ascii="Segoe UI" w:hAnsi="Segoe UI" w:cs="Segoe UI"/>
          <w:sz w:val="20"/>
          <w:szCs w:val="20"/>
        </w:rPr>
        <w:t>.</w:t>
      </w:r>
      <w:r w:rsidRPr="00713D49">
        <w:rPr>
          <w:rFonts w:ascii="Segoe UI" w:hAnsi="Segoe UI" w:cs="Segoe UI"/>
          <w:sz w:val="20"/>
          <w:szCs w:val="20"/>
        </w:rPr>
        <w:t xml:space="preserve"> </w:t>
      </w:r>
      <w:r w:rsidR="003322EF">
        <w:rPr>
          <w:rFonts w:ascii="Segoe UI" w:hAnsi="Segoe UI" w:cs="Segoe UI"/>
          <w:sz w:val="20"/>
          <w:szCs w:val="20"/>
        </w:rPr>
        <w:t>W</w:t>
      </w:r>
      <w:r w:rsidRPr="00713D49">
        <w:rPr>
          <w:rFonts w:ascii="Segoe UI" w:hAnsi="Segoe UI" w:cs="Segoe UI"/>
          <w:sz w:val="20"/>
          <w:szCs w:val="20"/>
        </w:rPr>
        <w:t>e are expanding our opportunity to reach every one of them</w:t>
      </w:r>
      <w:r w:rsidR="00D86D88">
        <w:rPr>
          <w:rFonts w:ascii="Segoe UI" w:hAnsi="Segoe UI" w:cs="Segoe UI"/>
          <w:sz w:val="20"/>
          <w:szCs w:val="20"/>
        </w:rPr>
        <w:t>.</w:t>
      </w:r>
    </w:p>
    <w:p w14:paraId="26BC477F" w14:textId="77777777" w:rsidR="00D86D88" w:rsidRDefault="00D86D88" w:rsidP="00E14310">
      <w:pPr>
        <w:spacing w:after="0" w:line="240" w:lineRule="auto"/>
        <w:rPr>
          <w:rFonts w:ascii="Segoe UI" w:hAnsi="Segoe UI" w:cs="Segoe UI"/>
          <w:sz w:val="20"/>
          <w:szCs w:val="20"/>
        </w:rPr>
      </w:pPr>
    </w:p>
    <w:p w14:paraId="73DF3084" w14:textId="620F9788" w:rsidR="00E14310" w:rsidRDefault="00713D49" w:rsidP="00E14310">
      <w:pPr>
        <w:spacing w:after="0" w:line="240" w:lineRule="auto"/>
        <w:rPr>
          <w:rFonts w:ascii="Segoe UI" w:hAnsi="Segoe UI" w:cs="Segoe UI"/>
          <w:sz w:val="20"/>
          <w:szCs w:val="20"/>
        </w:rPr>
      </w:pPr>
      <w:r w:rsidRPr="00713D49">
        <w:rPr>
          <w:rFonts w:ascii="Segoe UI" w:hAnsi="Segoe UI" w:cs="Segoe UI"/>
          <w:sz w:val="20"/>
          <w:szCs w:val="20"/>
        </w:rPr>
        <w:t xml:space="preserve">With Xbox Game Pass, we are transforming how people discover, connect, and engage with games. Great content drives Game Pass’ growth, and </w:t>
      </w:r>
      <w:hyperlink r:id="rId31" w:history="1">
        <w:r w:rsidRPr="00713D49">
          <w:rPr>
            <w:rStyle w:val="Hyperlink"/>
            <w:rFonts w:ascii="Segoe UI" w:hAnsi="Segoe UI" w:cs="Segoe UI"/>
            <w:sz w:val="20"/>
            <w:szCs w:val="20"/>
          </w:rPr>
          <w:t>our acquisition this year of ZeniMax Media</w:t>
        </w:r>
      </w:hyperlink>
      <w:r w:rsidRPr="00713D49">
        <w:rPr>
          <w:rFonts w:ascii="Segoe UI" w:hAnsi="Segoe UI" w:cs="Segoe UI"/>
          <w:sz w:val="20"/>
          <w:szCs w:val="20"/>
        </w:rPr>
        <w:t xml:space="preserve"> adds some of the world’s most iconic franchises to the service. We also continue to lead in the fast-growing cloud gaming market. Xbox Cloud Gaming is now available on PCs, as well as phones and tablets</w:t>
      </w:r>
      <w:r w:rsidR="002650EB">
        <w:rPr>
          <w:rFonts w:ascii="Segoe UI" w:hAnsi="Segoe UI" w:cs="Segoe UI"/>
          <w:sz w:val="20"/>
          <w:szCs w:val="20"/>
        </w:rPr>
        <w:t>,</w:t>
      </w:r>
      <w:r w:rsidR="00496126">
        <w:rPr>
          <w:rFonts w:ascii="Segoe UI" w:hAnsi="Segoe UI" w:cs="Segoe UI"/>
          <w:sz w:val="20"/>
          <w:szCs w:val="20"/>
        </w:rPr>
        <w:t xml:space="preserve"> and</w:t>
      </w:r>
      <w:r w:rsidR="002A1322">
        <w:rPr>
          <w:rFonts w:ascii="Segoe UI" w:hAnsi="Segoe UI" w:cs="Segoe UI"/>
          <w:sz w:val="20"/>
          <w:szCs w:val="20"/>
        </w:rPr>
        <w:t xml:space="preserve"> later this year </w:t>
      </w:r>
      <w:r w:rsidR="00AD7399">
        <w:rPr>
          <w:rFonts w:ascii="Segoe UI" w:hAnsi="Segoe UI" w:cs="Segoe UI"/>
          <w:sz w:val="20"/>
          <w:szCs w:val="20"/>
        </w:rPr>
        <w:t xml:space="preserve">will come to the </w:t>
      </w:r>
      <w:r w:rsidR="00496126">
        <w:rPr>
          <w:rFonts w:ascii="Segoe UI" w:hAnsi="Segoe UI" w:cs="Segoe UI"/>
          <w:sz w:val="20"/>
          <w:szCs w:val="20"/>
        </w:rPr>
        <w:t>console.</w:t>
      </w:r>
      <w:r w:rsidRPr="00713D49">
        <w:rPr>
          <w:rFonts w:ascii="Segoe UI" w:hAnsi="Segoe UI" w:cs="Segoe UI"/>
          <w:sz w:val="20"/>
          <w:szCs w:val="20"/>
        </w:rPr>
        <w:t xml:space="preserve"> </w:t>
      </w:r>
    </w:p>
    <w:p w14:paraId="1EEF5E95" w14:textId="77777777" w:rsidR="00E14310" w:rsidRDefault="00E14310" w:rsidP="00E14310">
      <w:pPr>
        <w:spacing w:after="0" w:line="240" w:lineRule="auto"/>
        <w:rPr>
          <w:rFonts w:ascii="Segoe UI" w:hAnsi="Segoe UI" w:cs="Segoe UI"/>
          <w:sz w:val="20"/>
          <w:szCs w:val="20"/>
        </w:rPr>
      </w:pPr>
    </w:p>
    <w:p w14:paraId="68489970" w14:textId="589A762D" w:rsidR="00E14310" w:rsidRDefault="00C15173" w:rsidP="00E14310">
      <w:pPr>
        <w:spacing w:after="0" w:line="240" w:lineRule="auto"/>
        <w:rPr>
          <w:rFonts w:ascii="Segoe UI" w:hAnsi="Segoe UI" w:cs="Segoe UI"/>
          <w:sz w:val="20"/>
          <w:szCs w:val="20"/>
        </w:rPr>
      </w:pPr>
      <w:hyperlink r:id="rId32" w:history="1">
        <w:r w:rsidR="00713D49" w:rsidRPr="00713D49">
          <w:rPr>
            <w:rStyle w:val="Hyperlink"/>
            <w:rFonts w:ascii="Segoe UI" w:hAnsi="Segoe UI" w:cs="Segoe UI"/>
            <w:sz w:val="20"/>
            <w:szCs w:val="20"/>
          </w:rPr>
          <w:t>Introduced in November</w:t>
        </w:r>
      </w:hyperlink>
      <w:r w:rsidR="00611E08">
        <w:rPr>
          <w:rStyle w:val="Hyperlink"/>
          <w:rFonts w:ascii="Segoe UI" w:hAnsi="Segoe UI" w:cs="Segoe UI"/>
          <w:sz w:val="20"/>
          <w:szCs w:val="20"/>
        </w:rPr>
        <w:t xml:space="preserve"> 2020</w:t>
      </w:r>
      <w:r w:rsidR="00713D49" w:rsidRPr="00713D49">
        <w:rPr>
          <w:rFonts w:ascii="Segoe UI" w:hAnsi="Segoe UI" w:cs="Segoe UI"/>
          <w:sz w:val="20"/>
          <w:szCs w:val="20"/>
        </w:rPr>
        <w:t>, the new Xbox Series S and X are our fastest</w:t>
      </w:r>
      <w:r w:rsidR="00C54BD9">
        <w:rPr>
          <w:rFonts w:ascii="Segoe UI" w:hAnsi="Segoe UI" w:cs="Segoe UI"/>
          <w:sz w:val="20"/>
          <w:szCs w:val="20"/>
        </w:rPr>
        <w:t>-</w:t>
      </w:r>
      <w:r w:rsidR="00713D49" w:rsidRPr="00713D49">
        <w:rPr>
          <w:rFonts w:ascii="Segoe UI" w:hAnsi="Segoe UI" w:cs="Segoe UI"/>
          <w:sz w:val="20"/>
          <w:szCs w:val="20"/>
        </w:rPr>
        <w:t xml:space="preserve">selling consoles ever. And we continue to expand our opportunity in the creator economy by adding new ways for players to build and monetize their creations in many of our most popular games. </w:t>
      </w:r>
    </w:p>
    <w:p w14:paraId="600C4641" w14:textId="77777777" w:rsidR="00E14310" w:rsidRDefault="00E14310" w:rsidP="00E14310">
      <w:pPr>
        <w:spacing w:after="0" w:line="240" w:lineRule="auto"/>
        <w:rPr>
          <w:rFonts w:ascii="Segoe UI" w:hAnsi="Segoe UI" w:cs="Segoe UI"/>
          <w:sz w:val="20"/>
          <w:szCs w:val="20"/>
        </w:rPr>
      </w:pPr>
    </w:p>
    <w:p w14:paraId="059D26F8" w14:textId="77777777" w:rsidR="00E14310" w:rsidRDefault="00AB6F45" w:rsidP="00E14310">
      <w:pPr>
        <w:spacing w:after="0" w:line="240" w:lineRule="auto"/>
        <w:rPr>
          <w:rFonts w:ascii="Segoe UI" w:hAnsi="Segoe UI" w:cs="Segoe UI"/>
          <w:sz w:val="20"/>
          <w:szCs w:val="20"/>
        </w:rPr>
      </w:pPr>
      <w:r w:rsidRPr="00713D49">
        <w:rPr>
          <w:rFonts w:ascii="Segoe UI" w:hAnsi="Segoe UI" w:cs="Segoe UI"/>
          <w:b/>
          <w:bCs/>
          <w:sz w:val="20"/>
          <w:szCs w:val="20"/>
        </w:rPr>
        <w:t>OUR</w:t>
      </w:r>
      <w:r w:rsidRPr="00713D49">
        <w:rPr>
          <w:rFonts w:ascii="Segoe UI" w:hAnsi="Segoe UI" w:cs="Segoe UI"/>
          <w:sz w:val="20"/>
          <w:szCs w:val="20"/>
        </w:rPr>
        <w:t> </w:t>
      </w:r>
      <w:r w:rsidRPr="00713D49">
        <w:rPr>
          <w:rFonts w:ascii="Segoe UI" w:hAnsi="Segoe UI" w:cs="Segoe UI"/>
          <w:b/>
          <w:bCs/>
          <w:sz w:val="20"/>
          <w:szCs w:val="20"/>
        </w:rPr>
        <w:t>PURPOSE</w:t>
      </w:r>
    </w:p>
    <w:p w14:paraId="51F01A6E" w14:textId="77777777" w:rsidR="00E14310" w:rsidRDefault="00E14310" w:rsidP="00E14310">
      <w:pPr>
        <w:spacing w:after="0" w:line="240" w:lineRule="auto"/>
        <w:rPr>
          <w:rFonts w:ascii="Segoe UI" w:hAnsi="Segoe UI" w:cs="Segoe UI"/>
          <w:sz w:val="20"/>
          <w:szCs w:val="20"/>
        </w:rPr>
      </w:pPr>
    </w:p>
    <w:p w14:paraId="562807F9" w14:textId="5B4F3F25" w:rsidR="00E14310" w:rsidRPr="00A62761" w:rsidRDefault="00AB6F45" w:rsidP="00E14310">
      <w:pPr>
        <w:spacing w:after="0" w:line="240" w:lineRule="auto"/>
        <w:rPr>
          <w:rFonts w:ascii="Segoe UI" w:hAnsi="Segoe UI" w:cs="Segoe UI"/>
          <w:sz w:val="20"/>
          <w:szCs w:val="20"/>
        </w:rPr>
      </w:pPr>
      <w:r w:rsidRPr="00A62761">
        <w:rPr>
          <w:rFonts w:ascii="Segoe UI" w:hAnsi="Segoe UI" w:cs="Segoe UI"/>
          <w:sz w:val="20"/>
          <w:szCs w:val="20"/>
        </w:rPr>
        <w:t xml:space="preserve">As we pursue </w:t>
      </w:r>
      <w:r w:rsidR="00633FA8" w:rsidRPr="00A62761">
        <w:rPr>
          <w:rFonts w:ascii="Segoe UI" w:hAnsi="Segoe UI" w:cs="Segoe UI"/>
          <w:sz w:val="20"/>
          <w:szCs w:val="20"/>
        </w:rPr>
        <w:t xml:space="preserve">the </w:t>
      </w:r>
      <w:r w:rsidR="00717993" w:rsidRPr="00A62761">
        <w:rPr>
          <w:rFonts w:ascii="Segoe UI" w:hAnsi="Segoe UI" w:cs="Segoe UI"/>
          <w:sz w:val="20"/>
          <w:szCs w:val="20"/>
        </w:rPr>
        <w:t>opportunit</w:t>
      </w:r>
      <w:r w:rsidR="00633FA8" w:rsidRPr="00A62761">
        <w:rPr>
          <w:rFonts w:ascii="Segoe UI" w:hAnsi="Segoe UI" w:cs="Segoe UI"/>
          <w:sz w:val="20"/>
          <w:szCs w:val="20"/>
        </w:rPr>
        <w:t>ies ahead</w:t>
      </w:r>
      <w:r w:rsidRPr="00A62761">
        <w:rPr>
          <w:rFonts w:ascii="Segoe UI" w:hAnsi="Segoe UI" w:cs="Segoe UI"/>
          <w:sz w:val="20"/>
          <w:szCs w:val="20"/>
        </w:rPr>
        <w:t>, we</w:t>
      </w:r>
      <w:r w:rsidR="00717993" w:rsidRPr="00A62761">
        <w:rPr>
          <w:rFonts w:ascii="Segoe UI" w:hAnsi="Segoe UI" w:cs="Segoe UI"/>
          <w:sz w:val="20"/>
          <w:szCs w:val="20"/>
        </w:rPr>
        <w:t xml:space="preserve"> also</w:t>
      </w:r>
      <w:r w:rsidRPr="00A62761">
        <w:rPr>
          <w:rFonts w:ascii="Segoe UI" w:hAnsi="Segoe UI" w:cs="Segoe UI"/>
          <w:sz w:val="20"/>
          <w:szCs w:val="20"/>
        </w:rPr>
        <w:t xml:space="preserve"> recognize</w:t>
      </w:r>
      <w:r w:rsidR="001B0740" w:rsidRPr="00A62761">
        <w:rPr>
          <w:rFonts w:ascii="Segoe UI" w:hAnsi="Segoe UI" w:cs="Segoe UI"/>
          <w:sz w:val="20"/>
          <w:szCs w:val="20"/>
        </w:rPr>
        <w:t xml:space="preserve"> our increased responsibility in a</w:t>
      </w:r>
      <w:r w:rsidRPr="00A62761">
        <w:rPr>
          <w:rFonts w:ascii="Segoe UI" w:hAnsi="Segoe UI" w:cs="Segoe UI"/>
          <w:sz w:val="20"/>
          <w:szCs w:val="20"/>
        </w:rPr>
        <w:t xml:space="preserve"> </w:t>
      </w:r>
      <w:r w:rsidR="00EF4C49" w:rsidRPr="00A62761">
        <w:rPr>
          <w:rFonts w:ascii="Segoe UI" w:hAnsi="Segoe UI" w:cs="Segoe UI"/>
          <w:sz w:val="20"/>
          <w:szCs w:val="20"/>
        </w:rPr>
        <w:t>world</w:t>
      </w:r>
      <w:r w:rsidR="00231268" w:rsidRPr="00A62761">
        <w:rPr>
          <w:rFonts w:ascii="Segoe UI" w:hAnsi="Segoe UI" w:cs="Segoe UI"/>
          <w:sz w:val="20"/>
          <w:szCs w:val="20"/>
        </w:rPr>
        <w:t xml:space="preserve"> </w:t>
      </w:r>
      <w:r w:rsidR="001B0740" w:rsidRPr="00A62761">
        <w:rPr>
          <w:rFonts w:ascii="Segoe UI" w:hAnsi="Segoe UI" w:cs="Segoe UI"/>
          <w:sz w:val="20"/>
          <w:szCs w:val="20"/>
        </w:rPr>
        <w:t xml:space="preserve">that </w:t>
      </w:r>
      <w:r w:rsidR="00231268" w:rsidRPr="00A62761">
        <w:rPr>
          <w:rFonts w:ascii="Segoe UI" w:hAnsi="Segoe UI" w:cs="Segoe UI"/>
          <w:sz w:val="20"/>
          <w:szCs w:val="20"/>
        </w:rPr>
        <w:t xml:space="preserve">will require </w:t>
      </w:r>
      <w:r w:rsidR="00675DE6" w:rsidRPr="00A62761">
        <w:rPr>
          <w:rFonts w:ascii="Segoe UI" w:hAnsi="Segoe UI" w:cs="Segoe UI"/>
          <w:sz w:val="20"/>
          <w:szCs w:val="20"/>
        </w:rPr>
        <w:t xml:space="preserve">much </w:t>
      </w:r>
      <w:r w:rsidR="00231268" w:rsidRPr="00A62761">
        <w:rPr>
          <w:rFonts w:ascii="Segoe UI" w:hAnsi="Segoe UI" w:cs="Segoe UI"/>
          <w:sz w:val="20"/>
          <w:szCs w:val="20"/>
        </w:rPr>
        <w:t xml:space="preserve">more from technology to address </w:t>
      </w:r>
      <w:r w:rsidR="008739B7" w:rsidRPr="00A62761">
        <w:rPr>
          <w:rFonts w:ascii="Segoe UI" w:hAnsi="Segoe UI" w:cs="Segoe UI"/>
          <w:sz w:val="20"/>
          <w:szCs w:val="20"/>
        </w:rPr>
        <w:t>its</w:t>
      </w:r>
      <w:r w:rsidR="00231268" w:rsidRPr="00A62761">
        <w:rPr>
          <w:rFonts w:ascii="Segoe UI" w:hAnsi="Segoe UI" w:cs="Segoe UI"/>
          <w:sz w:val="20"/>
          <w:szCs w:val="20"/>
        </w:rPr>
        <w:t xml:space="preserve"> most pressing challenges. </w:t>
      </w:r>
      <w:r w:rsidR="00A73996" w:rsidRPr="00A62761">
        <w:rPr>
          <w:rFonts w:ascii="Segoe UI" w:hAnsi="Segoe UI" w:cs="Segoe UI"/>
          <w:sz w:val="20"/>
          <w:szCs w:val="20"/>
        </w:rPr>
        <w:t xml:space="preserve">To help </w:t>
      </w:r>
      <w:r w:rsidR="002C0013" w:rsidRPr="00A62761">
        <w:rPr>
          <w:rFonts w:ascii="Segoe UI" w:hAnsi="Segoe UI" w:cs="Segoe UI"/>
          <w:sz w:val="20"/>
          <w:szCs w:val="20"/>
        </w:rPr>
        <w:t xml:space="preserve">people and organizations everywhere </w:t>
      </w:r>
      <w:r w:rsidR="00A73996" w:rsidRPr="00A62761">
        <w:rPr>
          <w:rFonts w:ascii="Segoe UI" w:hAnsi="Segoe UI" w:cs="Segoe UI"/>
          <w:sz w:val="20"/>
          <w:szCs w:val="20"/>
        </w:rPr>
        <w:t>achieve more, we are focused on four interconnected pillars.</w:t>
      </w:r>
    </w:p>
    <w:p w14:paraId="51DF4A56" w14:textId="422D6C37" w:rsidR="00E14310" w:rsidRPr="00A62761" w:rsidRDefault="001008A7" w:rsidP="00E14310">
      <w:pPr>
        <w:spacing w:after="0" w:line="240" w:lineRule="auto"/>
        <w:rPr>
          <w:rFonts w:ascii="Segoe UI" w:hAnsi="Segoe UI" w:cs="Segoe UI"/>
          <w:sz w:val="20"/>
          <w:szCs w:val="20"/>
        </w:rPr>
      </w:pPr>
      <w:r w:rsidRPr="00A62761">
        <w:rPr>
          <w:rFonts w:ascii="Segoe UI" w:hAnsi="Segoe UI" w:cs="Segoe UI"/>
          <w:sz w:val="20"/>
          <w:szCs w:val="20"/>
        </w:rPr>
        <w:t xml:space="preserve"> </w:t>
      </w:r>
    </w:p>
    <w:p w14:paraId="7FA97C19" w14:textId="77777777" w:rsidR="00E14310" w:rsidRDefault="00AB6F45" w:rsidP="00E14310">
      <w:pPr>
        <w:spacing w:after="0" w:line="240" w:lineRule="auto"/>
        <w:rPr>
          <w:rFonts w:ascii="Segoe UI" w:hAnsi="Segoe UI" w:cs="Segoe UI"/>
          <w:sz w:val="20"/>
          <w:szCs w:val="20"/>
        </w:rPr>
      </w:pPr>
      <w:r w:rsidRPr="00DE44F3">
        <w:rPr>
          <w:rFonts w:ascii="Segoe UI" w:hAnsi="Segoe UI" w:cs="Segoe UI"/>
          <w:i/>
          <w:iCs/>
          <w:sz w:val="20"/>
          <w:szCs w:val="20"/>
        </w:rPr>
        <w:t>Support inclusive economic opportunity</w:t>
      </w:r>
    </w:p>
    <w:p w14:paraId="7E33AFA4" w14:textId="77777777" w:rsidR="00E14310" w:rsidRDefault="00E14310" w:rsidP="00E14310">
      <w:pPr>
        <w:spacing w:after="0" w:line="240" w:lineRule="auto"/>
        <w:rPr>
          <w:rFonts w:ascii="Segoe UI" w:hAnsi="Segoe UI" w:cs="Segoe UI"/>
          <w:sz w:val="20"/>
          <w:szCs w:val="20"/>
        </w:rPr>
      </w:pPr>
    </w:p>
    <w:p w14:paraId="68DA1DBE" w14:textId="26C5AD88" w:rsidR="00E14310" w:rsidRDefault="00CA2762" w:rsidP="00E14310">
      <w:pPr>
        <w:spacing w:after="0" w:line="240" w:lineRule="auto"/>
        <w:rPr>
          <w:rFonts w:ascii="Segoe UI" w:hAnsi="Segoe UI" w:cs="Segoe UI"/>
          <w:sz w:val="20"/>
          <w:szCs w:val="20"/>
        </w:rPr>
      </w:pPr>
      <w:r>
        <w:rPr>
          <w:rFonts w:ascii="Segoe UI" w:hAnsi="Segoe UI" w:cs="Segoe UI"/>
          <w:sz w:val="20"/>
          <w:szCs w:val="20"/>
        </w:rPr>
        <w:t xml:space="preserve">At Microsoft, </w:t>
      </w:r>
      <w:r w:rsidR="00AB6F45" w:rsidRPr="00713D49">
        <w:rPr>
          <w:rFonts w:ascii="Segoe UI" w:hAnsi="Segoe UI" w:cs="Segoe UI"/>
          <w:sz w:val="20"/>
          <w:szCs w:val="20"/>
        </w:rPr>
        <w:t xml:space="preserve">we </w:t>
      </w:r>
      <w:r>
        <w:rPr>
          <w:rFonts w:ascii="Segoe UI" w:hAnsi="Segoe UI" w:cs="Segoe UI"/>
          <w:sz w:val="20"/>
          <w:szCs w:val="20"/>
        </w:rPr>
        <w:t xml:space="preserve">believe </w:t>
      </w:r>
      <w:r w:rsidR="002C0013">
        <w:rPr>
          <w:rFonts w:ascii="Segoe UI" w:hAnsi="Segoe UI" w:cs="Segoe UI"/>
          <w:sz w:val="20"/>
          <w:szCs w:val="20"/>
        </w:rPr>
        <w:t xml:space="preserve">that </w:t>
      </w:r>
      <w:r w:rsidR="00AB6F45" w:rsidRPr="00713D49">
        <w:rPr>
          <w:rFonts w:ascii="Segoe UI" w:hAnsi="Segoe UI" w:cs="Segoe UI"/>
          <w:sz w:val="20"/>
          <w:szCs w:val="20"/>
        </w:rPr>
        <w:t xml:space="preserve">the economic growth we </w:t>
      </w:r>
      <w:r w:rsidR="00C05D7C">
        <w:rPr>
          <w:rFonts w:ascii="Segoe UI" w:hAnsi="Segoe UI" w:cs="Segoe UI"/>
          <w:sz w:val="20"/>
          <w:szCs w:val="20"/>
        </w:rPr>
        <w:t xml:space="preserve">help </w:t>
      </w:r>
      <w:r w:rsidR="00AB6F45" w:rsidRPr="00713D49">
        <w:rPr>
          <w:rFonts w:ascii="Segoe UI" w:hAnsi="Segoe UI" w:cs="Segoe UI"/>
          <w:sz w:val="20"/>
          <w:szCs w:val="20"/>
        </w:rPr>
        <w:t xml:space="preserve">drive </w:t>
      </w:r>
      <w:r>
        <w:rPr>
          <w:rFonts w:ascii="Segoe UI" w:hAnsi="Segoe UI" w:cs="Segoe UI"/>
          <w:sz w:val="20"/>
          <w:szCs w:val="20"/>
        </w:rPr>
        <w:t xml:space="preserve">must reach </w:t>
      </w:r>
      <w:r w:rsidR="00D22DEB" w:rsidRPr="00713D49">
        <w:rPr>
          <w:rFonts w:ascii="Segoe UI" w:hAnsi="Segoe UI" w:cs="Segoe UI"/>
          <w:sz w:val="20"/>
          <w:szCs w:val="20"/>
        </w:rPr>
        <w:t xml:space="preserve">every person, community, </w:t>
      </w:r>
      <w:r w:rsidR="00A274FE" w:rsidRPr="00713D49">
        <w:rPr>
          <w:rFonts w:ascii="Segoe UI" w:hAnsi="Segoe UI" w:cs="Segoe UI"/>
          <w:sz w:val="20"/>
          <w:szCs w:val="20"/>
        </w:rPr>
        <w:t>and country.</w:t>
      </w:r>
      <w:r w:rsidR="0007626E" w:rsidRPr="00713D49">
        <w:rPr>
          <w:rFonts w:ascii="Segoe UI" w:hAnsi="Segoe UI" w:cs="Segoe UI"/>
          <w:sz w:val="20"/>
          <w:szCs w:val="20"/>
        </w:rPr>
        <w:t xml:space="preserve"> </w:t>
      </w:r>
      <w:r w:rsidR="00CF29B6" w:rsidRPr="00713D49">
        <w:rPr>
          <w:rFonts w:ascii="Segoe UI" w:hAnsi="Segoe UI" w:cs="Segoe UI"/>
          <w:sz w:val="20"/>
          <w:szCs w:val="20"/>
        </w:rPr>
        <w:t xml:space="preserve">This starts with access to </w:t>
      </w:r>
      <w:r w:rsidR="002C0013">
        <w:rPr>
          <w:rFonts w:ascii="Segoe UI" w:hAnsi="Segoe UI" w:cs="Segoe UI"/>
          <w:sz w:val="20"/>
          <w:szCs w:val="20"/>
        </w:rPr>
        <w:t>broadband</w:t>
      </w:r>
      <w:r>
        <w:rPr>
          <w:rFonts w:ascii="Segoe UI" w:hAnsi="Segoe UI" w:cs="Segoe UI"/>
          <w:sz w:val="20"/>
          <w:szCs w:val="20"/>
        </w:rPr>
        <w:t>.</w:t>
      </w:r>
      <w:r w:rsidR="00CF29B6" w:rsidRPr="00713D49">
        <w:rPr>
          <w:rFonts w:ascii="Segoe UI" w:hAnsi="Segoe UI" w:cs="Segoe UI"/>
          <w:sz w:val="20"/>
          <w:szCs w:val="20"/>
        </w:rPr>
        <w:t xml:space="preserve"> </w:t>
      </w:r>
      <w:r w:rsidR="00D129E7" w:rsidRPr="00713D49">
        <w:rPr>
          <w:rFonts w:ascii="Segoe UI" w:hAnsi="Segoe UI" w:cs="Segoe UI"/>
          <w:sz w:val="20"/>
          <w:szCs w:val="20"/>
        </w:rPr>
        <w:t xml:space="preserve">The </w:t>
      </w:r>
      <w:r>
        <w:rPr>
          <w:rFonts w:ascii="Segoe UI" w:hAnsi="Segoe UI" w:cs="Segoe UI"/>
          <w:sz w:val="20"/>
          <w:szCs w:val="20"/>
        </w:rPr>
        <w:t>pandemic</w:t>
      </w:r>
      <w:r w:rsidR="00D129E7" w:rsidRPr="00713D49">
        <w:rPr>
          <w:rFonts w:ascii="Segoe UI" w:hAnsi="Segoe UI" w:cs="Segoe UI"/>
          <w:sz w:val="20"/>
          <w:szCs w:val="20"/>
        </w:rPr>
        <w:t xml:space="preserve"> has </w:t>
      </w:r>
      <w:r w:rsidR="00A67665">
        <w:rPr>
          <w:rFonts w:ascii="Segoe UI" w:hAnsi="Segoe UI" w:cs="Segoe UI"/>
          <w:sz w:val="20"/>
          <w:szCs w:val="20"/>
        </w:rPr>
        <w:t>underscored</w:t>
      </w:r>
      <w:r w:rsidR="004D7DE1" w:rsidRPr="00713D49">
        <w:rPr>
          <w:rFonts w:ascii="Segoe UI" w:hAnsi="Segoe UI" w:cs="Segoe UI"/>
          <w:sz w:val="20"/>
          <w:szCs w:val="20"/>
        </w:rPr>
        <w:t xml:space="preserve"> </w:t>
      </w:r>
      <w:r w:rsidR="00D129E7" w:rsidRPr="00713D49">
        <w:rPr>
          <w:rFonts w:ascii="Segoe UI" w:hAnsi="Segoe UI" w:cs="Segoe UI"/>
          <w:sz w:val="20"/>
          <w:szCs w:val="20"/>
        </w:rPr>
        <w:t xml:space="preserve">that </w:t>
      </w:r>
      <w:r>
        <w:rPr>
          <w:rFonts w:ascii="Segoe UI" w:hAnsi="Segoe UI" w:cs="Segoe UI"/>
          <w:sz w:val="20"/>
          <w:szCs w:val="20"/>
        </w:rPr>
        <w:t xml:space="preserve">without </w:t>
      </w:r>
      <w:r w:rsidR="002C0013">
        <w:rPr>
          <w:rFonts w:ascii="Segoe UI" w:hAnsi="Segoe UI" w:cs="Segoe UI"/>
          <w:sz w:val="20"/>
          <w:szCs w:val="20"/>
        </w:rPr>
        <w:t>it</w:t>
      </w:r>
      <w:r>
        <w:rPr>
          <w:rFonts w:ascii="Segoe UI" w:hAnsi="Segoe UI" w:cs="Segoe UI"/>
          <w:sz w:val="20"/>
          <w:szCs w:val="20"/>
        </w:rPr>
        <w:t>,</w:t>
      </w:r>
      <w:r w:rsidR="00D129E7" w:rsidRPr="00713D49">
        <w:rPr>
          <w:rFonts w:ascii="Segoe UI" w:hAnsi="Segoe UI" w:cs="Segoe UI"/>
          <w:sz w:val="20"/>
          <w:szCs w:val="20"/>
        </w:rPr>
        <w:t xml:space="preserve"> </w:t>
      </w:r>
      <w:r w:rsidR="001E58B6" w:rsidRPr="00713D49">
        <w:rPr>
          <w:rFonts w:ascii="Segoe UI" w:hAnsi="Segoe UI" w:cs="Segoe UI"/>
          <w:sz w:val="20"/>
          <w:szCs w:val="20"/>
        </w:rPr>
        <w:t xml:space="preserve">people </w:t>
      </w:r>
      <w:r w:rsidR="00155BA7">
        <w:rPr>
          <w:rFonts w:ascii="Segoe UI" w:hAnsi="Segoe UI" w:cs="Segoe UI"/>
          <w:sz w:val="20"/>
          <w:szCs w:val="20"/>
        </w:rPr>
        <w:t>lack access to</w:t>
      </w:r>
      <w:r w:rsidR="00DC0A61" w:rsidRPr="00713D49">
        <w:rPr>
          <w:rFonts w:ascii="Segoe UI" w:hAnsi="Segoe UI" w:cs="Segoe UI"/>
          <w:sz w:val="20"/>
          <w:szCs w:val="20"/>
        </w:rPr>
        <w:t xml:space="preserve"> education, health</w:t>
      </w:r>
      <w:r w:rsidR="00A036B9" w:rsidRPr="00713D49">
        <w:rPr>
          <w:rFonts w:ascii="Segoe UI" w:hAnsi="Segoe UI" w:cs="Segoe UI"/>
          <w:sz w:val="20"/>
          <w:szCs w:val="20"/>
        </w:rPr>
        <w:t>care, economic opportunity, and more</w:t>
      </w:r>
      <w:r w:rsidR="002442D5" w:rsidRPr="00713D49">
        <w:rPr>
          <w:rFonts w:ascii="Segoe UI" w:hAnsi="Segoe UI" w:cs="Segoe UI"/>
          <w:sz w:val="20"/>
          <w:szCs w:val="20"/>
        </w:rPr>
        <w:t xml:space="preserve">. </w:t>
      </w:r>
      <w:r w:rsidR="00A7702C">
        <w:rPr>
          <w:rFonts w:ascii="Segoe UI" w:hAnsi="Segoe UI" w:cs="Segoe UI"/>
          <w:sz w:val="20"/>
          <w:szCs w:val="20"/>
        </w:rPr>
        <w:t>We are</w:t>
      </w:r>
      <w:r w:rsidRPr="00713D49">
        <w:rPr>
          <w:rFonts w:ascii="Segoe UI" w:hAnsi="Segoe UI" w:cs="Segoe UI"/>
          <w:sz w:val="20"/>
          <w:szCs w:val="20"/>
        </w:rPr>
        <w:t xml:space="preserve"> continuing our efforts to </w:t>
      </w:r>
      <w:r>
        <w:rPr>
          <w:rFonts w:ascii="Segoe UI" w:hAnsi="Segoe UI" w:cs="Segoe UI"/>
          <w:sz w:val="20"/>
          <w:szCs w:val="20"/>
        </w:rPr>
        <w:lastRenderedPageBreak/>
        <w:t xml:space="preserve">extend </w:t>
      </w:r>
      <w:r w:rsidRPr="00713D49">
        <w:rPr>
          <w:rFonts w:ascii="Segoe UI" w:hAnsi="Segoe UI" w:cs="Segoe UI"/>
          <w:sz w:val="20"/>
          <w:szCs w:val="20"/>
        </w:rPr>
        <w:t xml:space="preserve">broadband </w:t>
      </w:r>
      <w:r>
        <w:rPr>
          <w:rFonts w:ascii="Segoe UI" w:hAnsi="Segoe UI" w:cs="Segoe UI"/>
          <w:sz w:val="20"/>
          <w:szCs w:val="20"/>
        </w:rPr>
        <w:t xml:space="preserve">access to </w:t>
      </w:r>
      <w:r w:rsidRPr="00713D49">
        <w:rPr>
          <w:rFonts w:ascii="Segoe UI" w:hAnsi="Segoe UI" w:cs="Segoe UI"/>
          <w:sz w:val="20"/>
          <w:szCs w:val="20"/>
        </w:rPr>
        <w:t xml:space="preserve">millions of people in rural </w:t>
      </w:r>
      <w:r>
        <w:rPr>
          <w:rFonts w:ascii="Segoe UI" w:hAnsi="Segoe UI" w:cs="Segoe UI"/>
          <w:sz w:val="20"/>
          <w:szCs w:val="20"/>
        </w:rPr>
        <w:t xml:space="preserve">and </w:t>
      </w:r>
      <w:r w:rsidRPr="00713D49">
        <w:rPr>
          <w:rFonts w:ascii="Segoe UI" w:hAnsi="Segoe UI" w:cs="Segoe UI"/>
          <w:sz w:val="20"/>
          <w:szCs w:val="20"/>
        </w:rPr>
        <w:t xml:space="preserve">underserved communities in the </w:t>
      </w:r>
      <w:r>
        <w:rPr>
          <w:rFonts w:ascii="Segoe UI" w:hAnsi="Segoe UI" w:cs="Segoe UI"/>
          <w:sz w:val="20"/>
          <w:szCs w:val="20"/>
        </w:rPr>
        <w:t xml:space="preserve">United States </w:t>
      </w:r>
      <w:r w:rsidRPr="00713D49">
        <w:rPr>
          <w:rFonts w:ascii="Segoe UI" w:hAnsi="Segoe UI" w:cs="Segoe UI"/>
          <w:sz w:val="20"/>
          <w:szCs w:val="20"/>
        </w:rPr>
        <w:t xml:space="preserve">and around the globe. </w:t>
      </w:r>
      <w:r w:rsidR="007D16AF">
        <w:rPr>
          <w:rFonts w:ascii="Segoe UI" w:hAnsi="Segoe UI" w:cs="Segoe UI"/>
          <w:sz w:val="20"/>
          <w:szCs w:val="20"/>
        </w:rPr>
        <w:t>I</w:t>
      </w:r>
      <w:r>
        <w:rPr>
          <w:rFonts w:ascii="Segoe UI" w:hAnsi="Segoe UI" w:cs="Segoe UI"/>
          <w:sz w:val="20"/>
          <w:szCs w:val="20"/>
        </w:rPr>
        <w:t>n the U</w:t>
      </w:r>
      <w:r w:rsidR="003333DB">
        <w:rPr>
          <w:rFonts w:ascii="Segoe UI" w:hAnsi="Segoe UI" w:cs="Segoe UI"/>
          <w:sz w:val="20"/>
          <w:szCs w:val="20"/>
        </w:rPr>
        <w:t>nited States</w:t>
      </w:r>
      <w:r>
        <w:rPr>
          <w:rFonts w:ascii="Segoe UI" w:hAnsi="Segoe UI" w:cs="Segoe UI"/>
          <w:sz w:val="20"/>
          <w:szCs w:val="20"/>
        </w:rPr>
        <w:t xml:space="preserve">, </w:t>
      </w:r>
      <w:r w:rsidR="003967A6">
        <w:rPr>
          <w:rFonts w:ascii="Segoe UI" w:hAnsi="Segoe UI" w:cs="Segoe UI"/>
          <w:sz w:val="20"/>
          <w:szCs w:val="20"/>
        </w:rPr>
        <w:t>we</w:t>
      </w:r>
      <w:r>
        <w:rPr>
          <w:rFonts w:ascii="Segoe UI" w:hAnsi="Segoe UI" w:cs="Segoe UI"/>
          <w:sz w:val="20"/>
          <w:szCs w:val="20"/>
        </w:rPr>
        <w:t xml:space="preserve"> </w:t>
      </w:r>
      <w:r w:rsidR="002442D5" w:rsidRPr="00713D49">
        <w:rPr>
          <w:rFonts w:ascii="Segoe UI" w:hAnsi="Segoe UI" w:cs="Segoe UI"/>
          <w:sz w:val="20"/>
          <w:szCs w:val="20"/>
        </w:rPr>
        <w:t xml:space="preserve">expanded our work </w:t>
      </w:r>
      <w:r>
        <w:rPr>
          <w:rFonts w:ascii="Segoe UI" w:hAnsi="Segoe UI" w:cs="Segoe UI"/>
          <w:sz w:val="20"/>
          <w:szCs w:val="20"/>
        </w:rPr>
        <w:t xml:space="preserve">this year </w:t>
      </w:r>
      <w:r w:rsidR="002442D5" w:rsidRPr="00713D49">
        <w:rPr>
          <w:rFonts w:ascii="Segoe UI" w:hAnsi="Segoe UI" w:cs="Segoe UI"/>
          <w:sz w:val="20"/>
          <w:szCs w:val="20"/>
        </w:rPr>
        <w:t>to</w:t>
      </w:r>
      <w:r w:rsidR="00F504CC">
        <w:rPr>
          <w:rFonts w:ascii="Segoe UI" w:hAnsi="Segoe UI" w:cs="Segoe UI"/>
          <w:sz w:val="20"/>
          <w:szCs w:val="20"/>
        </w:rPr>
        <w:t xml:space="preserve"> include</w:t>
      </w:r>
      <w:r w:rsidR="00AA0DA7" w:rsidRPr="00713D49">
        <w:rPr>
          <w:rFonts w:ascii="Segoe UI" w:hAnsi="Segoe UI" w:cs="Segoe UI"/>
          <w:sz w:val="20"/>
          <w:szCs w:val="20"/>
        </w:rPr>
        <w:t xml:space="preserve"> </w:t>
      </w:r>
      <w:hyperlink r:id="rId33" w:history="1">
        <w:r w:rsidR="006F03A8" w:rsidRPr="00713D49">
          <w:rPr>
            <w:rStyle w:val="Hyperlink"/>
            <w:rFonts w:ascii="Segoe UI" w:hAnsi="Segoe UI" w:cs="Segoe UI"/>
            <w:sz w:val="20"/>
            <w:szCs w:val="20"/>
          </w:rPr>
          <w:t>eight</w:t>
        </w:r>
        <w:r w:rsidR="002442D5" w:rsidRPr="00713D49">
          <w:rPr>
            <w:rStyle w:val="Hyperlink"/>
            <w:rFonts w:ascii="Segoe UI" w:hAnsi="Segoe UI" w:cs="Segoe UI"/>
            <w:sz w:val="20"/>
            <w:szCs w:val="20"/>
          </w:rPr>
          <w:t xml:space="preserve"> cities</w:t>
        </w:r>
      </w:hyperlink>
      <w:r w:rsidR="002442D5" w:rsidRPr="00713D49">
        <w:rPr>
          <w:rFonts w:ascii="Segoe UI" w:hAnsi="Segoe UI" w:cs="Segoe UI"/>
          <w:sz w:val="20"/>
          <w:szCs w:val="20"/>
        </w:rPr>
        <w:t xml:space="preserve"> </w:t>
      </w:r>
      <w:r w:rsidR="00A7702C">
        <w:rPr>
          <w:rFonts w:ascii="Segoe UI" w:hAnsi="Segoe UI" w:cs="Segoe UI"/>
          <w:sz w:val="20"/>
          <w:szCs w:val="20"/>
        </w:rPr>
        <w:t>with</w:t>
      </w:r>
      <w:r>
        <w:rPr>
          <w:rFonts w:ascii="Segoe UI" w:hAnsi="Segoe UI" w:cs="Segoe UI"/>
          <w:sz w:val="20"/>
          <w:szCs w:val="20"/>
        </w:rPr>
        <w:t xml:space="preserve"> particularly </w:t>
      </w:r>
      <w:r w:rsidR="00C67401" w:rsidRPr="00713D49">
        <w:rPr>
          <w:rFonts w:ascii="Segoe UI" w:hAnsi="Segoe UI" w:cs="Segoe UI"/>
          <w:sz w:val="20"/>
          <w:szCs w:val="20"/>
        </w:rPr>
        <w:t>larg</w:t>
      </w:r>
      <w:r>
        <w:rPr>
          <w:rFonts w:ascii="Segoe UI" w:hAnsi="Segoe UI" w:cs="Segoe UI"/>
          <w:sz w:val="20"/>
          <w:szCs w:val="20"/>
        </w:rPr>
        <w:t>e</w:t>
      </w:r>
      <w:r w:rsidR="00C67401" w:rsidRPr="00713D49">
        <w:rPr>
          <w:rFonts w:ascii="Segoe UI" w:hAnsi="Segoe UI" w:cs="Segoe UI"/>
          <w:sz w:val="20"/>
          <w:szCs w:val="20"/>
        </w:rPr>
        <w:t xml:space="preserve"> </w:t>
      </w:r>
      <w:r w:rsidR="002442D5" w:rsidRPr="00713D49">
        <w:rPr>
          <w:rFonts w:ascii="Segoe UI" w:hAnsi="Segoe UI" w:cs="Segoe UI"/>
          <w:sz w:val="20"/>
          <w:szCs w:val="20"/>
        </w:rPr>
        <w:t>broadband gaps</w:t>
      </w:r>
      <w:r w:rsidR="00664C37">
        <w:rPr>
          <w:rFonts w:ascii="Segoe UI" w:hAnsi="Segoe UI" w:cs="Segoe UI"/>
          <w:sz w:val="20"/>
          <w:szCs w:val="20"/>
        </w:rPr>
        <w:t>, especially</w:t>
      </w:r>
      <w:r w:rsidR="00471B2B">
        <w:rPr>
          <w:rFonts w:ascii="Segoe UI" w:hAnsi="Segoe UI" w:cs="Segoe UI"/>
          <w:sz w:val="20"/>
          <w:szCs w:val="20"/>
        </w:rPr>
        <w:t xml:space="preserve"> among</w:t>
      </w:r>
      <w:r w:rsidR="006F03A8" w:rsidRPr="00713D49">
        <w:rPr>
          <w:rFonts w:ascii="Segoe UI" w:hAnsi="Segoe UI" w:cs="Segoe UI"/>
          <w:sz w:val="20"/>
          <w:szCs w:val="20"/>
        </w:rPr>
        <w:t xml:space="preserve"> Black and African American communit</w:t>
      </w:r>
      <w:r w:rsidR="000D7095" w:rsidRPr="00713D49">
        <w:rPr>
          <w:rFonts w:ascii="Segoe UI" w:hAnsi="Segoe UI" w:cs="Segoe UI"/>
          <w:sz w:val="20"/>
          <w:szCs w:val="20"/>
        </w:rPr>
        <w:t>ies</w:t>
      </w:r>
      <w:r w:rsidR="008820D3" w:rsidRPr="00713D49">
        <w:rPr>
          <w:rFonts w:ascii="Segoe UI" w:hAnsi="Segoe UI" w:cs="Segoe UI"/>
          <w:sz w:val="20"/>
          <w:szCs w:val="20"/>
        </w:rPr>
        <w:t>.</w:t>
      </w:r>
    </w:p>
    <w:p w14:paraId="58B5D7A5" w14:textId="77777777" w:rsidR="00E14310" w:rsidRDefault="00E14310" w:rsidP="00E14310">
      <w:pPr>
        <w:spacing w:after="0" w:line="240" w:lineRule="auto"/>
        <w:rPr>
          <w:rFonts w:ascii="Segoe UI" w:hAnsi="Segoe UI" w:cs="Segoe UI"/>
          <w:sz w:val="20"/>
          <w:szCs w:val="20"/>
        </w:rPr>
      </w:pPr>
    </w:p>
    <w:p w14:paraId="07F82BC3" w14:textId="0555D21C" w:rsidR="00E14310" w:rsidRDefault="0002613B" w:rsidP="00E14310">
      <w:pPr>
        <w:spacing w:after="0" w:line="240" w:lineRule="auto"/>
        <w:rPr>
          <w:rFonts w:ascii="Segoe UI" w:hAnsi="Segoe UI" w:cs="Segoe UI"/>
          <w:sz w:val="20"/>
          <w:szCs w:val="20"/>
        </w:rPr>
      </w:pPr>
      <w:r w:rsidRPr="00713D49">
        <w:rPr>
          <w:rFonts w:ascii="Segoe UI" w:hAnsi="Segoe UI" w:cs="Segoe UI"/>
          <w:sz w:val="20"/>
          <w:szCs w:val="20"/>
        </w:rPr>
        <w:t>We must also</w:t>
      </w:r>
      <w:r w:rsidR="00F03CD9" w:rsidRPr="00713D49">
        <w:rPr>
          <w:rFonts w:ascii="Segoe UI" w:hAnsi="Segoe UI" w:cs="Segoe UI"/>
          <w:sz w:val="20"/>
          <w:szCs w:val="20"/>
        </w:rPr>
        <w:t xml:space="preserve"> continue to</w:t>
      </w:r>
      <w:r w:rsidRPr="00713D49">
        <w:rPr>
          <w:rFonts w:ascii="Segoe UI" w:hAnsi="Segoe UI" w:cs="Segoe UI"/>
          <w:sz w:val="20"/>
          <w:szCs w:val="20"/>
        </w:rPr>
        <w:t xml:space="preserve"> increase access to digital skills</w:t>
      </w:r>
      <w:r w:rsidR="00990C5A" w:rsidRPr="00713D49">
        <w:rPr>
          <w:rFonts w:ascii="Segoe UI" w:hAnsi="Segoe UI" w:cs="Segoe UI"/>
          <w:sz w:val="20"/>
          <w:szCs w:val="20"/>
        </w:rPr>
        <w:t xml:space="preserve">. </w:t>
      </w:r>
      <w:r w:rsidR="00EE4C0B">
        <w:rPr>
          <w:rFonts w:ascii="Segoe UI" w:hAnsi="Segoe UI" w:cs="Segoe UI"/>
          <w:sz w:val="20"/>
          <w:szCs w:val="20"/>
        </w:rPr>
        <w:t>In June 2020</w:t>
      </w:r>
      <w:r w:rsidR="00156F56" w:rsidRPr="00713D49">
        <w:rPr>
          <w:rFonts w:ascii="Segoe UI" w:hAnsi="Segoe UI" w:cs="Segoe UI"/>
          <w:sz w:val="20"/>
          <w:szCs w:val="20"/>
        </w:rPr>
        <w:t xml:space="preserve">, </w:t>
      </w:r>
      <w:r w:rsidR="00A6524E" w:rsidRPr="00713D49">
        <w:rPr>
          <w:rFonts w:ascii="Segoe UI" w:hAnsi="Segoe UI" w:cs="Segoe UI"/>
          <w:sz w:val="20"/>
          <w:szCs w:val="20"/>
        </w:rPr>
        <w:t>with</w:t>
      </w:r>
      <w:r w:rsidR="00215194" w:rsidRPr="00713D49">
        <w:rPr>
          <w:rFonts w:ascii="Segoe UI" w:hAnsi="Segoe UI" w:cs="Segoe UI"/>
          <w:sz w:val="20"/>
          <w:szCs w:val="20"/>
        </w:rPr>
        <w:t xml:space="preserve"> </w:t>
      </w:r>
      <w:r w:rsidR="00997EB4" w:rsidRPr="00713D49">
        <w:rPr>
          <w:rFonts w:ascii="Segoe UI" w:hAnsi="Segoe UI" w:cs="Segoe UI"/>
          <w:sz w:val="20"/>
          <w:szCs w:val="20"/>
        </w:rPr>
        <w:t xml:space="preserve">tens of </w:t>
      </w:r>
      <w:r w:rsidR="00215194" w:rsidRPr="00713D49">
        <w:rPr>
          <w:rFonts w:ascii="Segoe UI" w:hAnsi="Segoe UI" w:cs="Segoe UI"/>
          <w:sz w:val="20"/>
          <w:szCs w:val="20"/>
        </w:rPr>
        <w:t>millions of</w:t>
      </w:r>
      <w:r w:rsidR="00FD0859" w:rsidRPr="00713D49">
        <w:rPr>
          <w:rFonts w:ascii="Segoe UI" w:hAnsi="Segoe UI" w:cs="Segoe UI"/>
          <w:sz w:val="20"/>
          <w:szCs w:val="20"/>
        </w:rPr>
        <w:t xml:space="preserve"> people </w:t>
      </w:r>
      <w:r w:rsidR="007F7DB4" w:rsidRPr="00713D49">
        <w:rPr>
          <w:rFonts w:ascii="Segoe UI" w:hAnsi="Segoe UI" w:cs="Segoe UI"/>
          <w:sz w:val="20"/>
          <w:szCs w:val="20"/>
        </w:rPr>
        <w:t xml:space="preserve">displaced </w:t>
      </w:r>
      <w:r w:rsidR="00FD0859" w:rsidRPr="00713D49">
        <w:rPr>
          <w:rFonts w:ascii="Segoe UI" w:hAnsi="Segoe UI" w:cs="Segoe UI"/>
          <w:sz w:val="20"/>
          <w:szCs w:val="20"/>
        </w:rPr>
        <w:t>from their jobs</w:t>
      </w:r>
      <w:r w:rsidR="007F7DB4" w:rsidRPr="00713D49">
        <w:rPr>
          <w:rFonts w:ascii="Segoe UI" w:hAnsi="Segoe UI" w:cs="Segoe UI"/>
          <w:sz w:val="20"/>
          <w:szCs w:val="20"/>
        </w:rPr>
        <w:t xml:space="preserve"> due to the pandemic</w:t>
      </w:r>
      <w:r w:rsidR="00FD0859" w:rsidRPr="00713D49">
        <w:rPr>
          <w:rFonts w:ascii="Segoe UI" w:hAnsi="Segoe UI" w:cs="Segoe UI"/>
          <w:sz w:val="20"/>
          <w:szCs w:val="20"/>
        </w:rPr>
        <w:t xml:space="preserve">, </w:t>
      </w:r>
      <w:r w:rsidR="00156F56" w:rsidRPr="00713D49">
        <w:rPr>
          <w:rFonts w:ascii="Segoe UI" w:hAnsi="Segoe UI" w:cs="Segoe UI"/>
          <w:sz w:val="20"/>
          <w:szCs w:val="20"/>
        </w:rPr>
        <w:t xml:space="preserve">we </w:t>
      </w:r>
      <w:r w:rsidR="00CA2762">
        <w:rPr>
          <w:rFonts w:ascii="Segoe UI" w:hAnsi="Segoe UI" w:cs="Segoe UI"/>
          <w:sz w:val="20"/>
          <w:szCs w:val="20"/>
        </w:rPr>
        <w:t xml:space="preserve">brought resources </w:t>
      </w:r>
      <w:r w:rsidR="00E604CF" w:rsidRPr="00713D49">
        <w:rPr>
          <w:rFonts w:ascii="Segoe UI" w:hAnsi="Segoe UI" w:cs="Segoe UI"/>
          <w:sz w:val="20"/>
          <w:szCs w:val="20"/>
        </w:rPr>
        <w:t xml:space="preserve">together </w:t>
      </w:r>
      <w:r w:rsidR="00CA2762">
        <w:rPr>
          <w:rFonts w:ascii="Segoe UI" w:hAnsi="Segoe UI" w:cs="Segoe UI"/>
          <w:sz w:val="20"/>
          <w:szCs w:val="20"/>
        </w:rPr>
        <w:t xml:space="preserve">from </w:t>
      </w:r>
      <w:r w:rsidR="00E604CF" w:rsidRPr="00713D49">
        <w:rPr>
          <w:rFonts w:ascii="Segoe UI" w:hAnsi="Segoe UI" w:cs="Segoe UI"/>
          <w:sz w:val="20"/>
          <w:szCs w:val="20"/>
        </w:rPr>
        <w:t>across Microsoft, inclusive of LinkedIn and GitHub</w:t>
      </w:r>
      <w:r w:rsidR="00875AE2">
        <w:rPr>
          <w:rFonts w:ascii="Segoe UI" w:hAnsi="Segoe UI" w:cs="Segoe UI"/>
          <w:sz w:val="20"/>
          <w:szCs w:val="20"/>
        </w:rPr>
        <w:t>,</w:t>
      </w:r>
      <w:r w:rsidR="00E604CF" w:rsidRPr="00713D49">
        <w:rPr>
          <w:rFonts w:ascii="Segoe UI" w:hAnsi="Segoe UI" w:cs="Segoe UI"/>
          <w:sz w:val="20"/>
          <w:szCs w:val="20"/>
        </w:rPr>
        <w:t xml:space="preserve"> to</w:t>
      </w:r>
      <w:r w:rsidR="00AB6F45" w:rsidRPr="00713D49">
        <w:rPr>
          <w:rFonts w:ascii="Segoe UI" w:hAnsi="Segoe UI" w:cs="Segoe UI"/>
          <w:sz w:val="20"/>
          <w:szCs w:val="20"/>
        </w:rPr>
        <w:t xml:space="preserve"> </w:t>
      </w:r>
      <w:r w:rsidR="002D4017">
        <w:rPr>
          <w:rFonts w:ascii="Segoe UI" w:hAnsi="Segoe UI" w:cs="Segoe UI"/>
          <w:sz w:val="20"/>
          <w:szCs w:val="20"/>
        </w:rPr>
        <w:t>help</w:t>
      </w:r>
      <w:r w:rsidR="002C0013">
        <w:rPr>
          <w:rFonts w:ascii="Segoe UI" w:hAnsi="Segoe UI" w:cs="Segoe UI"/>
          <w:sz w:val="20"/>
          <w:szCs w:val="20"/>
        </w:rPr>
        <w:t xml:space="preserve"> </w:t>
      </w:r>
      <w:hyperlink r:id="rId34">
        <w:r w:rsidR="00AB6F45" w:rsidRPr="00713D49">
          <w:rPr>
            <w:rStyle w:val="Hyperlink"/>
            <w:rFonts w:ascii="Segoe UI" w:hAnsi="Segoe UI" w:cs="Segoe UI"/>
            <w:sz w:val="20"/>
            <w:szCs w:val="20"/>
          </w:rPr>
          <w:t xml:space="preserve">25 million </w:t>
        </w:r>
        <w:r w:rsidR="004C450B">
          <w:rPr>
            <w:rStyle w:val="Hyperlink"/>
            <w:rFonts w:ascii="Segoe UI" w:hAnsi="Segoe UI" w:cs="Segoe UI"/>
            <w:sz w:val="20"/>
            <w:szCs w:val="20"/>
          </w:rPr>
          <w:t>people</w:t>
        </w:r>
      </w:hyperlink>
      <w:r w:rsidR="00F96FBC">
        <w:rPr>
          <w:rStyle w:val="Hyperlink"/>
          <w:rFonts w:ascii="Segoe UI" w:hAnsi="Segoe UI" w:cs="Segoe UI"/>
          <w:sz w:val="20"/>
          <w:szCs w:val="20"/>
        </w:rPr>
        <w:t xml:space="preserve"> </w:t>
      </w:r>
      <w:r w:rsidR="00A14A94">
        <w:rPr>
          <w:rStyle w:val="Hyperlink"/>
          <w:rFonts w:ascii="Segoe UI" w:hAnsi="Segoe UI" w:cs="Segoe UI"/>
          <w:sz w:val="20"/>
          <w:szCs w:val="20"/>
        </w:rPr>
        <w:t xml:space="preserve">connect to the digital skills for </w:t>
      </w:r>
      <w:r w:rsidR="00C71341">
        <w:rPr>
          <w:rStyle w:val="Hyperlink"/>
          <w:rFonts w:ascii="Segoe UI" w:hAnsi="Segoe UI" w:cs="Segoe UI"/>
          <w:sz w:val="20"/>
          <w:szCs w:val="20"/>
        </w:rPr>
        <w:t>in-demand roles</w:t>
      </w:r>
      <w:r w:rsidR="00AB6F45" w:rsidRPr="00713D49">
        <w:rPr>
          <w:rFonts w:ascii="Segoe UI" w:hAnsi="Segoe UI" w:cs="Segoe UI"/>
          <w:sz w:val="20"/>
          <w:szCs w:val="20"/>
        </w:rPr>
        <w:t>.</w:t>
      </w:r>
      <w:r w:rsidR="00156F56" w:rsidRPr="00713D49">
        <w:rPr>
          <w:rFonts w:ascii="Segoe UI" w:hAnsi="Segoe UI" w:cs="Segoe UI"/>
          <w:sz w:val="20"/>
          <w:szCs w:val="20"/>
        </w:rPr>
        <w:t xml:space="preserve"> </w:t>
      </w:r>
      <w:r w:rsidR="00DC345B" w:rsidRPr="00713D49">
        <w:rPr>
          <w:rFonts w:ascii="Segoe UI" w:hAnsi="Segoe UI" w:cs="Segoe UI"/>
          <w:sz w:val="20"/>
          <w:szCs w:val="20"/>
        </w:rPr>
        <w:t>To</w:t>
      </w:r>
      <w:r w:rsidR="00893421" w:rsidRPr="00713D49">
        <w:rPr>
          <w:rFonts w:ascii="Segoe UI" w:hAnsi="Segoe UI" w:cs="Segoe UI"/>
          <w:sz w:val="20"/>
          <w:szCs w:val="20"/>
        </w:rPr>
        <w:t>gether with our partners</w:t>
      </w:r>
      <w:r w:rsidR="00DC345B" w:rsidRPr="00713D49">
        <w:rPr>
          <w:rFonts w:ascii="Segoe UI" w:hAnsi="Segoe UI" w:cs="Segoe UI"/>
          <w:sz w:val="20"/>
          <w:szCs w:val="20"/>
        </w:rPr>
        <w:t xml:space="preserve">, </w:t>
      </w:r>
      <w:r w:rsidR="00893421" w:rsidRPr="00713D49">
        <w:rPr>
          <w:rFonts w:ascii="Segoe UI" w:hAnsi="Segoe UI" w:cs="Segoe UI"/>
          <w:sz w:val="20"/>
          <w:szCs w:val="20"/>
        </w:rPr>
        <w:t>we have</w:t>
      </w:r>
      <w:r w:rsidR="00C01980" w:rsidRPr="00713D49">
        <w:rPr>
          <w:rFonts w:ascii="Segoe UI" w:hAnsi="Segoe UI" w:cs="Segoe UI"/>
          <w:sz w:val="20"/>
          <w:szCs w:val="20"/>
        </w:rPr>
        <w:t xml:space="preserve"> reached </w:t>
      </w:r>
      <w:r w:rsidR="00DC345B" w:rsidRPr="00713D49">
        <w:rPr>
          <w:rFonts w:ascii="Segoe UI" w:hAnsi="Segoe UI" w:cs="Segoe UI"/>
          <w:sz w:val="20"/>
          <w:szCs w:val="20"/>
        </w:rPr>
        <w:t>m</w:t>
      </w:r>
      <w:r w:rsidR="00156F56" w:rsidRPr="00713D49">
        <w:rPr>
          <w:rFonts w:ascii="Segoe UI" w:hAnsi="Segoe UI" w:cs="Segoe UI"/>
          <w:sz w:val="20"/>
          <w:szCs w:val="20"/>
        </w:rPr>
        <w:t>ore than 4</w:t>
      </w:r>
      <w:r w:rsidR="005400D9">
        <w:rPr>
          <w:rFonts w:ascii="Segoe UI" w:hAnsi="Segoe UI" w:cs="Segoe UI"/>
          <w:sz w:val="20"/>
          <w:szCs w:val="20"/>
        </w:rPr>
        <w:t>7</w:t>
      </w:r>
      <w:r w:rsidR="00156F56" w:rsidRPr="00713D49">
        <w:rPr>
          <w:rFonts w:ascii="Segoe UI" w:hAnsi="Segoe UI" w:cs="Segoe UI"/>
          <w:sz w:val="20"/>
          <w:szCs w:val="20"/>
        </w:rPr>
        <w:t xml:space="preserve"> million people</w:t>
      </w:r>
      <w:r w:rsidR="00893421" w:rsidRPr="00713D49">
        <w:rPr>
          <w:rFonts w:ascii="Segoe UI" w:hAnsi="Segoe UI" w:cs="Segoe UI"/>
          <w:sz w:val="20"/>
          <w:szCs w:val="20"/>
        </w:rPr>
        <w:t xml:space="preserve"> to date</w:t>
      </w:r>
      <w:r w:rsidR="005D3A48" w:rsidRPr="00713D49">
        <w:rPr>
          <w:rFonts w:ascii="Segoe UI" w:hAnsi="Segoe UI" w:cs="Segoe UI"/>
          <w:sz w:val="20"/>
          <w:szCs w:val="20"/>
        </w:rPr>
        <w:t>,</w:t>
      </w:r>
      <w:r w:rsidR="005400D9">
        <w:rPr>
          <w:rFonts w:ascii="Segoe UI" w:hAnsi="Segoe UI" w:cs="Segoe UI"/>
          <w:sz w:val="20"/>
          <w:szCs w:val="20"/>
        </w:rPr>
        <w:t xml:space="preserve"> across 250 countries,</w:t>
      </w:r>
      <w:r w:rsidR="005D3A48" w:rsidRPr="00713D49">
        <w:rPr>
          <w:rFonts w:ascii="Segoe UI" w:hAnsi="Segoe UI" w:cs="Segoe UI"/>
          <w:sz w:val="20"/>
          <w:szCs w:val="20"/>
        </w:rPr>
        <w:t xml:space="preserve"> </w:t>
      </w:r>
      <w:r w:rsidR="00404E2A" w:rsidRPr="00713D49">
        <w:rPr>
          <w:rFonts w:ascii="Segoe UI" w:hAnsi="Segoe UI" w:cs="Segoe UI"/>
          <w:sz w:val="20"/>
          <w:szCs w:val="20"/>
        </w:rPr>
        <w:t>but</w:t>
      </w:r>
      <w:r w:rsidR="00B360FF" w:rsidRPr="00713D49">
        <w:rPr>
          <w:rFonts w:ascii="Segoe UI" w:hAnsi="Segoe UI" w:cs="Segoe UI"/>
          <w:sz w:val="20"/>
          <w:szCs w:val="20"/>
        </w:rPr>
        <w:t xml:space="preserve"> t</w:t>
      </w:r>
      <w:r w:rsidR="007562CA" w:rsidRPr="00713D49">
        <w:rPr>
          <w:rFonts w:ascii="Segoe UI" w:hAnsi="Segoe UI" w:cs="Segoe UI"/>
          <w:sz w:val="20"/>
          <w:szCs w:val="20"/>
        </w:rPr>
        <w:t>he work doesn’t stop there</w:t>
      </w:r>
      <w:r w:rsidR="009F0082" w:rsidRPr="00713D49">
        <w:rPr>
          <w:rFonts w:ascii="Segoe UI" w:hAnsi="Segoe UI" w:cs="Segoe UI"/>
          <w:sz w:val="20"/>
          <w:szCs w:val="20"/>
        </w:rPr>
        <w:t xml:space="preserve">. </w:t>
      </w:r>
      <w:r w:rsidR="009D521D" w:rsidRPr="00713D49">
        <w:rPr>
          <w:rFonts w:ascii="Segoe UI" w:hAnsi="Segoe UI" w:cs="Segoe UI"/>
          <w:sz w:val="20"/>
          <w:szCs w:val="20"/>
        </w:rPr>
        <w:t>We’re</w:t>
      </w:r>
      <w:r w:rsidR="009F7BD3" w:rsidRPr="00713D49">
        <w:rPr>
          <w:rFonts w:ascii="Segoe UI" w:hAnsi="Segoe UI" w:cs="Segoe UI"/>
          <w:sz w:val="20"/>
          <w:szCs w:val="20"/>
        </w:rPr>
        <w:t xml:space="preserve"> </w:t>
      </w:r>
      <w:r w:rsidR="000B04FC" w:rsidRPr="00713D49">
        <w:rPr>
          <w:rFonts w:ascii="Segoe UI" w:hAnsi="Segoe UI" w:cs="Segoe UI"/>
          <w:sz w:val="20"/>
          <w:szCs w:val="20"/>
        </w:rPr>
        <w:t>help</w:t>
      </w:r>
      <w:r w:rsidR="00471B2B">
        <w:rPr>
          <w:rFonts w:ascii="Segoe UI" w:hAnsi="Segoe UI" w:cs="Segoe UI"/>
          <w:sz w:val="20"/>
          <w:szCs w:val="20"/>
        </w:rPr>
        <w:t>ing</w:t>
      </w:r>
      <w:r w:rsidR="0059631C" w:rsidRPr="00713D49">
        <w:rPr>
          <w:rFonts w:ascii="Segoe UI" w:hAnsi="Segoe UI" w:cs="Segoe UI"/>
          <w:sz w:val="20"/>
          <w:szCs w:val="20"/>
        </w:rPr>
        <w:t xml:space="preserve"> companies</w:t>
      </w:r>
      <w:r w:rsidR="001A4970" w:rsidRPr="00713D49">
        <w:rPr>
          <w:rFonts w:ascii="Segoe UI" w:hAnsi="Segoe UI" w:cs="Segoe UI"/>
          <w:sz w:val="20"/>
          <w:szCs w:val="20"/>
        </w:rPr>
        <w:t xml:space="preserve"> </w:t>
      </w:r>
      <w:r w:rsidR="007C7DEA" w:rsidRPr="00713D49">
        <w:rPr>
          <w:rFonts w:ascii="Segoe UI" w:hAnsi="Segoe UI" w:cs="Segoe UI"/>
          <w:sz w:val="20"/>
          <w:szCs w:val="20"/>
        </w:rPr>
        <w:t xml:space="preserve">make </w:t>
      </w:r>
      <w:r w:rsidR="0059631C" w:rsidRPr="00713D49">
        <w:rPr>
          <w:rFonts w:ascii="Segoe UI" w:hAnsi="Segoe UI" w:cs="Segoe UI"/>
          <w:sz w:val="20"/>
          <w:szCs w:val="20"/>
        </w:rPr>
        <w:t>250,000 skills-based hires</w:t>
      </w:r>
      <w:r w:rsidR="00EB026E" w:rsidRPr="00713D49">
        <w:rPr>
          <w:rFonts w:ascii="Segoe UI" w:hAnsi="Segoe UI" w:cs="Segoe UI"/>
          <w:sz w:val="20"/>
          <w:szCs w:val="20"/>
        </w:rPr>
        <w:t xml:space="preserve"> this year</w:t>
      </w:r>
      <w:r w:rsidR="00561CC5" w:rsidRPr="00713D49">
        <w:rPr>
          <w:rFonts w:ascii="Segoe UI" w:hAnsi="Segoe UI" w:cs="Segoe UI"/>
          <w:sz w:val="20"/>
          <w:szCs w:val="20"/>
        </w:rPr>
        <w:t>—</w:t>
      </w:r>
      <w:r w:rsidR="009D521D" w:rsidRPr="00713D49">
        <w:rPr>
          <w:rFonts w:ascii="Segoe UI" w:hAnsi="Segoe UI" w:cs="Segoe UI"/>
          <w:sz w:val="20"/>
          <w:szCs w:val="20"/>
        </w:rPr>
        <w:t>ensur</w:t>
      </w:r>
      <w:r w:rsidR="00EE0507" w:rsidRPr="00713D49">
        <w:rPr>
          <w:rFonts w:ascii="Segoe UI" w:hAnsi="Segoe UI" w:cs="Segoe UI"/>
          <w:sz w:val="20"/>
          <w:szCs w:val="20"/>
        </w:rPr>
        <w:t>ing</w:t>
      </w:r>
      <w:r w:rsidR="0059631C" w:rsidRPr="00713D49">
        <w:rPr>
          <w:rFonts w:ascii="Segoe UI" w:hAnsi="Segoe UI" w:cs="Segoe UI"/>
          <w:sz w:val="20"/>
          <w:szCs w:val="20"/>
        </w:rPr>
        <w:t xml:space="preserve"> those who </w:t>
      </w:r>
      <w:r w:rsidR="00142740" w:rsidRPr="00713D49">
        <w:rPr>
          <w:rFonts w:ascii="Segoe UI" w:hAnsi="Segoe UI" w:cs="Segoe UI"/>
          <w:sz w:val="20"/>
          <w:szCs w:val="20"/>
        </w:rPr>
        <w:t>learn</w:t>
      </w:r>
      <w:r w:rsidR="0059631C" w:rsidRPr="00713D49">
        <w:rPr>
          <w:rFonts w:ascii="Segoe UI" w:hAnsi="Segoe UI" w:cs="Segoe UI"/>
          <w:sz w:val="20"/>
          <w:szCs w:val="20"/>
        </w:rPr>
        <w:t xml:space="preserve"> digital skills can </w:t>
      </w:r>
      <w:r w:rsidR="00C75E5D" w:rsidRPr="00713D49">
        <w:rPr>
          <w:rFonts w:ascii="Segoe UI" w:hAnsi="Segoe UI" w:cs="Segoe UI"/>
          <w:sz w:val="20"/>
          <w:szCs w:val="20"/>
        </w:rPr>
        <w:t>convert</w:t>
      </w:r>
      <w:r w:rsidR="0059631C" w:rsidRPr="00713D49">
        <w:rPr>
          <w:rFonts w:ascii="Segoe UI" w:hAnsi="Segoe UI" w:cs="Segoe UI"/>
          <w:sz w:val="20"/>
          <w:szCs w:val="20"/>
        </w:rPr>
        <w:t xml:space="preserve"> them into </w:t>
      </w:r>
      <w:r w:rsidR="00E20770" w:rsidRPr="00713D49">
        <w:rPr>
          <w:rFonts w:ascii="Segoe UI" w:hAnsi="Segoe UI" w:cs="Segoe UI"/>
          <w:sz w:val="20"/>
          <w:szCs w:val="20"/>
        </w:rPr>
        <w:t xml:space="preserve">jobs and </w:t>
      </w:r>
      <w:r w:rsidR="00E96040" w:rsidRPr="00713D49">
        <w:rPr>
          <w:rFonts w:ascii="Segoe UI" w:hAnsi="Segoe UI" w:cs="Segoe UI"/>
          <w:sz w:val="20"/>
          <w:szCs w:val="20"/>
        </w:rPr>
        <w:t>opportunity</w:t>
      </w:r>
      <w:r w:rsidR="006B7C4D" w:rsidRPr="00713D49">
        <w:rPr>
          <w:rFonts w:ascii="Segoe UI" w:hAnsi="Segoe UI" w:cs="Segoe UI"/>
          <w:sz w:val="20"/>
          <w:szCs w:val="20"/>
        </w:rPr>
        <w:t>.</w:t>
      </w:r>
      <w:r w:rsidR="00DD46D4" w:rsidRPr="00713D49">
        <w:rPr>
          <w:rFonts w:ascii="Segoe UI" w:hAnsi="Segoe UI" w:cs="Segoe UI"/>
          <w:sz w:val="20"/>
          <w:szCs w:val="20"/>
        </w:rPr>
        <w:t xml:space="preserve"> For example,</w:t>
      </w:r>
      <w:r w:rsidR="001A4970" w:rsidRPr="00713D49">
        <w:rPr>
          <w:rFonts w:ascii="Segoe UI" w:hAnsi="Segoe UI" w:cs="Segoe UI"/>
          <w:sz w:val="20"/>
          <w:szCs w:val="20"/>
        </w:rPr>
        <w:t xml:space="preserve"> </w:t>
      </w:r>
      <w:r w:rsidR="00DD46D4" w:rsidRPr="00713D49">
        <w:rPr>
          <w:rFonts w:ascii="Segoe UI" w:hAnsi="Segoe UI" w:cs="Segoe UI"/>
          <w:sz w:val="20"/>
          <w:szCs w:val="20"/>
        </w:rPr>
        <w:t>t</w:t>
      </w:r>
      <w:r w:rsidR="001A4970" w:rsidRPr="00713D49">
        <w:rPr>
          <w:rFonts w:ascii="Segoe UI" w:hAnsi="Segoe UI" w:cs="Segoe UI"/>
          <w:sz w:val="20"/>
          <w:szCs w:val="20"/>
        </w:rPr>
        <w:t xml:space="preserve">hrough LinkedIn’s new </w:t>
      </w:r>
      <w:hyperlink r:id="rId35" w:history="1">
        <w:r w:rsidR="001A4970" w:rsidRPr="00713D49">
          <w:rPr>
            <w:rStyle w:val="Hyperlink"/>
            <w:rFonts w:ascii="Segoe UI" w:hAnsi="Segoe UI" w:cs="Segoe UI"/>
            <w:sz w:val="20"/>
            <w:szCs w:val="20"/>
          </w:rPr>
          <w:t>Skills Path</w:t>
        </w:r>
      </w:hyperlink>
      <w:r w:rsidR="001A4970" w:rsidRPr="00713D49">
        <w:rPr>
          <w:rFonts w:ascii="Segoe UI" w:hAnsi="Segoe UI" w:cs="Segoe UI"/>
          <w:sz w:val="20"/>
          <w:szCs w:val="20"/>
        </w:rPr>
        <w:t xml:space="preserve"> </w:t>
      </w:r>
      <w:r w:rsidR="00DF4BC0" w:rsidRPr="00713D49">
        <w:rPr>
          <w:rFonts w:ascii="Segoe UI" w:hAnsi="Segoe UI" w:cs="Segoe UI"/>
          <w:sz w:val="20"/>
          <w:szCs w:val="20"/>
        </w:rPr>
        <w:t>pilot, we</w:t>
      </w:r>
      <w:r w:rsidR="000160EA" w:rsidRPr="00713D49">
        <w:rPr>
          <w:rFonts w:ascii="Segoe UI" w:hAnsi="Segoe UI" w:cs="Segoe UI"/>
          <w:sz w:val="20"/>
          <w:szCs w:val="20"/>
        </w:rPr>
        <w:t xml:space="preserve">’re </w:t>
      </w:r>
      <w:r w:rsidR="00D77EFA" w:rsidRPr="00713D49">
        <w:rPr>
          <w:rFonts w:ascii="Segoe UI" w:hAnsi="Segoe UI" w:cs="Segoe UI"/>
          <w:sz w:val="20"/>
          <w:szCs w:val="20"/>
        </w:rPr>
        <w:t xml:space="preserve">providing tools to </w:t>
      </w:r>
      <w:r w:rsidR="009743D7">
        <w:rPr>
          <w:rFonts w:ascii="Segoe UI" w:hAnsi="Segoe UI" w:cs="Segoe UI"/>
          <w:sz w:val="20"/>
          <w:szCs w:val="20"/>
        </w:rPr>
        <w:t xml:space="preserve">help </w:t>
      </w:r>
      <w:r w:rsidR="008F142C" w:rsidRPr="00713D49">
        <w:rPr>
          <w:rFonts w:ascii="Segoe UI" w:hAnsi="Segoe UI" w:cs="Segoe UI"/>
          <w:sz w:val="20"/>
          <w:szCs w:val="20"/>
        </w:rPr>
        <w:t>businesses</w:t>
      </w:r>
      <w:r w:rsidR="00742B3B" w:rsidRPr="00713D49">
        <w:rPr>
          <w:rFonts w:ascii="Segoe UI" w:hAnsi="Segoe UI" w:cs="Segoe UI"/>
          <w:sz w:val="20"/>
          <w:szCs w:val="20"/>
        </w:rPr>
        <w:t xml:space="preserve"> </w:t>
      </w:r>
      <w:r w:rsidR="00356515" w:rsidRPr="00713D49">
        <w:rPr>
          <w:rFonts w:ascii="Segoe UI" w:hAnsi="Segoe UI" w:cs="Segoe UI"/>
          <w:sz w:val="20"/>
          <w:szCs w:val="20"/>
        </w:rPr>
        <w:t xml:space="preserve">source job </w:t>
      </w:r>
      <w:r w:rsidR="00D32583" w:rsidRPr="00713D49">
        <w:rPr>
          <w:rFonts w:ascii="Segoe UI" w:hAnsi="Segoe UI" w:cs="Segoe UI"/>
          <w:sz w:val="20"/>
          <w:szCs w:val="20"/>
        </w:rPr>
        <w:t xml:space="preserve">candidates </w:t>
      </w:r>
      <w:r w:rsidR="003E06BA" w:rsidRPr="00713D49">
        <w:rPr>
          <w:rFonts w:ascii="Segoe UI" w:hAnsi="Segoe UI" w:cs="Segoe UI"/>
          <w:sz w:val="20"/>
          <w:szCs w:val="20"/>
        </w:rPr>
        <w:t>in a more equitable way</w:t>
      </w:r>
      <w:r w:rsidR="00CD2F38" w:rsidRPr="00713D49">
        <w:rPr>
          <w:rFonts w:ascii="Segoe UI" w:hAnsi="Segoe UI" w:cs="Segoe UI"/>
          <w:sz w:val="20"/>
          <w:szCs w:val="20"/>
        </w:rPr>
        <w:t>—</w:t>
      </w:r>
      <w:r w:rsidR="003E06BA" w:rsidRPr="00713D49">
        <w:rPr>
          <w:rFonts w:ascii="Segoe UI" w:hAnsi="Segoe UI" w:cs="Segoe UI"/>
          <w:sz w:val="20"/>
          <w:szCs w:val="20"/>
        </w:rPr>
        <w:t xml:space="preserve">based on </w:t>
      </w:r>
      <w:r w:rsidR="009743D7">
        <w:rPr>
          <w:rFonts w:ascii="Segoe UI" w:hAnsi="Segoe UI" w:cs="Segoe UI"/>
          <w:sz w:val="20"/>
          <w:szCs w:val="20"/>
        </w:rPr>
        <w:t xml:space="preserve">their </w:t>
      </w:r>
      <w:r w:rsidR="00356515" w:rsidRPr="00713D49">
        <w:rPr>
          <w:rFonts w:ascii="Segoe UI" w:hAnsi="Segoe UI" w:cs="Segoe UI"/>
          <w:sz w:val="20"/>
          <w:szCs w:val="20"/>
        </w:rPr>
        <w:t>proven proficiencies.</w:t>
      </w:r>
      <w:r w:rsidR="003E06BA" w:rsidRPr="00713D49">
        <w:rPr>
          <w:rFonts w:ascii="Segoe UI" w:hAnsi="Segoe UI" w:cs="Segoe UI"/>
          <w:sz w:val="20"/>
          <w:szCs w:val="20"/>
        </w:rPr>
        <w:t xml:space="preserve"> </w:t>
      </w:r>
    </w:p>
    <w:p w14:paraId="5C85906B" w14:textId="77777777" w:rsidR="00E14310" w:rsidRDefault="00E14310" w:rsidP="00E14310">
      <w:pPr>
        <w:spacing w:after="0" w:line="240" w:lineRule="auto"/>
        <w:rPr>
          <w:rFonts w:ascii="Segoe UI" w:hAnsi="Segoe UI" w:cs="Segoe UI"/>
          <w:sz w:val="20"/>
          <w:szCs w:val="20"/>
        </w:rPr>
      </w:pPr>
    </w:p>
    <w:p w14:paraId="0141DBED" w14:textId="171C84D1" w:rsidR="00E14310" w:rsidRDefault="009D3A92" w:rsidP="00E14310">
      <w:pPr>
        <w:spacing w:after="0" w:line="240" w:lineRule="auto"/>
        <w:rPr>
          <w:rFonts w:ascii="Segoe UI" w:hAnsi="Segoe UI" w:cs="Segoe UI"/>
          <w:sz w:val="20"/>
          <w:szCs w:val="20"/>
        </w:rPr>
      </w:pPr>
      <w:r>
        <w:rPr>
          <w:rFonts w:ascii="Segoe UI" w:hAnsi="Segoe UI" w:cs="Segoe UI"/>
          <w:sz w:val="20"/>
          <w:szCs w:val="20"/>
        </w:rPr>
        <w:t>T</w:t>
      </w:r>
      <w:r w:rsidR="005F02ED">
        <w:rPr>
          <w:rFonts w:ascii="Segoe UI" w:hAnsi="Segoe UI" w:cs="Segoe UI"/>
          <w:sz w:val="20"/>
          <w:szCs w:val="20"/>
        </w:rPr>
        <w:t xml:space="preserve">o </w:t>
      </w:r>
      <w:r w:rsidR="00347E3D" w:rsidRPr="00713D49">
        <w:rPr>
          <w:rFonts w:ascii="Segoe UI" w:hAnsi="Segoe UI" w:cs="Segoe UI"/>
          <w:sz w:val="20"/>
          <w:szCs w:val="20"/>
        </w:rPr>
        <w:t>build a more inclusive economy</w:t>
      </w:r>
      <w:r>
        <w:rPr>
          <w:rFonts w:ascii="Segoe UI" w:hAnsi="Segoe UI" w:cs="Segoe UI"/>
          <w:sz w:val="20"/>
          <w:szCs w:val="20"/>
        </w:rPr>
        <w:t>, we also have a responsibility to</w:t>
      </w:r>
      <w:r w:rsidR="005B2225">
        <w:rPr>
          <w:rFonts w:ascii="Segoe UI" w:hAnsi="Segoe UI" w:cs="Segoe UI"/>
          <w:sz w:val="20"/>
          <w:szCs w:val="20"/>
        </w:rPr>
        <w:t xml:space="preserve"> help</w:t>
      </w:r>
      <w:r w:rsidR="005F02ED">
        <w:rPr>
          <w:rFonts w:ascii="Segoe UI" w:hAnsi="Segoe UI" w:cs="Segoe UI"/>
          <w:sz w:val="20"/>
          <w:szCs w:val="20"/>
        </w:rPr>
        <w:t xml:space="preserve"> </w:t>
      </w:r>
      <w:r w:rsidR="000C3E73">
        <w:rPr>
          <w:rFonts w:ascii="Segoe UI" w:hAnsi="Segoe UI" w:cs="Segoe UI"/>
          <w:sz w:val="20"/>
          <w:szCs w:val="20"/>
        </w:rPr>
        <w:t>clos</w:t>
      </w:r>
      <w:r w:rsidR="00B034A4">
        <w:rPr>
          <w:rFonts w:ascii="Segoe UI" w:hAnsi="Segoe UI" w:cs="Segoe UI"/>
          <w:sz w:val="20"/>
          <w:szCs w:val="20"/>
        </w:rPr>
        <w:t>e</w:t>
      </w:r>
      <w:r w:rsidR="000C3E73">
        <w:rPr>
          <w:rFonts w:ascii="Segoe UI" w:hAnsi="Segoe UI" w:cs="Segoe UI"/>
          <w:sz w:val="20"/>
          <w:szCs w:val="20"/>
        </w:rPr>
        <w:t xml:space="preserve"> </w:t>
      </w:r>
      <w:r w:rsidR="000E1C2B" w:rsidRPr="00713D49">
        <w:rPr>
          <w:rFonts w:ascii="Segoe UI" w:hAnsi="Segoe UI" w:cs="Segoe UI"/>
          <w:sz w:val="20"/>
          <w:szCs w:val="20"/>
        </w:rPr>
        <w:t xml:space="preserve">the </w:t>
      </w:r>
      <w:r w:rsidR="00B17FE0">
        <w:rPr>
          <w:rFonts w:ascii="Segoe UI" w:hAnsi="Segoe UI" w:cs="Segoe UI"/>
          <w:sz w:val="20"/>
          <w:szCs w:val="20"/>
        </w:rPr>
        <w:t>Disability D</w:t>
      </w:r>
      <w:r w:rsidR="000E1C2B" w:rsidRPr="00713D49">
        <w:rPr>
          <w:rFonts w:ascii="Segoe UI" w:hAnsi="Segoe UI" w:cs="Segoe UI"/>
          <w:sz w:val="20"/>
          <w:szCs w:val="20"/>
        </w:rPr>
        <w:t>ivide</w:t>
      </w:r>
      <w:r w:rsidR="00B17FE0">
        <w:rPr>
          <w:rFonts w:ascii="Segoe UI" w:hAnsi="Segoe UI" w:cs="Segoe UI"/>
          <w:sz w:val="20"/>
          <w:szCs w:val="20"/>
        </w:rPr>
        <w:t>,</w:t>
      </w:r>
      <w:r w:rsidR="00E7589E" w:rsidRPr="00713D49">
        <w:rPr>
          <w:rFonts w:ascii="Segoe UI" w:hAnsi="Segoe UI" w:cs="Segoe UI"/>
          <w:sz w:val="20"/>
          <w:szCs w:val="20"/>
        </w:rPr>
        <w:t xml:space="preserve"> </w:t>
      </w:r>
      <w:r w:rsidR="00B17FE0">
        <w:rPr>
          <w:rFonts w:ascii="Segoe UI" w:hAnsi="Segoe UI" w:cs="Segoe UI"/>
          <w:sz w:val="20"/>
          <w:szCs w:val="20"/>
        </w:rPr>
        <w:t xml:space="preserve">which </w:t>
      </w:r>
      <w:r w:rsidR="005F02ED">
        <w:rPr>
          <w:rFonts w:ascii="Segoe UI" w:hAnsi="Segoe UI" w:cs="Segoe UI"/>
          <w:sz w:val="20"/>
          <w:szCs w:val="20"/>
        </w:rPr>
        <w:t>impacts</w:t>
      </w:r>
      <w:r w:rsidR="000C3E73">
        <w:rPr>
          <w:rFonts w:ascii="Segoe UI" w:hAnsi="Segoe UI" w:cs="Segoe UI"/>
          <w:sz w:val="20"/>
          <w:szCs w:val="20"/>
        </w:rPr>
        <w:t xml:space="preserve"> more than 1</w:t>
      </w:r>
      <w:r w:rsidR="00E7589E" w:rsidRPr="00713D49">
        <w:rPr>
          <w:rFonts w:ascii="Segoe UI" w:hAnsi="Segoe UI" w:cs="Segoe UI"/>
          <w:sz w:val="20"/>
          <w:szCs w:val="20"/>
        </w:rPr>
        <w:t xml:space="preserve"> billion people with disabilities around the world</w:t>
      </w:r>
      <w:r w:rsidR="000E1C2B" w:rsidRPr="00713D49">
        <w:rPr>
          <w:rFonts w:ascii="Segoe UI" w:hAnsi="Segoe UI" w:cs="Segoe UI"/>
          <w:sz w:val="20"/>
          <w:szCs w:val="20"/>
        </w:rPr>
        <w:t xml:space="preserve">. </w:t>
      </w:r>
      <w:r w:rsidR="0040578A">
        <w:rPr>
          <w:rFonts w:ascii="Segoe UI" w:hAnsi="Segoe UI" w:cs="Segoe UI"/>
          <w:sz w:val="20"/>
          <w:szCs w:val="20"/>
        </w:rPr>
        <w:t>That’s why in April</w:t>
      </w:r>
      <w:r w:rsidR="00347E3D" w:rsidRPr="00713D49">
        <w:rPr>
          <w:rFonts w:ascii="Segoe UI" w:hAnsi="Segoe UI" w:cs="Segoe UI"/>
          <w:sz w:val="20"/>
          <w:szCs w:val="20"/>
        </w:rPr>
        <w:t xml:space="preserve"> </w:t>
      </w:r>
      <w:r w:rsidR="000C3E73">
        <w:rPr>
          <w:rFonts w:ascii="Segoe UI" w:hAnsi="Segoe UI" w:cs="Segoe UI"/>
          <w:sz w:val="20"/>
          <w:szCs w:val="20"/>
        </w:rPr>
        <w:t>we announce</w:t>
      </w:r>
      <w:r w:rsidR="00876D92">
        <w:rPr>
          <w:rFonts w:ascii="Segoe UI" w:hAnsi="Segoe UI" w:cs="Segoe UI"/>
          <w:sz w:val="20"/>
          <w:szCs w:val="20"/>
        </w:rPr>
        <w:t>d</w:t>
      </w:r>
      <w:r w:rsidR="00E05B02">
        <w:rPr>
          <w:rFonts w:ascii="Segoe UI" w:hAnsi="Segoe UI" w:cs="Segoe UI"/>
          <w:sz w:val="20"/>
          <w:szCs w:val="20"/>
        </w:rPr>
        <w:t xml:space="preserve"> </w:t>
      </w:r>
      <w:r w:rsidR="006C5F18" w:rsidRPr="00713D49">
        <w:rPr>
          <w:rFonts w:ascii="Segoe UI" w:hAnsi="Segoe UI" w:cs="Segoe UI"/>
          <w:sz w:val="20"/>
          <w:szCs w:val="20"/>
        </w:rPr>
        <w:t xml:space="preserve">a new </w:t>
      </w:r>
      <w:hyperlink r:id="rId36" w:history="1">
        <w:r w:rsidR="00896997" w:rsidRPr="00713D49">
          <w:rPr>
            <w:rStyle w:val="Hyperlink"/>
            <w:rFonts w:ascii="Segoe UI" w:hAnsi="Segoe UI" w:cs="Segoe UI"/>
            <w:sz w:val="20"/>
            <w:szCs w:val="20"/>
          </w:rPr>
          <w:t xml:space="preserve">five-year </w:t>
        </w:r>
        <w:r w:rsidR="003951DD" w:rsidRPr="00713D49">
          <w:rPr>
            <w:rStyle w:val="Hyperlink"/>
            <w:rFonts w:ascii="Segoe UI" w:hAnsi="Segoe UI" w:cs="Segoe UI"/>
            <w:sz w:val="20"/>
            <w:szCs w:val="20"/>
          </w:rPr>
          <w:t>commitment</w:t>
        </w:r>
      </w:hyperlink>
      <w:r w:rsidR="00896997" w:rsidRPr="00713D49">
        <w:rPr>
          <w:rFonts w:ascii="Segoe UI" w:hAnsi="Segoe UI" w:cs="Segoe UI"/>
          <w:sz w:val="20"/>
          <w:szCs w:val="20"/>
        </w:rPr>
        <w:t xml:space="preserve"> </w:t>
      </w:r>
      <w:r w:rsidR="000C3E73">
        <w:rPr>
          <w:rFonts w:ascii="Segoe UI" w:hAnsi="Segoe UI" w:cs="Segoe UI"/>
          <w:sz w:val="20"/>
          <w:szCs w:val="20"/>
        </w:rPr>
        <w:t xml:space="preserve">to </w:t>
      </w:r>
      <w:r w:rsidR="00936341" w:rsidRPr="00713D49">
        <w:rPr>
          <w:rFonts w:ascii="Segoe UI" w:hAnsi="Segoe UI" w:cs="Segoe UI"/>
          <w:sz w:val="20"/>
          <w:szCs w:val="20"/>
        </w:rPr>
        <w:t xml:space="preserve">spur </w:t>
      </w:r>
      <w:r w:rsidR="000B602A" w:rsidRPr="00713D49">
        <w:rPr>
          <w:rFonts w:ascii="Segoe UI" w:hAnsi="Segoe UI" w:cs="Segoe UI"/>
          <w:sz w:val="20"/>
          <w:szCs w:val="20"/>
        </w:rPr>
        <w:t xml:space="preserve">the </w:t>
      </w:r>
      <w:r w:rsidR="00936341" w:rsidRPr="00713D49">
        <w:rPr>
          <w:rFonts w:ascii="Segoe UI" w:hAnsi="Segoe UI" w:cs="Segoe UI"/>
          <w:sz w:val="20"/>
          <w:szCs w:val="20"/>
        </w:rPr>
        <w:t>development of accessible technology,</w:t>
      </w:r>
      <w:r w:rsidR="002C6AA4" w:rsidRPr="00713D49">
        <w:rPr>
          <w:rFonts w:ascii="Segoe UI" w:hAnsi="Segoe UI" w:cs="Segoe UI"/>
          <w:sz w:val="20"/>
          <w:szCs w:val="20"/>
        </w:rPr>
        <w:t xml:space="preserve"> </w:t>
      </w:r>
      <w:r w:rsidR="000C3E73">
        <w:rPr>
          <w:rFonts w:ascii="Segoe UI" w:hAnsi="Segoe UI" w:cs="Segoe UI"/>
          <w:sz w:val="20"/>
          <w:szCs w:val="20"/>
        </w:rPr>
        <w:t xml:space="preserve">expand </w:t>
      </w:r>
      <w:r w:rsidR="00816CDA" w:rsidRPr="00713D49">
        <w:rPr>
          <w:rFonts w:ascii="Segoe UI" w:hAnsi="Segoe UI" w:cs="Segoe UI"/>
          <w:sz w:val="20"/>
          <w:szCs w:val="20"/>
        </w:rPr>
        <w:t>opportunities for people with disabilities</w:t>
      </w:r>
      <w:r w:rsidR="00B81274">
        <w:rPr>
          <w:rFonts w:ascii="Segoe UI" w:hAnsi="Segoe UI" w:cs="Segoe UI"/>
          <w:sz w:val="20"/>
          <w:szCs w:val="20"/>
        </w:rPr>
        <w:t xml:space="preserve"> in the workforce</w:t>
      </w:r>
      <w:r w:rsidR="002C6AA4" w:rsidRPr="00713D49">
        <w:rPr>
          <w:rFonts w:ascii="Segoe UI" w:hAnsi="Segoe UI" w:cs="Segoe UI"/>
          <w:sz w:val="20"/>
          <w:szCs w:val="20"/>
        </w:rPr>
        <w:t xml:space="preserve">, </w:t>
      </w:r>
      <w:r w:rsidR="00936341" w:rsidRPr="00713D49">
        <w:rPr>
          <w:rFonts w:ascii="Segoe UI" w:hAnsi="Segoe UI" w:cs="Segoe UI"/>
          <w:sz w:val="20"/>
          <w:szCs w:val="20"/>
        </w:rPr>
        <w:t>and build a</w:t>
      </w:r>
      <w:r w:rsidR="003B293D" w:rsidRPr="00713D49">
        <w:rPr>
          <w:rFonts w:ascii="Segoe UI" w:hAnsi="Segoe UI" w:cs="Segoe UI"/>
          <w:sz w:val="20"/>
          <w:szCs w:val="20"/>
        </w:rPr>
        <w:t xml:space="preserve"> </w:t>
      </w:r>
      <w:r w:rsidR="00936341" w:rsidRPr="00713D49">
        <w:rPr>
          <w:rFonts w:ascii="Segoe UI" w:hAnsi="Segoe UI" w:cs="Segoe UI"/>
          <w:sz w:val="20"/>
          <w:szCs w:val="20"/>
        </w:rPr>
        <w:t>more inclusive workplace</w:t>
      </w:r>
      <w:r w:rsidR="002C6AA4" w:rsidRPr="00713D49">
        <w:rPr>
          <w:rFonts w:ascii="Segoe UI" w:hAnsi="Segoe UI" w:cs="Segoe UI"/>
          <w:sz w:val="20"/>
          <w:szCs w:val="20"/>
        </w:rPr>
        <w:t>.</w:t>
      </w:r>
      <w:r w:rsidR="00D57E24" w:rsidRPr="00713D49">
        <w:rPr>
          <w:rFonts w:ascii="Segoe UI" w:hAnsi="Segoe UI" w:cs="Segoe UI"/>
          <w:sz w:val="20"/>
          <w:szCs w:val="20"/>
        </w:rPr>
        <w:t xml:space="preserve"> </w:t>
      </w:r>
    </w:p>
    <w:p w14:paraId="72D56E72" w14:textId="77777777" w:rsidR="00E14310" w:rsidRDefault="00E14310" w:rsidP="00E14310">
      <w:pPr>
        <w:spacing w:after="0" w:line="240" w:lineRule="auto"/>
        <w:rPr>
          <w:rFonts w:ascii="Segoe UI" w:hAnsi="Segoe UI" w:cs="Segoe UI"/>
          <w:sz w:val="20"/>
          <w:szCs w:val="20"/>
        </w:rPr>
      </w:pPr>
    </w:p>
    <w:p w14:paraId="74A72020" w14:textId="5DF92639" w:rsidR="00E14310" w:rsidRDefault="000C3E73" w:rsidP="00E14310">
      <w:pPr>
        <w:spacing w:after="0" w:line="240" w:lineRule="auto"/>
        <w:rPr>
          <w:rFonts w:ascii="Segoe UI" w:hAnsi="Segoe UI" w:cs="Segoe UI"/>
          <w:sz w:val="20"/>
          <w:szCs w:val="20"/>
        </w:rPr>
      </w:pPr>
      <w:r>
        <w:rPr>
          <w:rFonts w:ascii="Segoe UI" w:hAnsi="Segoe UI" w:cs="Segoe UI"/>
          <w:sz w:val="20"/>
          <w:szCs w:val="20"/>
        </w:rPr>
        <w:t>And w</w:t>
      </w:r>
      <w:r w:rsidR="0015400D" w:rsidRPr="00713D49">
        <w:rPr>
          <w:rFonts w:ascii="Segoe UI" w:hAnsi="Segoe UI" w:cs="Segoe UI"/>
          <w:sz w:val="20"/>
          <w:szCs w:val="20"/>
        </w:rPr>
        <w:t xml:space="preserve">e </w:t>
      </w:r>
      <w:r>
        <w:rPr>
          <w:rFonts w:ascii="Segoe UI" w:hAnsi="Segoe UI" w:cs="Segoe UI"/>
          <w:sz w:val="20"/>
          <w:szCs w:val="20"/>
        </w:rPr>
        <w:t xml:space="preserve">continue to make </w:t>
      </w:r>
      <w:r w:rsidR="0015400D" w:rsidRPr="00713D49">
        <w:rPr>
          <w:rFonts w:ascii="Segoe UI" w:hAnsi="Segoe UI" w:cs="Segoe UI"/>
          <w:sz w:val="20"/>
          <w:szCs w:val="20"/>
        </w:rPr>
        <w:t>our technology affordable and accessible to nonprofit organizations around the world. This year, we provided $</w:t>
      </w:r>
      <w:r w:rsidR="006F6EF3" w:rsidRPr="00713D49">
        <w:rPr>
          <w:rFonts w:ascii="Segoe UI" w:hAnsi="Segoe UI" w:cs="Segoe UI"/>
          <w:sz w:val="20"/>
          <w:szCs w:val="20"/>
        </w:rPr>
        <w:t>2.5</w:t>
      </w:r>
      <w:r w:rsidR="0015400D" w:rsidRPr="00713D49">
        <w:rPr>
          <w:rFonts w:ascii="Segoe UI" w:hAnsi="Segoe UI" w:cs="Segoe UI"/>
          <w:sz w:val="20"/>
          <w:szCs w:val="20"/>
        </w:rPr>
        <w:t xml:space="preserve"> billion in donated </w:t>
      </w:r>
      <w:r w:rsidR="007D7045">
        <w:rPr>
          <w:rFonts w:ascii="Segoe UI" w:hAnsi="Segoe UI" w:cs="Segoe UI"/>
          <w:sz w:val="20"/>
          <w:szCs w:val="20"/>
        </w:rPr>
        <w:t>and</w:t>
      </w:r>
      <w:r w:rsidR="007D7045" w:rsidRPr="00713D49">
        <w:rPr>
          <w:rFonts w:ascii="Segoe UI" w:hAnsi="Segoe UI" w:cs="Segoe UI"/>
          <w:sz w:val="20"/>
          <w:szCs w:val="20"/>
        </w:rPr>
        <w:t xml:space="preserve"> </w:t>
      </w:r>
      <w:r w:rsidR="0015400D" w:rsidRPr="00713D49">
        <w:rPr>
          <w:rFonts w:ascii="Segoe UI" w:hAnsi="Segoe UI" w:cs="Segoe UI"/>
          <w:sz w:val="20"/>
          <w:szCs w:val="20"/>
        </w:rPr>
        <w:t xml:space="preserve">discounted products and services to help </w:t>
      </w:r>
      <w:r w:rsidR="006F6EF3" w:rsidRPr="00713D49">
        <w:rPr>
          <w:rFonts w:ascii="Segoe UI" w:hAnsi="Segoe UI" w:cs="Segoe UI"/>
          <w:sz w:val="20"/>
          <w:szCs w:val="20"/>
        </w:rPr>
        <w:t>295</w:t>
      </w:r>
      <w:r w:rsidR="00130F9F" w:rsidRPr="00713D49">
        <w:rPr>
          <w:rFonts w:ascii="Segoe UI" w:hAnsi="Segoe UI" w:cs="Segoe UI"/>
          <w:sz w:val="20"/>
          <w:szCs w:val="20"/>
        </w:rPr>
        <w:t>,000</w:t>
      </w:r>
      <w:r w:rsidR="0015400D" w:rsidRPr="00713D49">
        <w:rPr>
          <w:rFonts w:ascii="Segoe UI" w:hAnsi="Segoe UI" w:cs="Segoe UI"/>
          <w:sz w:val="20"/>
          <w:szCs w:val="20"/>
        </w:rPr>
        <w:t xml:space="preserve"> nonprofits better serve their communities. </w:t>
      </w:r>
      <w:r w:rsidR="007D7045">
        <w:rPr>
          <w:rFonts w:ascii="Segoe UI" w:hAnsi="Segoe UI" w:cs="Segoe UI"/>
          <w:sz w:val="20"/>
          <w:szCs w:val="20"/>
        </w:rPr>
        <w:t>O</w:t>
      </w:r>
      <w:r w:rsidR="0015400D" w:rsidRPr="00713D49">
        <w:rPr>
          <w:rFonts w:ascii="Segoe UI" w:hAnsi="Segoe UI" w:cs="Segoe UI"/>
          <w:sz w:val="20"/>
          <w:szCs w:val="20"/>
        </w:rPr>
        <w:t>ur employees donated an additional $</w:t>
      </w:r>
      <w:r w:rsidR="00160F95" w:rsidRPr="00713D49">
        <w:rPr>
          <w:rFonts w:ascii="Segoe UI" w:hAnsi="Segoe UI" w:cs="Segoe UI"/>
          <w:sz w:val="20"/>
          <w:szCs w:val="20"/>
        </w:rPr>
        <w:t xml:space="preserve">214 </w:t>
      </w:r>
      <w:r w:rsidR="0015400D" w:rsidRPr="00713D49">
        <w:rPr>
          <w:rFonts w:ascii="Segoe UI" w:hAnsi="Segoe UI" w:cs="Segoe UI"/>
          <w:sz w:val="20"/>
          <w:szCs w:val="20"/>
        </w:rPr>
        <w:t xml:space="preserve">million (including </w:t>
      </w:r>
      <w:r w:rsidR="007D7045">
        <w:rPr>
          <w:rFonts w:ascii="Segoe UI" w:hAnsi="Segoe UI" w:cs="Segoe UI"/>
          <w:sz w:val="20"/>
          <w:szCs w:val="20"/>
        </w:rPr>
        <w:t xml:space="preserve">the </w:t>
      </w:r>
      <w:r w:rsidR="0015400D" w:rsidRPr="00713D49">
        <w:rPr>
          <w:rFonts w:ascii="Segoe UI" w:hAnsi="Segoe UI" w:cs="Segoe UI"/>
          <w:sz w:val="20"/>
          <w:szCs w:val="20"/>
        </w:rPr>
        <w:t>company match) to the organizations and causes they care about.</w:t>
      </w:r>
    </w:p>
    <w:p w14:paraId="00FAF25F" w14:textId="77777777" w:rsidR="00E14310" w:rsidRDefault="00E14310" w:rsidP="00E14310">
      <w:pPr>
        <w:spacing w:after="0" w:line="240" w:lineRule="auto"/>
        <w:rPr>
          <w:rFonts w:ascii="Segoe UI" w:hAnsi="Segoe UI" w:cs="Segoe UI"/>
          <w:sz w:val="20"/>
          <w:szCs w:val="20"/>
        </w:rPr>
      </w:pPr>
    </w:p>
    <w:p w14:paraId="3DF7A5E8" w14:textId="77777777" w:rsidR="00E14310" w:rsidRDefault="00AB6F45" w:rsidP="00E14310">
      <w:pPr>
        <w:spacing w:after="0" w:line="240" w:lineRule="auto"/>
        <w:rPr>
          <w:rFonts w:ascii="Segoe UI" w:hAnsi="Segoe UI" w:cs="Segoe UI"/>
          <w:sz w:val="20"/>
          <w:szCs w:val="20"/>
        </w:rPr>
      </w:pPr>
      <w:r w:rsidRPr="00DE44F3">
        <w:rPr>
          <w:rFonts w:ascii="Segoe UI" w:hAnsi="Segoe UI" w:cs="Segoe UI"/>
          <w:i/>
          <w:iCs/>
          <w:sz w:val="20"/>
          <w:szCs w:val="20"/>
        </w:rPr>
        <w:t>Protect fundamental rights</w:t>
      </w:r>
    </w:p>
    <w:p w14:paraId="3630C9CE" w14:textId="77777777" w:rsidR="00E14310" w:rsidRDefault="00E14310" w:rsidP="00E14310">
      <w:pPr>
        <w:spacing w:after="0" w:line="240" w:lineRule="auto"/>
        <w:rPr>
          <w:rFonts w:ascii="Segoe UI" w:hAnsi="Segoe UI" w:cs="Segoe UI"/>
          <w:sz w:val="20"/>
          <w:szCs w:val="20"/>
        </w:rPr>
      </w:pPr>
    </w:p>
    <w:p w14:paraId="4358D04E" w14:textId="2B9CACE8" w:rsidR="00E14310" w:rsidRDefault="007D7045" w:rsidP="00E14310">
      <w:pPr>
        <w:spacing w:after="0" w:line="240" w:lineRule="auto"/>
        <w:rPr>
          <w:rFonts w:ascii="Segoe UI" w:hAnsi="Segoe UI" w:cs="Segoe UI"/>
          <w:sz w:val="20"/>
          <w:szCs w:val="20"/>
        </w:rPr>
      </w:pPr>
      <w:r w:rsidRPr="002C0013">
        <w:rPr>
          <w:rFonts w:ascii="Segoe UI" w:hAnsi="Segoe UI" w:cs="Segoe UI"/>
          <w:sz w:val="20"/>
          <w:szCs w:val="20"/>
        </w:rPr>
        <w:t>W</w:t>
      </w:r>
      <w:r w:rsidR="00AB6F45" w:rsidRPr="002C0013">
        <w:rPr>
          <w:rFonts w:ascii="Segoe UI" w:hAnsi="Segoe UI" w:cs="Segoe UI"/>
          <w:sz w:val="20"/>
          <w:szCs w:val="20"/>
        </w:rPr>
        <w:t>e support the </w:t>
      </w:r>
      <w:r w:rsidR="00AB6F45" w:rsidRPr="00876D92">
        <w:rPr>
          <w:rFonts w:ascii="Segoe UI" w:hAnsi="Segoe UI" w:cs="Segoe UI"/>
          <w:sz w:val="20"/>
          <w:szCs w:val="20"/>
        </w:rPr>
        <w:t>fundamental rights of all people</w:t>
      </w:r>
      <w:r w:rsidR="004E706C" w:rsidRPr="00A2794D">
        <w:rPr>
          <w:rFonts w:ascii="Segoe UI" w:hAnsi="Segoe UI" w:cs="Segoe UI"/>
          <w:sz w:val="20"/>
          <w:szCs w:val="20"/>
        </w:rPr>
        <w:t>.</w:t>
      </w:r>
      <w:r w:rsidR="00E05B02">
        <w:rPr>
          <w:rFonts w:ascii="Segoe UI" w:hAnsi="Segoe UI" w:cs="Segoe UI"/>
          <w:sz w:val="20"/>
          <w:szCs w:val="20"/>
        </w:rPr>
        <w:t xml:space="preserve"> </w:t>
      </w:r>
      <w:r w:rsidR="00BC38B6" w:rsidRPr="00713D49">
        <w:rPr>
          <w:rFonts w:ascii="Segoe UI" w:hAnsi="Segoe UI" w:cs="Segoe UI"/>
          <w:sz w:val="20"/>
          <w:szCs w:val="20"/>
        </w:rPr>
        <w:t>This year</w:t>
      </w:r>
      <w:r w:rsidR="00CB5F9D" w:rsidRPr="00713D49">
        <w:rPr>
          <w:rFonts w:ascii="Segoe UI" w:hAnsi="Segoe UI" w:cs="Segoe UI"/>
          <w:sz w:val="20"/>
          <w:szCs w:val="20"/>
        </w:rPr>
        <w:t>,</w:t>
      </w:r>
      <w:r w:rsidR="00BC38B6" w:rsidRPr="00713D49">
        <w:rPr>
          <w:rFonts w:ascii="Segoe UI" w:hAnsi="Segoe UI" w:cs="Segoe UI"/>
          <w:sz w:val="20"/>
          <w:szCs w:val="20"/>
        </w:rPr>
        <w:t xml:space="preserve"> we ma</w:t>
      </w:r>
      <w:r>
        <w:rPr>
          <w:rFonts w:ascii="Segoe UI" w:hAnsi="Segoe UI" w:cs="Segoe UI"/>
          <w:sz w:val="20"/>
          <w:szCs w:val="20"/>
        </w:rPr>
        <w:t>d</w:t>
      </w:r>
      <w:r w:rsidR="00BC38B6" w:rsidRPr="00713D49">
        <w:rPr>
          <w:rFonts w:ascii="Segoe UI" w:hAnsi="Segoe UI" w:cs="Segoe UI"/>
          <w:sz w:val="20"/>
          <w:szCs w:val="20"/>
        </w:rPr>
        <w:t xml:space="preserve">e progress </w:t>
      </w:r>
      <w:r w:rsidR="002C0013">
        <w:rPr>
          <w:rFonts w:ascii="Segoe UI" w:hAnsi="Segoe UI" w:cs="Segoe UI"/>
          <w:sz w:val="20"/>
          <w:szCs w:val="20"/>
        </w:rPr>
        <w:t>i</w:t>
      </w:r>
      <w:r w:rsidR="00BC38B6" w:rsidRPr="00713D49">
        <w:rPr>
          <w:rFonts w:ascii="Segoe UI" w:hAnsi="Segoe UI" w:cs="Segoe UI"/>
          <w:sz w:val="20"/>
          <w:szCs w:val="20"/>
        </w:rPr>
        <w:t xml:space="preserve">n our work to </w:t>
      </w:r>
      <w:hyperlink r:id="rId37" w:history="1">
        <w:r w:rsidR="001534BF" w:rsidRPr="00713D49">
          <w:rPr>
            <w:rStyle w:val="Hyperlink"/>
            <w:rFonts w:ascii="Segoe UI" w:hAnsi="Segoe UI" w:cs="Segoe UI"/>
            <w:sz w:val="20"/>
            <w:szCs w:val="20"/>
          </w:rPr>
          <w:t>address racial injustice and inequity</w:t>
        </w:r>
      </w:hyperlink>
      <w:r w:rsidR="001534BF" w:rsidRPr="00713D49">
        <w:rPr>
          <w:rFonts w:ascii="Segoe UI" w:hAnsi="Segoe UI" w:cs="Segoe UI"/>
          <w:sz w:val="20"/>
          <w:szCs w:val="20"/>
        </w:rPr>
        <w:t xml:space="preserve">. </w:t>
      </w:r>
      <w:r w:rsidR="00A370FF" w:rsidRPr="00713D49">
        <w:rPr>
          <w:rFonts w:ascii="Segoe UI" w:hAnsi="Segoe UI" w:cs="Segoe UI"/>
          <w:sz w:val="20"/>
          <w:szCs w:val="20"/>
        </w:rPr>
        <w:t xml:space="preserve">We released </w:t>
      </w:r>
      <w:r w:rsidR="00777C4F" w:rsidRPr="00713D49">
        <w:rPr>
          <w:rFonts w:ascii="Segoe UI" w:hAnsi="Segoe UI" w:cs="Segoe UI"/>
          <w:sz w:val="20"/>
          <w:szCs w:val="20"/>
        </w:rPr>
        <w:t>our first annual</w:t>
      </w:r>
      <w:r w:rsidR="008D0F96" w:rsidRPr="00713D49">
        <w:rPr>
          <w:rFonts w:ascii="Segoe UI" w:hAnsi="Segoe UI" w:cs="Segoe UI"/>
          <w:sz w:val="20"/>
          <w:szCs w:val="20"/>
        </w:rPr>
        <w:t xml:space="preserve"> </w:t>
      </w:r>
      <w:hyperlink r:id="rId38" w:history="1">
        <w:r w:rsidR="005A03A7" w:rsidRPr="00713D49">
          <w:rPr>
            <w:rStyle w:val="Hyperlink"/>
            <w:rFonts w:ascii="Segoe UI" w:hAnsi="Segoe UI" w:cs="Segoe UI"/>
            <w:sz w:val="20"/>
            <w:szCs w:val="20"/>
          </w:rPr>
          <w:t>Racial Equity Initiative: Strengthening Our Communities report</w:t>
        </w:r>
      </w:hyperlink>
      <w:r w:rsidRPr="00365300">
        <w:rPr>
          <w:rStyle w:val="Hyperlink"/>
          <w:rFonts w:ascii="Segoe UI" w:hAnsi="Segoe UI" w:cs="Segoe UI"/>
          <w:color w:val="auto"/>
          <w:sz w:val="20"/>
          <w:szCs w:val="20"/>
          <w:u w:val="none"/>
        </w:rPr>
        <w:t>,</w:t>
      </w:r>
      <w:r w:rsidR="00E62039" w:rsidRPr="00446E5D">
        <w:rPr>
          <w:rStyle w:val="Hyperlink"/>
          <w:rFonts w:ascii="Segoe UI" w:hAnsi="Segoe UI" w:cs="Segoe UI"/>
          <w:sz w:val="20"/>
          <w:szCs w:val="20"/>
          <w:u w:val="none"/>
        </w:rPr>
        <w:t xml:space="preserve"> </w:t>
      </w:r>
      <w:r w:rsidR="00E62039">
        <w:rPr>
          <w:rStyle w:val="Hyperlink"/>
          <w:rFonts w:ascii="Segoe UI" w:hAnsi="Segoe UI" w:cs="Segoe UI"/>
          <w:color w:val="auto"/>
          <w:sz w:val="20"/>
          <w:szCs w:val="20"/>
          <w:u w:val="none"/>
        </w:rPr>
        <w:t>which f</w:t>
      </w:r>
      <w:r w:rsidR="00874787" w:rsidRPr="00713D49">
        <w:rPr>
          <w:rStyle w:val="Hyperlink"/>
          <w:rFonts w:ascii="Segoe UI" w:hAnsi="Segoe UI" w:cs="Segoe UI"/>
          <w:color w:val="auto"/>
          <w:sz w:val="20"/>
          <w:szCs w:val="20"/>
          <w:u w:val="none"/>
        </w:rPr>
        <w:t>ocuse</w:t>
      </w:r>
      <w:r>
        <w:rPr>
          <w:rStyle w:val="Hyperlink"/>
          <w:rFonts w:ascii="Segoe UI" w:hAnsi="Segoe UI" w:cs="Segoe UI"/>
          <w:color w:val="auto"/>
          <w:sz w:val="20"/>
          <w:szCs w:val="20"/>
          <w:u w:val="none"/>
        </w:rPr>
        <w:t>s</w:t>
      </w:r>
      <w:r w:rsidR="00874787" w:rsidRPr="00713D49">
        <w:rPr>
          <w:rStyle w:val="Hyperlink"/>
          <w:rFonts w:ascii="Segoe UI" w:hAnsi="Segoe UI" w:cs="Segoe UI"/>
          <w:color w:val="auto"/>
          <w:sz w:val="20"/>
          <w:szCs w:val="20"/>
          <w:u w:val="none"/>
        </w:rPr>
        <w:t xml:space="preserve"> on </w:t>
      </w:r>
      <w:r w:rsidR="00D52A42" w:rsidRPr="00713D49">
        <w:rPr>
          <w:rStyle w:val="Hyperlink"/>
          <w:rFonts w:ascii="Segoe UI" w:hAnsi="Segoe UI" w:cs="Segoe UI"/>
          <w:color w:val="auto"/>
          <w:sz w:val="20"/>
          <w:szCs w:val="20"/>
          <w:u w:val="none"/>
        </w:rPr>
        <w:t>j</w:t>
      </w:r>
      <w:r w:rsidR="00D52A42" w:rsidRPr="00713D49">
        <w:rPr>
          <w:rFonts w:ascii="Segoe UI" w:hAnsi="Segoe UI" w:cs="Segoe UI"/>
          <w:sz w:val="20"/>
          <w:szCs w:val="20"/>
        </w:rPr>
        <w:t xml:space="preserve">ustice reform, affordable broadband, skills and education, and </w:t>
      </w:r>
      <w:r w:rsidR="00EF1B93" w:rsidRPr="00713D49">
        <w:rPr>
          <w:rFonts w:ascii="Segoe UI" w:hAnsi="Segoe UI" w:cs="Segoe UI"/>
          <w:sz w:val="20"/>
          <w:szCs w:val="20"/>
        </w:rPr>
        <w:t xml:space="preserve">support </w:t>
      </w:r>
      <w:r w:rsidR="00E62039">
        <w:rPr>
          <w:rFonts w:ascii="Segoe UI" w:hAnsi="Segoe UI" w:cs="Segoe UI"/>
          <w:sz w:val="20"/>
          <w:szCs w:val="20"/>
        </w:rPr>
        <w:t xml:space="preserve">for </w:t>
      </w:r>
      <w:r w:rsidR="00EF1B93" w:rsidRPr="00713D49">
        <w:rPr>
          <w:rFonts w:ascii="Segoe UI" w:hAnsi="Segoe UI" w:cs="Segoe UI"/>
          <w:sz w:val="20"/>
          <w:szCs w:val="20"/>
        </w:rPr>
        <w:t>community-based nonprofits</w:t>
      </w:r>
      <w:r w:rsidR="008D0F96" w:rsidRPr="00713D49">
        <w:rPr>
          <w:rFonts w:ascii="Segoe UI" w:hAnsi="Segoe UI" w:cs="Segoe UI"/>
          <w:sz w:val="20"/>
          <w:szCs w:val="20"/>
        </w:rPr>
        <w:t>.</w:t>
      </w:r>
      <w:r w:rsidR="004A4B95" w:rsidRPr="00713D49">
        <w:rPr>
          <w:rFonts w:ascii="Segoe UI" w:hAnsi="Segoe UI" w:cs="Segoe UI"/>
          <w:sz w:val="20"/>
          <w:szCs w:val="20"/>
        </w:rPr>
        <w:t xml:space="preserve"> </w:t>
      </w:r>
      <w:r w:rsidR="006C4B62" w:rsidRPr="00713D49">
        <w:rPr>
          <w:rFonts w:ascii="Segoe UI" w:hAnsi="Segoe UI" w:cs="Segoe UI"/>
          <w:sz w:val="20"/>
          <w:szCs w:val="20"/>
        </w:rPr>
        <w:t xml:space="preserve">And </w:t>
      </w:r>
      <w:r w:rsidRPr="00426F2D">
        <w:rPr>
          <w:rFonts w:ascii="Segoe UI" w:hAnsi="Segoe UI" w:cs="Segoe UI"/>
          <w:sz w:val="20"/>
          <w:szCs w:val="20"/>
        </w:rPr>
        <w:t xml:space="preserve">we continue to </w:t>
      </w:r>
      <w:r w:rsidR="002C0013" w:rsidRPr="00292619">
        <w:rPr>
          <w:rFonts w:ascii="Segoe UI" w:hAnsi="Segoe UI" w:cs="Segoe UI"/>
          <w:sz w:val="20"/>
          <w:szCs w:val="20"/>
        </w:rPr>
        <w:t xml:space="preserve">improve </w:t>
      </w:r>
      <w:r w:rsidR="006C4B62" w:rsidRPr="00292619">
        <w:rPr>
          <w:rFonts w:ascii="Segoe UI" w:hAnsi="Segoe UI" w:cs="Segoe UI"/>
          <w:sz w:val="20"/>
          <w:szCs w:val="20"/>
        </w:rPr>
        <w:t xml:space="preserve">the </w:t>
      </w:r>
      <w:r w:rsidR="00292619">
        <w:rPr>
          <w:rFonts w:ascii="Segoe UI" w:hAnsi="Segoe UI" w:cs="Segoe UI"/>
          <w:sz w:val="20"/>
          <w:szCs w:val="20"/>
        </w:rPr>
        <w:t>representation</w:t>
      </w:r>
      <w:r w:rsidR="00292619" w:rsidRPr="00292619">
        <w:rPr>
          <w:rFonts w:ascii="Segoe UI" w:hAnsi="Segoe UI" w:cs="Segoe UI"/>
          <w:sz w:val="20"/>
          <w:szCs w:val="20"/>
        </w:rPr>
        <w:t xml:space="preserve"> </w:t>
      </w:r>
      <w:r w:rsidR="006C4B62" w:rsidRPr="00292619">
        <w:rPr>
          <w:rFonts w:ascii="Segoe UI" w:hAnsi="Segoe UI" w:cs="Segoe UI"/>
          <w:sz w:val="20"/>
          <w:szCs w:val="20"/>
        </w:rPr>
        <w:t xml:space="preserve">of our ecosystem </w:t>
      </w:r>
      <w:r w:rsidRPr="00292619">
        <w:rPr>
          <w:rFonts w:ascii="Segoe UI" w:hAnsi="Segoe UI" w:cs="Segoe UI"/>
          <w:sz w:val="20"/>
          <w:szCs w:val="20"/>
        </w:rPr>
        <w:t xml:space="preserve">by engaging with </w:t>
      </w:r>
      <w:r w:rsidR="00292619">
        <w:rPr>
          <w:rFonts w:ascii="Segoe UI" w:hAnsi="Segoe UI" w:cs="Segoe UI"/>
          <w:sz w:val="20"/>
          <w:szCs w:val="20"/>
        </w:rPr>
        <w:t xml:space="preserve">diverse </w:t>
      </w:r>
      <w:r w:rsidR="006C4B62" w:rsidRPr="005D6334">
        <w:rPr>
          <w:rFonts w:ascii="Segoe UI" w:hAnsi="Segoe UI" w:cs="Segoe UI"/>
          <w:sz w:val="20"/>
          <w:szCs w:val="20"/>
        </w:rPr>
        <w:t>suppliers, financial institutions, and channel partners</w:t>
      </w:r>
      <w:r w:rsidR="006C4B62" w:rsidRPr="00713D49">
        <w:rPr>
          <w:rFonts w:ascii="Segoe UI" w:hAnsi="Segoe UI" w:cs="Segoe UI"/>
          <w:sz w:val="20"/>
          <w:szCs w:val="20"/>
        </w:rPr>
        <w:t xml:space="preserve">. </w:t>
      </w:r>
      <w:r w:rsidR="004A4B95" w:rsidRPr="00713D49">
        <w:rPr>
          <w:rFonts w:ascii="Segoe UI" w:hAnsi="Segoe UI" w:cs="Segoe UI"/>
          <w:sz w:val="20"/>
          <w:szCs w:val="20"/>
        </w:rPr>
        <w:t xml:space="preserve">While </w:t>
      </w:r>
      <w:r w:rsidR="00C12A41" w:rsidRPr="00713D49">
        <w:rPr>
          <w:rFonts w:ascii="Segoe UI" w:hAnsi="Segoe UI" w:cs="Segoe UI"/>
          <w:sz w:val="20"/>
          <w:szCs w:val="20"/>
        </w:rPr>
        <w:t xml:space="preserve">we’re proud of </w:t>
      </w:r>
      <w:r w:rsidR="00955FF0" w:rsidRPr="00713D49">
        <w:rPr>
          <w:rFonts w:ascii="Segoe UI" w:hAnsi="Segoe UI" w:cs="Segoe UI"/>
          <w:sz w:val="20"/>
          <w:szCs w:val="20"/>
        </w:rPr>
        <w:t>our</w:t>
      </w:r>
      <w:r w:rsidR="00C12A41" w:rsidRPr="00713D49">
        <w:rPr>
          <w:rFonts w:ascii="Segoe UI" w:hAnsi="Segoe UI" w:cs="Segoe UI"/>
          <w:sz w:val="20"/>
          <w:szCs w:val="20"/>
        </w:rPr>
        <w:t xml:space="preserve"> progress</w:t>
      </w:r>
      <w:r w:rsidR="004A4B95" w:rsidRPr="00713D49">
        <w:rPr>
          <w:rFonts w:ascii="Segoe UI" w:hAnsi="Segoe UI" w:cs="Segoe UI"/>
          <w:sz w:val="20"/>
          <w:szCs w:val="20"/>
        </w:rPr>
        <w:t xml:space="preserve">, we </w:t>
      </w:r>
      <w:r w:rsidR="00C47AE8">
        <w:rPr>
          <w:rFonts w:ascii="Segoe UI" w:hAnsi="Segoe UI" w:cs="Segoe UI"/>
          <w:sz w:val="20"/>
          <w:szCs w:val="20"/>
        </w:rPr>
        <w:t xml:space="preserve">know </w:t>
      </w:r>
      <w:r w:rsidR="00BA5BAF" w:rsidRPr="00713D49">
        <w:rPr>
          <w:rFonts w:ascii="Segoe UI" w:hAnsi="Segoe UI" w:cs="Segoe UI"/>
          <w:sz w:val="20"/>
          <w:szCs w:val="20"/>
        </w:rPr>
        <w:t>w</w:t>
      </w:r>
      <w:r w:rsidR="00522DC8" w:rsidRPr="00713D49">
        <w:rPr>
          <w:rFonts w:ascii="Segoe UI" w:hAnsi="Segoe UI" w:cs="Segoe UI"/>
          <w:sz w:val="20"/>
          <w:szCs w:val="20"/>
        </w:rPr>
        <w:t xml:space="preserve">e </w:t>
      </w:r>
      <w:r w:rsidR="00300EE5" w:rsidRPr="00713D49">
        <w:rPr>
          <w:rFonts w:ascii="Segoe UI" w:hAnsi="Segoe UI" w:cs="Segoe UI"/>
          <w:sz w:val="20"/>
          <w:szCs w:val="20"/>
        </w:rPr>
        <w:t>have</w:t>
      </w:r>
      <w:r w:rsidR="00522DC8" w:rsidRPr="00713D49">
        <w:rPr>
          <w:rFonts w:ascii="Segoe UI" w:hAnsi="Segoe UI" w:cs="Segoe UI"/>
          <w:sz w:val="20"/>
          <w:szCs w:val="20"/>
        </w:rPr>
        <w:t xml:space="preserve"> much </w:t>
      </w:r>
      <w:r w:rsidR="00E62039">
        <w:rPr>
          <w:rFonts w:ascii="Segoe UI" w:hAnsi="Segoe UI" w:cs="Segoe UI"/>
          <w:sz w:val="20"/>
          <w:szCs w:val="20"/>
        </w:rPr>
        <w:t xml:space="preserve">more </w:t>
      </w:r>
      <w:r w:rsidR="00522DC8" w:rsidRPr="00713D49">
        <w:rPr>
          <w:rFonts w:ascii="Segoe UI" w:hAnsi="Segoe UI" w:cs="Segoe UI"/>
          <w:sz w:val="20"/>
          <w:szCs w:val="20"/>
        </w:rPr>
        <w:t xml:space="preserve">work to do to </w:t>
      </w:r>
      <w:r w:rsidR="001527EF">
        <w:rPr>
          <w:rFonts w:ascii="Segoe UI" w:hAnsi="Segoe UI" w:cs="Segoe UI"/>
          <w:sz w:val="20"/>
          <w:szCs w:val="20"/>
        </w:rPr>
        <w:t>help</w:t>
      </w:r>
      <w:r w:rsidR="00522DC8" w:rsidRPr="00713D49">
        <w:rPr>
          <w:rFonts w:ascii="Segoe UI" w:hAnsi="Segoe UI" w:cs="Segoe UI"/>
          <w:sz w:val="20"/>
          <w:szCs w:val="20"/>
        </w:rPr>
        <w:t xml:space="preserve"> </w:t>
      </w:r>
      <w:r w:rsidR="00F57226">
        <w:rPr>
          <w:rFonts w:ascii="Segoe UI" w:hAnsi="Segoe UI" w:cs="Segoe UI"/>
          <w:sz w:val="20"/>
          <w:szCs w:val="20"/>
        </w:rPr>
        <w:t xml:space="preserve">our </w:t>
      </w:r>
      <w:r w:rsidR="00522DC8" w:rsidRPr="00713D49">
        <w:rPr>
          <w:rFonts w:ascii="Segoe UI" w:hAnsi="Segoe UI" w:cs="Segoe UI"/>
          <w:sz w:val="20"/>
          <w:szCs w:val="20"/>
        </w:rPr>
        <w:t>communities</w:t>
      </w:r>
      <w:r w:rsidR="00C47AE8">
        <w:rPr>
          <w:rFonts w:ascii="Segoe UI" w:hAnsi="Segoe UI" w:cs="Segoe UI"/>
          <w:sz w:val="20"/>
          <w:szCs w:val="20"/>
        </w:rPr>
        <w:t>,</w:t>
      </w:r>
      <w:r w:rsidR="00522DC8" w:rsidRPr="00713D49">
        <w:rPr>
          <w:rFonts w:ascii="Segoe UI" w:hAnsi="Segoe UI" w:cs="Segoe UI"/>
          <w:sz w:val="20"/>
          <w:szCs w:val="20"/>
        </w:rPr>
        <w:t xml:space="preserve"> </w:t>
      </w:r>
      <w:r w:rsidR="00F06A03" w:rsidRPr="00713D49">
        <w:rPr>
          <w:rFonts w:ascii="Segoe UI" w:hAnsi="Segoe UI" w:cs="Segoe UI"/>
          <w:sz w:val="20"/>
          <w:szCs w:val="20"/>
        </w:rPr>
        <w:t>increase</w:t>
      </w:r>
      <w:r w:rsidR="00A54EB8" w:rsidRPr="00713D49">
        <w:rPr>
          <w:rFonts w:ascii="Segoe UI" w:hAnsi="Segoe UI" w:cs="Segoe UI"/>
          <w:sz w:val="20"/>
          <w:szCs w:val="20"/>
        </w:rPr>
        <w:t xml:space="preserve"> </w:t>
      </w:r>
      <w:r w:rsidR="00141749">
        <w:rPr>
          <w:rFonts w:ascii="Segoe UI" w:hAnsi="Segoe UI" w:cs="Segoe UI"/>
          <w:sz w:val="20"/>
          <w:szCs w:val="20"/>
        </w:rPr>
        <w:t>represent</w:t>
      </w:r>
      <w:r w:rsidR="00D569B9">
        <w:rPr>
          <w:rFonts w:ascii="Segoe UI" w:hAnsi="Segoe UI" w:cs="Segoe UI"/>
          <w:sz w:val="20"/>
          <w:szCs w:val="20"/>
        </w:rPr>
        <w:t xml:space="preserve">ation, </w:t>
      </w:r>
      <w:r w:rsidR="001527EF">
        <w:rPr>
          <w:rFonts w:ascii="Segoe UI" w:hAnsi="Segoe UI" w:cs="Segoe UI"/>
          <w:sz w:val="20"/>
          <w:szCs w:val="20"/>
        </w:rPr>
        <w:t xml:space="preserve">and strengthen our </w:t>
      </w:r>
      <w:hyperlink r:id="rId39" w:history="1">
        <w:r w:rsidR="001527EF" w:rsidRPr="004372ED">
          <w:rPr>
            <w:rStyle w:val="Hyperlink"/>
            <w:rFonts w:ascii="Segoe UI" w:hAnsi="Segoe UI" w:cs="Segoe UI"/>
            <w:sz w:val="20"/>
            <w:szCs w:val="20"/>
          </w:rPr>
          <w:t>culture of inclusion</w:t>
        </w:r>
      </w:hyperlink>
      <w:r w:rsidR="001527EF">
        <w:rPr>
          <w:rFonts w:ascii="Segoe UI" w:hAnsi="Segoe UI" w:cs="Segoe UI"/>
          <w:sz w:val="20"/>
          <w:szCs w:val="20"/>
        </w:rPr>
        <w:t xml:space="preserve"> to</w:t>
      </w:r>
      <w:r w:rsidR="00A54EB8" w:rsidRPr="00713D49">
        <w:rPr>
          <w:rFonts w:ascii="Segoe UI" w:hAnsi="Segoe UI" w:cs="Segoe UI"/>
          <w:sz w:val="20"/>
          <w:szCs w:val="20"/>
        </w:rPr>
        <w:t xml:space="preserve"> </w:t>
      </w:r>
      <w:r w:rsidR="005E2442" w:rsidRPr="00713D49">
        <w:rPr>
          <w:rFonts w:ascii="Segoe UI" w:hAnsi="Segoe UI" w:cs="Segoe UI"/>
          <w:sz w:val="20"/>
          <w:szCs w:val="20"/>
        </w:rPr>
        <w:t xml:space="preserve">influence </w:t>
      </w:r>
      <w:r w:rsidR="006C78F0" w:rsidRPr="00713D49">
        <w:rPr>
          <w:rFonts w:ascii="Segoe UI" w:hAnsi="Segoe UI" w:cs="Segoe UI"/>
          <w:sz w:val="20"/>
          <w:szCs w:val="20"/>
        </w:rPr>
        <w:t xml:space="preserve">broader, </w:t>
      </w:r>
      <w:r w:rsidR="008A721F" w:rsidRPr="00713D49">
        <w:rPr>
          <w:rFonts w:ascii="Segoe UI" w:hAnsi="Segoe UI" w:cs="Segoe UI"/>
          <w:sz w:val="20"/>
          <w:szCs w:val="20"/>
        </w:rPr>
        <w:t>system</w:t>
      </w:r>
      <w:r w:rsidR="006C78F0" w:rsidRPr="00713D49">
        <w:rPr>
          <w:rFonts w:ascii="Segoe UI" w:hAnsi="Segoe UI" w:cs="Segoe UI"/>
          <w:sz w:val="20"/>
          <w:szCs w:val="20"/>
        </w:rPr>
        <w:t>ic</w:t>
      </w:r>
      <w:r w:rsidR="008A721F" w:rsidRPr="00713D49">
        <w:rPr>
          <w:rFonts w:ascii="Segoe UI" w:hAnsi="Segoe UI" w:cs="Segoe UI"/>
          <w:sz w:val="20"/>
          <w:szCs w:val="20"/>
        </w:rPr>
        <w:t xml:space="preserve"> </w:t>
      </w:r>
      <w:r w:rsidR="005E2442" w:rsidRPr="00713D49">
        <w:rPr>
          <w:rFonts w:ascii="Segoe UI" w:hAnsi="Segoe UI" w:cs="Segoe UI"/>
          <w:sz w:val="20"/>
          <w:szCs w:val="20"/>
        </w:rPr>
        <w:t>change</w:t>
      </w:r>
      <w:r w:rsidR="004F149D" w:rsidRPr="00713D49">
        <w:rPr>
          <w:rFonts w:ascii="Segoe UI" w:hAnsi="Segoe UI" w:cs="Segoe UI"/>
          <w:sz w:val="20"/>
          <w:szCs w:val="20"/>
        </w:rPr>
        <w:t xml:space="preserve">. </w:t>
      </w:r>
    </w:p>
    <w:p w14:paraId="7C793099" w14:textId="77777777" w:rsidR="00E14310" w:rsidRDefault="00E14310" w:rsidP="00E14310">
      <w:pPr>
        <w:spacing w:after="0" w:line="240" w:lineRule="auto"/>
        <w:rPr>
          <w:rFonts w:ascii="Segoe UI" w:hAnsi="Segoe UI" w:cs="Segoe UI"/>
          <w:sz w:val="20"/>
          <w:szCs w:val="20"/>
        </w:rPr>
      </w:pPr>
    </w:p>
    <w:p w14:paraId="44129FFD" w14:textId="1FC7A85D" w:rsidR="00E14310" w:rsidRDefault="00D00D67" w:rsidP="00E14310">
      <w:pPr>
        <w:spacing w:after="0" w:line="240" w:lineRule="auto"/>
        <w:rPr>
          <w:rFonts w:ascii="Segoe UI" w:hAnsi="Segoe UI" w:cs="Segoe UI"/>
          <w:sz w:val="20"/>
          <w:szCs w:val="20"/>
        </w:rPr>
      </w:pPr>
      <w:r w:rsidRPr="00713D49">
        <w:rPr>
          <w:rFonts w:ascii="Segoe UI" w:hAnsi="Segoe UI" w:cs="Segoe UI"/>
          <w:sz w:val="20"/>
          <w:szCs w:val="20"/>
        </w:rPr>
        <w:t>We must also</w:t>
      </w:r>
      <w:r w:rsidR="00E7781D" w:rsidRPr="00713D49">
        <w:rPr>
          <w:rFonts w:ascii="Segoe UI" w:hAnsi="Segoe UI" w:cs="Segoe UI"/>
          <w:sz w:val="20"/>
          <w:szCs w:val="20"/>
        </w:rPr>
        <w:t xml:space="preserve"> </w:t>
      </w:r>
      <w:r w:rsidR="00E70E1D" w:rsidRPr="00713D49">
        <w:rPr>
          <w:rFonts w:ascii="Segoe UI" w:hAnsi="Segoe UI" w:cs="Segoe UI"/>
          <w:sz w:val="20"/>
          <w:szCs w:val="20"/>
        </w:rPr>
        <w:t>protect the institutions and processes of democracy.</w:t>
      </w:r>
      <w:r w:rsidR="00BE6AFE" w:rsidRPr="00713D49">
        <w:rPr>
          <w:rFonts w:ascii="Segoe UI" w:hAnsi="Segoe UI" w:cs="Segoe UI"/>
          <w:sz w:val="20"/>
          <w:szCs w:val="20"/>
        </w:rPr>
        <w:t xml:space="preserve"> </w:t>
      </w:r>
      <w:r w:rsidR="00B079C3">
        <w:rPr>
          <w:rFonts w:ascii="Segoe UI" w:hAnsi="Segoe UI" w:cs="Segoe UI"/>
          <w:sz w:val="20"/>
          <w:szCs w:val="20"/>
        </w:rPr>
        <w:t>Through o</w:t>
      </w:r>
      <w:r w:rsidR="00AB6F45" w:rsidRPr="00713D49">
        <w:rPr>
          <w:rFonts w:ascii="Segoe UI" w:hAnsi="Segoe UI" w:cs="Segoe UI"/>
          <w:sz w:val="20"/>
          <w:szCs w:val="20"/>
        </w:rPr>
        <w:t>ur </w:t>
      </w:r>
      <w:hyperlink r:id="rId40" w:tgtFrame="_blank" w:history="1">
        <w:r w:rsidR="00FA4D20" w:rsidRPr="00713D49">
          <w:rPr>
            <w:rStyle w:val="Hyperlink"/>
            <w:rFonts w:ascii="Segoe UI" w:hAnsi="Segoe UI" w:cs="Segoe UI"/>
            <w:sz w:val="20"/>
            <w:szCs w:val="20"/>
          </w:rPr>
          <w:t>Democracy Forward Program</w:t>
        </w:r>
      </w:hyperlink>
      <w:r w:rsidR="00390095" w:rsidRPr="00FD7410">
        <w:rPr>
          <w:rStyle w:val="Hyperlink"/>
          <w:rFonts w:ascii="Segoe UI" w:hAnsi="Segoe UI" w:cs="Segoe UI"/>
          <w:color w:val="auto"/>
          <w:sz w:val="20"/>
          <w:szCs w:val="20"/>
          <w:u w:val="none"/>
        </w:rPr>
        <w:t>,</w:t>
      </w:r>
      <w:r w:rsidR="00AB6F45" w:rsidRPr="00713D49">
        <w:rPr>
          <w:rFonts w:ascii="Segoe UI" w:hAnsi="Segoe UI" w:cs="Segoe UI"/>
          <w:sz w:val="20"/>
          <w:szCs w:val="20"/>
        </w:rPr>
        <w:t xml:space="preserve"> </w:t>
      </w:r>
      <w:r w:rsidR="002C0013">
        <w:rPr>
          <w:rFonts w:ascii="Segoe UI" w:hAnsi="Segoe UI" w:cs="Segoe UI"/>
          <w:sz w:val="20"/>
          <w:szCs w:val="20"/>
        </w:rPr>
        <w:t xml:space="preserve">we’re </w:t>
      </w:r>
      <w:r w:rsidR="00AB6F45" w:rsidRPr="00713D49">
        <w:rPr>
          <w:rFonts w:ascii="Segoe UI" w:hAnsi="Segoe UI" w:cs="Segoe UI"/>
          <w:sz w:val="20"/>
          <w:szCs w:val="20"/>
        </w:rPr>
        <w:t>work</w:t>
      </w:r>
      <w:r w:rsidR="00B079C3">
        <w:rPr>
          <w:rFonts w:ascii="Segoe UI" w:hAnsi="Segoe UI" w:cs="Segoe UI"/>
          <w:sz w:val="20"/>
          <w:szCs w:val="20"/>
        </w:rPr>
        <w:t xml:space="preserve">ing </w:t>
      </w:r>
      <w:r w:rsidR="009C2F55">
        <w:rPr>
          <w:rFonts w:ascii="Segoe UI" w:hAnsi="Segoe UI" w:cs="Segoe UI"/>
          <w:sz w:val="20"/>
          <w:szCs w:val="20"/>
        </w:rPr>
        <w:t xml:space="preserve">across sectors </w:t>
      </w:r>
      <w:r w:rsidR="00E36E32">
        <w:rPr>
          <w:rFonts w:ascii="Segoe UI" w:hAnsi="Segoe UI" w:cs="Segoe UI"/>
          <w:sz w:val="20"/>
          <w:szCs w:val="20"/>
        </w:rPr>
        <w:t>t</w:t>
      </w:r>
      <w:r w:rsidR="00AB6F45" w:rsidRPr="00713D49">
        <w:rPr>
          <w:rFonts w:ascii="Segoe UI" w:hAnsi="Segoe UI" w:cs="Segoe UI"/>
          <w:sz w:val="20"/>
          <w:szCs w:val="20"/>
        </w:rPr>
        <w:t xml:space="preserve">o </w:t>
      </w:r>
      <w:r w:rsidR="00E36E32">
        <w:rPr>
          <w:rFonts w:ascii="Segoe UI" w:hAnsi="Segoe UI" w:cs="Segoe UI"/>
          <w:sz w:val="20"/>
          <w:szCs w:val="20"/>
        </w:rPr>
        <w:t>safeguard</w:t>
      </w:r>
      <w:r w:rsidR="00AB6F45" w:rsidRPr="00713D49">
        <w:rPr>
          <w:rFonts w:ascii="Segoe UI" w:hAnsi="Segoe UI" w:cs="Segoe UI"/>
          <w:sz w:val="20"/>
          <w:szCs w:val="20"/>
        </w:rPr>
        <w:t xml:space="preserve"> electoral processes and defend against disinformation.</w:t>
      </w:r>
      <w:r w:rsidR="00BD1FCF" w:rsidRPr="00713D49">
        <w:rPr>
          <w:rFonts w:ascii="Segoe UI" w:hAnsi="Segoe UI" w:cs="Segoe UI"/>
          <w:sz w:val="20"/>
          <w:szCs w:val="20"/>
        </w:rPr>
        <w:t xml:space="preserve"> </w:t>
      </w:r>
      <w:r w:rsidR="00E36E32">
        <w:rPr>
          <w:rFonts w:ascii="Segoe UI" w:hAnsi="Segoe UI" w:cs="Segoe UI"/>
          <w:sz w:val="20"/>
          <w:szCs w:val="20"/>
        </w:rPr>
        <w:t xml:space="preserve">And </w:t>
      </w:r>
      <w:r w:rsidR="004710C3" w:rsidRPr="00713D49">
        <w:rPr>
          <w:rFonts w:ascii="Segoe UI" w:hAnsi="Segoe UI" w:cs="Segoe UI"/>
          <w:sz w:val="20"/>
          <w:szCs w:val="20"/>
        </w:rPr>
        <w:t xml:space="preserve">to </w:t>
      </w:r>
      <w:hyperlink r:id="rId41" w:history="1">
        <w:r w:rsidR="004710C3" w:rsidRPr="00713D49">
          <w:rPr>
            <w:rStyle w:val="Hyperlink"/>
            <w:rFonts w:ascii="Segoe UI" w:hAnsi="Segoe UI" w:cs="Segoe UI"/>
            <w:sz w:val="20"/>
            <w:szCs w:val="20"/>
          </w:rPr>
          <w:t>preserve and protect journalism</w:t>
        </w:r>
      </w:hyperlink>
      <w:r w:rsidR="00B079C3" w:rsidRPr="00365300">
        <w:rPr>
          <w:rStyle w:val="Hyperlink"/>
          <w:rFonts w:ascii="Segoe UI" w:hAnsi="Segoe UI" w:cs="Segoe UI"/>
          <w:color w:val="auto"/>
          <w:sz w:val="20"/>
          <w:szCs w:val="20"/>
          <w:u w:val="none"/>
        </w:rPr>
        <w:t>,</w:t>
      </w:r>
      <w:r w:rsidR="0071779A" w:rsidRPr="00713D49">
        <w:rPr>
          <w:rFonts w:ascii="Segoe UI" w:hAnsi="Segoe UI" w:cs="Segoe UI"/>
          <w:sz w:val="20"/>
          <w:szCs w:val="20"/>
        </w:rPr>
        <w:t xml:space="preserve"> </w:t>
      </w:r>
      <w:r w:rsidR="00B079C3">
        <w:rPr>
          <w:rFonts w:ascii="Segoe UI" w:hAnsi="Segoe UI" w:cs="Segoe UI"/>
          <w:sz w:val="20"/>
          <w:szCs w:val="20"/>
        </w:rPr>
        <w:t>we</w:t>
      </w:r>
      <w:r w:rsidR="001C4C49">
        <w:rPr>
          <w:rFonts w:ascii="Segoe UI" w:hAnsi="Segoe UI" w:cs="Segoe UI"/>
          <w:sz w:val="20"/>
          <w:szCs w:val="20"/>
        </w:rPr>
        <w:t>’</w:t>
      </w:r>
      <w:r w:rsidR="00B079C3">
        <w:rPr>
          <w:rFonts w:ascii="Segoe UI" w:hAnsi="Segoe UI" w:cs="Segoe UI"/>
          <w:sz w:val="20"/>
          <w:szCs w:val="20"/>
        </w:rPr>
        <w:t xml:space="preserve">re </w:t>
      </w:r>
      <w:r w:rsidR="001C4C49">
        <w:rPr>
          <w:rFonts w:ascii="Segoe UI" w:hAnsi="Segoe UI" w:cs="Segoe UI"/>
          <w:sz w:val="20"/>
          <w:szCs w:val="20"/>
        </w:rPr>
        <w:t xml:space="preserve">helping </w:t>
      </w:r>
      <w:r w:rsidR="0071779A" w:rsidRPr="00713D49">
        <w:rPr>
          <w:rFonts w:ascii="Segoe UI" w:hAnsi="Segoe UI" w:cs="Segoe UI"/>
          <w:sz w:val="20"/>
          <w:szCs w:val="20"/>
        </w:rPr>
        <w:t xml:space="preserve">strengthen </w:t>
      </w:r>
      <w:r w:rsidR="00AE5BE2" w:rsidRPr="00713D49">
        <w:rPr>
          <w:rFonts w:ascii="Segoe UI" w:hAnsi="Segoe UI" w:cs="Segoe UI"/>
          <w:sz w:val="20"/>
          <w:szCs w:val="20"/>
        </w:rPr>
        <w:t xml:space="preserve">local </w:t>
      </w:r>
      <w:r w:rsidR="005C439F" w:rsidRPr="00713D49">
        <w:rPr>
          <w:rFonts w:ascii="Segoe UI" w:hAnsi="Segoe UI" w:cs="Segoe UI"/>
          <w:sz w:val="20"/>
          <w:szCs w:val="20"/>
        </w:rPr>
        <w:t xml:space="preserve">news </w:t>
      </w:r>
      <w:r w:rsidR="0071779A" w:rsidRPr="00713D49">
        <w:rPr>
          <w:rFonts w:ascii="Segoe UI" w:hAnsi="Segoe UI" w:cs="Segoe UI"/>
          <w:sz w:val="20"/>
          <w:szCs w:val="20"/>
        </w:rPr>
        <w:t>ecosystems</w:t>
      </w:r>
      <w:r w:rsidR="005C439F" w:rsidRPr="00713D49">
        <w:rPr>
          <w:rFonts w:ascii="Segoe UI" w:hAnsi="Segoe UI" w:cs="Segoe UI"/>
          <w:sz w:val="20"/>
          <w:szCs w:val="20"/>
        </w:rPr>
        <w:t>, restor</w:t>
      </w:r>
      <w:r w:rsidR="00C92593">
        <w:rPr>
          <w:rFonts w:ascii="Segoe UI" w:hAnsi="Segoe UI" w:cs="Segoe UI"/>
          <w:sz w:val="20"/>
          <w:szCs w:val="20"/>
        </w:rPr>
        <w:t xml:space="preserve">e </w:t>
      </w:r>
      <w:r w:rsidR="005C439F" w:rsidRPr="00713D49">
        <w:rPr>
          <w:rFonts w:ascii="Segoe UI" w:hAnsi="Segoe UI" w:cs="Segoe UI"/>
          <w:sz w:val="20"/>
          <w:szCs w:val="20"/>
        </w:rPr>
        <w:t>trust in news, and provid</w:t>
      </w:r>
      <w:r w:rsidR="00C92593">
        <w:rPr>
          <w:rFonts w:ascii="Segoe UI" w:hAnsi="Segoe UI" w:cs="Segoe UI"/>
          <w:sz w:val="20"/>
          <w:szCs w:val="20"/>
        </w:rPr>
        <w:t xml:space="preserve">e </w:t>
      </w:r>
      <w:r w:rsidR="005C439F" w:rsidRPr="00713D49">
        <w:rPr>
          <w:rFonts w:ascii="Segoe UI" w:hAnsi="Segoe UI" w:cs="Segoe UI"/>
          <w:sz w:val="20"/>
          <w:szCs w:val="20"/>
        </w:rPr>
        <w:t>cyber</w:t>
      </w:r>
      <w:r w:rsidR="00D157A0">
        <w:rPr>
          <w:rFonts w:ascii="Segoe UI" w:hAnsi="Segoe UI" w:cs="Segoe UI"/>
          <w:sz w:val="20"/>
          <w:szCs w:val="20"/>
        </w:rPr>
        <w:t>security</w:t>
      </w:r>
      <w:r w:rsidR="005C439F" w:rsidRPr="00713D49">
        <w:rPr>
          <w:rFonts w:ascii="Segoe UI" w:hAnsi="Segoe UI" w:cs="Segoe UI"/>
          <w:sz w:val="20"/>
          <w:szCs w:val="20"/>
        </w:rPr>
        <w:t xml:space="preserve"> and legal security for journalists</w:t>
      </w:r>
      <w:r w:rsidR="00FF0E11" w:rsidRPr="00713D49">
        <w:rPr>
          <w:rFonts w:ascii="Segoe UI" w:hAnsi="Segoe UI" w:cs="Segoe UI"/>
          <w:sz w:val="20"/>
          <w:szCs w:val="20"/>
        </w:rPr>
        <w:t>.</w:t>
      </w:r>
      <w:r w:rsidR="0006344F" w:rsidRPr="00713D49">
        <w:rPr>
          <w:rFonts w:ascii="Segoe UI" w:hAnsi="Segoe UI" w:cs="Segoe UI"/>
          <w:sz w:val="20"/>
          <w:szCs w:val="20"/>
        </w:rPr>
        <w:t xml:space="preserve"> </w:t>
      </w:r>
    </w:p>
    <w:p w14:paraId="504A45F5" w14:textId="77777777" w:rsidR="00E14310" w:rsidRDefault="00E14310" w:rsidP="00E14310">
      <w:pPr>
        <w:spacing w:after="0" w:line="240" w:lineRule="auto"/>
        <w:rPr>
          <w:rFonts w:ascii="Segoe UI" w:hAnsi="Segoe UI" w:cs="Segoe UI"/>
          <w:sz w:val="20"/>
          <w:szCs w:val="20"/>
        </w:rPr>
      </w:pPr>
    </w:p>
    <w:p w14:paraId="472C7C7D" w14:textId="73ADC2CD" w:rsidR="00E14310" w:rsidRDefault="008C26A6" w:rsidP="00E14310">
      <w:pPr>
        <w:spacing w:after="0" w:line="240" w:lineRule="auto"/>
        <w:rPr>
          <w:rFonts w:ascii="Segoe UI" w:hAnsi="Segoe UI" w:cs="Segoe UI"/>
          <w:sz w:val="20"/>
          <w:szCs w:val="20"/>
        </w:rPr>
      </w:pPr>
      <w:bookmarkStart w:id="1" w:name="_Hlk81468979"/>
      <w:r w:rsidRPr="00713D49">
        <w:rPr>
          <w:rFonts w:ascii="Segoe UI" w:hAnsi="Segoe UI" w:cs="Segoe UI"/>
          <w:sz w:val="20"/>
          <w:szCs w:val="20"/>
        </w:rPr>
        <w:t xml:space="preserve">Finally, </w:t>
      </w:r>
      <w:r w:rsidR="00A834F9" w:rsidRPr="00713D49">
        <w:rPr>
          <w:rFonts w:ascii="Segoe UI" w:hAnsi="Segoe UI" w:cs="Segoe UI"/>
          <w:sz w:val="20"/>
          <w:szCs w:val="20"/>
        </w:rPr>
        <w:t xml:space="preserve">we </w:t>
      </w:r>
      <w:r w:rsidR="00CB402B" w:rsidRPr="00713D49">
        <w:rPr>
          <w:rFonts w:ascii="Segoe UI" w:hAnsi="Segoe UI" w:cs="Segoe UI"/>
          <w:sz w:val="20"/>
          <w:szCs w:val="20"/>
        </w:rPr>
        <w:t xml:space="preserve">continue to </w:t>
      </w:r>
      <w:hyperlink r:id="rId42" w:history="1">
        <w:r w:rsidR="00CB402B" w:rsidRPr="00713D49">
          <w:rPr>
            <w:rStyle w:val="Hyperlink"/>
            <w:rFonts w:ascii="Segoe UI" w:hAnsi="Segoe UI" w:cs="Segoe UI"/>
            <w:sz w:val="20"/>
            <w:szCs w:val="20"/>
          </w:rPr>
          <w:t>stand up for human rights</w:t>
        </w:r>
      </w:hyperlink>
      <w:r w:rsidR="00A67499" w:rsidRPr="00365300">
        <w:rPr>
          <w:rStyle w:val="Hyperlink"/>
          <w:rFonts w:ascii="Segoe UI" w:hAnsi="Segoe UI" w:cs="Segoe UI"/>
          <w:color w:val="auto"/>
          <w:sz w:val="20"/>
          <w:szCs w:val="20"/>
          <w:u w:val="none"/>
        </w:rPr>
        <w:t xml:space="preserve">, </w:t>
      </w:r>
      <w:r w:rsidR="00C84E1B" w:rsidRPr="00365300">
        <w:rPr>
          <w:rStyle w:val="Hyperlink"/>
          <w:rFonts w:ascii="Segoe UI" w:hAnsi="Segoe UI" w:cs="Segoe UI"/>
          <w:color w:val="auto"/>
          <w:sz w:val="20"/>
          <w:szCs w:val="20"/>
          <w:u w:val="none"/>
        </w:rPr>
        <w:t>which includes</w:t>
      </w:r>
      <w:r w:rsidR="00C92593" w:rsidRPr="004C0898">
        <w:rPr>
          <w:rFonts w:ascii="Segoe UI" w:hAnsi="Segoe UI" w:cs="Segoe UI"/>
          <w:sz w:val="20"/>
          <w:szCs w:val="20"/>
        </w:rPr>
        <w:t xml:space="preserve"> </w:t>
      </w:r>
      <w:r w:rsidR="00F538C8" w:rsidRPr="00713D49">
        <w:rPr>
          <w:rFonts w:ascii="Segoe UI" w:hAnsi="Segoe UI" w:cs="Segoe UI"/>
          <w:sz w:val="20"/>
          <w:szCs w:val="20"/>
        </w:rPr>
        <w:t>taking</w:t>
      </w:r>
      <w:r w:rsidR="00A70EB6" w:rsidRPr="00713D49">
        <w:rPr>
          <w:rFonts w:ascii="Segoe UI" w:hAnsi="Segoe UI" w:cs="Segoe UI"/>
          <w:sz w:val="20"/>
          <w:szCs w:val="20"/>
        </w:rPr>
        <w:t xml:space="preserve"> action</w:t>
      </w:r>
      <w:r w:rsidR="00F538C8" w:rsidRPr="00713D49">
        <w:rPr>
          <w:rFonts w:ascii="Segoe UI" w:hAnsi="Segoe UI" w:cs="Segoe UI"/>
          <w:sz w:val="20"/>
          <w:szCs w:val="20"/>
        </w:rPr>
        <w:t xml:space="preserve"> to prevent modern slavery and human trafficking in our business and supply chain</w:t>
      </w:r>
      <w:r w:rsidR="00C92593">
        <w:rPr>
          <w:rFonts w:ascii="Segoe UI" w:hAnsi="Segoe UI" w:cs="Segoe UI"/>
          <w:sz w:val="20"/>
          <w:szCs w:val="20"/>
        </w:rPr>
        <w:t xml:space="preserve"> and </w:t>
      </w:r>
      <w:r w:rsidR="007D3D2A">
        <w:rPr>
          <w:rFonts w:ascii="Segoe UI" w:hAnsi="Segoe UI" w:cs="Segoe UI"/>
          <w:sz w:val="20"/>
          <w:szCs w:val="20"/>
        </w:rPr>
        <w:t>supporting</w:t>
      </w:r>
      <w:r w:rsidR="00C92593">
        <w:rPr>
          <w:rFonts w:ascii="Segoe UI" w:hAnsi="Segoe UI" w:cs="Segoe UI"/>
          <w:sz w:val="20"/>
          <w:szCs w:val="20"/>
        </w:rPr>
        <w:t xml:space="preserve"> </w:t>
      </w:r>
      <w:hyperlink r:id="rId43" w:history="1">
        <w:r w:rsidR="00295669" w:rsidRPr="00713D49">
          <w:rPr>
            <w:rStyle w:val="Hyperlink"/>
            <w:rFonts w:ascii="Segoe UI" w:hAnsi="Segoe UI" w:cs="Segoe UI"/>
            <w:sz w:val="20"/>
            <w:szCs w:val="20"/>
          </w:rPr>
          <w:t>humanitarian action and emergency response</w:t>
        </w:r>
      </w:hyperlink>
      <w:r w:rsidR="008F199D" w:rsidRPr="00713D49">
        <w:rPr>
          <w:rFonts w:ascii="Segoe UI" w:hAnsi="Segoe UI" w:cs="Segoe UI"/>
          <w:sz w:val="20"/>
          <w:szCs w:val="20"/>
        </w:rPr>
        <w:t xml:space="preserve">. </w:t>
      </w:r>
      <w:r w:rsidR="009F6524" w:rsidRPr="00713D49">
        <w:rPr>
          <w:rFonts w:ascii="Segoe UI" w:hAnsi="Segoe UI" w:cs="Segoe UI"/>
          <w:sz w:val="20"/>
          <w:szCs w:val="20"/>
        </w:rPr>
        <w:t xml:space="preserve">Last year, </w:t>
      </w:r>
      <w:r w:rsidR="006C3D84" w:rsidRPr="00713D49">
        <w:rPr>
          <w:rFonts w:ascii="Segoe UI" w:hAnsi="Segoe UI" w:cs="Segoe UI"/>
          <w:sz w:val="20"/>
          <w:szCs w:val="20"/>
        </w:rPr>
        <w:t xml:space="preserve">we </w:t>
      </w:r>
      <w:r w:rsidR="00740EBE" w:rsidRPr="00713D49">
        <w:rPr>
          <w:rFonts w:ascii="Segoe UI" w:hAnsi="Segoe UI" w:cs="Segoe UI"/>
          <w:sz w:val="20"/>
          <w:szCs w:val="20"/>
        </w:rPr>
        <w:t xml:space="preserve">mobilized resources </w:t>
      </w:r>
      <w:r w:rsidR="002C0013">
        <w:rPr>
          <w:rFonts w:ascii="Segoe UI" w:hAnsi="Segoe UI" w:cs="Segoe UI"/>
          <w:sz w:val="20"/>
          <w:szCs w:val="20"/>
        </w:rPr>
        <w:t xml:space="preserve">to </w:t>
      </w:r>
      <w:r w:rsidR="00740EBE" w:rsidRPr="00713D49">
        <w:rPr>
          <w:rFonts w:ascii="Segoe UI" w:hAnsi="Segoe UI" w:cs="Segoe UI"/>
          <w:sz w:val="20"/>
          <w:szCs w:val="20"/>
        </w:rPr>
        <w:t>respon</w:t>
      </w:r>
      <w:r w:rsidR="002C0013">
        <w:rPr>
          <w:rFonts w:ascii="Segoe UI" w:hAnsi="Segoe UI" w:cs="Segoe UI"/>
          <w:sz w:val="20"/>
          <w:szCs w:val="20"/>
        </w:rPr>
        <w:t>d</w:t>
      </w:r>
      <w:r w:rsidR="00EB51DF" w:rsidRPr="00713D49">
        <w:rPr>
          <w:rFonts w:ascii="Segoe UI" w:hAnsi="Segoe UI" w:cs="Segoe UI"/>
          <w:sz w:val="20"/>
          <w:szCs w:val="20"/>
        </w:rPr>
        <w:t xml:space="preserve"> to</w:t>
      </w:r>
      <w:r w:rsidR="00740EBE" w:rsidRPr="00713D49">
        <w:rPr>
          <w:rFonts w:ascii="Segoe UI" w:hAnsi="Segoe UI" w:cs="Segoe UI"/>
          <w:sz w:val="20"/>
          <w:szCs w:val="20"/>
        </w:rPr>
        <w:t xml:space="preserve"> </w:t>
      </w:r>
      <w:r w:rsidR="00D603D4" w:rsidRPr="00713D49">
        <w:rPr>
          <w:rFonts w:ascii="Segoe UI" w:hAnsi="Segoe UI" w:cs="Segoe UI"/>
          <w:sz w:val="20"/>
          <w:szCs w:val="20"/>
        </w:rPr>
        <w:t xml:space="preserve">the Beirut explosion, </w:t>
      </w:r>
      <w:r w:rsidR="00C92593">
        <w:rPr>
          <w:rFonts w:ascii="Segoe UI" w:hAnsi="Segoe UI" w:cs="Segoe UI"/>
          <w:sz w:val="20"/>
          <w:szCs w:val="20"/>
        </w:rPr>
        <w:t xml:space="preserve">hurricanes in </w:t>
      </w:r>
      <w:r w:rsidR="00D603D4" w:rsidRPr="00713D49">
        <w:rPr>
          <w:rFonts w:ascii="Segoe UI" w:hAnsi="Segoe UI" w:cs="Segoe UI"/>
          <w:sz w:val="20"/>
          <w:szCs w:val="20"/>
        </w:rPr>
        <w:t>Central America</w:t>
      </w:r>
      <w:r w:rsidR="008D7B40">
        <w:rPr>
          <w:rFonts w:ascii="Segoe UI" w:hAnsi="Segoe UI" w:cs="Segoe UI"/>
          <w:sz w:val="20"/>
          <w:szCs w:val="20"/>
        </w:rPr>
        <w:t>,</w:t>
      </w:r>
      <w:r w:rsidR="0092467D">
        <w:rPr>
          <w:rFonts w:ascii="Segoe UI" w:hAnsi="Segoe UI" w:cs="Segoe UI"/>
          <w:sz w:val="20"/>
          <w:szCs w:val="20"/>
        </w:rPr>
        <w:t xml:space="preserve"> </w:t>
      </w:r>
      <w:r w:rsidR="00C92593">
        <w:rPr>
          <w:rFonts w:ascii="Segoe UI" w:hAnsi="Segoe UI" w:cs="Segoe UI"/>
          <w:sz w:val="20"/>
          <w:szCs w:val="20"/>
        </w:rPr>
        <w:t>wildfires in the United States</w:t>
      </w:r>
      <w:r w:rsidR="00D603D4" w:rsidRPr="00713D49">
        <w:rPr>
          <w:rFonts w:ascii="Segoe UI" w:hAnsi="Segoe UI" w:cs="Segoe UI"/>
          <w:sz w:val="20"/>
          <w:szCs w:val="20"/>
        </w:rPr>
        <w:t xml:space="preserve">, and more. </w:t>
      </w:r>
      <w:r w:rsidR="002C0013">
        <w:rPr>
          <w:rFonts w:ascii="Segoe UI" w:hAnsi="Segoe UI" w:cs="Segoe UI"/>
          <w:sz w:val="20"/>
          <w:szCs w:val="20"/>
        </w:rPr>
        <w:t>T</w:t>
      </w:r>
      <w:r w:rsidR="00EB51DF" w:rsidRPr="00713D49">
        <w:rPr>
          <w:rFonts w:ascii="Segoe UI" w:hAnsi="Segoe UI" w:cs="Segoe UI"/>
          <w:sz w:val="20"/>
          <w:szCs w:val="20"/>
        </w:rPr>
        <w:t>o date,</w:t>
      </w:r>
      <w:r w:rsidR="00D53975" w:rsidRPr="00713D49">
        <w:rPr>
          <w:rFonts w:ascii="Segoe UI" w:hAnsi="Segoe UI" w:cs="Segoe UI"/>
          <w:sz w:val="20"/>
          <w:szCs w:val="20"/>
        </w:rPr>
        <w:t xml:space="preserve"> we’ve committed </w:t>
      </w:r>
      <w:r w:rsidR="00B527DE">
        <w:rPr>
          <w:rFonts w:ascii="Segoe UI" w:hAnsi="Segoe UI" w:cs="Segoe UI"/>
          <w:sz w:val="20"/>
          <w:szCs w:val="20"/>
        </w:rPr>
        <w:t xml:space="preserve">cash, technology, and other resources with a value of </w:t>
      </w:r>
      <w:r w:rsidR="00D53975" w:rsidRPr="00713D49">
        <w:rPr>
          <w:rFonts w:ascii="Segoe UI" w:hAnsi="Segoe UI" w:cs="Segoe UI"/>
          <w:sz w:val="20"/>
          <w:szCs w:val="20"/>
        </w:rPr>
        <w:t>more than $</w:t>
      </w:r>
      <w:r w:rsidR="00B527DE">
        <w:rPr>
          <w:rFonts w:ascii="Segoe UI" w:hAnsi="Segoe UI" w:cs="Segoe UI"/>
          <w:sz w:val="20"/>
          <w:szCs w:val="20"/>
        </w:rPr>
        <w:t>410</w:t>
      </w:r>
      <w:r w:rsidR="00D53975" w:rsidRPr="00713D49">
        <w:rPr>
          <w:rFonts w:ascii="Segoe UI" w:hAnsi="Segoe UI" w:cs="Segoe UI"/>
          <w:sz w:val="20"/>
          <w:szCs w:val="20"/>
        </w:rPr>
        <w:t xml:space="preserve"> million </w:t>
      </w:r>
      <w:r w:rsidR="00C912E2" w:rsidRPr="00713D49">
        <w:rPr>
          <w:rFonts w:ascii="Segoe UI" w:hAnsi="Segoe UI" w:cs="Segoe UI"/>
          <w:sz w:val="20"/>
          <w:szCs w:val="20"/>
        </w:rPr>
        <w:t>to</w:t>
      </w:r>
      <w:r w:rsidR="00411C7F" w:rsidRPr="00713D49">
        <w:rPr>
          <w:rFonts w:ascii="Segoe UI" w:hAnsi="Segoe UI" w:cs="Segoe UI"/>
          <w:sz w:val="20"/>
          <w:szCs w:val="20"/>
        </w:rPr>
        <w:t xml:space="preserve"> support</w:t>
      </w:r>
      <w:r w:rsidR="00C912E2" w:rsidRPr="00713D49">
        <w:rPr>
          <w:rFonts w:ascii="Segoe UI" w:hAnsi="Segoe UI" w:cs="Segoe UI"/>
          <w:sz w:val="20"/>
          <w:szCs w:val="20"/>
        </w:rPr>
        <w:t xml:space="preserve"> ongoing</w:t>
      </w:r>
      <w:r w:rsidR="00411C7F" w:rsidRPr="00713D49">
        <w:rPr>
          <w:rFonts w:ascii="Segoe UI" w:hAnsi="Segoe UI" w:cs="Segoe UI"/>
          <w:sz w:val="20"/>
          <w:szCs w:val="20"/>
        </w:rPr>
        <w:t xml:space="preserve"> COVID</w:t>
      </w:r>
      <w:r w:rsidR="00770EB1">
        <w:rPr>
          <w:rFonts w:ascii="Segoe UI" w:hAnsi="Segoe UI" w:cs="Segoe UI"/>
          <w:sz w:val="20"/>
          <w:szCs w:val="20"/>
        </w:rPr>
        <w:t>-19</w:t>
      </w:r>
      <w:r w:rsidR="00411C7F" w:rsidRPr="00713D49">
        <w:rPr>
          <w:rFonts w:ascii="Segoe UI" w:hAnsi="Segoe UI" w:cs="Segoe UI"/>
          <w:sz w:val="20"/>
          <w:szCs w:val="20"/>
        </w:rPr>
        <w:t xml:space="preserve"> response efforts</w:t>
      </w:r>
      <w:r w:rsidR="00156A79" w:rsidRPr="00713D49">
        <w:rPr>
          <w:rFonts w:ascii="Segoe UI" w:hAnsi="Segoe UI" w:cs="Segoe UI"/>
          <w:sz w:val="20"/>
          <w:szCs w:val="20"/>
        </w:rPr>
        <w:t xml:space="preserve">. </w:t>
      </w:r>
    </w:p>
    <w:p w14:paraId="4C6AA2E4" w14:textId="77777777" w:rsidR="00E14310" w:rsidRDefault="00E14310" w:rsidP="00E14310">
      <w:pPr>
        <w:spacing w:after="0" w:line="240" w:lineRule="auto"/>
        <w:rPr>
          <w:rFonts w:ascii="Segoe UI" w:hAnsi="Segoe UI" w:cs="Segoe UI"/>
          <w:sz w:val="20"/>
          <w:szCs w:val="20"/>
        </w:rPr>
      </w:pPr>
    </w:p>
    <w:bookmarkEnd w:id="1"/>
    <w:p w14:paraId="33E299CC" w14:textId="77777777" w:rsidR="00E14310" w:rsidRDefault="00AB6F45" w:rsidP="00E14310">
      <w:pPr>
        <w:spacing w:after="0" w:line="240" w:lineRule="auto"/>
        <w:rPr>
          <w:rFonts w:ascii="Segoe UI" w:hAnsi="Segoe UI" w:cs="Segoe UI"/>
          <w:sz w:val="20"/>
          <w:szCs w:val="20"/>
        </w:rPr>
      </w:pPr>
      <w:r w:rsidRPr="00DE44F3">
        <w:rPr>
          <w:rFonts w:ascii="Segoe UI" w:hAnsi="Segoe UI" w:cs="Segoe UI"/>
          <w:i/>
          <w:iCs/>
          <w:sz w:val="20"/>
          <w:szCs w:val="20"/>
        </w:rPr>
        <w:t>Commit to a sustainable future</w:t>
      </w:r>
    </w:p>
    <w:p w14:paraId="31F7EB55" w14:textId="77777777" w:rsidR="00E14310" w:rsidRDefault="00E14310" w:rsidP="00E14310">
      <w:pPr>
        <w:spacing w:after="0" w:line="240" w:lineRule="auto"/>
        <w:rPr>
          <w:rFonts w:ascii="Segoe UI" w:hAnsi="Segoe UI" w:cs="Segoe UI"/>
          <w:sz w:val="20"/>
          <w:szCs w:val="20"/>
        </w:rPr>
      </w:pPr>
    </w:p>
    <w:p w14:paraId="1E38797C" w14:textId="65C30689" w:rsidR="00E14310" w:rsidRPr="00A62761" w:rsidRDefault="00E65D56" w:rsidP="00E14310">
      <w:pPr>
        <w:spacing w:after="0" w:line="240" w:lineRule="auto"/>
        <w:rPr>
          <w:rFonts w:ascii="Segoe UI" w:hAnsi="Segoe UI" w:cs="Segoe UI"/>
          <w:sz w:val="20"/>
          <w:szCs w:val="20"/>
        </w:rPr>
      </w:pPr>
      <w:r w:rsidRPr="00A62761">
        <w:rPr>
          <w:rFonts w:ascii="Segoe UI" w:hAnsi="Segoe UI" w:cs="Segoe UI"/>
          <w:sz w:val="20"/>
          <w:szCs w:val="20"/>
        </w:rPr>
        <w:t xml:space="preserve">While the pandemic has been the defining issue of the </w:t>
      </w:r>
      <w:r w:rsidR="0011462E">
        <w:rPr>
          <w:rFonts w:ascii="Segoe UI" w:hAnsi="Segoe UI" w:cs="Segoe UI"/>
          <w:sz w:val="20"/>
          <w:szCs w:val="20"/>
        </w:rPr>
        <w:t>p</w:t>
      </w:r>
      <w:r w:rsidRPr="00A62761">
        <w:rPr>
          <w:rFonts w:ascii="Segoe UI" w:hAnsi="Segoe UI" w:cs="Segoe UI"/>
          <w:sz w:val="20"/>
          <w:szCs w:val="20"/>
        </w:rPr>
        <w:t xml:space="preserve">ast </w:t>
      </w:r>
      <w:r w:rsidR="00E05B02" w:rsidRPr="00A62761">
        <w:rPr>
          <w:rFonts w:ascii="Segoe UI" w:hAnsi="Segoe UI" w:cs="Segoe UI"/>
          <w:sz w:val="20"/>
          <w:szCs w:val="20"/>
        </w:rPr>
        <w:t>year</w:t>
      </w:r>
      <w:r w:rsidR="1F5CF93D" w:rsidRPr="00A62761">
        <w:rPr>
          <w:rFonts w:ascii="Segoe UI" w:hAnsi="Segoe UI" w:cs="Segoe UI"/>
          <w:sz w:val="20"/>
          <w:szCs w:val="20"/>
        </w:rPr>
        <w:t>-and-a-half</w:t>
      </w:r>
      <w:r w:rsidR="00BE077D" w:rsidRPr="00A62761">
        <w:rPr>
          <w:rFonts w:ascii="Segoe UI" w:hAnsi="Segoe UI" w:cs="Segoe UI"/>
          <w:sz w:val="20"/>
          <w:szCs w:val="20"/>
        </w:rPr>
        <w:t xml:space="preserve">, climate change is the challenge of </w:t>
      </w:r>
      <w:r w:rsidR="00010FC9" w:rsidRPr="00A62761">
        <w:rPr>
          <w:rFonts w:ascii="Segoe UI" w:hAnsi="Segoe UI" w:cs="Segoe UI"/>
          <w:sz w:val="20"/>
          <w:szCs w:val="20"/>
        </w:rPr>
        <w:t xml:space="preserve">our </w:t>
      </w:r>
      <w:r w:rsidR="002414EE" w:rsidRPr="00A62761">
        <w:rPr>
          <w:rFonts w:ascii="Segoe UI" w:hAnsi="Segoe UI" w:cs="Segoe UI"/>
          <w:sz w:val="20"/>
          <w:szCs w:val="20"/>
        </w:rPr>
        <w:t>life</w:t>
      </w:r>
      <w:r w:rsidR="00010FC9" w:rsidRPr="00A62761">
        <w:rPr>
          <w:rFonts w:ascii="Segoe UI" w:hAnsi="Segoe UI" w:cs="Segoe UI"/>
          <w:sz w:val="20"/>
          <w:szCs w:val="20"/>
        </w:rPr>
        <w:t>time</w:t>
      </w:r>
      <w:r w:rsidR="00BE077D" w:rsidRPr="00A62761">
        <w:rPr>
          <w:rFonts w:ascii="Segoe UI" w:hAnsi="Segoe UI" w:cs="Segoe UI"/>
          <w:sz w:val="20"/>
          <w:szCs w:val="20"/>
        </w:rPr>
        <w:t>.</w:t>
      </w:r>
      <w:r w:rsidR="00010FC9" w:rsidRPr="00A62761">
        <w:rPr>
          <w:rFonts w:ascii="Segoe UI" w:hAnsi="Segoe UI" w:cs="Segoe UI"/>
          <w:sz w:val="20"/>
          <w:szCs w:val="20"/>
        </w:rPr>
        <w:t xml:space="preserve"> A</w:t>
      </w:r>
      <w:r w:rsidR="00EE12A1" w:rsidRPr="00A62761">
        <w:rPr>
          <w:rFonts w:ascii="Segoe UI" w:hAnsi="Segoe UI" w:cs="Segoe UI"/>
          <w:sz w:val="20"/>
          <w:szCs w:val="20"/>
        </w:rPr>
        <w:t>nd a</w:t>
      </w:r>
      <w:r w:rsidR="00010FC9" w:rsidRPr="00A62761">
        <w:rPr>
          <w:rFonts w:ascii="Segoe UI" w:hAnsi="Segoe UI" w:cs="Segoe UI"/>
          <w:sz w:val="20"/>
          <w:szCs w:val="20"/>
        </w:rPr>
        <w:t xml:space="preserve">s </w:t>
      </w:r>
      <w:r w:rsidR="00BE077D" w:rsidRPr="00A62761">
        <w:rPr>
          <w:rFonts w:ascii="Segoe UI" w:hAnsi="Segoe UI" w:cs="Segoe UI"/>
          <w:sz w:val="20"/>
          <w:szCs w:val="20"/>
        </w:rPr>
        <w:t>a global technology company</w:t>
      </w:r>
      <w:r w:rsidR="00B24C31" w:rsidRPr="00A62761">
        <w:rPr>
          <w:rFonts w:ascii="Segoe UI" w:hAnsi="Segoe UI" w:cs="Segoe UI"/>
          <w:sz w:val="20"/>
          <w:szCs w:val="20"/>
        </w:rPr>
        <w:t>,</w:t>
      </w:r>
      <w:r w:rsidR="00010FC9" w:rsidRPr="00A62761">
        <w:rPr>
          <w:rFonts w:ascii="Segoe UI" w:hAnsi="Segoe UI" w:cs="Segoe UI"/>
          <w:sz w:val="20"/>
          <w:szCs w:val="20"/>
        </w:rPr>
        <w:t xml:space="preserve"> </w:t>
      </w:r>
      <w:r w:rsidR="00BE077D" w:rsidRPr="00A62761">
        <w:rPr>
          <w:rFonts w:ascii="Segoe UI" w:hAnsi="Segoe UI" w:cs="Segoe UI"/>
          <w:sz w:val="20"/>
          <w:szCs w:val="20"/>
        </w:rPr>
        <w:t xml:space="preserve">we have a </w:t>
      </w:r>
      <w:r w:rsidR="006127A2" w:rsidRPr="00A62761">
        <w:rPr>
          <w:rFonts w:ascii="Segoe UI" w:hAnsi="Segoe UI" w:cs="Segoe UI"/>
          <w:sz w:val="20"/>
          <w:szCs w:val="20"/>
        </w:rPr>
        <w:t xml:space="preserve">particular </w:t>
      </w:r>
      <w:r w:rsidR="00BE077D" w:rsidRPr="00A62761">
        <w:rPr>
          <w:rFonts w:ascii="Segoe UI" w:hAnsi="Segoe UI" w:cs="Segoe UI"/>
          <w:sz w:val="20"/>
          <w:szCs w:val="20"/>
        </w:rPr>
        <w:t>respons</w:t>
      </w:r>
      <w:r w:rsidR="00085535" w:rsidRPr="00A62761">
        <w:rPr>
          <w:rFonts w:ascii="Segoe UI" w:hAnsi="Segoe UI" w:cs="Segoe UI"/>
          <w:sz w:val="20"/>
          <w:szCs w:val="20"/>
        </w:rPr>
        <w:t xml:space="preserve">ibility to do </w:t>
      </w:r>
      <w:r w:rsidR="00085535" w:rsidRPr="00A62761">
        <w:rPr>
          <w:rFonts w:ascii="Segoe UI" w:hAnsi="Segoe UI" w:cs="Segoe UI"/>
          <w:sz w:val="20"/>
          <w:szCs w:val="20"/>
        </w:rPr>
        <w:lastRenderedPageBreak/>
        <w:t>our part.</w:t>
      </w:r>
      <w:r w:rsidR="00416637" w:rsidRPr="00A62761">
        <w:rPr>
          <w:rFonts w:ascii="Segoe UI" w:hAnsi="Segoe UI" w:cs="Segoe UI"/>
          <w:sz w:val="20"/>
          <w:szCs w:val="20"/>
        </w:rPr>
        <w:t xml:space="preserve"> </w:t>
      </w:r>
      <w:r w:rsidR="00C26B24" w:rsidRPr="00A62761">
        <w:rPr>
          <w:rFonts w:ascii="Segoe UI" w:hAnsi="Segoe UI" w:cs="Segoe UI"/>
          <w:sz w:val="20"/>
          <w:szCs w:val="20"/>
        </w:rPr>
        <w:t xml:space="preserve">In January, we released our first annual </w:t>
      </w:r>
      <w:hyperlink r:id="rId44">
        <w:r w:rsidR="00C26B24" w:rsidRPr="00A62761">
          <w:rPr>
            <w:rStyle w:val="Hyperlink"/>
            <w:rFonts w:ascii="Segoe UI" w:hAnsi="Segoe UI" w:cs="Segoe UI"/>
            <w:sz w:val="20"/>
            <w:szCs w:val="20"/>
          </w:rPr>
          <w:t>sustainability report</w:t>
        </w:r>
      </w:hyperlink>
      <w:r w:rsidR="00481233" w:rsidRPr="00A62761">
        <w:rPr>
          <w:rFonts w:ascii="Segoe UI" w:hAnsi="Segoe UI" w:cs="Segoe UI"/>
          <w:sz w:val="20"/>
          <w:szCs w:val="20"/>
        </w:rPr>
        <w:t>, sharing our progress</w:t>
      </w:r>
      <w:r w:rsidR="007F7C2C" w:rsidRPr="00A62761">
        <w:rPr>
          <w:rFonts w:ascii="Segoe UI" w:hAnsi="Segoe UI" w:cs="Segoe UI"/>
          <w:sz w:val="20"/>
          <w:szCs w:val="20"/>
        </w:rPr>
        <w:t xml:space="preserve"> toward</w:t>
      </w:r>
      <w:r w:rsidR="000D3500" w:rsidRPr="00A62761">
        <w:rPr>
          <w:rFonts w:ascii="Segoe UI" w:hAnsi="Segoe UI" w:cs="Segoe UI"/>
          <w:sz w:val="20"/>
          <w:szCs w:val="20"/>
        </w:rPr>
        <w:t xml:space="preserve"> </w:t>
      </w:r>
      <w:r w:rsidR="00A33313" w:rsidRPr="00A62761">
        <w:rPr>
          <w:rFonts w:ascii="Segoe UI" w:hAnsi="Segoe UI" w:cs="Segoe UI"/>
          <w:sz w:val="20"/>
          <w:szCs w:val="20"/>
        </w:rPr>
        <w:t>becoming</w:t>
      </w:r>
      <w:r w:rsidR="0023411A" w:rsidRPr="00A62761">
        <w:rPr>
          <w:rFonts w:ascii="Segoe UI" w:hAnsi="Segoe UI" w:cs="Segoe UI"/>
          <w:sz w:val="20"/>
          <w:szCs w:val="20"/>
        </w:rPr>
        <w:t xml:space="preserve"> carbon negative, zero waste, and water positive by 2030. </w:t>
      </w:r>
      <w:r w:rsidR="002414EE" w:rsidRPr="00A62761">
        <w:rPr>
          <w:rFonts w:ascii="Segoe UI" w:hAnsi="Segoe UI" w:cs="Segoe UI"/>
          <w:sz w:val="20"/>
          <w:szCs w:val="20"/>
        </w:rPr>
        <w:t>I</w:t>
      </w:r>
      <w:r w:rsidR="00010FC9" w:rsidRPr="00A62761">
        <w:rPr>
          <w:rFonts w:ascii="Segoe UI" w:hAnsi="Segoe UI" w:cs="Segoe UI"/>
          <w:sz w:val="20"/>
          <w:szCs w:val="20"/>
        </w:rPr>
        <w:t>n fiscal year 2020, Microsoft</w:t>
      </w:r>
      <w:r w:rsidR="001C4C49" w:rsidRPr="00A62761">
        <w:rPr>
          <w:rFonts w:ascii="Segoe UI" w:hAnsi="Segoe UI" w:cs="Segoe UI"/>
          <w:sz w:val="20"/>
          <w:szCs w:val="20"/>
        </w:rPr>
        <w:t xml:space="preserve"> reduced its</w:t>
      </w:r>
      <w:r w:rsidR="00010FC9" w:rsidRPr="00A62761">
        <w:rPr>
          <w:rFonts w:ascii="Segoe UI" w:hAnsi="Segoe UI" w:cs="Segoe UI"/>
          <w:sz w:val="20"/>
          <w:szCs w:val="20"/>
        </w:rPr>
        <w:t xml:space="preserve"> carbon emissions by 587,000 metric tons and purchased the removal of 1.3 million metric tons of carbon. </w:t>
      </w:r>
      <w:r w:rsidR="00A64508" w:rsidRPr="00A62761">
        <w:rPr>
          <w:rFonts w:ascii="Segoe UI" w:hAnsi="Segoe UI" w:cs="Segoe UI"/>
          <w:sz w:val="20"/>
          <w:szCs w:val="20"/>
        </w:rPr>
        <w:t>We are building a Planetary Computer to help manage and protect Earth’s natural systems</w:t>
      </w:r>
      <w:r w:rsidR="00AB6F45" w:rsidRPr="00A62761">
        <w:rPr>
          <w:rFonts w:ascii="Segoe UI" w:hAnsi="Segoe UI" w:cs="Segoe UI"/>
          <w:sz w:val="20"/>
          <w:szCs w:val="20"/>
        </w:rPr>
        <w:t>.</w:t>
      </w:r>
      <w:r w:rsidR="00D75C1B" w:rsidRPr="00A62761">
        <w:rPr>
          <w:rFonts w:ascii="Segoe UI" w:hAnsi="Segoe UI" w:cs="Segoe UI"/>
          <w:sz w:val="20"/>
          <w:szCs w:val="20"/>
        </w:rPr>
        <w:t xml:space="preserve"> And </w:t>
      </w:r>
      <w:r w:rsidR="00B87B3E" w:rsidRPr="00A62761">
        <w:rPr>
          <w:rFonts w:ascii="Segoe UI" w:hAnsi="Segoe UI" w:cs="Segoe UI"/>
          <w:sz w:val="20"/>
          <w:szCs w:val="20"/>
        </w:rPr>
        <w:t xml:space="preserve">we have </w:t>
      </w:r>
      <w:r w:rsidR="00874470" w:rsidRPr="00A62761">
        <w:rPr>
          <w:rFonts w:ascii="Segoe UI" w:hAnsi="Segoe UI" w:cs="Segoe UI"/>
          <w:sz w:val="20"/>
          <w:szCs w:val="20"/>
        </w:rPr>
        <w:t xml:space="preserve">made </w:t>
      </w:r>
      <w:r w:rsidR="001C4C49" w:rsidRPr="00A62761">
        <w:rPr>
          <w:rFonts w:ascii="Segoe UI" w:hAnsi="Segoe UI" w:cs="Segoe UI"/>
          <w:sz w:val="20"/>
          <w:szCs w:val="20"/>
        </w:rPr>
        <w:t>a</w:t>
      </w:r>
      <w:r w:rsidR="00010FC9" w:rsidRPr="00A62761">
        <w:rPr>
          <w:rFonts w:ascii="Segoe UI" w:hAnsi="Segoe UI" w:cs="Segoe UI"/>
          <w:sz w:val="20"/>
          <w:szCs w:val="20"/>
        </w:rPr>
        <w:t xml:space="preserve"> </w:t>
      </w:r>
      <w:hyperlink r:id="rId45">
        <w:r w:rsidR="00874685" w:rsidRPr="00A62761">
          <w:rPr>
            <w:rStyle w:val="Hyperlink"/>
            <w:rFonts w:ascii="Segoe UI" w:hAnsi="Segoe UI" w:cs="Segoe UI"/>
            <w:sz w:val="20"/>
            <w:szCs w:val="20"/>
          </w:rPr>
          <w:t>commitment</w:t>
        </w:r>
      </w:hyperlink>
      <w:r w:rsidR="00F01FEF" w:rsidRPr="00A62761">
        <w:rPr>
          <w:rFonts w:ascii="Segoe UI" w:hAnsi="Segoe UI" w:cs="Segoe UI"/>
          <w:sz w:val="20"/>
          <w:szCs w:val="20"/>
        </w:rPr>
        <w:t xml:space="preserve"> to </w:t>
      </w:r>
      <w:r w:rsidR="002C0013" w:rsidRPr="00A62761">
        <w:rPr>
          <w:rFonts w:ascii="Segoe UI" w:hAnsi="Segoe UI" w:cs="Segoe UI"/>
          <w:sz w:val="20"/>
          <w:szCs w:val="20"/>
        </w:rPr>
        <w:t xml:space="preserve">match </w:t>
      </w:r>
      <w:r w:rsidR="00B87B3E" w:rsidRPr="00A62761">
        <w:rPr>
          <w:rFonts w:ascii="Segoe UI" w:hAnsi="Segoe UI" w:cs="Segoe UI"/>
          <w:sz w:val="20"/>
          <w:szCs w:val="20"/>
        </w:rPr>
        <w:t>100 percent of our electricity consumption</w:t>
      </w:r>
      <w:r w:rsidR="00010FC9" w:rsidRPr="00A62761">
        <w:rPr>
          <w:rFonts w:ascii="Segoe UI" w:hAnsi="Segoe UI" w:cs="Segoe UI"/>
          <w:sz w:val="20"/>
          <w:szCs w:val="20"/>
        </w:rPr>
        <w:t xml:space="preserve"> </w:t>
      </w:r>
      <w:r w:rsidR="002C0013" w:rsidRPr="00A62761">
        <w:rPr>
          <w:rFonts w:ascii="Segoe UI" w:hAnsi="Segoe UI" w:cs="Segoe UI"/>
          <w:sz w:val="20"/>
          <w:szCs w:val="20"/>
        </w:rPr>
        <w:t xml:space="preserve">with </w:t>
      </w:r>
      <w:r w:rsidR="00010FC9" w:rsidRPr="00A62761">
        <w:rPr>
          <w:rFonts w:ascii="Segoe UI" w:hAnsi="Segoe UI" w:cs="Segoe UI"/>
          <w:sz w:val="20"/>
          <w:szCs w:val="20"/>
        </w:rPr>
        <w:t>zero carbon energy purchases</w:t>
      </w:r>
      <w:r w:rsidR="00AA4C9C" w:rsidRPr="00A62761">
        <w:rPr>
          <w:rFonts w:ascii="Segoe UI" w:hAnsi="Segoe UI" w:cs="Segoe UI"/>
          <w:sz w:val="20"/>
          <w:szCs w:val="20"/>
        </w:rPr>
        <w:t xml:space="preserve"> 100 percent of the time</w:t>
      </w:r>
      <w:r w:rsidR="00B87B3E" w:rsidRPr="00A62761">
        <w:rPr>
          <w:rFonts w:ascii="Segoe UI" w:hAnsi="Segoe UI" w:cs="Segoe UI"/>
          <w:sz w:val="20"/>
          <w:szCs w:val="20"/>
        </w:rPr>
        <w:t xml:space="preserve"> </w:t>
      </w:r>
      <w:r w:rsidR="00F01FEF" w:rsidRPr="00A62761">
        <w:rPr>
          <w:rFonts w:ascii="Segoe UI" w:hAnsi="Segoe UI" w:cs="Segoe UI"/>
          <w:sz w:val="20"/>
          <w:szCs w:val="20"/>
        </w:rPr>
        <w:t>by 2030</w:t>
      </w:r>
      <w:r w:rsidR="00B87B3E" w:rsidRPr="00A62761">
        <w:rPr>
          <w:rFonts w:ascii="Segoe UI" w:hAnsi="Segoe UI" w:cs="Segoe UI"/>
          <w:sz w:val="20"/>
          <w:szCs w:val="20"/>
        </w:rPr>
        <w:t>.</w:t>
      </w:r>
    </w:p>
    <w:p w14:paraId="55E787A8" w14:textId="77777777" w:rsidR="00E14310" w:rsidRDefault="00E14310" w:rsidP="00E14310">
      <w:pPr>
        <w:spacing w:after="0" w:line="240" w:lineRule="auto"/>
        <w:rPr>
          <w:rFonts w:ascii="Segoe UI" w:hAnsi="Segoe UI" w:cs="Segoe UI"/>
          <w:sz w:val="20"/>
          <w:szCs w:val="20"/>
        </w:rPr>
      </w:pPr>
    </w:p>
    <w:p w14:paraId="0965253B" w14:textId="4F710CFC" w:rsidR="00E14310" w:rsidRDefault="00010FC9" w:rsidP="00010FC9">
      <w:pPr>
        <w:spacing w:after="0" w:line="240" w:lineRule="auto"/>
        <w:rPr>
          <w:rFonts w:ascii="Segoe UI" w:hAnsi="Segoe UI" w:cs="Segoe UI"/>
          <w:sz w:val="20"/>
          <w:szCs w:val="20"/>
        </w:rPr>
      </w:pPr>
      <w:r>
        <w:rPr>
          <w:rFonts w:ascii="Segoe UI" w:hAnsi="Segoe UI" w:cs="Segoe UI"/>
          <w:sz w:val="20"/>
          <w:szCs w:val="20"/>
        </w:rPr>
        <w:t xml:space="preserve">We also know that </w:t>
      </w:r>
      <w:r w:rsidR="00D2468F">
        <w:rPr>
          <w:rFonts w:ascii="Segoe UI" w:hAnsi="Segoe UI" w:cs="Segoe UI"/>
          <w:sz w:val="20"/>
          <w:szCs w:val="20"/>
        </w:rPr>
        <w:t>s</w:t>
      </w:r>
      <w:r w:rsidR="00DF77F7" w:rsidRPr="00713D49">
        <w:rPr>
          <w:rFonts w:ascii="Segoe UI" w:hAnsi="Segoe UI" w:cs="Segoe UI"/>
          <w:sz w:val="20"/>
          <w:szCs w:val="20"/>
        </w:rPr>
        <w:t>olving the carbon problem will require new</w:t>
      </w:r>
      <w:r w:rsidR="00A01DBC" w:rsidRPr="00713D49">
        <w:rPr>
          <w:rFonts w:ascii="Segoe UI" w:hAnsi="Segoe UI" w:cs="Segoe UI"/>
          <w:sz w:val="20"/>
          <w:szCs w:val="20"/>
        </w:rPr>
        <w:t xml:space="preserve"> </w:t>
      </w:r>
      <w:r w:rsidR="004A24EA" w:rsidRPr="00713D49">
        <w:rPr>
          <w:rFonts w:ascii="Segoe UI" w:hAnsi="Segoe UI" w:cs="Segoe UI"/>
          <w:sz w:val="20"/>
          <w:szCs w:val="20"/>
        </w:rPr>
        <w:t>technology and partnerships</w:t>
      </w:r>
      <w:r w:rsidR="007250E9" w:rsidRPr="00713D49">
        <w:rPr>
          <w:rFonts w:ascii="Segoe UI" w:hAnsi="Segoe UI" w:cs="Segoe UI"/>
          <w:sz w:val="20"/>
          <w:szCs w:val="20"/>
        </w:rPr>
        <w:t>.</w:t>
      </w:r>
      <w:r w:rsidR="004A3C44" w:rsidRPr="00713D49">
        <w:rPr>
          <w:rFonts w:ascii="Segoe UI" w:hAnsi="Segoe UI" w:cs="Segoe UI"/>
          <w:sz w:val="20"/>
          <w:szCs w:val="20"/>
        </w:rPr>
        <w:t xml:space="preserve"> </w:t>
      </w:r>
      <w:r w:rsidRPr="00713D49">
        <w:rPr>
          <w:rFonts w:ascii="Segoe UI" w:hAnsi="Segoe UI" w:cs="Segoe UI"/>
          <w:sz w:val="20"/>
          <w:szCs w:val="20"/>
        </w:rPr>
        <w:t>Th</w:t>
      </w:r>
      <w:r>
        <w:rPr>
          <w:rFonts w:ascii="Segoe UI" w:hAnsi="Segoe UI" w:cs="Segoe UI"/>
          <w:sz w:val="20"/>
          <w:szCs w:val="20"/>
        </w:rPr>
        <w:t>is i</w:t>
      </w:r>
      <w:r w:rsidRPr="00713D49">
        <w:rPr>
          <w:rFonts w:ascii="Segoe UI" w:hAnsi="Segoe UI" w:cs="Segoe UI"/>
          <w:sz w:val="20"/>
          <w:szCs w:val="20"/>
        </w:rPr>
        <w:t xml:space="preserve">s </w:t>
      </w:r>
      <w:r w:rsidR="004A24EA" w:rsidRPr="00713D49">
        <w:rPr>
          <w:rFonts w:ascii="Segoe UI" w:hAnsi="Segoe UI" w:cs="Segoe UI"/>
          <w:sz w:val="20"/>
          <w:szCs w:val="20"/>
        </w:rPr>
        <w:t xml:space="preserve">why we launched </w:t>
      </w:r>
      <w:r w:rsidR="001B0740">
        <w:rPr>
          <w:rFonts w:ascii="Segoe UI" w:hAnsi="Segoe UI" w:cs="Segoe UI"/>
          <w:sz w:val="20"/>
          <w:szCs w:val="20"/>
        </w:rPr>
        <w:t>the</w:t>
      </w:r>
      <w:r w:rsidR="004A24EA" w:rsidRPr="00713D49">
        <w:rPr>
          <w:rFonts w:ascii="Segoe UI" w:hAnsi="Segoe UI" w:cs="Segoe UI"/>
          <w:sz w:val="20"/>
          <w:szCs w:val="20"/>
        </w:rPr>
        <w:t xml:space="preserve"> </w:t>
      </w:r>
      <w:hyperlink r:id="rId46" w:history="1">
        <w:r w:rsidR="004A24EA" w:rsidRPr="00713D49">
          <w:rPr>
            <w:rStyle w:val="Hyperlink"/>
            <w:rFonts w:ascii="Segoe UI" w:hAnsi="Segoe UI" w:cs="Segoe UI"/>
            <w:sz w:val="20"/>
            <w:szCs w:val="20"/>
          </w:rPr>
          <w:t>Microsoft Cloud for Sustainability</w:t>
        </w:r>
      </w:hyperlink>
      <w:r w:rsidR="004A24EA" w:rsidRPr="00713D49">
        <w:rPr>
          <w:rFonts w:ascii="Segoe UI" w:hAnsi="Segoe UI" w:cs="Segoe UI"/>
          <w:sz w:val="20"/>
          <w:szCs w:val="20"/>
        </w:rPr>
        <w:t>—</w:t>
      </w:r>
      <w:r>
        <w:rPr>
          <w:rFonts w:ascii="Segoe UI" w:hAnsi="Segoe UI" w:cs="Segoe UI"/>
          <w:sz w:val="20"/>
          <w:szCs w:val="20"/>
        </w:rPr>
        <w:t xml:space="preserve">to </w:t>
      </w:r>
      <w:r w:rsidR="004A24EA" w:rsidRPr="00713D49">
        <w:rPr>
          <w:rFonts w:ascii="Segoe UI" w:hAnsi="Segoe UI" w:cs="Segoe UI"/>
          <w:sz w:val="20"/>
          <w:szCs w:val="20"/>
        </w:rPr>
        <w:t>creat</w:t>
      </w:r>
      <w:r>
        <w:rPr>
          <w:rFonts w:ascii="Segoe UI" w:hAnsi="Segoe UI" w:cs="Segoe UI"/>
          <w:sz w:val="20"/>
          <w:szCs w:val="20"/>
        </w:rPr>
        <w:t xml:space="preserve">e </w:t>
      </w:r>
      <w:r w:rsidR="001B0740">
        <w:rPr>
          <w:rFonts w:ascii="Segoe UI" w:hAnsi="Segoe UI" w:cs="Segoe UI"/>
          <w:sz w:val="20"/>
          <w:szCs w:val="20"/>
        </w:rPr>
        <w:t>a</w:t>
      </w:r>
      <w:r w:rsidR="004A24EA" w:rsidRPr="00713D49">
        <w:rPr>
          <w:rFonts w:ascii="Segoe UI" w:hAnsi="Segoe UI" w:cs="Segoe UI"/>
          <w:sz w:val="20"/>
          <w:szCs w:val="20"/>
        </w:rPr>
        <w:t xml:space="preserve"> new business process category </w:t>
      </w:r>
      <w:r>
        <w:rPr>
          <w:rFonts w:ascii="Segoe UI" w:hAnsi="Segoe UI" w:cs="Segoe UI"/>
          <w:sz w:val="20"/>
          <w:szCs w:val="20"/>
        </w:rPr>
        <w:t xml:space="preserve">that will </w:t>
      </w:r>
      <w:r w:rsidR="004A24EA" w:rsidRPr="00713D49">
        <w:rPr>
          <w:rFonts w:ascii="Segoe UI" w:hAnsi="Segoe UI" w:cs="Segoe UI"/>
          <w:sz w:val="20"/>
          <w:szCs w:val="20"/>
        </w:rPr>
        <w:t>help every organization</w:t>
      </w:r>
      <w:r w:rsidR="00FF7129" w:rsidRPr="00713D49">
        <w:rPr>
          <w:rFonts w:ascii="Segoe UI" w:hAnsi="Segoe UI" w:cs="Segoe UI"/>
          <w:sz w:val="20"/>
          <w:szCs w:val="20"/>
        </w:rPr>
        <w:t xml:space="preserve"> </w:t>
      </w:r>
      <w:r w:rsidR="00CF4398" w:rsidRPr="00713D49">
        <w:rPr>
          <w:rFonts w:ascii="Segoe UI" w:hAnsi="Segoe UI" w:cs="Segoe UI"/>
          <w:sz w:val="20"/>
          <w:szCs w:val="20"/>
        </w:rPr>
        <w:t>measure, report, and reduc</w:t>
      </w:r>
      <w:r w:rsidR="005468BE" w:rsidRPr="00713D49">
        <w:rPr>
          <w:rFonts w:ascii="Segoe UI" w:hAnsi="Segoe UI" w:cs="Segoe UI"/>
          <w:sz w:val="20"/>
          <w:szCs w:val="20"/>
        </w:rPr>
        <w:t>e</w:t>
      </w:r>
      <w:r w:rsidR="00CF4398" w:rsidRPr="00713D49">
        <w:rPr>
          <w:rFonts w:ascii="Segoe UI" w:hAnsi="Segoe UI" w:cs="Segoe UI"/>
          <w:sz w:val="20"/>
          <w:szCs w:val="20"/>
        </w:rPr>
        <w:t xml:space="preserve"> their environmental impact</w:t>
      </w:r>
      <w:r w:rsidR="00FF7129" w:rsidRPr="00713D49">
        <w:rPr>
          <w:rFonts w:ascii="Segoe UI" w:hAnsi="Segoe UI" w:cs="Segoe UI"/>
          <w:sz w:val="20"/>
          <w:szCs w:val="20"/>
        </w:rPr>
        <w:t xml:space="preserve">. </w:t>
      </w:r>
      <w:r>
        <w:rPr>
          <w:rFonts w:ascii="Segoe UI" w:hAnsi="Segoe UI" w:cs="Segoe UI"/>
          <w:sz w:val="20"/>
          <w:szCs w:val="20"/>
        </w:rPr>
        <w:t>I</w:t>
      </w:r>
      <w:r w:rsidR="0009335E" w:rsidRPr="00713D49">
        <w:rPr>
          <w:rFonts w:ascii="Segoe UI" w:hAnsi="Segoe UI" w:cs="Segoe UI"/>
          <w:sz w:val="20"/>
          <w:szCs w:val="20"/>
        </w:rPr>
        <w:t xml:space="preserve">t’s </w:t>
      </w:r>
      <w:r>
        <w:rPr>
          <w:rFonts w:ascii="Segoe UI" w:hAnsi="Segoe UI" w:cs="Segoe UI"/>
          <w:sz w:val="20"/>
          <w:szCs w:val="20"/>
        </w:rPr>
        <w:t xml:space="preserve">also </w:t>
      </w:r>
      <w:r w:rsidR="0009335E" w:rsidRPr="00713D49">
        <w:rPr>
          <w:rFonts w:ascii="Segoe UI" w:hAnsi="Segoe UI" w:cs="Segoe UI"/>
          <w:sz w:val="20"/>
          <w:szCs w:val="20"/>
        </w:rPr>
        <w:t xml:space="preserve">why </w:t>
      </w:r>
      <w:r w:rsidR="0025583A" w:rsidRPr="00713D49">
        <w:rPr>
          <w:rStyle w:val="Hyperlink"/>
          <w:rFonts w:ascii="Segoe UI" w:hAnsi="Segoe UI" w:cs="Segoe UI"/>
          <w:color w:val="auto"/>
          <w:sz w:val="20"/>
          <w:szCs w:val="20"/>
          <w:u w:val="none"/>
        </w:rPr>
        <w:t xml:space="preserve">we’re making direct investments </w:t>
      </w:r>
      <w:r w:rsidR="00DE1DD7" w:rsidRPr="00713D49">
        <w:rPr>
          <w:rFonts w:ascii="Segoe UI" w:hAnsi="Segoe UI" w:cs="Segoe UI"/>
          <w:sz w:val="20"/>
          <w:szCs w:val="20"/>
        </w:rPr>
        <w:t>through our $1 billion</w:t>
      </w:r>
      <w:r w:rsidR="00DE1DD7" w:rsidRPr="00713D49">
        <w:rPr>
          <w:rFonts w:ascii="Segoe UI" w:hAnsi="Segoe UI" w:cs="Segoe UI"/>
          <w:b/>
          <w:bCs/>
          <w:sz w:val="20"/>
          <w:szCs w:val="20"/>
        </w:rPr>
        <w:t> </w:t>
      </w:r>
      <w:hyperlink r:id="rId47" w:tgtFrame="_blank" w:history="1">
        <w:r w:rsidR="00DE1DD7" w:rsidRPr="00713D49">
          <w:rPr>
            <w:rStyle w:val="Hyperlink"/>
            <w:rFonts w:ascii="Segoe UI" w:hAnsi="Segoe UI" w:cs="Segoe UI"/>
            <w:sz w:val="20"/>
            <w:szCs w:val="20"/>
          </w:rPr>
          <w:t>Climate Innovation Fund</w:t>
        </w:r>
      </w:hyperlink>
      <w:r w:rsidR="00DE1DD7" w:rsidRPr="00713D49">
        <w:rPr>
          <w:rStyle w:val="Hyperlink"/>
          <w:rFonts w:ascii="Segoe UI" w:hAnsi="Segoe UI" w:cs="Segoe UI"/>
          <w:b/>
          <w:bCs/>
          <w:sz w:val="20"/>
          <w:szCs w:val="20"/>
          <w:u w:val="none"/>
        </w:rPr>
        <w:t xml:space="preserve"> </w:t>
      </w:r>
      <w:r w:rsidRPr="00FD7410">
        <w:rPr>
          <w:rStyle w:val="Hyperlink"/>
          <w:rFonts w:ascii="Segoe UI" w:hAnsi="Segoe UI" w:cs="Segoe UI"/>
          <w:color w:val="auto"/>
          <w:sz w:val="20"/>
          <w:szCs w:val="20"/>
          <w:u w:val="none"/>
        </w:rPr>
        <w:t>to</w:t>
      </w:r>
      <w:r>
        <w:rPr>
          <w:rStyle w:val="Hyperlink"/>
          <w:rFonts w:ascii="Segoe UI" w:hAnsi="Segoe UI" w:cs="Segoe UI"/>
          <w:b/>
          <w:bCs/>
          <w:sz w:val="20"/>
          <w:szCs w:val="20"/>
          <w:u w:val="none"/>
        </w:rPr>
        <w:t xml:space="preserve"> </w:t>
      </w:r>
      <w:r w:rsidR="0025583A" w:rsidRPr="00713D49">
        <w:rPr>
          <w:rStyle w:val="Hyperlink"/>
          <w:rFonts w:ascii="Segoe UI" w:hAnsi="Segoe UI" w:cs="Segoe UI"/>
          <w:color w:val="auto"/>
          <w:sz w:val="20"/>
          <w:szCs w:val="20"/>
          <w:u w:val="none"/>
        </w:rPr>
        <w:t xml:space="preserve">help </w:t>
      </w:r>
      <w:r w:rsidR="000566BD" w:rsidRPr="00713D49">
        <w:rPr>
          <w:rStyle w:val="Hyperlink"/>
          <w:rFonts w:ascii="Segoe UI" w:hAnsi="Segoe UI" w:cs="Segoe UI"/>
          <w:color w:val="auto"/>
          <w:sz w:val="20"/>
          <w:szCs w:val="20"/>
          <w:u w:val="none"/>
        </w:rPr>
        <w:t xml:space="preserve">organizations </w:t>
      </w:r>
      <w:r w:rsidR="0025583A" w:rsidRPr="00713D49">
        <w:rPr>
          <w:rStyle w:val="Hyperlink"/>
          <w:rFonts w:ascii="Segoe UI" w:hAnsi="Segoe UI" w:cs="Segoe UI"/>
          <w:color w:val="auto"/>
          <w:sz w:val="20"/>
          <w:szCs w:val="20"/>
          <w:u w:val="none"/>
        </w:rPr>
        <w:t xml:space="preserve">accelerate </w:t>
      </w:r>
      <w:r w:rsidR="002C0013">
        <w:rPr>
          <w:rStyle w:val="Hyperlink"/>
          <w:rFonts w:ascii="Segoe UI" w:hAnsi="Segoe UI" w:cs="Segoe UI"/>
          <w:color w:val="auto"/>
          <w:sz w:val="20"/>
          <w:szCs w:val="20"/>
          <w:u w:val="none"/>
        </w:rPr>
        <w:t xml:space="preserve">the development of </w:t>
      </w:r>
      <w:r w:rsidR="0025583A" w:rsidRPr="00713D49">
        <w:rPr>
          <w:rStyle w:val="Hyperlink"/>
          <w:rFonts w:ascii="Segoe UI" w:hAnsi="Segoe UI" w:cs="Segoe UI"/>
          <w:color w:val="auto"/>
          <w:sz w:val="20"/>
          <w:szCs w:val="20"/>
          <w:u w:val="none"/>
        </w:rPr>
        <w:t>solutions</w:t>
      </w:r>
      <w:r w:rsidR="00AB6F45" w:rsidRPr="00713D49">
        <w:rPr>
          <w:rFonts w:ascii="Segoe UI" w:hAnsi="Segoe UI" w:cs="Segoe UI"/>
          <w:sz w:val="20"/>
          <w:szCs w:val="20"/>
        </w:rPr>
        <w:t> </w:t>
      </w:r>
      <w:r w:rsidR="00BF01D4" w:rsidRPr="00713D49">
        <w:rPr>
          <w:rFonts w:ascii="Segoe UI" w:hAnsi="Segoe UI" w:cs="Segoe UI"/>
          <w:sz w:val="20"/>
          <w:szCs w:val="20"/>
        </w:rPr>
        <w:t>for</w:t>
      </w:r>
      <w:r w:rsidR="00896298" w:rsidRPr="00713D49">
        <w:rPr>
          <w:rFonts w:ascii="Segoe UI" w:hAnsi="Segoe UI" w:cs="Segoe UI"/>
          <w:sz w:val="20"/>
          <w:szCs w:val="20"/>
        </w:rPr>
        <w:t xml:space="preserve"> carbon reduction and removal technology</w:t>
      </w:r>
      <w:r w:rsidR="00AB6F45" w:rsidRPr="00713D49">
        <w:rPr>
          <w:rFonts w:ascii="Segoe UI" w:hAnsi="Segoe UI" w:cs="Segoe UI"/>
          <w:sz w:val="20"/>
          <w:szCs w:val="20"/>
        </w:rPr>
        <w:t>.</w:t>
      </w:r>
    </w:p>
    <w:p w14:paraId="395612AA" w14:textId="77777777" w:rsidR="00E14310" w:rsidRDefault="00E14310" w:rsidP="00E14310">
      <w:pPr>
        <w:spacing w:after="0" w:line="240" w:lineRule="auto"/>
        <w:rPr>
          <w:rFonts w:ascii="Segoe UI" w:hAnsi="Segoe UI" w:cs="Segoe UI"/>
          <w:sz w:val="20"/>
          <w:szCs w:val="20"/>
        </w:rPr>
      </w:pPr>
    </w:p>
    <w:p w14:paraId="0A5F6C1A" w14:textId="77777777" w:rsidR="00E14310" w:rsidRDefault="00AB6F45" w:rsidP="00E14310">
      <w:pPr>
        <w:spacing w:after="0" w:line="240" w:lineRule="auto"/>
        <w:rPr>
          <w:rFonts w:ascii="Segoe UI" w:hAnsi="Segoe UI" w:cs="Segoe UI"/>
          <w:sz w:val="20"/>
          <w:szCs w:val="20"/>
        </w:rPr>
      </w:pPr>
      <w:r w:rsidRPr="00DE44F3">
        <w:rPr>
          <w:rFonts w:ascii="Segoe UI" w:hAnsi="Segoe UI" w:cs="Segoe UI"/>
          <w:i/>
          <w:iCs/>
          <w:sz w:val="20"/>
          <w:szCs w:val="20"/>
        </w:rPr>
        <w:t>Earn trust</w:t>
      </w:r>
    </w:p>
    <w:p w14:paraId="3616D881" w14:textId="77777777" w:rsidR="00E14310" w:rsidRDefault="00E14310" w:rsidP="00E14310">
      <w:pPr>
        <w:spacing w:after="0" w:line="240" w:lineRule="auto"/>
        <w:rPr>
          <w:rFonts w:ascii="Segoe UI" w:hAnsi="Segoe UI" w:cs="Segoe UI"/>
          <w:sz w:val="20"/>
          <w:szCs w:val="20"/>
        </w:rPr>
      </w:pPr>
    </w:p>
    <w:p w14:paraId="5D7E4F3C" w14:textId="46C7CA0C" w:rsidR="00E14310" w:rsidRPr="00A62761" w:rsidRDefault="0051621D" w:rsidP="00E14310">
      <w:pPr>
        <w:spacing w:after="0" w:line="240" w:lineRule="auto"/>
        <w:rPr>
          <w:rFonts w:ascii="Segoe UI" w:hAnsi="Segoe UI" w:cs="Segoe UI"/>
          <w:sz w:val="20"/>
          <w:szCs w:val="20"/>
        </w:rPr>
      </w:pPr>
      <w:r w:rsidRPr="00A62761">
        <w:rPr>
          <w:rFonts w:ascii="Segoe UI" w:hAnsi="Segoe UI" w:cs="Segoe UI"/>
          <w:sz w:val="20"/>
          <w:szCs w:val="20"/>
        </w:rPr>
        <w:t>We want our customers and partners to build their own digital capabi</w:t>
      </w:r>
      <w:r w:rsidR="00CD1408" w:rsidRPr="00A62761">
        <w:rPr>
          <w:rFonts w:ascii="Segoe UI" w:hAnsi="Segoe UI" w:cs="Segoe UI"/>
          <w:sz w:val="20"/>
          <w:szCs w:val="20"/>
        </w:rPr>
        <w:t>lity</w:t>
      </w:r>
      <w:r w:rsidR="001F1174" w:rsidRPr="00A62761">
        <w:rPr>
          <w:rFonts w:ascii="Segoe UI" w:hAnsi="Segoe UI" w:cs="Segoe UI"/>
          <w:sz w:val="20"/>
          <w:szCs w:val="20"/>
        </w:rPr>
        <w:t xml:space="preserve"> </w:t>
      </w:r>
      <w:r w:rsidR="001B0740" w:rsidRPr="00A62761">
        <w:rPr>
          <w:rFonts w:ascii="Segoe UI" w:hAnsi="Segoe UI" w:cs="Segoe UI"/>
          <w:sz w:val="20"/>
          <w:szCs w:val="20"/>
        </w:rPr>
        <w:t xml:space="preserve">and </w:t>
      </w:r>
      <w:r w:rsidR="00584539" w:rsidRPr="00A62761">
        <w:rPr>
          <w:rFonts w:ascii="Segoe UI" w:hAnsi="Segoe UI" w:cs="Segoe UI"/>
          <w:sz w:val="20"/>
          <w:szCs w:val="20"/>
        </w:rPr>
        <w:t xml:space="preserve">become independent </w:t>
      </w:r>
      <w:r w:rsidR="00584539" w:rsidRPr="00A62761">
        <w:rPr>
          <w:rFonts w:ascii="Segoe UI" w:hAnsi="Segoe UI" w:cs="Segoe UI"/>
          <w:i/>
          <w:iCs/>
          <w:sz w:val="20"/>
          <w:szCs w:val="20"/>
        </w:rPr>
        <w:t>with</w:t>
      </w:r>
      <w:r w:rsidR="00584539" w:rsidRPr="00A62761">
        <w:rPr>
          <w:rFonts w:ascii="Segoe UI" w:hAnsi="Segoe UI" w:cs="Segoe UI"/>
          <w:sz w:val="20"/>
          <w:szCs w:val="20"/>
        </w:rPr>
        <w:t xml:space="preserve"> us, not dependent </w:t>
      </w:r>
      <w:r w:rsidR="00584539" w:rsidRPr="00A62761">
        <w:rPr>
          <w:rFonts w:ascii="Segoe UI" w:hAnsi="Segoe UI" w:cs="Segoe UI"/>
          <w:i/>
          <w:iCs/>
          <w:sz w:val="20"/>
          <w:szCs w:val="20"/>
        </w:rPr>
        <w:t>on</w:t>
      </w:r>
      <w:r w:rsidR="00584539" w:rsidRPr="00A62761">
        <w:rPr>
          <w:rFonts w:ascii="Segoe UI" w:hAnsi="Segoe UI" w:cs="Segoe UI"/>
          <w:sz w:val="20"/>
          <w:szCs w:val="20"/>
        </w:rPr>
        <w:t xml:space="preserve"> us. This </w:t>
      </w:r>
      <w:r w:rsidR="00CD1408" w:rsidRPr="00A62761">
        <w:rPr>
          <w:rFonts w:ascii="Segoe UI" w:hAnsi="Segoe UI" w:cs="Segoe UI"/>
          <w:sz w:val="20"/>
          <w:szCs w:val="20"/>
        </w:rPr>
        <w:t>is not possible without trust</w:t>
      </w:r>
      <w:r w:rsidR="00AB6F45" w:rsidRPr="00A62761">
        <w:rPr>
          <w:rFonts w:ascii="Segoe UI" w:hAnsi="Segoe UI" w:cs="Segoe UI"/>
          <w:sz w:val="20"/>
          <w:szCs w:val="20"/>
        </w:rPr>
        <w:t xml:space="preserve">. For Microsoft, trust is built on privacy, security, </w:t>
      </w:r>
      <w:r w:rsidR="0054083A" w:rsidRPr="00A62761">
        <w:rPr>
          <w:rFonts w:ascii="Segoe UI" w:hAnsi="Segoe UI" w:cs="Segoe UI"/>
          <w:sz w:val="20"/>
          <w:szCs w:val="20"/>
        </w:rPr>
        <w:t xml:space="preserve">digital safety, </w:t>
      </w:r>
      <w:r w:rsidR="00AB6F45" w:rsidRPr="00A62761">
        <w:rPr>
          <w:rFonts w:ascii="Segoe UI" w:hAnsi="Segoe UI" w:cs="Segoe UI"/>
          <w:sz w:val="20"/>
          <w:szCs w:val="20"/>
        </w:rPr>
        <w:t>the responsible use of AI, and transparency.</w:t>
      </w:r>
      <w:r w:rsidR="004B5909" w:rsidRPr="00A62761">
        <w:rPr>
          <w:rFonts w:ascii="Segoe UI" w:hAnsi="Segoe UI" w:cs="Segoe UI"/>
          <w:sz w:val="20"/>
          <w:szCs w:val="20"/>
        </w:rPr>
        <w:t xml:space="preserve"> </w:t>
      </w:r>
    </w:p>
    <w:p w14:paraId="36D55E70" w14:textId="77777777" w:rsidR="00E14310" w:rsidRPr="00A62761" w:rsidRDefault="00E14310" w:rsidP="00E14310">
      <w:pPr>
        <w:spacing w:after="0" w:line="240" w:lineRule="auto"/>
        <w:rPr>
          <w:rFonts w:ascii="Segoe UI" w:hAnsi="Segoe UI" w:cs="Segoe UI"/>
          <w:sz w:val="20"/>
          <w:szCs w:val="20"/>
        </w:rPr>
      </w:pPr>
    </w:p>
    <w:p w14:paraId="192BDC0F" w14:textId="6B2DA629" w:rsidR="00E14310" w:rsidRDefault="00AB6F45" w:rsidP="6135CCEB">
      <w:pPr>
        <w:spacing w:after="0" w:line="240" w:lineRule="auto"/>
        <w:rPr>
          <w:rFonts w:ascii="Segoe UI" w:hAnsi="Segoe UI" w:cs="Segoe UI"/>
          <w:sz w:val="20"/>
          <w:szCs w:val="20"/>
        </w:rPr>
      </w:pPr>
      <w:r w:rsidRPr="00A62761">
        <w:rPr>
          <w:rFonts w:ascii="Segoe UI" w:hAnsi="Segoe UI" w:cs="Segoe UI"/>
          <w:sz w:val="20"/>
          <w:szCs w:val="20"/>
        </w:rPr>
        <w:t xml:space="preserve">Our approach to </w:t>
      </w:r>
      <w:r w:rsidR="001C4C49" w:rsidRPr="00A62761">
        <w:rPr>
          <w:rFonts w:ascii="Segoe UI" w:hAnsi="Segoe UI" w:cs="Segoe UI"/>
          <w:sz w:val="20"/>
          <w:szCs w:val="20"/>
        </w:rPr>
        <w:t xml:space="preserve">privacy begins </w:t>
      </w:r>
      <w:r w:rsidR="00001465" w:rsidRPr="00A62761">
        <w:rPr>
          <w:rFonts w:ascii="Segoe UI" w:hAnsi="Segoe UI" w:cs="Segoe UI"/>
          <w:sz w:val="20"/>
          <w:szCs w:val="20"/>
        </w:rPr>
        <w:t xml:space="preserve">with the </w:t>
      </w:r>
      <w:r w:rsidRPr="00A62761">
        <w:rPr>
          <w:rFonts w:ascii="Segoe UI" w:hAnsi="Segoe UI" w:cs="Segoe UI"/>
          <w:sz w:val="20"/>
          <w:szCs w:val="20"/>
        </w:rPr>
        <w:t xml:space="preserve">belief that </w:t>
      </w:r>
      <w:r w:rsidR="00F2022C" w:rsidRPr="00A62761">
        <w:rPr>
          <w:rFonts w:ascii="Segoe UI" w:hAnsi="Segoe UI" w:cs="Segoe UI"/>
          <w:sz w:val="20"/>
          <w:szCs w:val="20"/>
        </w:rPr>
        <w:t xml:space="preserve">people have a right to own their personal data and </w:t>
      </w:r>
      <w:r w:rsidR="001C4C49" w:rsidRPr="00A62761">
        <w:rPr>
          <w:rFonts w:ascii="Segoe UI" w:hAnsi="Segoe UI" w:cs="Segoe UI"/>
          <w:sz w:val="20"/>
          <w:szCs w:val="20"/>
        </w:rPr>
        <w:t xml:space="preserve">that </w:t>
      </w:r>
      <w:r w:rsidR="00F2022C" w:rsidRPr="00A62761">
        <w:rPr>
          <w:rFonts w:ascii="Segoe UI" w:hAnsi="Segoe UI" w:cs="Segoe UI"/>
          <w:sz w:val="20"/>
          <w:szCs w:val="20"/>
        </w:rPr>
        <w:t>companies have a responsibility to collect and use personal data</w:t>
      </w:r>
      <w:r w:rsidR="00F2022C" w:rsidRPr="6135CCEB">
        <w:rPr>
          <w:rFonts w:ascii="Segoe UI" w:hAnsi="Segoe UI" w:cs="Segoe UI"/>
          <w:sz w:val="20"/>
          <w:szCs w:val="20"/>
        </w:rPr>
        <w:t xml:space="preserve"> responsibly. </w:t>
      </w:r>
      <w:proofErr w:type="gramStart"/>
      <w:r w:rsidR="00F2022C" w:rsidRPr="6135CCEB">
        <w:rPr>
          <w:rFonts w:ascii="Segoe UI" w:hAnsi="Segoe UI" w:cs="Segoe UI"/>
          <w:sz w:val="20"/>
          <w:szCs w:val="20"/>
        </w:rPr>
        <w:t>This is why</w:t>
      </w:r>
      <w:proofErr w:type="gramEnd"/>
      <w:r w:rsidR="00F2022C" w:rsidRPr="6135CCEB">
        <w:rPr>
          <w:rFonts w:ascii="Segoe UI" w:hAnsi="Segoe UI" w:cs="Segoe UI"/>
          <w:sz w:val="20"/>
          <w:szCs w:val="20"/>
        </w:rPr>
        <w:t xml:space="preserve"> we were the first </w:t>
      </w:r>
      <w:r w:rsidR="00606955" w:rsidRPr="6135CCEB">
        <w:rPr>
          <w:rFonts w:ascii="Segoe UI" w:hAnsi="Segoe UI" w:cs="Segoe UI"/>
          <w:sz w:val="20"/>
          <w:szCs w:val="20"/>
        </w:rPr>
        <w:t xml:space="preserve">major tech </w:t>
      </w:r>
      <w:r w:rsidR="00F2022C" w:rsidRPr="6135CCEB">
        <w:rPr>
          <w:rFonts w:ascii="Segoe UI" w:hAnsi="Segoe UI" w:cs="Segoe UI"/>
          <w:sz w:val="20"/>
          <w:szCs w:val="20"/>
        </w:rPr>
        <w:t>company to support GDPR</w:t>
      </w:r>
      <w:r w:rsidR="001C4C49" w:rsidRPr="6135CCEB">
        <w:rPr>
          <w:rFonts w:ascii="Segoe UI" w:hAnsi="Segoe UI" w:cs="Segoe UI"/>
          <w:sz w:val="20"/>
          <w:szCs w:val="20"/>
        </w:rPr>
        <w:t>—</w:t>
      </w:r>
      <w:r w:rsidR="00F2022C" w:rsidRPr="6135CCEB">
        <w:rPr>
          <w:rFonts w:ascii="Segoe UI" w:hAnsi="Segoe UI" w:cs="Segoe UI"/>
          <w:sz w:val="20"/>
          <w:szCs w:val="20"/>
        </w:rPr>
        <w:t xml:space="preserve">the EU’s privacy law that </w:t>
      </w:r>
      <w:r w:rsidR="002C0013" w:rsidRPr="6135CCEB">
        <w:rPr>
          <w:rFonts w:ascii="Segoe UI" w:hAnsi="Segoe UI" w:cs="Segoe UI"/>
          <w:sz w:val="20"/>
          <w:szCs w:val="20"/>
        </w:rPr>
        <w:t xml:space="preserve">is </w:t>
      </w:r>
      <w:r w:rsidR="00F2022C" w:rsidRPr="6135CCEB">
        <w:rPr>
          <w:rFonts w:ascii="Segoe UI" w:hAnsi="Segoe UI" w:cs="Segoe UI"/>
          <w:sz w:val="20"/>
          <w:szCs w:val="20"/>
        </w:rPr>
        <w:t>the standard for privacy legislation around the world</w:t>
      </w:r>
      <w:r w:rsidR="001C4C49" w:rsidRPr="6135CCEB">
        <w:rPr>
          <w:rFonts w:ascii="Segoe UI" w:hAnsi="Segoe UI" w:cs="Segoe UI"/>
          <w:sz w:val="20"/>
          <w:szCs w:val="20"/>
        </w:rPr>
        <w:t>—</w:t>
      </w:r>
      <w:r w:rsidR="00F2022C" w:rsidRPr="6135CCEB">
        <w:rPr>
          <w:rFonts w:ascii="Segoe UI" w:hAnsi="Segoe UI" w:cs="Segoe UI"/>
          <w:sz w:val="20"/>
          <w:szCs w:val="20"/>
        </w:rPr>
        <w:t xml:space="preserve">and </w:t>
      </w:r>
      <w:r w:rsidR="00134612" w:rsidRPr="6135CCEB">
        <w:rPr>
          <w:rFonts w:ascii="Segoe UI" w:hAnsi="Segoe UI" w:cs="Segoe UI"/>
          <w:sz w:val="20"/>
          <w:szCs w:val="20"/>
        </w:rPr>
        <w:t xml:space="preserve">why </w:t>
      </w:r>
      <w:r w:rsidR="00F2022C" w:rsidRPr="6135CCEB">
        <w:rPr>
          <w:rFonts w:ascii="Segoe UI" w:hAnsi="Segoe UI" w:cs="Segoe UI"/>
          <w:sz w:val="20"/>
          <w:szCs w:val="20"/>
        </w:rPr>
        <w:t>we are strong advocates for passage of comprehensive federal privacy legislation in the United States</w:t>
      </w:r>
      <w:r w:rsidRPr="6135CCEB">
        <w:rPr>
          <w:rFonts w:ascii="Segoe UI" w:hAnsi="Segoe UI" w:cs="Segoe UI"/>
          <w:sz w:val="20"/>
          <w:szCs w:val="20"/>
        </w:rPr>
        <w:t>.</w:t>
      </w:r>
      <w:r w:rsidR="006C65C4" w:rsidRPr="6135CCEB">
        <w:rPr>
          <w:rFonts w:ascii="Segoe UI" w:hAnsi="Segoe UI" w:cs="Segoe UI"/>
          <w:sz w:val="20"/>
          <w:szCs w:val="20"/>
        </w:rPr>
        <w:t xml:space="preserve"> </w:t>
      </w:r>
      <w:r w:rsidR="005468BE" w:rsidRPr="6135CCEB">
        <w:rPr>
          <w:rFonts w:ascii="Segoe UI" w:hAnsi="Segoe UI" w:cs="Segoe UI"/>
          <w:sz w:val="20"/>
          <w:szCs w:val="20"/>
        </w:rPr>
        <w:t xml:space="preserve"> </w:t>
      </w:r>
    </w:p>
    <w:p w14:paraId="733F04D5" w14:textId="5DB1A424" w:rsidR="00E14310" w:rsidRDefault="00E14310" w:rsidP="6135CCEB">
      <w:pPr>
        <w:spacing w:after="0" w:line="240" w:lineRule="auto"/>
        <w:rPr>
          <w:rFonts w:ascii="Segoe UI" w:hAnsi="Segoe UI" w:cs="Segoe UI"/>
          <w:sz w:val="20"/>
          <w:szCs w:val="20"/>
        </w:rPr>
      </w:pPr>
    </w:p>
    <w:p w14:paraId="034FE439" w14:textId="14E64769" w:rsidR="00E14310" w:rsidRDefault="5420C076" w:rsidP="00E14310">
      <w:pPr>
        <w:spacing w:after="0" w:line="240" w:lineRule="auto"/>
        <w:rPr>
          <w:rFonts w:ascii="Segoe UI" w:hAnsi="Segoe UI" w:cs="Segoe UI"/>
          <w:sz w:val="20"/>
          <w:szCs w:val="20"/>
        </w:rPr>
      </w:pPr>
      <w:r w:rsidRPr="6135CCEB">
        <w:rPr>
          <w:rFonts w:ascii="Segoe UI" w:hAnsi="Segoe UI" w:cs="Segoe UI"/>
          <w:sz w:val="20"/>
          <w:szCs w:val="20"/>
        </w:rPr>
        <w:t xml:space="preserve">It extends to </w:t>
      </w:r>
      <w:r w:rsidR="29D234EC" w:rsidRPr="6135CCEB">
        <w:rPr>
          <w:rFonts w:ascii="Segoe UI" w:hAnsi="Segoe UI" w:cs="Segoe UI"/>
          <w:sz w:val="20"/>
          <w:szCs w:val="20"/>
        </w:rPr>
        <w:t xml:space="preserve">our investments in </w:t>
      </w:r>
      <w:r w:rsidRPr="6135CCEB">
        <w:rPr>
          <w:rFonts w:ascii="Segoe UI" w:hAnsi="Segoe UI" w:cs="Segoe UI"/>
          <w:sz w:val="20"/>
          <w:szCs w:val="20"/>
        </w:rPr>
        <w:t>security, and our belief that the public and private sectors</w:t>
      </w:r>
      <w:r w:rsidR="00B84C31">
        <w:rPr>
          <w:rFonts w:ascii="Segoe UI" w:hAnsi="Segoe UI" w:cs="Segoe UI"/>
          <w:sz w:val="20"/>
          <w:szCs w:val="20"/>
        </w:rPr>
        <w:t>—</w:t>
      </w:r>
      <w:r w:rsidRPr="6135CCEB">
        <w:rPr>
          <w:rFonts w:ascii="Segoe UI" w:hAnsi="Segoe UI" w:cs="Segoe UI"/>
          <w:sz w:val="20"/>
          <w:szCs w:val="20"/>
        </w:rPr>
        <w:t>including tech companies</w:t>
      </w:r>
      <w:r w:rsidR="00B84C31">
        <w:rPr>
          <w:rFonts w:ascii="Segoe UI" w:hAnsi="Segoe UI" w:cs="Segoe UI"/>
          <w:sz w:val="20"/>
          <w:szCs w:val="20"/>
        </w:rPr>
        <w:t>—</w:t>
      </w:r>
      <w:r w:rsidR="68FF512A" w:rsidRPr="6135CCEB">
        <w:rPr>
          <w:rFonts w:ascii="Segoe UI" w:hAnsi="Segoe UI" w:cs="Segoe UI"/>
          <w:sz w:val="20"/>
          <w:szCs w:val="20"/>
        </w:rPr>
        <w:t>must</w:t>
      </w:r>
      <w:r w:rsidRPr="6135CCEB">
        <w:rPr>
          <w:rFonts w:ascii="Segoe UI" w:hAnsi="Segoe UI" w:cs="Segoe UI"/>
          <w:sz w:val="20"/>
          <w:szCs w:val="20"/>
        </w:rPr>
        <w:t xml:space="preserve"> </w:t>
      </w:r>
      <w:r w:rsidR="7DDCE0C4" w:rsidRPr="6135CCEB">
        <w:rPr>
          <w:rFonts w:ascii="Segoe UI" w:hAnsi="Segoe UI" w:cs="Segoe UI"/>
          <w:sz w:val="20"/>
          <w:szCs w:val="20"/>
        </w:rPr>
        <w:t>be transparent so we can work together on a coordinated global response.</w:t>
      </w:r>
    </w:p>
    <w:p w14:paraId="110E9285" w14:textId="77777777" w:rsidR="00E14310" w:rsidRDefault="00E14310" w:rsidP="00E14310">
      <w:pPr>
        <w:spacing w:after="0" w:line="240" w:lineRule="auto"/>
        <w:rPr>
          <w:rFonts w:ascii="Segoe UI" w:hAnsi="Segoe UI" w:cs="Segoe UI"/>
          <w:sz w:val="20"/>
          <w:szCs w:val="20"/>
        </w:rPr>
      </w:pPr>
    </w:p>
    <w:p w14:paraId="74610846" w14:textId="27844C37" w:rsidR="00E14310" w:rsidRDefault="00001465" w:rsidP="00E14310">
      <w:pPr>
        <w:spacing w:after="0" w:line="240" w:lineRule="auto"/>
        <w:rPr>
          <w:rFonts w:ascii="Segoe UI" w:hAnsi="Segoe UI" w:cs="Segoe UI"/>
          <w:sz w:val="20"/>
          <w:szCs w:val="20"/>
        </w:rPr>
      </w:pPr>
      <w:r>
        <w:rPr>
          <w:rFonts w:ascii="Segoe UI" w:hAnsi="Segoe UI" w:cs="Segoe UI"/>
          <w:sz w:val="20"/>
          <w:szCs w:val="20"/>
        </w:rPr>
        <w:t>H</w:t>
      </w:r>
      <w:r w:rsidR="006E0891" w:rsidRPr="00713D49">
        <w:rPr>
          <w:rFonts w:ascii="Segoe UI" w:hAnsi="Segoe UI" w:cs="Segoe UI"/>
          <w:sz w:val="20"/>
          <w:szCs w:val="20"/>
        </w:rPr>
        <w:t>ow we</w:t>
      </w:r>
      <w:r w:rsidR="002260A1" w:rsidRPr="00713D49">
        <w:rPr>
          <w:rFonts w:ascii="Segoe UI" w:hAnsi="Segoe UI" w:cs="Segoe UI"/>
          <w:sz w:val="20"/>
          <w:szCs w:val="20"/>
        </w:rPr>
        <w:t xml:space="preserve"> develop and us</w:t>
      </w:r>
      <w:r w:rsidR="006E0891" w:rsidRPr="00713D49">
        <w:rPr>
          <w:rFonts w:ascii="Segoe UI" w:hAnsi="Segoe UI" w:cs="Segoe UI"/>
          <w:sz w:val="20"/>
          <w:szCs w:val="20"/>
        </w:rPr>
        <w:t>e</w:t>
      </w:r>
      <w:r w:rsidR="002260A1" w:rsidRPr="00713D49">
        <w:rPr>
          <w:rFonts w:ascii="Segoe UI" w:hAnsi="Segoe UI" w:cs="Segoe UI"/>
          <w:sz w:val="20"/>
          <w:szCs w:val="20"/>
        </w:rPr>
        <w:t xml:space="preserve"> AI</w:t>
      </w:r>
      <w:r>
        <w:rPr>
          <w:rFonts w:ascii="Segoe UI" w:hAnsi="Segoe UI" w:cs="Segoe UI"/>
          <w:sz w:val="20"/>
          <w:szCs w:val="20"/>
        </w:rPr>
        <w:t xml:space="preserve"> is </w:t>
      </w:r>
      <w:r w:rsidR="001C4C49">
        <w:rPr>
          <w:rFonts w:ascii="Segoe UI" w:hAnsi="Segoe UI" w:cs="Segoe UI"/>
          <w:sz w:val="20"/>
          <w:szCs w:val="20"/>
        </w:rPr>
        <w:t xml:space="preserve">also </w:t>
      </w:r>
      <w:r>
        <w:rPr>
          <w:rFonts w:ascii="Segoe UI" w:hAnsi="Segoe UI" w:cs="Segoe UI"/>
          <w:sz w:val="20"/>
          <w:szCs w:val="20"/>
        </w:rPr>
        <w:t xml:space="preserve">a critical component of trust. To ensure our AI technologies are used responsibly and </w:t>
      </w:r>
      <w:r w:rsidR="001C4C49">
        <w:rPr>
          <w:rFonts w:ascii="Segoe UI" w:hAnsi="Segoe UI" w:cs="Segoe UI"/>
          <w:sz w:val="20"/>
          <w:szCs w:val="20"/>
        </w:rPr>
        <w:t xml:space="preserve">to </w:t>
      </w:r>
      <w:r>
        <w:rPr>
          <w:rFonts w:ascii="Segoe UI" w:hAnsi="Segoe UI" w:cs="Segoe UI"/>
          <w:sz w:val="20"/>
          <w:szCs w:val="20"/>
        </w:rPr>
        <w:t xml:space="preserve">avoid </w:t>
      </w:r>
      <w:r w:rsidR="00283210" w:rsidRPr="00713D49">
        <w:rPr>
          <w:rFonts w:ascii="Segoe UI" w:hAnsi="Segoe UI" w:cs="Segoe UI"/>
          <w:sz w:val="20"/>
          <w:szCs w:val="20"/>
        </w:rPr>
        <w:t>unintended consequences</w:t>
      </w:r>
      <w:r>
        <w:rPr>
          <w:rFonts w:ascii="Segoe UI" w:hAnsi="Segoe UI" w:cs="Segoe UI"/>
          <w:sz w:val="20"/>
          <w:szCs w:val="20"/>
        </w:rPr>
        <w:t>, we take a principled approach built on f</w:t>
      </w:r>
      <w:r w:rsidR="00AB6F45" w:rsidRPr="00713D49">
        <w:rPr>
          <w:rFonts w:ascii="Segoe UI" w:hAnsi="Segoe UI" w:cs="Segoe UI"/>
          <w:sz w:val="20"/>
          <w:szCs w:val="20"/>
        </w:rPr>
        <w:t xml:space="preserve">airness, reliability and safety, privacy and security, inclusiveness, transparency, and accountability. </w:t>
      </w:r>
      <w:r w:rsidR="00C94C49" w:rsidRPr="00713D49">
        <w:rPr>
          <w:rFonts w:ascii="Segoe UI" w:hAnsi="Segoe UI" w:cs="Segoe UI"/>
          <w:sz w:val="20"/>
          <w:szCs w:val="20"/>
        </w:rPr>
        <w:t>O</w:t>
      </w:r>
      <w:r w:rsidR="00AB6F45" w:rsidRPr="00713D49">
        <w:rPr>
          <w:rFonts w:ascii="Segoe UI" w:hAnsi="Segoe UI" w:cs="Segoe UI"/>
          <w:sz w:val="20"/>
          <w:szCs w:val="20"/>
        </w:rPr>
        <w:t>ur </w:t>
      </w:r>
      <w:hyperlink r:id="rId48" w:tgtFrame="_blank" w:history="1">
        <w:r w:rsidR="00AB6F45" w:rsidRPr="00713D49">
          <w:rPr>
            <w:rStyle w:val="Hyperlink"/>
            <w:rFonts w:ascii="Segoe UI" w:hAnsi="Segoe UI" w:cs="Segoe UI"/>
            <w:sz w:val="20"/>
            <w:szCs w:val="20"/>
          </w:rPr>
          <w:t>Office of Responsible AI</w:t>
        </w:r>
      </w:hyperlink>
      <w:r w:rsidR="000B567A" w:rsidRPr="008D0332">
        <w:rPr>
          <w:rStyle w:val="Hyperlink"/>
          <w:rFonts w:ascii="Segoe UI" w:hAnsi="Segoe UI" w:cs="Segoe UI"/>
          <w:sz w:val="20"/>
          <w:szCs w:val="20"/>
          <w:u w:val="none"/>
        </w:rPr>
        <w:t xml:space="preserve"> </w:t>
      </w:r>
      <w:r w:rsidR="006B574B" w:rsidRPr="00713D49">
        <w:rPr>
          <w:rFonts w:ascii="Segoe UI" w:hAnsi="Segoe UI" w:cs="Segoe UI"/>
          <w:sz w:val="20"/>
          <w:szCs w:val="20"/>
        </w:rPr>
        <w:t xml:space="preserve">ensures </w:t>
      </w:r>
      <w:r>
        <w:rPr>
          <w:rFonts w:ascii="Segoe UI" w:hAnsi="Segoe UI" w:cs="Segoe UI"/>
          <w:sz w:val="20"/>
          <w:szCs w:val="20"/>
        </w:rPr>
        <w:t xml:space="preserve">that </w:t>
      </w:r>
      <w:r w:rsidR="006B574B" w:rsidRPr="00713D49">
        <w:rPr>
          <w:rFonts w:ascii="Segoe UI" w:hAnsi="Segoe UI" w:cs="Segoe UI"/>
          <w:sz w:val="20"/>
          <w:szCs w:val="20"/>
        </w:rPr>
        <w:t>we</w:t>
      </w:r>
      <w:r w:rsidR="00080527" w:rsidRPr="00713D49">
        <w:rPr>
          <w:rFonts w:ascii="Segoe UI" w:hAnsi="Segoe UI" w:cs="Segoe UI"/>
          <w:sz w:val="20"/>
          <w:szCs w:val="20"/>
        </w:rPr>
        <w:t xml:space="preserve"> put these</w:t>
      </w:r>
      <w:r w:rsidR="00AB6F45" w:rsidRPr="00713D49">
        <w:rPr>
          <w:rFonts w:ascii="Segoe UI" w:hAnsi="Segoe UI" w:cs="Segoe UI"/>
          <w:sz w:val="20"/>
          <w:szCs w:val="20"/>
        </w:rPr>
        <w:t xml:space="preserve"> principles</w:t>
      </w:r>
      <w:r w:rsidR="00080527" w:rsidRPr="00713D49">
        <w:rPr>
          <w:rFonts w:ascii="Segoe UI" w:hAnsi="Segoe UI" w:cs="Segoe UI"/>
          <w:sz w:val="20"/>
          <w:szCs w:val="20"/>
        </w:rPr>
        <w:t xml:space="preserve"> into practice</w:t>
      </w:r>
      <w:r w:rsidR="00AF66C4">
        <w:rPr>
          <w:rFonts w:ascii="Segoe UI" w:hAnsi="Segoe UI" w:cs="Segoe UI"/>
          <w:sz w:val="20"/>
          <w:szCs w:val="20"/>
        </w:rPr>
        <w:t>,</w:t>
      </w:r>
      <w:r w:rsidR="00C94C49" w:rsidRPr="00713D49">
        <w:rPr>
          <w:rFonts w:ascii="Segoe UI" w:hAnsi="Segoe UI" w:cs="Segoe UI"/>
          <w:sz w:val="20"/>
          <w:szCs w:val="20"/>
        </w:rPr>
        <w:t xml:space="preserve"> and</w:t>
      </w:r>
      <w:r w:rsidR="00AB6F45" w:rsidRPr="00713D49">
        <w:rPr>
          <w:rFonts w:ascii="Segoe UI" w:hAnsi="Segoe UI" w:cs="Segoe UI"/>
          <w:sz w:val="20"/>
          <w:szCs w:val="20"/>
        </w:rPr>
        <w:t xml:space="preserve"> </w:t>
      </w:r>
      <w:r w:rsidR="00A166B8" w:rsidRPr="00713D49">
        <w:rPr>
          <w:rFonts w:ascii="Segoe UI" w:hAnsi="Segoe UI" w:cs="Segoe UI"/>
          <w:sz w:val="20"/>
          <w:szCs w:val="20"/>
        </w:rPr>
        <w:t xml:space="preserve">our </w:t>
      </w:r>
      <w:hyperlink r:id="rId49" w:history="1">
        <w:r w:rsidR="00A166B8" w:rsidRPr="00713D49">
          <w:rPr>
            <w:rStyle w:val="Hyperlink"/>
            <w:rFonts w:ascii="Segoe UI" w:hAnsi="Segoe UI" w:cs="Segoe UI"/>
            <w:sz w:val="20"/>
            <w:szCs w:val="20"/>
          </w:rPr>
          <w:t>Responsible AI Resources Center</w:t>
        </w:r>
      </w:hyperlink>
      <w:r w:rsidR="00A166B8" w:rsidRPr="00713D49">
        <w:rPr>
          <w:rFonts w:ascii="Segoe UI" w:hAnsi="Segoe UI" w:cs="Segoe UI"/>
          <w:sz w:val="20"/>
          <w:szCs w:val="20"/>
        </w:rPr>
        <w:t xml:space="preserve"> </w:t>
      </w:r>
      <w:r w:rsidR="00B61103" w:rsidRPr="00713D49">
        <w:rPr>
          <w:rFonts w:ascii="Segoe UI" w:hAnsi="Segoe UI" w:cs="Segoe UI"/>
          <w:sz w:val="20"/>
          <w:szCs w:val="20"/>
        </w:rPr>
        <w:t xml:space="preserve">shares </w:t>
      </w:r>
      <w:r w:rsidR="00AB6F45" w:rsidRPr="00713D49">
        <w:rPr>
          <w:rFonts w:ascii="Segoe UI" w:hAnsi="Segoe UI" w:cs="Segoe UI"/>
          <w:sz w:val="20"/>
          <w:szCs w:val="20"/>
        </w:rPr>
        <w:t>guidelines</w:t>
      </w:r>
      <w:r w:rsidR="00BE401A" w:rsidRPr="00713D49">
        <w:rPr>
          <w:rFonts w:ascii="Segoe UI" w:hAnsi="Segoe UI" w:cs="Segoe UI"/>
          <w:sz w:val="20"/>
          <w:szCs w:val="20"/>
        </w:rPr>
        <w:t xml:space="preserve"> </w:t>
      </w:r>
      <w:r w:rsidR="00AB6F45" w:rsidRPr="00713D49">
        <w:rPr>
          <w:rFonts w:ascii="Segoe UI" w:hAnsi="Segoe UI" w:cs="Segoe UI"/>
          <w:sz w:val="20"/>
          <w:szCs w:val="20"/>
        </w:rPr>
        <w:t xml:space="preserve">and </w:t>
      </w:r>
      <w:r w:rsidR="00B61103" w:rsidRPr="00713D49">
        <w:rPr>
          <w:rFonts w:ascii="Segoe UI" w:hAnsi="Segoe UI" w:cs="Segoe UI"/>
          <w:sz w:val="20"/>
          <w:szCs w:val="20"/>
        </w:rPr>
        <w:t xml:space="preserve">tools </w:t>
      </w:r>
      <w:r w:rsidR="00AB6F45" w:rsidRPr="00713D49">
        <w:rPr>
          <w:rFonts w:ascii="Segoe UI" w:hAnsi="Segoe UI" w:cs="Segoe UI"/>
          <w:sz w:val="20"/>
          <w:szCs w:val="20"/>
        </w:rPr>
        <w:t xml:space="preserve">to </w:t>
      </w:r>
      <w:r w:rsidR="006B574B" w:rsidRPr="00713D49">
        <w:rPr>
          <w:rFonts w:ascii="Segoe UI" w:hAnsi="Segoe UI" w:cs="Segoe UI"/>
          <w:sz w:val="20"/>
          <w:szCs w:val="20"/>
        </w:rPr>
        <w:t>help</w:t>
      </w:r>
      <w:r w:rsidR="00AB6F45" w:rsidRPr="00713D49">
        <w:rPr>
          <w:rFonts w:ascii="Segoe UI" w:hAnsi="Segoe UI" w:cs="Segoe UI"/>
          <w:sz w:val="20"/>
          <w:szCs w:val="20"/>
        </w:rPr>
        <w:t xml:space="preserve"> our </w:t>
      </w:r>
      <w:r w:rsidR="00621FE4" w:rsidRPr="00713D49">
        <w:rPr>
          <w:rFonts w:ascii="Segoe UI" w:hAnsi="Segoe UI" w:cs="Segoe UI"/>
          <w:sz w:val="20"/>
          <w:szCs w:val="20"/>
        </w:rPr>
        <w:t xml:space="preserve">customers and </w:t>
      </w:r>
      <w:r w:rsidR="001C4C49">
        <w:rPr>
          <w:rFonts w:ascii="Segoe UI" w:hAnsi="Segoe UI" w:cs="Segoe UI"/>
          <w:sz w:val="20"/>
          <w:szCs w:val="20"/>
        </w:rPr>
        <w:t xml:space="preserve">the </w:t>
      </w:r>
      <w:r w:rsidR="00AB6F45" w:rsidRPr="00713D49">
        <w:rPr>
          <w:rFonts w:ascii="Segoe UI" w:hAnsi="Segoe UI" w:cs="Segoe UI"/>
          <w:sz w:val="20"/>
          <w:szCs w:val="20"/>
        </w:rPr>
        <w:t>developer community do the same.</w:t>
      </w:r>
    </w:p>
    <w:p w14:paraId="7717B202" w14:textId="77777777" w:rsidR="00E14310" w:rsidRDefault="00E14310" w:rsidP="00E14310">
      <w:pPr>
        <w:spacing w:after="0" w:line="240" w:lineRule="auto"/>
        <w:rPr>
          <w:rFonts w:ascii="Segoe UI" w:hAnsi="Segoe UI" w:cs="Segoe UI"/>
          <w:sz w:val="20"/>
          <w:szCs w:val="20"/>
        </w:rPr>
      </w:pPr>
    </w:p>
    <w:p w14:paraId="36E561B3" w14:textId="3504BBA2" w:rsidR="00E14310" w:rsidRDefault="00AB6F45" w:rsidP="00E14310">
      <w:pPr>
        <w:spacing w:after="0" w:line="240" w:lineRule="auto"/>
        <w:rPr>
          <w:rFonts w:ascii="Segoe UI" w:hAnsi="Segoe UI" w:cs="Segoe UI"/>
          <w:sz w:val="20"/>
          <w:szCs w:val="20"/>
        </w:rPr>
      </w:pPr>
      <w:r w:rsidRPr="00713D49">
        <w:rPr>
          <w:rFonts w:ascii="Segoe UI" w:hAnsi="Segoe UI" w:cs="Segoe UI"/>
          <w:sz w:val="20"/>
          <w:szCs w:val="20"/>
        </w:rPr>
        <w:t xml:space="preserve">Finally, </w:t>
      </w:r>
      <w:r w:rsidR="00001465">
        <w:rPr>
          <w:rFonts w:ascii="Segoe UI" w:hAnsi="Segoe UI" w:cs="Segoe UI"/>
          <w:sz w:val="20"/>
          <w:szCs w:val="20"/>
        </w:rPr>
        <w:t xml:space="preserve">we believe </w:t>
      </w:r>
      <w:r w:rsidRPr="00713D49">
        <w:rPr>
          <w:rFonts w:ascii="Segoe UI" w:hAnsi="Segoe UI" w:cs="Segoe UI"/>
          <w:sz w:val="20"/>
          <w:szCs w:val="20"/>
        </w:rPr>
        <w:t xml:space="preserve">transparency is </w:t>
      </w:r>
      <w:r w:rsidR="00001465">
        <w:rPr>
          <w:rFonts w:ascii="Segoe UI" w:hAnsi="Segoe UI" w:cs="Segoe UI"/>
          <w:sz w:val="20"/>
          <w:szCs w:val="20"/>
        </w:rPr>
        <w:t xml:space="preserve">the </w:t>
      </w:r>
      <w:r w:rsidRPr="00713D49">
        <w:rPr>
          <w:rFonts w:ascii="Segoe UI" w:hAnsi="Segoe UI" w:cs="Segoe UI"/>
          <w:sz w:val="20"/>
          <w:szCs w:val="20"/>
        </w:rPr>
        <w:t>foundation</w:t>
      </w:r>
      <w:r w:rsidR="00001465">
        <w:rPr>
          <w:rFonts w:ascii="Segoe UI" w:hAnsi="Segoe UI" w:cs="Segoe UI"/>
          <w:sz w:val="20"/>
          <w:szCs w:val="20"/>
        </w:rPr>
        <w:t xml:space="preserve"> of </w:t>
      </w:r>
      <w:r w:rsidRPr="00713D49">
        <w:rPr>
          <w:rFonts w:ascii="Segoe UI" w:hAnsi="Segoe UI" w:cs="Segoe UI"/>
          <w:sz w:val="20"/>
          <w:szCs w:val="20"/>
        </w:rPr>
        <w:t xml:space="preserve">trust, so we </w:t>
      </w:r>
      <w:r w:rsidR="00001465">
        <w:rPr>
          <w:rFonts w:ascii="Segoe UI" w:hAnsi="Segoe UI" w:cs="Segoe UI"/>
          <w:sz w:val="20"/>
          <w:szCs w:val="20"/>
        </w:rPr>
        <w:t xml:space="preserve">continue to offer </w:t>
      </w:r>
      <w:r w:rsidRPr="00713D49">
        <w:rPr>
          <w:rFonts w:ascii="Segoe UI" w:hAnsi="Segoe UI" w:cs="Segoe UI"/>
          <w:sz w:val="20"/>
          <w:szCs w:val="20"/>
        </w:rPr>
        <w:t>clear information on how we run our business and work with customers and partners. </w:t>
      </w:r>
      <w:r w:rsidR="002C73F3">
        <w:rPr>
          <w:rFonts w:ascii="Segoe UI" w:hAnsi="Segoe UI" w:cs="Segoe UI"/>
          <w:sz w:val="20"/>
          <w:szCs w:val="20"/>
        </w:rPr>
        <w:t>O</w:t>
      </w:r>
      <w:r w:rsidRPr="00713D49">
        <w:rPr>
          <w:rFonts w:ascii="Segoe UI" w:hAnsi="Segoe UI" w:cs="Segoe UI"/>
          <w:sz w:val="20"/>
          <w:szCs w:val="20"/>
        </w:rPr>
        <w:t>ur </w:t>
      </w:r>
      <w:hyperlink r:id="rId50" w:tgtFrame="_blank" w:history="1">
        <w:r w:rsidRPr="00713D49">
          <w:rPr>
            <w:rStyle w:val="Hyperlink"/>
            <w:rFonts w:ascii="Segoe UI" w:hAnsi="Segoe UI" w:cs="Segoe UI"/>
            <w:sz w:val="20"/>
            <w:szCs w:val="20"/>
          </w:rPr>
          <w:t>CSR Reports Hub</w:t>
        </w:r>
      </w:hyperlink>
      <w:r w:rsidRPr="00713D49">
        <w:rPr>
          <w:rFonts w:ascii="Segoe UI" w:hAnsi="Segoe UI" w:cs="Segoe UI"/>
          <w:sz w:val="20"/>
          <w:szCs w:val="20"/>
        </w:rPr>
        <w:t> </w:t>
      </w:r>
      <w:r w:rsidR="002C73F3">
        <w:rPr>
          <w:rFonts w:ascii="Segoe UI" w:hAnsi="Segoe UI" w:cs="Segoe UI"/>
          <w:sz w:val="20"/>
          <w:szCs w:val="20"/>
        </w:rPr>
        <w:t>provides detail</w:t>
      </w:r>
      <w:r w:rsidR="00001465">
        <w:rPr>
          <w:rFonts w:ascii="Segoe UI" w:hAnsi="Segoe UI" w:cs="Segoe UI"/>
          <w:sz w:val="20"/>
          <w:szCs w:val="20"/>
        </w:rPr>
        <w:t xml:space="preserve">ed information on </w:t>
      </w:r>
      <w:r w:rsidRPr="00713D49">
        <w:rPr>
          <w:rFonts w:ascii="Segoe UI" w:hAnsi="Segoe UI" w:cs="Segoe UI"/>
          <w:sz w:val="20"/>
          <w:szCs w:val="20"/>
        </w:rPr>
        <w:t xml:space="preserve">law enforcement access to data, </w:t>
      </w:r>
      <w:r w:rsidR="00A2794D">
        <w:rPr>
          <w:rFonts w:ascii="Segoe UI" w:hAnsi="Segoe UI" w:cs="Segoe UI"/>
          <w:sz w:val="20"/>
          <w:szCs w:val="20"/>
        </w:rPr>
        <w:t xml:space="preserve">our </w:t>
      </w:r>
      <w:r w:rsidRPr="00713D49">
        <w:rPr>
          <w:rFonts w:ascii="Segoe UI" w:hAnsi="Segoe UI" w:cs="Segoe UI"/>
          <w:sz w:val="20"/>
          <w:szCs w:val="20"/>
        </w:rPr>
        <w:t>environmental data, our political activities, </w:t>
      </w:r>
      <w:r w:rsidR="00A2794D">
        <w:rPr>
          <w:rFonts w:ascii="Segoe UI" w:hAnsi="Segoe UI" w:cs="Segoe UI"/>
          <w:sz w:val="20"/>
          <w:szCs w:val="20"/>
        </w:rPr>
        <w:t xml:space="preserve">our </w:t>
      </w:r>
      <w:r w:rsidRPr="00713D49">
        <w:rPr>
          <w:rFonts w:ascii="Segoe UI" w:hAnsi="Segoe UI" w:cs="Segoe UI"/>
          <w:sz w:val="20"/>
          <w:szCs w:val="20"/>
        </w:rPr>
        <w:t xml:space="preserve">workforce demographics, and </w:t>
      </w:r>
      <w:r w:rsidR="00A2794D">
        <w:rPr>
          <w:rFonts w:ascii="Segoe UI" w:hAnsi="Segoe UI" w:cs="Segoe UI"/>
          <w:sz w:val="20"/>
          <w:szCs w:val="20"/>
        </w:rPr>
        <w:t xml:space="preserve">our </w:t>
      </w:r>
      <w:r w:rsidRPr="00713D49">
        <w:rPr>
          <w:rFonts w:ascii="Segoe UI" w:hAnsi="Segoe UI" w:cs="Segoe UI"/>
          <w:sz w:val="20"/>
          <w:szCs w:val="20"/>
        </w:rPr>
        <w:t>human rights</w:t>
      </w:r>
      <w:r w:rsidR="00B048A5">
        <w:rPr>
          <w:rFonts w:ascii="Segoe UI" w:hAnsi="Segoe UI" w:cs="Segoe UI"/>
          <w:sz w:val="20"/>
          <w:szCs w:val="20"/>
        </w:rPr>
        <w:t xml:space="preserve"> work</w:t>
      </w:r>
      <w:r w:rsidRPr="00713D49">
        <w:rPr>
          <w:rFonts w:ascii="Segoe UI" w:hAnsi="Segoe UI" w:cs="Segoe UI"/>
          <w:sz w:val="20"/>
          <w:szCs w:val="20"/>
        </w:rPr>
        <w:t>. </w:t>
      </w:r>
    </w:p>
    <w:p w14:paraId="3588A343" w14:textId="77777777" w:rsidR="00E14310" w:rsidRDefault="00E14310" w:rsidP="00E14310">
      <w:pPr>
        <w:spacing w:after="0" w:line="240" w:lineRule="auto"/>
        <w:rPr>
          <w:rFonts w:ascii="Segoe UI" w:hAnsi="Segoe UI" w:cs="Segoe UI"/>
          <w:sz w:val="20"/>
          <w:szCs w:val="20"/>
        </w:rPr>
      </w:pPr>
    </w:p>
    <w:p w14:paraId="252A6C81" w14:textId="652AD458" w:rsidR="00F06DDF" w:rsidRDefault="006C5319" w:rsidP="00E14310">
      <w:pPr>
        <w:spacing w:after="0" w:line="240" w:lineRule="auto"/>
        <w:rPr>
          <w:rFonts w:ascii="Segoe UI" w:hAnsi="Segoe UI" w:cs="Segoe UI"/>
          <w:sz w:val="20"/>
          <w:szCs w:val="20"/>
        </w:rPr>
      </w:pPr>
      <w:r>
        <w:rPr>
          <w:rFonts w:ascii="Segoe UI" w:hAnsi="Segoe UI" w:cs="Segoe UI"/>
          <w:sz w:val="20"/>
          <w:szCs w:val="20"/>
        </w:rPr>
        <w:t xml:space="preserve">No one company, industry, or country can solve these challenges alone. While our own actions are important, our most </w:t>
      </w:r>
      <w:r w:rsidR="005D7563">
        <w:rPr>
          <w:rFonts w:ascii="Segoe UI" w:hAnsi="Segoe UI" w:cs="Segoe UI"/>
          <w:sz w:val="20"/>
          <w:szCs w:val="20"/>
        </w:rPr>
        <w:t>critical</w:t>
      </w:r>
      <w:r>
        <w:rPr>
          <w:rFonts w:ascii="Segoe UI" w:hAnsi="Segoe UI" w:cs="Segoe UI"/>
          <w:sz w:val="20"/>
          <w:szCs w:val="20"/>
        </w:rPr>
        <w:t xml:space="preserve"> contribution will come from</w:t>
      </w:r>
      <w:r w:rsidR="005D7563">
        <w:rPr>
          <w:rFonts w:ascii="Segoe UI" w:hAnsi="Segoe UI" w:cs="Segoe UI"/>
          <w:sz w:val="20"/>
          <w:szCs w:val="20"/>
        </w:rPr>
        <w:t xml:space="preserve"> sharing our learnings and </w:t>
      </w:r>
      <w:r w:rsidR="00614835">
        <w:rPr>
          <w:rFonts w:ascii="Segoe UI" w:hAnsi="Segoe UI" w:cs="Segoe UI"/>
          <w:sz w:val="20"/>
          <w:szCs w:val="20"/>
        </w:rPr>
        <w:t>helping other organizations achieve their</w:t>
      </w:r>
      <w:r w:rsidR="005D1E01">
        <w:rPr>
          <w:rFonts w:ascii="Segoe UI" w:hAnsi="Segoe UI" w:cs="Segoe UI"/>
          <w:sz w:val="20"/>
          <w:szCs w:val="20"/>
        </w:rPr>
        <w:t xml:space="preserve"> </w:t>
      </w:r>
      <w:r w:rsidR="00624C5A">
        <w:rPr>
          <w:rFonts w:ascii="Segoe UI" w:hAnsi="Segoe UI" w:cs="Segoe UI"/>
          <w:sz w:val="20"/>
          <w:szCs w:val="20"/>
        </w:rPr>
        <w:t xml:space="preserve">own </w:t>
      </w:r>
      <w:r w:rsidR="005D1E01">
        <w:rPr>
          <w:rFonts w:ascii="Segoe UI" w:hAnsi="Segoe UI" w:cs="Segoe UI"/>
          <w:sz w:val="20"/>
          <w:szCs w:val="20"/>
        </w:rPr>
        <w:t xml:space="preserve">goals </w:t>
      </w:r>
      <w:r w:rsidR="002962EB">
        <w:rPr>
          <w:rFonts w:ascii="Segoe UI" w:hAnsi="Segoe UI" w:cs="Segoe UI"/>
          <w:sz w:val="20"/>
          <w:szCs w:val="20"/>
        </w:rPr>
        <w:t>for a better future</w:t>
      </w:r>
      <w:r w:rsidR="005C04DE">
        <w:rPr>
          <w:rFonts w:ascii="Segoe UI" w:hAnsi="Segoe UI" w:cs="Segoe UI"/>
          <w:sz w:val="20"/>
          <w:szCs w:val="20"/>
        </w:rPr>
        <w:t xml:space="preserve"> too</w:t>
      </w:r>
      <w:proofErr w:type="gramStart"/>
      <w:r w:rsidR="00B009AA">
        <w:rPr>
          <w:rFonts w:ascii="Segoe UI" w:hAnsi="Segoe UI" w:cs="Segoe UI"/>
          <w:sz w:val="20"/>
          <w:szCs w:val="20"/>
        </w:rPr>
        <w:t xml:space="preserve">. </w:t>
      </w:r>
      <w:r w:rsidR="00614835">
        <w:rPr>
          <w:rFonts w:ascii="Segoe UI" w:hAnsi="Segoe UI" w:cs="Segoe UI"/>
          <w:sz w:val="20"/>
          <w:szCs w:val="20"/>
        </w:rPr>
        <w:t xml:space="preserve"> </w:t>
      </w:r>
      <w:proofErr w:type="gramEnd"/>
      <w:r>
        <w:rPr>
          <w:rFonts w:ascii="Segoe UI" w:hAnsi="Segoe UI" w:cs="Segoe UI"/>
          <w:sz w:val="20"/>
          <w:szCs w:val="20"/>
        </w:rPr>
        <w:t xml:space="preserve"> </w:t>
      </w:r>
    </w:p>
    <w:p w14:paraId="4DC90ED1" w14:textId="77777777" w:rsidR="00F06DDF" w:rsidRDefault="00F06DDF" w:rsidP="00E14310">
      <w:pPr>
        <w:spacing w:after="0" w:line="240" w:lineRule="auto"/>
        <w:rPr>
          <w:rFonts w:ascii="Segoe UI" w:hAnsi="Segoe UI" w:cs="Segoe UI"/>
          <w:sz w:val="20"/>
          <w:szCs w:val="20"/>
        </w:rPr>
      </w:pPr>
    </w:p>
    <w:p w14:paraId="7BB3A908" w14:textId="77777777" w:rsidR="00E14310" w:rsidRDefault="00AB6F45" w:rsidP="00E14310">
      <w:pPr>
        <w:spacing w:after="0" w:line="240" w:lineRule="auto"/>
        <w:rPr>
          <w:rFonts w:ascii="Segoe UI" w:hAnsi="Segoe UI" w:cs="Segoe UI"/>
          <w:sz w:val="20"/>
          <w:szCs w:val="20"/>
        </w:rPr>
      </w:pPr>
      <w:r w:rsidRPr="00713D49">
        <w:rPr>
          <w:rFonts w:ascii="Segoe UI" w:hAnsi="Segoe UI" w:cs="Segoe UI"/>
          <w:b/>
          <w:bCs/>
          <w:sz w:val="20"/>
          <w:szCs w:val="20"/>
        </w:rPr>
        <w:t>OUR CULTURE</w:t>
      </w:r>
    </w:p>
    <w:p w14:paraId="55EC0F44" w14:textId="77777777" w:rsidR="00E14310" w:rsidRDefault="00E14310" w:rsidP="00E14310">
      <w:pPr>
        <w:spacing w:after="0" w:line="240" w:lineRule="auto"/>
        <w:rPr>
          <w:rFonts w:ascii="Segoe UI" w:hAnsi="Segoe UI" w:cs="Segoe UI"/>
          <w:sz w:val="20"/>
          <w:szCs w:val="20"/>
        </w:rPr>
      </w:pPr>
    </w:p>
    <w:p w14:paraId="66F32059" w14:textId="0E644D54" w:rsidR="00E14310" w:rsidRPr="00A62761" w:rsidRDefault="00961AB1" w:rsidP="00E14310">
      <w:pPr>
        <w:spacing w:after="0" w:line="240" w:lineRule="auto"/>
        <w:rPr>
          <w:rFonts w:ascii="Segoe UI" w:hAnsi="Segoe UI" w:cs="Segoe UI"/>
          <w:sz w:val="20"/>
          <w:szCs w:val="20"/>
        </w:rPr>
      </w:pPr>
      <w:r w:rsidRPr="00A62761">
        <w:rPr>
          <w:rFonts w:ascii="Segoe UI" w:hAnsi="Segoe UI" w:cs="Segoe UI"/>
          <w:sz w:val="20"/>
          <w:szCs w:val="20"/>
        </w:rPr>
        <w:t xml:space="preserve">Ultimately, </w:t>
      </w:r>
      <w:r w:rsidR="00F45B14" w:rsidRPr="00A62761">
        <w:rPr>
          <w:rFonts w:ascii="Segoe UI" w:hAnsi="Segoe UI" w:cs="Segoe UI"/>
          <w:sz w:val="20"/>
          <w:szCs w:val="20"/>
        </w:rPr>
        <w:t xml:space="preserve">our culture will </w:t>
      </w:r>
      <w:r w:rsidR="00353A6F" w:rsidRPr="00A62761">
        <w:rPr>
          <w:rFonts w:ascii="Segoe UI" w:hAnsi="Segoe UI" w:cs="Segoe UI"/>
          <w:sz w:val="20"/>
          <w:szCs w:val="20"/>
        </w:rPr>
        <w:t xml:space="preserve">determine </w:t>
      </w:r>
      <w:r w:rsidR="00690D20" w:rsidRPr="00A62761">
        <w:rPr>
          <w:rFonts w:ascii="Segoe UI" w:hAnsi="Segoe UI" w:cs="Segoe UI"/>
          <w:sz w:val="20"/>
          <w:szCs w:val="20"/>
        </w:rPr>
        <w:t>the lengths of what we will</w:t>
      </w:r>
      <w:r w:rsidR="00353A6F" w:rsidRPr="00A62761">
        <w:rPr>
          <w:rFonts w:ascii="Segoe UI" w:hAnsi="Segoe UI" w:cs="Segoe UI"/>
          <w:sz w:val="20"/>
          <w:szCs w:val="20"/>
        </w:rPr>
        <w:t xml:space="preserve"> achieve</w:t>
      </w:r>
      <w:r w:rsidRPr="00A62761">
        <w:rPr>
          <w:rFonts w:ascii="Segoe UI" w:hAnsi="Segoe UI" w:cs="Segoe UI"/>
          <w:sz w:val="20"/>
          <w:szCs w:val="20"/>
        </w:rPr>
        <w:t xml:space="preserve">. </w:t>
      </w:r>
      <w:r w:rsidR="00353A6F" w:rsidRPr="00A62761">
        <w:rPr>
          <w:rFonts w:ascii="Segoe UI" w:hAnsi="Segoe UI" w:cs="Segoe UI"/>
          <w:sz w:val="20"/>
          <w:szCs w:val="20"/>
        </w:rPr>
        <w:t xml:space="preserve">We aspire to </w:t>
      </w:r>
      <w:r w:rsidR="00E05B02" w:rsidRPr="00A62761">
        <w:rPr>
          <w:rFonts w:ascii="Segoe UI" w:hAnsi="Segoe UI" w:cs="Segoe UI"/>
          <w:sz w:val="20"/>
          <w:szCs w:val="20"/>
        </w:rPr>
        <w:t xml:space="preserve">create </w:t>
      </w:r>
      <w:r w:rsidR="00353A6F" w:rsidRPr="00A62761">
        <w:rPr>
          <w:rFonts w:ascii="Segoe UI" w:hAnsi="Segoe UI" w:cs="Segoe UI"/>
          <w:sz w:val="20"/>
          <w:szCs w:val="20"/>
        </w:rPr>
        <w:t xml:space="preserve">a culture where employees are encouraged to be curious, to experiment, and to share things they learn. </w:t>
      </w:r>
      <w:proofErr w:type="gramStart"/>
      <w:r w:rsidR="00353A6F" w:rsidRPr="00A62761">
        <w:rPr>
          <w:rFonts w:ascii="Segoe UI" w:hAnsi="Segoe UI" w:cs="Segoe UI"/>
          <w:sz w:val="20"/>
          <w:szCs w:val="20"/>
        </w:rPr>
        <w:t>This is why</w:t>
      </w:r>
      <w:proofErr w:type="gramEnd"/>
      <w:r w:rsidR="00353A6F" w:rsidRPr="00A62761">
        <w:rPr>
          <w:rFonts w:ascii="Segoe UI" w:hAnsi="Segoe UI" w:cs="Segoe UI"/>
          <w:sz w:val="20"/>
          <w:szCs w:val="20"/>
        </w:rPr>
        <w:t xml:space="preserve"> </w:t>
      </w:r>
      <w:r w:rsidR="00353A6F" w:rsidRPr="00A62761">
        <w:rPr>
          <w:rFonts w:ascii="Segoe UI" w:hAnsi="Segoe UI" w:cs="Segoe UI"/>
          <w:sz w:val="20"/>
          <w:szCs w:val="20"/>
        </w:rPr>
        <w:lastRenderedPageBreak/>
        <w:t xml:space="preserve">we </w:t>
      </w:r>
      <w:r w:rsidR="001C4C49" w:rsidRPr="00A62761">
        <w:rPr>
          <w:rFonts w:ascii="Segoe UI" w:hAnsi="Segoe UI" w:cs="Segoe UI"/>
          <w:sz w:val="20"/>
          <w:szCs w:val="20"/>
        </w:rPr>
        <w:t xml:space="preserve">put so much emphasis </w:t>
      </w:r>
      <w:r w:rsidR="00A2794D" w:rsidRPr="00A62761">
        <w:rPr>
          <w:rFonts w:ascii="Segoe UI" w:hAnsi="Segoe UI" w:cs="Segoe UI"/>
          <w:sz w:val="20"/>
          <w:szCs w:val="20"/>
        </w:rPr>
        <w:t xml:space="preserve">over the past few years </w:t>
      </w:r>
      <w:r w:rsidR="00353A6F" w:rsidRPr="00A62761">
        <w:rPr>
          <w:rFonts w:ascii="Segoe UI" w:hAnsi="Segoe UI" w:cs="Segoe UI"/>
          <w:sz w:val="20"/>
          <w:szCs w:val="20"/>
        </w:rPr>
        <w:t xml:space="preserve">on </w:t>
      </w:r>
      <w:r w:rsidR="009E6FD9" w:rsidRPr="00A62761">
        <w:rPr>
          <w:rFonts w:ascii="Segoe UI" w:hAnsi="Segoe UI" w:cs="Segoe UI"/>
          <w:sz w:val="20"/>
          <w:szCs w:val="20"/>
        </w:rPr>
        <w:t>buil</w:t>
      </w:r>
      <w:r w:rsidR="00353A6F" w:rsidRPr="00A62761">
        <w:rPr>
          <w:rFonts w:ascii="Segoe UI" w:hAnsi="Segoe UI" w:cs="Segoe UI"/>
          <w:sz w:val="20"/>
          <w:szCs w:val="20"/>
        </w:rPr>
        <w:t>ding</w:t>
      </w:r>
      <w:r w:rsidR="009E6FD9" w:rsidRPr="00A62761">
        <w:rPr>
          <w:rFonts w:ascii="Segoe UI" w:hAnsi="Segoe UI" w:cs="Segoe UI"/>
          <w:sz w:val="20"/>
          <w:szCs w:val="20"/>
        </w:rPr>
        <w:t xml:space="preserve"> a </w:t>
      </w:r>
      <w:r w:rsidR="00187BCB" w:rsidRPr="00A62761">
        <w:t xml:space="preserve">culture that </w:t>
      </w:r>
      <w:r w:rsidR="009E6FD9" w:rsidRPr="00A62761">
        <w:rPr>
          <w:rFonts w:ascii="Segoe UI" w:hAnsi="Segoe UI" w:cs="Segoe UI"/>
          <w:sz w:val="20"/>
          <w:szCs w:val="20"/>
        </w:rPr>
        <w:t xml:space="preserve">centers on our </w:t>
      </w:r>
      <w:hyperlink r:id="rId51">
        <w:r w:rsidR="009E6FD9" w:rsidRPr="00A62761">
          <w:rPr>
            <w:rStyle w:val="Hyperlink"/>
            <w:rFonts w:ascii="Segoe UI" w:hAnsi="Segoe UI" w:cs="Segoe UI"/>
            <w:sz w:val="20"/>
            <w:szCs w:val="20"/>
          </w:rPr>
          <w:t>commitment to a growth mindset</w:t>
        </w:r>
      </w:hyperlink>
      <w:r w:rsidR="009E6FD9" w:rsidRPr="00A62761">
        <w:rPr>
          <w:rFonts w:ascii="Segoe UI" w:hAnsi="Segoe UI" w:cs="Segoe UI"/>
          <w:sz w:val="20"/>
          <w:szCs w:val="20"/>
        </w:rPr>
        <w:t xml:space="preserve">. </w:t>
      </w:r>
    </w:p>
    <w:p w14:paraId="5C1279F2" w14:textId="77777777" w:rsidR="00E14310" w:rsidRDefault="00E14310" w:rsidP="00E14310">
      <w:pPr>
        <w:spacing w:after="0" w:line="240" w:lineRule="auto"/>
        <w:rPr>
          <w:rFonts w:ascii="Segoe UI" w:hAnsi="Segoe UI" w:cs="Segoe UI"/>
          <w:sz w:val="20"/>
          <w:szCs w:val="20"/>
        </w:rPr>
      </w:pPr>
    </w:p>
    <w:p w14:paraId="2E672E88" w14:textId="74528D0F" w:rsidR="00E14310" w:rsidRDefault="00B603EF" w:rsidP="00E14310">
      <w:pPr>
        <w:spacing w:after="0" w:line="240" w:lineRule="auto"/>
        <w:rPr>
          <w:rFonts w:ascii="Segoe UI" w:hAnsi="Segoe UI" w:cs="Segoe UI"/>
          <w:sz w:val="20"/>
          <w:szCs w:val="20"/>
        </w:rPr>
      </w:pPr>
      <w:r>
        <w:rPr>
          <w:rFonts w:ascii="Segoe UI" w:hAnsi="Segoe UI" w:cs="Segoe UI"/>
          <w:sz w:val="20"/>
          <w:szCs w:val="20"/>
        </w:rPr>
        <w:t xml:space="preserve">This </w:t>
      </w:r>
      <w:r w:rsidR="009E6FD9" w:rsidRPr="00713D49">
        <w:rPr>
          <w:rFonts w:ascii="Segoe UI" w:hAnsi="Segoe UI" w:cs="Segoe UI"/>
          <w:sz w:val="20"/>
          <w:szCs w:val="20"/>
        </w:rPr>
        <w:t>growth mindset served us well during the past year of crisis, disruption, and transformation. It drives our passion to obsess about our customers</w:t>
      </w:r>
      <w:r w:rsidR="001C4C49">
        <w:rPr>
          <w:rFonts w:ascii="Segoe UI" w:hAnsi="Segoe UI" w:cs="Segoe UI"/>
          <w:sz w:val="20"/>
          <w:szCs w:val="20"/>
        </w:rPr>
        <w:t>,</w:t>
      </w:r>
      <w:r w:rsidR="009E6FD9" w:rsidRPr="00713D49">
        <w:rPr>
          <w:rFonts w:ascii="Segoe UI" w:hAnsi="Segoe UI" w:cs="Segoe UI"/>
          <w:sz w:val="20"/>
          <w:szCs w:val="20"/>
        </w:rPr>
        <w:t xml:space="preserve"> and to learn about and from them.</w:t>
      </w:r>
      <w:r w:rsidR="00332363">
        <w:rPr>
          <w:rFonts w:ascii="Segoe UI" w:hAnsi="Segoe UI" w:cs="Segoe UI"/>
          <w:sz w:val="20"/>
          <w:szCs w:val="20"/>
        </w:rPr>
        <w:t xml:space="preserve"> It has helped </w:t>
      </w:r>
      <w:r>
        <w:rPr>
          <w:rFonts w:ascii="Segoe UI" w:hAnsi="Segoe UI" w:cs="Segoe UI"/>
          <w:sz w:val="20"/>
          <w:szCs w:val="20"/>
        </w:rPr>
        <w:t xml:space="preserve">us </w:t>
      </w:r>
      <w:r w:rsidR="00353A6F">
        <w:rPr>
          <w:rFonts w:ascii="Segoe UI" w:hAnsi="Segoe UI" w:cs="Segoe UI"/>
          <w:sz w:val="20"/>
          <w:szCs w:val="20"/>
        </w:rPr>
        <w:t>be</w:t>
      </w:r>
      <w:r w:rsidR="001C4C49">
        <w:rPr>
          <w:rFonts w:ascii="Segoe UI" w:hAnsi="Segoe UI" w:cs="Segoe UI"/>
          <w:sz w:val="20"/>
          <w:szCs w:val="20"/>
        </w:rPr>
        <w:t>come</w:t>
      </w:r>
      <w:r w:rsidR="00353A6F">
        <w:rPr>
          <w:rFonts w:ascii="Segoe UI" w:hAnsi="Segoe UI" w:cs="Segoe UI"/>
          <w:sz w:val="20"/>
          <w:szCs w:val="20"/>
        </w:rPr>
        <w:t xml:space="preserve"> more </w:t>
      </w:r>
      <w:r w:rsidR="00332363">
        <w:rPr>
          <w:rFonts w:ascii="Segoe UI" w:hAnsi="Segoe UI" w:cs="Segoe UI"/>
          <w:sz w:val="20"/>
          <w:szCs w:val="20"/>
        </w:rPr>
        <w:t>empath</w:t>
      </w:r>
      <w:r w:rsidR="00353A6F">
        <w:rPr>
          <w:rFonts w:ascii="Segoe UI" w:hAnsi="Segoe UI" w:cs="Segoe UI"/>
          <w:sz w:val="20"/>
          <w:szCs w:val="20"/>
        </w:rPr>
        <w:t>etic to</w:t>
      </w:r>
      <w:r w:rsidR="00B13D82">
        <w:rPr>
          <w:rFonts w:ascii="Segoe UI" w:hAnsi="Segoe UI" w:cs="Segoe UI"/>
          <w:sz w:val="20"/>
          <w:szCs w:val="20"/>
        </w:rPr>
        <w:t>ward</w:t>
      </w:r>
      <w:r w:rsidR="00353A6F">
        <w:rPr>
          <w:rFonts w:ascii="Segoe UI" w:hAnsi="Segoe UI" w:cs="Segoe UI"/>
          <w:sz w:val="20"/>
          <w:szCs w:val="20"/>
        </w:rPr>
        <w:t xml:space="preserve"> </w:t>
      </w:r>
      <w:r w:rsidR="00332363">
        <w:rPr>
          <w:rFonts w:ascii="Segoe UI" w:hAnsi="Segoe UI" w:cs="Segoe UI"/>
          <w:sz w:val="20"/>
          <w:szCs w:val="20"/>
        </w:rPr>
        <w:t>our colleagues and</w:t>
      </w:r>
      <w:r w:rsidR="009E6FD9" w:rsidRPr="00713D49">
        <w:rPr>
          <w:rFonts w:ascii="Segoe UI" w:hAnsi="Segoe UI" w:cs="Segoe UI"/>
          <w:sz w:val="20"/>
          <w:szCs w:val="20"/>
        </w:rPr>
        <w:t xml:space="preserve"> enabled us to work together as a team—as One Microsoft</w:t>
      </w:r>
      <w:r w:rsidR="007D759C" w:rsidRPr="00713D49">
        <w:rPr>
          <w:rFonts w:ascii="Segoe UI" w:hAnsi="Segoe UI" w:cs="Segoe UI"/>
          <w:sz w:val="20"/>
          <w:szCs w:val="20"/>
        </w:rPr>
        <w:t>.</w:t>
      </w:r>
      <w:r w:rsidR="009E6FD9" w:rsidRPr="00713D49">
        <w:rPr>
          <w:rFonts w:ascii="Segoe UI" w:hAnsi="Segoe UI" w:cs="Segoe UI"/>
          <w:sz w:val="20"/>
          <w:szCs w:val="20"/>
        </w:rPr>
        <w:t xml:space="preserve"> And it </w:t>
      </w:r>
      <w:r w:rsidR="00A43371">
        <w:rPr>
          <w:rFonts w:ascii="Segoe UI" w:hAnsi="Segoe UI" w:cs="Segoe UI"/>
          <w:sz w:val="20"/>
          <w:szCs w:val="20"/>
        </w:rPr>
        <w:t>underlies</w:t>
      </w:r>
      <w:r w:rsidR="009E6FD9" w:rsidRPr="00713D49">
        <w:rPr>
          <w:rFonts w:ascii="Segoe UI" w:hAnsi="Segoe UI" w:cs="Segoe UI"/>
          <w:sz w:val="20"/>
          <w:szCs w:val="20"/>
        </w:rPr>
        <w:t xml:space="preserve"> our </w:t>
      </w:r>
      <w:r w:rsidR="00846B2A">
        <w:rPr>
          <w:rFonts w:ascii="Segoe UI" w:hAnsi="Segoe UI" w:cs="Segoe UI"/>
          <w:sz w:val="20"/>
          <w:szCs w:val="20"/>
        </w:rPr>
        <w:t>approach</w:t>
      </w:r>
      <w:r w:rsidR="009E6FD9" w:rsidRPr="00713D49">
        <w:rPr>
          <w:rFonts w:ascii="Segoe UI" w:hAnsi="Segoe UI" w:cs="Segoe UI"/>
          <w:sz w:val="20"/>
          <w:szCs w:val="20"/>
        </w:rPr>
        <w:t xml:space="preserve"> to diversity and inclusion</w:t>
      </w:r>
      <w:r w:rsidR="007D759C" w:rsidRPr="00713D49">
        <w:rPr>
          <w:rFonts w:ascii="Segoe UI" w:hAnsi="Segoe UI" w:cs="Segoe UI"/>
          <w:sz w:val="20"/>
          <w:szCs w:val="20"/>
        </w:rPr>
        <w:t>.</w:t>
      </w:r>
    </w:p>
    <w:p w14:paraId="111F31E0" w14:textId="463880F1" w:rsidR="00883B0E" w:rsidRDefault="00883B0E" w:rsidP="00E14310">
      <w:pPr>
        <w:spacing w:after="0" w:line="240" w:lineRule="auto"/>
        <w:rPr>
          <w:rFonts w:ascii="Segoe UI" w:hAnsi="Segoe UI" w:cs="Segoe UI"/>
          <w:sz w:val="20"/>
          <w:szCs w:val="20"/>
        </w:rPr>
      </w:pPr>
    </w:p>
    <w:p w14:paraId="69B57EB2" w14:textId="593CD693" w:rsidR="00EF07A4" w:rsidRDefault="000E2C17" w:rsidP="00E14310">
      <w:pPr>
        <w:spacing w:after="0" w:line="240" w:lineRule="auto"/>
        <w:rPr>
          <w:rFonts w:ascii="Segoe UI" w:eastAsia="Times New Roman" w:hAnsi="Segoe UI" w:cs="Segoe UI"/>
          <w:sz w:val="20"/>
          <w:szCs w:val="20"/>
        </w:rPr>
      </w:pPr>
      <w:r w:rsidRPr="00713D49">
        <w:rPr>
          <w:rFonts w:ascii="Segoe UI" w:eastAsia="Times New Roman" w:hAnsi="Segoe UI" w:cs="Segoe UI"/>
          <w:sz w:val="20"/>
          <w:szCs w:val="20"/>
        </w:rPr>
        <w:t xml:space="preserve">We </w:t>
      </w:r>
      <w:r w:rsidR="007F032E">
        <w:rPr>
          <w:rFonts w:ascii="Segoe UI" w:eastAsia="Times New Roman" w:hAnsi="Segoe UI" w:cs="Segoe UI"/>
          <w:sz w:val="20"/>
          <w:szCs w:val="20"/>
        </w:rPr>
        <w:t xml:space="preserve">know that </w:t>
      </w:r>
      <w:r w:rsidR="00B603EF">
        <w:rPr>
          <w:rFonts w:ascii="Segoe UI" w:eastAsia="Times New Roman" w:hAnsi="Segoe UI" w:cs="Segoe UI"/>
          <w:sz w:val="20"/>
          <w:szCs w:val="20"/>
        </w:rPr>
        <w:t xml:space="preserve">as we become </w:t>
      </w:r>
      <w:r w:rsidR="007F032E">
        <w:rPr>
          <w:rFonts w:ascii="Segoe UI" w:eastAsia="Times New Roman" w:hAnsi="Segoe UI" w:cs="Segoe UI"/>
          <w:sz w:val="20"/>
          <w:szCs w:val="20"/>
        </w:rPr>
        <w:t xml:space="preserve">more representative </w:t>
      </w:r>
      <w:r w:rsidR="00B603EF">
        <w:rPr>
          <w:rFonts w:ascii="Segoe UI" w:eastAsia="Times New Roman" w:hAnsi="Segoe UI" w:cs="Segoe UI"/>
          <w:sz w:val="20"/>
          <w:szCs w:val="20"/>
        </w:rPr>
        <w:t xml:space="preserve">of the communities where we live and work, and the people around the world </w:t>
      </w:r>
      <w:r w:rsidR="001C4C49">
        <w:rPr>
          <w:rFonts w:ascii="Segoe UI" w:eastAsia="Times New Roman" w:hAnsi="Segoe UI" w:cs="Segoe UI"/>
          <w:sz w:val="20"/>
          <w:szCs w:val="20"/>
        </w:rPr>
        <w:t xml:space="preserve">who </w:t>
      </w:r>
      <w:r w:rsidR="00B603EF">
        <w:rPr>
          <w:rFonts w:ascii="Segoe UI" w:eastAsia="Times New Roman" w:hAnsi="Segoe UI" w:cs="Segoe UI"/>
          <w:sz w:val="20"/>
          <w:szCs w:val="20"/>
        </w:rPr>
        <w:t xml:space="preserve">we </w:t>
      </w:r>
      <w:r w:rsidR="00A2794D">
        <w:rPr>
          <w:rFonts w:ascii="Segoe UI" w:eastAsia="Times New Roman" w:hAnsi="Segoe UI" w:cs="Segoe UI"/>
          <w:sz w:val="20"/>
          <w:szCs w:val="20"/>
        </w:rPr>
        <w:t xml:space="preserve">aspire to </w:t>
      </w:r>
      <w:r w:rsidR="00B603EF">
        <w:rPr>
          <w:rFonts w:ascii="Segoe UI" w:eastAsia="Times New Roman" w:hAnsi="Segoe UI" w:cs="Segoe UI"/>
          <w:sz w:val="20"/>
          <w:szCs w:val="20"/>
        </w:rPr>
        <w:t>serve</w:t>
      </w:r>
      <w:r w:rsidR="00A2794D">
        <w:rPr>
          <w:rFonts w:ascii="Segoe UI" w:eastAsia="Times New Roman" w:hAnsi="Segoe UI" w:cs="Segoe UI"/>
          <w:sz w:val="20"/>
          <w:szCs w:val="20"/>
        </w:rPr>
        <w:t>,</w:t>
      </w:r>
      <w:r w:rsidR="001C4C49">
        <w:rPr>
          <w:rFonts w:ascii="Segoe UI" w:eastAsia="Times New Roman" w:hAnsi="Segoe UI" w:cs="Segoe UI"/>
          <w:sz w:val="20"/>
          <w:szCs w:val="20"/>
        </w:rPr>
        <w:t xml:space="preserve"> we become </w:t>
      </w:r>
      <w:r w:rsidR="00B603EF">
        <w:rPr>
          <w:rFonts w:ascii="Segoe UI" w:eastAsia="Times New Roman" w:hAnsi="Segoe UI" w:cs="Segoe UI"/>
          <w:sz w:val="20"/>
          <w:szCs w:val="20"/>
        </w:rPr>
        <w:t xml:space="preserve">better at helping everyone on the planet achieve more. </w:t>
      </w:r>
      <w:r w:rsidR="002836B3">
        <w:rPr>
          <w:rFonts w:ascii="Segoe UI" w:eastAsia="Times New Roman" w:hAnsi="Segoe UI" w:cs="Segoe UI"/>
          <w:sz w:val="20"/>
          <w:szCs w:val="20"/>
        </w:rPr>
        <w:t>D</w:t>
      </w:r>
      <w:r w:rsidR="009E6FD9" w:rsidRPr="00713D49">
        <w:rPr>
          <w:rFonts w:ascii="Segoe UI" w:eastAsia="Times New Roman" w:hAnsi="Segoe UI" w:cs="Segoe UI"/>
          <w:sz w:val="20"/>
          <w:szCs w:val="20"/>
        </w:rPr>
        <w:t>iversity and inclusion </w:t>
      </w:r>
      <w:proofErr w:type="gramStart"/>
      <w:r w:rsidR="002836B3">
        <w:rPr>
          <w:rFonts w:ascii="Segoe UI" w:eastAsia="Times New Roman" w:hAnsi="Segoe UI" w:cs="Segoe UI"/>
          <w:sz w:val="20"/>
          <w:szCs w:val="20"/>
        </w:rPr>
        <w:t>continues</w:t>
      </w:r>
      <w:proofErr w:type="gramEnd"/>
      <w:r w:rsidR="002836B3">
        <w:rPr>
          <w:rFonts w:ascii="Segoe UI" w:eastAsia="Times New Roman" w:hAnsi="Segoe UI" w:cs="Segoe UI"/>
          <w:sz w:val="20"/>
          <w:szCs w:val="20"/>
        </w:rPr>
        <w:t xml:space="preserve"> to be </w:t>
      </w:r>
      <w:r w:rsidR="009E6FD9" w:rsidRPr="00713D49">
        <w:rPr>
          <w:rFonts w:ascii="Segoe UI" w:eastAsia="Times New Roman" w:hAnsi="Segoe UI" w:cs="Segoe UI"/>
          <w:sz w:val="20"/>
          <w:szCs w:val="20"/>
        </w:rPr>
        <w:t>a core priority for every employee at Microsoft</w:t>
      </w:r>
      <w:r w:rsidR="00A2794D">
        <w:rPr>
          <w:rFonts w:ascii="Segoe UI" w:eastAsia="Times New Roman" w:hAnsi="Segoe UI" w:cs="Segoe UI"/>
          <w:sz w:val="20"/>
          <w:szCs w:val="20"/>
        </w:rPr>
        <w:t xml:space="preserve"> </w:t>
      </w:r>
      <w:r w:rsidR="002836B3">
        <w:rPr>
          <w:rFonts w:ascii="Segoe UI" w:eastAsia="Times New Roman" w:hAnsi="Segoe UI" w:cs="Segoe UI"/>
          <w:sz w:val="20"/>
          <w:szCs w:val="20"/>
        </w:rPr>
        <w:t>and is incorporated</w:t>
      </w:r>
      <w:r w:rsidR="00A2794D">
        <w:rPr>
          <w:rFonts w:ascii="Segoe UI" w:eastAsia="Times New Roman" w:hAnsi="Segoe UI" w:cs="Segoe UI"/>
          <w:sz w:val="20"/>
          <w:szCs w:val="20"/>
        </w:rPr>
        <w:t xml:space="preserve"> into </w:t>
      </w:r>
      <w:r w:rsidR="009E6FD9" w:rsidRPr="00713D49">
        <w:rPr>
          <w:rFonts w:ascii="Segoe UI" w:eastAsia="Times New Roman" w:hAnsi="Segoe UI" w:cs="Segoe UI"/>
          <w:sz w:val="20"/>
          <w:szCs w:val="20"/>
        </w:rPr>
        <w:t xml:space="preserve">our performance and </w:t>
      </w:r>
      <w:r w:rsidR="00E92F26" w:rsidRPr="00713D49">
        <w:rPr>
          <w:rFonts w:ascii="Segoe UI" w:eastAsia="Times New Roman" w:hAnsi="Segoe UI" w:cs="Segoe UI"/>
          <w:sz w:val="20"/>
          <w:szCs w:val="20"/>
        </w:rPr>
        <w:t xml:space="preserve">career </w:t>
      </w:r>
      <w:r w:rsidR="009E6FD9" w:rsidRPr="00713D49">
        <w:rPr>
          <w:rFonts w:ascii="Segoe UI" w:eastAsia="Times New Roman" w:hAnsi="Segoe UI" w:cs="Segoe UI"/>
          <w:sz w:val="20"/>
          <w:szCs w:val="20"/>
        </w:rPr>
        <w:t xml:space="preserve">development </w:t>
      </w:r>
      <w:r w:rsidR="002836B3">
        <w:rPr>
          <w:rFonts w:ascii="Segoe UI" w:eastAsia="Times New Roman" w:hAnsi="Segoe UI" w:cs="Segoe UI"/>
          <w:sz w:val="20"/>
          <w:szCs w:val="20"/>
        </w:rPr>
        <w:t>approach</w:t>
      </w:r>
      <w:r w:rsidR="009E6FD9" w:rsidRPr="00713D49">
        <w:rPr>
          <w:rFonts w:ascii="Segoe UI" w:eastAsia="Times New Roman" w:hAnsi="Segoe UI" w:cs="Segoe UI"/>
          <w:sz w:val="20"/>
          <w:szCs w:val="20"/>
        </w:rPr>
        <w:t xml:space="preserve">. </w:t>
      </w:r>
      <w:r w:rsidR="00420574">
        <w:rPr>
          <w:rFonts w:ascii="Segoe UI" w:eastAsia="Times New Roman" w:hAnsi="Segoe UI" w:cs="Segoe UI"/>
          <w:sz w:val="20"/>
          <w:szCs w:val="20"/>
        </w:rPr>
        <w:t>To accelerate the inclusion journey for employees</w:t>
      </w:r>
      <w:r w:rsidR="003B169F">
        <w:rPr>
          <w:rFonts w:ascii="Segoe UI" w:eastAsia="Times New Roman" w:hAnsi="Segoe UI" w:cs="Segoe UI"/>
          <w:sz w:val="20"/>
          <w:szCs w:val="20"/>
        </w:rPr>
        <w:t>, as well as</w:t>
      </w:r>
      <w:r w:rsidR="00420574">
        <w:rPr>
          <w:rFonts w:ascii="Segoe UI" w:eastAsia="Times New Roman" w:hAnsi="Segoe UI" w:cs="Segoe UI"/>
          <w:sz w:val="20"/>
          <w:szCs w:val="20"/>
        </w:rPr>
        <w:t xml:space="preserve"> our ecosystem, we hosted</w:t>
      </w:r>
      <w:r w:rsidR="00C644E3">
        <w:rPr>
          <w:rFonts w:ascii="Segoe UI" w:eastAsia="Times New Roman" w:hAnsi="Segoe UI" w:cs="Segoe UI"/>
          <w:sz w:val="20"/>
          <w:szCs w:val="20"/>
        </w:rPr>
        <w:t xml:space="preserve"> </w:t>
      </w:r>
      <w:hyperlink r:id="rId52" w:history="1">
        <w:r w:rsidR="00C644E3" w:rsidRPr="00A17A62">
          <w:rPr>
            <w:rStyle w:val="Hyperlink"/>
            <w:rFonts w:ascii="Segoe UI" w:eastAsia="Times New Roman" w:hAnsi="Segoe UI" w:cs="Segoe UI"/>
            <w:sz w:val="20"/>
            <w:szCs w:val="20"/>
          </w:rPr>
          <w:t>Include 2021</w:t>
        </w:r>
      </w:hyperlink>
      <w:r w:rsidR="00C644E3">
        <w:rPr>
          <w:rFonts w:ascii="Segoe UI" w:eastAsia="Times New Roman" w:hAnsi="Segoe UI" w:cs="Segoe UI"/>
          <w:sz w:val="20"/>
          <w:szCs w:val="20"/>
        </w:rPr>
        <w:t>,</w:t>
      </w:r>
      <w:r w:rsidR="00420574">
        <w:rPr>
          <w:rFonts w:ascii="Segoe UI" w:eastAsia="Times New Roman" w:hAnsi="Segoe UI" w:cs="Segoe UI"/>
          <w:sz w:val="20"/>
          <w:szCs w:val="20"/>
        </w:rPr>
        <w:t xml:space="preserve"> </w:t>
      </w:r>
      <w:r w:rsidR="00C644E3">
        <w:rPr>
          <w:rFonts w:ascii="Segoe UI" w:eastAsia="Times New Roman" w:hAnsi="Segoe UI" w:cs="Segoe UI"/>
          <w:sz w:val="20"/>
          <w:szCs w:val="20"/>
        </w:rPr>
        <w:t xml:space="preserve">a global event </w:t>
      </w:r>
      <w:r w:rsidR="00E31772">
        <w:rPr>
          <w:rFonts w:ascii="Segoe UI" w:eastAsia="Times New Roman" w:hAnsi="Segoe UI" w:cs="Segoe UI"/>
          <w:sz w:val="20"/>
          <w:szCs w:val="20"/>
        </w:rPr>
        <w:t>focused on diversity and inclusion,</w:t>
      </w:r>
      <w:r w:rsidR="00420574">
        <w:rPr>
          <w:rFonts w:ascii="Segoe UI" w:eastAsia="Times New Roman" w:hAnsi="Segoe UI" w:cs="Segoe UI"/>
          <w:sz w:val="20"/>
          <w:szCs w:val="20"/>
        </w:rPr>
        <w:t xml:space="preserve"> and continue to invest in shared understanding </w:t>
      </w:r>
      <w:r w:rsidR="00FE37D9">
        <w:rPr>
          <w:rFonts w:ascii="Segoe UI" w:eastAsia="Times New Roman" w:hAnsi="Segoe UI" w:cs="Segoe UI"/>
          <w:sz w:val="20"/>
          <w:szCs w:val="20"/>
        </w:rPr>
        <w:t xml:space="preserve">by </w:t>
      </w:r>
      <w:r w:rsidR="003536BF">
        <w:rPr>
          <w:rFonts w:ascii="Segoe UI" w:eastAsia="Times New Roman" w:hAnsi="Segoe UI" w:cs="Segoe UI"/>
          <w:sz w:val="20"/>
          <w:szCs w:val="20"/>
        </w:rPr>
        <w:t>publishing</w:t>
      </w:r>
      <w:r w:rsidR="00FE37D9">
        <w:rPr>
          <w:rFonts w:ascii="Segoe UI" w:eastAsia="Times New Roman" w:hAnsi="Segoe UI" w:cs="Segoe UI"/>
          <w:sz w:val="20"/>
          <w:szCs w:val="20"/>
        </w:rPr>
        <w:t xml:space="preserve"> </w:t>
      </w:r>
      <w:hyperlink r:id="rId53" w:history="1">
        <w:r w:rsidR="00FE37D9" w:rsidRPr="00FE37D9">
          <w:rPr>
            <w:rStyle w:val="Hyperlink"/>
            <w:rFonts w:ascii="Segoe UI" w:eastAsia="Times New Roman" w:hAnsi="Segoe UI" w:cs="Segoe UI"/>
            <w:sz w:val="20"/>
            <w:szCs w:val="20"/>
          </w:rPr>
          <w:t>resources and learnings</w:t>
        </w:r>
      </w:hyperlink>
      <w:r w:rsidR="00FE37D9">
        <w:rPr>
          <w:rFonts w:ascii="Segoe UI" w:eastAsia="Times New Roman" w:hAnsi="Segoe UI" w:cs="Segoe UI"/>
          <w:sz w:val="20"/>
          <w:szCs w:val="20"/>
        </w:rPr>
        <w:t xml:space="preserve"> broadly. </w:t>
      </w:r>
      <w:r w:rsidR="00B603EF">
        <w:rPr>
          <w:rFonts w:ascii="Segoe UI" w:eastAsia="Times New Roman" w:hAnsi="Segoe UI" w:cs="Segoe UI"/>
          <w:sz w:val="20"/>
          <w:szCs w:val="20"/>
        </w:rPr>
        <w:t>And i</w:t>
      </w:r>
      <w:r w:rsidR="009E6FD9" w:rsidRPr="00713D49">
        <w:rPr>
          <w:rFonts w:ascii="Segoe UI" w:eastAsia="Times New Roman" w:hAnsi="Segoe UI" w:cs="Segoe UI"/>
          <w:sz w:val="20"/>
          <w:szCs w:val="20"/>
        </w:rPr>
        <w:t xml:space="preserve">n the </w:t>
      </w:r>
      <w:hyperlink r:id="rId54" w:history="1">
        <w:r w:rsidR="009E6FD9" w:rsidRPr="00713D49">
          <w:rPr>
            <w:rStyle w:val="Hyperlink"/>
            <w:rFonts w:ascii="Segoe UI" w:eastAsia="Times New Roman" w:hAnsi="Segoe UI" w:cs="Segoe UI"/>
            <w:sz w:val="20"/>
            <w:szCs w:val="20"/>
          </w:rPr>
          <w:t>first year of our commitment</w:t>
        </w:r>
      </w:hyperlink>
      <w:r w:rsidR="009E6FD9" w:rsidRPr="00713D49">
        <w:rPr>
          <w:rFonts w:ascii="Segoe UI" w:eastAsia="Times New Roman" w:hAnsi="Segoe UI" w:cs="Segoe UI"/>
          <w:sz w:val="20"/>
          <w:szCs w:val="20"/>
        </w:rPr>
        <w:t xml:space="preserve"> </w:t>
      </w:r>
      <w:r w:rsidR="00A2794D">
        <w:rPr>
          <w:rFonts w:ascii="Segoe UI" w:eastAsia="Times New Roman" w:hAnsi="Segoe UI" w:cs="Segoe UI"/>
          <w:sz w:val="20"/>
          <w:szCs w:val="20"/>
        </w:rPr>
        <w:t xml:space="preserve">to </w:t>
      </w:r>
      <w:r w:rsidR="009E6FD9" w:rsidRPr="00713D49">
        <w:rPr>
          <w:rFonts w:ascii="Segoe UI" w:eastAsia="Times New Roman" w:hAnsi="Segoe UI" w:cs="Segoe UI"/>
          <w:sz w:val="20"/>
          <w:szCs w:val="20"/>
        </w:rPr>
        <w:t xml:space="preserve">address </w:t>
      </w:r>
      <w:r w:rsidR="00B603EF">
        <w:rPr>
          <w:rFonts w:ascii="Segoe UI" w:eastAsia="Times New Roman" w:hAnsi="Segoe UI" w:cs="Segoe UI"/>
          <w:sz w:val="20"/>
          <w:szCs w:val="20"/>
        </w:rPr>
        <w:t xml:space="preserve">inequity and </w:t>
      </w:r>
      <w:r w:rsidR="009E6FD9" w:rsidRPr="00713D49">
        <w:rPr>
          <w:rFonts w:ascii="Segoe UI" w:eastAsia="Times New Roman" w:hAnsi="Segoe UI" w:cs="Segoe UI"/>
          <w:sz w:val="20"/>
          <w:szCs w:val="20"/>
        </w:rPr>
        <w:t>racial injustice</w:t>
      </w:r>
      <w:r w:rsidR="00B603EF">
        <w:rPr>
          <w:rFonts w:ascii="Segoe UI" w:eastAsia="Times New Roman" w:hAnsi="Segoe UI" w:cs="Segoe UI"/>
          <w:sz w:val="20"/>
          <w:szCs w:val="20"/>
        </w:rPr>
        <w:t>,</w:t>
      </w:r>
      <w:r w:rsidR="009E6FD9" w:rsidRPr="00713D49">
        <w:rPr>
          <w:rFonts w:ascii="Segoe UI" w:eastAsia="Times New Roman" w:hAnsi="Segoe UI" w:cs="Segoe UI"/>
          <w:sz w:val="20"/>
          <w:szCs w:val="20"/>
        </w:rPr>
        <w:t xml:space="preserve"> we are well on our way to </w:t>
      </w:r>
      <w:r w:rsidR="00C062A9" w:rsidRPr="00713D49">
        <w:rPr>
          <w:rFonts w:ascii="Segoe UI" w:eastAsia="Times New Roman" w:hAnsi="Segoe UI" w:cs="Segoe UI"/>
          <w:sz w:val="20"/>
          <w:szCs w:val="20"/>
        </w:rPr>
        <w:t>doubling</w:t>
      </w:r>
      <w:r w:rsidR="009E6FD9" w:rsidRPr="00713D49">
        <w:rPr>
          <w:rFonts w:ascii="Segoe UI" w:eastAsia="Times New Roman" w:hAnsi="Segoe UI" w:cs="Segoe UI"/>
          <w:sz w:val="20"/>
          <w:szCs w:val="20"/>
        </w:rPr>
        <w:t xml:space="preserve"> the number of Black</w:t>
      </w:r>
      <w:r w:rsidR="00E821DF">
        <w:rPr>
          <w:rFonts w:ascii="Segoe UI" w:eastAsia="Times New Roman" w:hAnsi="Segoe UI" w:cs="Segoe UI"/>
          <w:sz w:val="20"/>
          <w:szCs w:val="20"/>
        </w:rPr>
        <w:t xml:space="preserve"> and</w:t>
      </w:r>
      <w:r w:rsidR="009E6FD9" w:rsidRPr="00713D49">
        <w:rPr>
          <w:rFonts w:ascii="Segoe UI" w:eastAsia="Times New Roman" w:hAnsi="Segoe UI" w:cs="Segoe UI"/>
          <w:sz w:val="20"/>
          <w:szCs w:val="20"/>
        </w:rPr>
        <w:t xml:space="preserve"> African American</w:t>
      </w:r>
      <w:r w:rsidR="00B603EF">
        <w:rPr>
          <w:rFonts w:ascii="Segoe UI" w:eastAsia="Times New Roman" w:hAnsi="Segoe UI" w:cs="Segoe UI"/>
          <w:sz w:val="20"/>
          <w:szCs w:val="20"/>
        </w:rPr>
        <w:t>,</w:t>
      </w:r>
      <w:r w:rsidR="009E6FD9" w:rsidRPr="00713D49">
        <w:rPr>
          <w:rFonts w:ascii="Segoe UI" w:eastAsia="Times New Roman" w:hAnsi="Segoe UI" w:cs="Segoe UI"/>
          <w:sz w:val="20"/>
          <w:szCs w:val="20"/>
        </w:rPr>
        <w:t xml:space="preserve"> Hispanic</w:t>
      </w:r>
      <w:r w:rsidR="00B603EF">
        <w:rPr>
          <w:rFonts w:ascii="Segoe UI" w:eastAsia="Times New Roman" w:hAnsi="Segoe UI" w:cs="Segoe UI"/>
          <w:sz w:val="20"/>
          <w:szCs w:val="20"/>
        </w:rPr>
        <w:t>,</w:t>
      </w:r>
      <w:r w:rsidR="009E6FD9" w:rsidRPr="00713D49">
        <w:rPr>
          <w:rFonts w:ascii="Segoe UI" w:eastAsia="Times New Roman" w:hAnsi="Segoe UI" w:cs="Segoe UI"/>
          <w:sz w:val="20"/>
          <w:szCs w:val="20"/>
        </w:rPr>
        <w:t xml:space="preserve"> and Latinx </w:t>
      </w:r>
      <w:r w:rsidR="00B603EF">
        <w:rPr>
          <w:rFonts w:ascii="Segoe UI" w:eastAsia="Times New Roman" w:hAnsi="Segoe UI" w:cs="Segoe UI"/>
          <w:sz w:val="20"/>
          <w:szCs w:val="20"/>
        </w:rPr>
        <w:t xml:space="preserve">employees in </w:t>
      </w:r>
      <w:r w:rsidR="009E6FD9" w:rsidRPr="00713D49">
        <w:rPr>
          <w:rFonts w:ascii="Segoe UI" w:eastAsia="Times New Roman" w:hAnsi="Segoe UI" w:cs="Segoe UI"/>
          <w:sz w:val="20"/>
          <w:szCs w:val="20"/>
        </w:rPr>
        <w:t>leaders</w:t>
      </w:r>
      <w:r w:rsidR="00B603EF">
        <w:rPr>
          <w:rFonts w:ascii="Segoe UI" w:eastAsia="Times New Roman" w:hAnsi="Segoe UI" w:cs="Segoe UI"/>
          <w:sz w:val="20"/>
          <w:szCs w:val="20"/>
        </w:rPr>
        <w:t>hip position</w:t>
      </w:r>
      <w:r w:rsidR="00A2794D">
        <w:rPr>
          <w:rFonts w:ascii="Segoe UI" w:eastAsia="Times New Roman" w:hAnsi="Segoe UI" w:cs="Segoe UI"/>
          <w:sz w:val="20"/>
          <w:szCs w:val="20"/>
        </w:rPr>
        <w:t>s</w:t>
      </w:r>
      <w:r w:rsidR="009E6FD9" w:rsidRPr="00713D49">
        <w:rPr>
          <w:rFonts w:ascii="Segoe UI" w:eastAsia="Times New Roman" w:hAnsi="Segoe UI" w:cs="Segoe UI"/>
          <w:sz w:val="20"/>
          <w:szCs w:val="20"/>
        </w:rPr>
        <w:t xml:space="preserve"> </w:t>
      </w:r>
      <w:r w:rsidR="00B603EF">
        <w:rPr>
          <w:rFonts w:ascii="Segoe UI" w:eastAsia="Times New Roman" w:hAnsi="Segoe UI" w:cs="Segoe UI"/>
          <w:sz w:val="20"/>
          <w:szCs w:val="20"/>
        </w:rPr>
        <w:t xml:space="preserve">at Microsoft </w:t>
      </w:r>
      <w:r w:rsidR="009E6FD9" w:rsidRPr="00713D49">
        <w:rPr>
          <w:rFonts w:ascii="Segoe UI" w:eastAsia="Times New Roman" w:hAnsi="Segoe UI" w:cs="Segoe UI"/>
          <w:sz w:val="20"/>
          <w:szCs w:val="20"/>
        </w:rPr>
        <w:t xml:space="preserve">in the </w:t>
      </w:r>
      <w:r w:rsidR="00B603EF">
        <w:rPr>
          <w:rFonts w:ascii="Segoe UI" w:eastAsia="Times New Roman" w:hAnsi="Segoe UI" w:cs="Segoe UI"/>
          <w:sz w:val="20"/>
          <w:szCs w:val="20"/>
        </w:rPr>
        <w:t xml:space="preserve">United States </w:t>
      </w:r>
      <w:r w:rsidR="009E6FD9" w:rsidRPr="00713D49">
        <w:rPr>
          <w:rFonts w:ascii="Segoe UI" w:eastAsia="Times New Roman" w:hAnsi="Segoe UI" w:cs="Segoe UI"/>
          <w:sz w:val="20"/>
          <w:szCs w:val="20"/>
        </w:rPr>
        <w:t xml:space="preserve">by 2025. </w:t>
      </w:r>
    </w:p>
    <w:p w14:paraId="68F5ED85" w14:textId="35328139" w:rsidR="00FA1869" w:rsidRDefault="00FA1869" w:rsidP="00E14310">
      <w:pPr>
        <w:spacing w:after="0" w:line="240" w:lineRule="auto"/>
        <w:rPr>
          <w:rFonts w:ascii="Segoe UI" w:eastAsia="Times New Roman" w:hAnsi="Segoe UI" w:cs="Segoe UI"/>
          <w:sz w:val="20"/>
          <w:szCs w:val="20"/>
        </w:rPr>
      </w:pPr>
    </w:p>
    <w:p w14:paraId="6AF6F14A" w14:textId="3335EC34" w:rsidR="00FA1869" w:rsidRPr="00A62761" w:rsidRDefault="00FA1869" w:rsidP="00FA1869">
      <w:pPr>
        <w:spacing w:after="0" w:line="240" w:lineRule="auto"/>
        <w:rPr>
          <w:rFonts w:ascii="Segoe UI" w:hAnsi="Segoe UI" w:cs="Segoe UI"/>
          <w:sz w:val="20"/>
          <w:szCs w:val="20"/>
        </w:rPr>
      </w:pPr>
      <w:r w:rsidRPr="00A62761">
        <w:rPr>
          <w:rFonts w:ascii="Segoe UI" w:hAnsi="Segoe UI" w:cs="Segoe UI"/>
          <w:sz w:val="20"/>
          <w:szCs w:val="20"/>
        </w:rPr>
        <w:t>Car</w:t>
      </w:r>
      <w:r w:rsidR="0073624A">
        <w:rPr>
          <w:rFonts w:ascii="Segoe UI" w:hAnsi="Segoe UI" w:cs="Segoe UI"/>
          <w:sz w:val="20"/>
          <w:szCs w:val="20"/>
        </w:rPr>
        <w:t>e</w:t>
      </w:r>
      <w:r w:rsidRPr="00A62761">
        <w:rPr>
          <w:rFonts w:ascii="Segoe UI" w:hAnsi="Segoe UI" w:cs="Segoe UI"/>
          <w:sz w:val="20"/>
          <w:szCs w:val="20"/>
        </w:rPr>
        <w:t xml:space="preserve"> is the new currency for every leader, </w:t>
      </w:r>
      <w:r w:rsidR="00AE4B15" w:rsidRPr="00A62761">
        <w:rPr>
          <w:rFonts w:ascii="Segoe UI" w:hAnsi="Segoe UI" w:cs="Segoe UI"/>
          <w:sz w:val="20"/>
          <w:szCs w:val="20"/>
        </w:rPr>
        <w:t xml:space="preserve">and we’ve built a new framework </w:t>
      </w:r>
      <w:r w:rsidR="008B14E8" w:rsidRPr="00A62761">
        <w:rPr>
          <w:rFonts w:ascii="Segoe UI" w:hAnsi="Segoe UI" w:cs="Segoe UI"/>
          <w:sz w:val="20"/>
          <w:szCs w:val="20"/>
        </w:rPr>
        <w:t>to help our managers</w:t>
      </w:r>
      <w:r w:rsidR="00AE4B15" w:rsidRPr="00A62761">
        <w:rPr>
          <w:rFonts w:ascii="Segoe UI" w:hAnsi="Segoe UI" w:cs="Segoe UI"/>
          <w:sz w:val="20"/>
          <w:szCs w:val="20"/>
        </w:rPr>
        <w:t xml:space="preserve"> strengthen </w:t>
      </w:r>
      <w:r w:rsidR="008B14E8" w:rsidRPr="00A62761">
        <w:rPr>
          <w:rFonts w:ascii="Segoe UI" w:hAnsi="Segoe UI" w:cs="Segoe UI"/>
          <w:sz w:val="20"/>
          <w:szCs w:val="20"/>
        </w:rPr>
        <w:t>their teams and deliver success through empowerment</w:t>
      </w:r>
      <w:r w:rsidR="00187BCB" w:rsidRPr="00A62761">
        <w:rPr>
          <w:rFonts w:ascii="Segoe UI" w:hAnsi="Segoe UI" w:cs="Segoe UI"/>
          <w:sz w:val="20"/>
          <w:szCs w:val="20"/>
        </w:rPr>
        <w:t xml:space="preserve"> and accountability</w:t>
      </w:r>
      <w:r w:rsidR="0014360B" w:rsidRPr="00A62761">
        <w:rPr>
          <w:rFonts w:ascii="Segoe UI" w:hAnsi="Segoe UI" w:cs="Segoe UI"/>
          <w:sz w:val="20"/>
          <w:szCs w:val="20"/>
        </w:rPr>
        <w:t>.</w:t>
      </w:r>
      <w:r w:rsidRPr="00A62761">
        <w:rPr>
          <w:rFonts w:ascii="Segoe UI" w:hAnsi="Segoe UI" w:cs="Segoe UI"/>
          <w:sz w:val="20"/>
          <w:szCs w:val="20"/>
        </w:rPr>
        <w:t xml:space="preserve"> </w:t>
      </w:r>
      <w:r w:rsidR="0014360B" w:rsidRPr="00A62761">
        <w:rPr>
          <w:rFonts w:ascii="Segoe UI" w:hAnsi="Segoe UI" w:cs="Segoe UI"/>
          <w:sz w:val="20"/>
          <w:szCs w:val="20"/>
        </w:rPr>
        <w:t>O</w:t>
      </w:r>
      <w:r w:rsidRPr="00A62761">
        <w:rPr>
          <w:rFonts w:ascii="Segoe UI" w:hAnsi="Segoe UI" w:cs="Segoe UI"/>
          <w:sz w:val="20"/>
          <w:szCs w:val="20"/>
        </w:rPr>
        <w:t xml:space="preserve">ur managers </w:t>
      </w:r>
      <w:r w:rsidR="00EF1880" w:rsidRPr="00A62761">
        <w:rPr>
          <w:rFonts w:ascii="Segoe UI" w:hAnsi="Segoe UI" w:cs="Segoe UI"/>
          <w:sz w:val="20"/>
          <w:szCs w:val="20"/>
        </w:rPr>
        <w:t xml:space="preserve">strive </w:t>
      </w:r>
      <w:r w:rsidRPr="00A62761">
        <w:rPr>
          <w:rFonts w:ascii="Segoe UI" w:hAnsi="Segoe UI" w:cs="Segoe UI"/>
          <w:sz w:val="20"/>
          <w:szCs w:val="20"/>
        </w:rPr>
        <w:t>to model our culture and values in their actions, to coach their teams to define objectives and adapt and learn, and to care deeply for their employee</w:t>
      </w:r>
      <w:r w:rsidR="00EF1880" w:rsidRPr="00A62761">
        <w:rPr>
          <w:rFonts w:ascii="Segoe UI" w:hAnsi="Segoe UI" w:cs="Segoe UI"/>
          <w:sz w:val="20"/>
          <w:szCs w:val="20"/>
        </w:rPr>
        <w:t>s</w:t>
      </w:r>
      <w:r w:rsidRPr="00A62761">
        <w:rPr>
          <w:rFonts w:ascii="Segoe UI" w:hAnsi="Segoe UI" w:cs="Segoe UI"/>
          <w:sz w:val="20"/>
          <w:szCs w:val="20"/>
        </w:rPr>
        <w:t xml:space="preserve">, seeking to understand their capabilities, ambitions, and invest in their growth. </w:t>
      </w:r>
    </w:p>
    <w:p w14:paraId="22A474F7" w14:textId="1A27E4A6" w:rsidR="00A869BA" w:rsidRDefault="00A869BA" w:rsidP="00E14310">
      <w:pPr>
        <w:spacing w:after="0" w:line="240" w:lineRule="auto"/>
        <w:rPr>
          <w:rFonts w:ascii="Segoe UI" w:eastAsia="Times New Roman" w:hAnsi="Segoe UI" w:cs="Segoe UI"/>
          <w:sz w:val="20"/>
          <w:szCs w:val="20"/>
        </w:rPr>
      </w:pPr>
    </w:p>
    <w:p w14:paraId="077B81A2" w14:textId="405A9876" w:rsidR="00A869BA" w:rsidRDefault="00A869BA" w:rsidP="00E14310">
      <w:pPr>
        <w:spacing w:after="0" w:line="240" w:lineRule="auto"/>
        <w:rPr>
          <w:rFonts w:ascii="Segoe UI" w:eastAsia="Times New Roman" w:hAnsi="Segoe UI" w:cs="Segoe UI"/>
          <w:sz w:val="20"/>
          <w:szCs w:val="20"/>
        </w:rPr>
      </w:pPr>
      <w:r>
        <w:rPr>
          <w:rFonts w:ascii="Segoe UI" w:eastAsia="Times New Roman" w:hAnsi="Segoe UI" w:cs="Segoe UI"/>
          <w:sz w:val="20"/>
          <w:szCs w:val="20"/>
        </w:rPr>
        <w:t>***</w:t>
      </w:r>
    </w:p>
    <w:p w14:paraId="3A5133A3" w14:textId="77777777" w:rsidR="00EF07A4" w:rsidRDefault="00EF07A4" w:rsidP="00EF07A4">
      <w:pPr>
        <w:shd w:val="clear" w:color="auto" w:fill="FFFFFF" w:themeFill="background1"/>
        <w:spacing w:after="0" w:line="240" w:lineRule="auto"/>
        <w:rPr>
          <w:rFonts w:ascii="Segoe UI" w:hAnsi="Segoe UI" w:cs="Segoe UI"/>
          <w:sz w:val="20"/>
          <w:szCs w:val="20"/>
        </w:rPr>
      </w:pPr>
    </w:p>
    <w:p w14:paraId="5836DA44" w14:textId="419D8A09" w:rsidR="00EF07A4" w:rsidRDefault="00EF07A4" w:rsidP="00EF07A4">
      <w:pPr>
        <w:spacing w:after="0" w:line="240" w:lineRule="auto"/>
        <w:rPr>
          <w:rFonts w:ascii="Segoe UI" w:hAnsi="Segoe UI" w:cs="Segoe UI"/>
          <w:sz w:val="20"/>
          <w:szCs w:val="20"/>
        </w:rPr>
      </w:pPr>
      <w:r w:rsidRPr="6135CCEB">
        <w:rPr>
          <w:rFonts w:ascii="Segoe UI" w:hAnsi="Segoe UI" w:cs="Segoe UI"/>
          <w:sz w:val="20"/>
          <w:szCs w:val="20"/>
        </w:rPr>
        <w:t xml:space="preserve">Although it may be difficult to imagine in this time of immeasurable hardship and deep uncertainty, I see boundless </w:t>
      </w:r>
      <w:r w:rsidR="62227B7E" w:rsidRPr="6135CCEB">
        <w:rPr>
          <w:rFonts w:ascii="Segoe UI" w:hAnsi="Segoe UI" w:cs="Segoe UI"/>
          <w:sz w:val="20"/>
          <w:szCs w:val="20"/>
        </w:rPr>
        <w:t xml:space="preserve">possibility </w:t>
      </w:r>
      <w:r w:rsidRPr="6135CCEB">
        <w:rPr>
          <w:rFonts w:ascii="Segoe UI" w:hAnsi="Segoe UI" w:cs="Segoe UI"/>
          <w:sz w:val="20"/>
          <w:szCs w:val="20"/>
        </w:rPr>
        <w:t xml:space="preserve">ahead. I am </w:t>
      </w:r>
      <w:r w:rsidR="00B9268E" w:rsidRPr="6135CCEB">
        <w:rPr>
          <w:rFonts w:ascii="Segoe UI" w:hAnsi="Segoe UI" w:cs="Segoe UI"/>
          <w:sz w:val="20"/>
          <w:szCs w:val="20"/>
        </w:rPr>
        <w:t>encouraged</w:t>
      </w:r>
      <w:r w:rsidRPr="6135CCEB">
        <w:rPr>
          <w:rFonts w:ascii="Segoe UI" w:hAnsi="Segoe UI" w:cs="Segoe UI"/>
          <w:sz w:val="20"/>
          <w:szCs w:val="20"/>
        </w:rPr>
        <w:t xml:space="preserve"> because of the power of you, </w:t>
      </w:r>
      <w:r w:rsidR="00E968D5" w:rsidRPr="6135CCEB">
        <w:rPr>
          <w:rFonts w:ascii="Segoe UI" w:hAnsi="Segoe UI" w:cs="Segoe UI"/>
          <w:sz w:val="20"/>
          <w:szCs w:val="20"/>
        </w:rPr>
        <w:t xml:space="preserve">our shareholders, </w:t>
      </w:r>
      <w:r w:rsidRPr="6135CCEB">
        <w:rPr>
          <w:rFonts w:ascii="Segoe UI" w:hAnsi="Segoe UI" w:cs="Segoe UI"/>
          <w:sz w:val="20"/>
          <w:szCs w:val="20"/>
        </w:rPr>
        <w:t>our employees, our partners, our customers</w:t>
      </w:r>
      <w:r w:rsidR="005243BA" w:rsidRPr="6135CCEB">
        <w:rPr>
          <w:rFonts w:ascii="Segoe UI" w:hAnsi="Segoe UI" w:cs="Segoe UI"/>
          <w:sz w:val="20"/>
          <w:szCs w:val="20"/>
        </w:rPr>
        <w:t xml:space="preserve">, </w:t>
      </w:r>
      <w:r w:rsidRPr="6135CCEB">
        <w:rPr>
          <w:rFonts w:ascii="Segoe UI" w:hAnsi="Segoe UI" w:cs="Segoe UI"/>
          <w:sz w:val="20"/>
          <w:szCs w:val="20"/>
        </w:rPr>
        <w:t>and everyone who has continued to work hard to make the world a better place</w:t>
      </w:r>
      <w:r w:rsidR="00004C4A" w:rsidRPr="6135CCEB">
        <w:rPr>
          <w:rFonts w:ascii="Segoe UI" w:hAnsi="Segoe UI" w:cs="Segoe UI"/>
          <w:sz w:val="20"/>
          <w:szCs w:val="20"/>
        </w:rPr>
        <w:t xml:space="preserve"> in the face of</w:t>
      </w:r>
      <w:r w:rsidRPr="6135CCEB">
        <w:rPr>
          <w:rFonts w:ascii="Segoe UI" w:hAnsi="Segoe UI" w:cs="Segoe UI"/>
          <w:sz w:val="20"/>
          <w:szCs w:val="20"/>
        </w:rPr>
        <w:t xml:space="preserve"> constraints. And if we continue to </w:t>
      </w:r>
      <w:r w:rsidR="00004C4A" w:rsidRPr="6135CCEB">
        <w:rPr>
          <w:rFonts w:ascii="Segoe UI" w:hAnsi="Segoe UI" w:cs="Segoe UI"/>
          <w:sz w:val="20"/>
          <w:szCs w:val="20"/>
        </w:rPr>
        <w:t xml:space="preserve">pursue </w:t>
      </w:r>
      <w:r w:rsidR="00705D3E" w:rsidRPr="6135CCEB">
        <w:rPr>
          <w:rFonts w:ascii="Segoe UI" w:hAnsi="Segoe UI" w:cs="Segoe UI"/>
          <w:sz w:val="20"/>
          <w:szCs w:val="20"/>
        </w:rPr>
        <w:t>our mission</w:t>
      </w:r>
      <w:r w:rsidRPr="6135CCEB">
        <w:rPr>
          <w:rFonts w:ascii="Segoe UI" w:hAnsi="Segoe UI" w:cs="Segoe UI"/>
          <w:sz w:val="20"/>
          <w:szCs w:val="20"/>
        </w:rPr>
        <w:t xml:space="preserve">, I am certain that we will collectively achieve so much more together. </w:t>
      </w:r>
    </w:p>
    <w:p w14:paraId="19405FB3" w14:textId="51C5CFBA" w:rsidR="00876417" w:rsidRDefault="00876417" w:rsidP="00EF07A4">
      <w:pPr>
        <w:spacing w:after="0" w:line="240" w:lineRule="auto"/>
        <w:rPr>
          <w:rFonts w:ascii="Segoe UI" w:hAnsi="Segoe UI" w:cs="Segoe UI"/>
          <w:sz w:val="20"/>
          <w:szCs w:val="20"/>
        </w:rPr>
      </w:pPr>
    </w:p>
    <w:p w14:paraId="3AF9B741" w14:textId="4E9213E2" w:rsidR="00E14310" w:rsidRDefault="00876417" w:rsidP="00E14310">
      <w:pPr>
        <w:spacing w:after="0" w:line="240" w:lineRule="auto"/>
        <w:rPr>
          <w:rFonts w:ascii="Segoe UI" w:hAnsi="Segoe UI" w:cs="Segoe UI"/>
          <w:sz w:val="20"/>
          <w:szCs w:val="20"/>
        </w:rPr>
      </w:pPr>
      <w:r w:rsidRPr="6135CCEB">
        <w:rPr>
          <w:rFonts w:ascii="Segoe UI" w:hAnsi="Segoe UI" w:cs="Segoe UI"/>
          <w:sz w:val="20"/>
          <w:szCs w:val="20"/>
        </w:rPr>
        <w:t xml:space="preserve">I couldn’t be more optimistic. </w:t>
      </w:r>
    </w:p>
    <w:p w14:paraId="5511A023" w14:textId="77777777" w:rsidR="00A869BA" w:rsidRDefault="00A869BA" w:rsidP="00E14310">
      <w:pPr>
        <w:spacing w:after="0" w:line="240" w:lineRule="auto"/>
        <w:rPr>
          <w:rFonts w:ascii="Segoe UI" w:hAnsi="Segoe UI" w:cs="Segoe UI"/>
          <w:sz w:val="20"/>
          <w:szCs w:val="20"/>
        </w:rPr>
      </w:pPr>
    </w:p>
    <w:p w14:paraId="4D951918" w14:textId="77777777" w:rsidR="0098009D" w:rsidRDefault="0098009D" w:rsidP="0098009D">
      <w:pPr>
        <w:spacing w:after="0"/>
        <w:rPr>
          <w:rFonts w:ascii="Segoe UI" w:hAnsi="Segoe UI" w:cs="Segoe UI"/>
          <w:sz w:val="20"/>
          <w:szCs w:val="20"/>
        </w:rPr>
      </w:pPr>
      <w:r w:rsidRPr="00BD54FE">
        <w:rPr>
          <w:rFonts w:ascii="Segoe UI" w:hAnsi="Segoe UI" w:cs="Segoe UI"/>
          <w:sz w:val="20"/>
          <w:szCs w:val="20"/>
        </w:rPr>
        <w:t>Satya Nadella</w:t>
      </w:r>
    </w:p>
    <w:p w14:paraId="6BF09DBC" w14:textId="04F2E182" w:rsidR="0098009D" w:rsidRPr="00BD54FE" w:rsidRDefault="00D40319" w:rsidP="0098009D">
      <w:pPr>
        <w:spacing w:after="0"/>
        <w:rPr>
          <w:rFonts w:ascii="Segoe UI" w:hAnsi="Segoe UI" w:cs="Segoe UI"/>
          <w:sz w:val="20"/>
          <w:szCs w:val="20"/>
        </w:rPr>
      </w:pPr>
      <w:r>
        <w:rPr>
          <w:rFonts w:ascii="Segoe UI" w:hAnsi="Segoe UI" w:cs="Segoe UI"/>
          <w:sz w:val="20"/>
          <w:szCs w:val="20"/>
        </w:rPr>
        <w:t xml:space="preserve">Chairman and </w:t>
      </w:r>
      <w:r w:rsidR="0098009D" w:rsidRPr="00BD54FE">
        <w:rPr>
          <w:rFonts w:ascii="Segoe UI" w:hAnsi="Segoe UI" w:cs="Segoe UI"/>
          <w:sz w:val="20"/>
          <w:szCs w:val="20"/>
        </w:rPr>
        <w:t>Chief Executive Officer</w:t>
      </w:r>
    </w:p>
    <w:p w14:paraId="08E02458" w14:textId="77ECE42F" w:rsidR="0098009D" w:rsidRPr="00BD54FE" w:rsidRDefault="0098009D" w:rsidP="0098009D">
      <w:pPr>
        <w:spacing w:after="0"/>
        <w:rPr>
          <w:rFonts w:ascii="Segoe UI" w:eastAsia="Segoe UI" w:hAnsi="Segoe UI" w:cs="Segoe UI"/>
          <w:color w:val="333333"/>
          <w:sz w:val="20"/>
          <w:szCs w:val="20"/>
        </w:rPr>
      </w:pPr>
      <w:r w:rsidRPr="00BD54FE">
        <w:rPr>
          <w:rFonts w:ascii="Segoe UI" w:eastAsia="Segoe UI" w:hAnsi="Segoe UI" w:cs="Segoe UI"/>
          <w:color w:val="333333"/>
          <w:sz w:val="20"/>
          <w:szCs w:val="20"/>
        </w:rPr>
        <w:t xml:space="preserve">October </w:t>
      </w:r>
      <w:r>
        <w:rPr>
          <w:rFonts w:ascii="Segoe UI" w:eastAsia="Segoe UI" w:hAnsi="Segoe UI" w:cs="Segoe UI"/>
          <w:color w:val="333333"/>
          <w:sz w:val="20"/>
          <w:szCs w:val="20"/>
        </w:rPr>
        <w:t>12</w:t>
      </w:r>
      <w:r w:rsidRPr="00BD54FE">
        <w:rPr>
          <w:rFonts w:ascii="Segoe UI" w:eastAsia="Segoe UI" w:hAnsi="Segoe UI" w:cs="Segoe UI"/>
          <w:color w:val="333333"/>
          <w:sz w:val="20"/>
          <w:szCs w:val="20"/>
        </w:rPr>
        <w:t>, 202</w:t>
      </w:r>
      <w:r>
        <w:rPr>
          <w:rFonts w:ascii="Segoe UI" w:eastAsia="Segoe UI" w:hAnsi="Segoe UI" w:cs="Segoe UI"/>
          <w:color w:val="333333"/>
          <w:sz w:val="20"/>
          <w:szCs w:val="20"/>
        </w:rPr>
        <w:t>1</w:t>
      </w:r>
    </w:p>
    <w:p w14:paraId="623832B7" w14:textId="4238548A" w:rsidR="006D3BCE" w:rsidRPr="00713D49" w:rsidRDefault="006D3BCE" w:rsidP="00E14310">
      <w:pPr>
        <w:spacing w:after="0" w:line="240" w:lineRule="auto"/>
        <w:rPr>
          <w:rFonts w:ascii="Segoe UI" w:hAnsi="Segoe UI" w:cs="Segoe UI"/>
          <w:sz w:val="20"/>
          <w:szCs w:val="20"/>
        </w:rPr>
      </w:pPr>
    </w:p>
    <w:sectPr w:rsidR="006D3BCE" w:rsidRPr="00713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3A209" w14:textId="77777777" w:rsidR="00C15173" w:rsidRDefault="00C15173" w:rsidP="00C15173">
      <w:pPr>
        <w:spacing w:after="0" w:line="240" w:lineRule="auto"/>
      </w:pPr>
      <w:r>
        <w:separator/>
      </w:r>
    </w:p>
  </w:endnote>
  <w:endnote w:type="continuationSeparator" w:id="0">
    <w:p w14:paraId="3325DB74" w14:textId="77777777" w:rsidR="00C15173" w:rsidRDefault="00C15173" w:rsidP="00C15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AFBCA" w14:textId="77777777" w:rsidR="00C15173" w:rsidRDefault="00C15173" w:rsidP="00C15173">
      <w:pPr>
        <w:spacing w:after="0" w:line="240" w:lineRule="auto"/>
      </w:pPr>
      <w:r>
        <w:separator/>
      </w:r>
    </w:p>
  </w:footnote>
  <w:footnote w:type="continuationSeparator" w:id="0">
    <w:p w14:paraId="6C5E8821" w14:textId="77777777" w:rsidR="00C15173" w:rsidRDefault="00C15173" w:rsidP="00C15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1BA2"/>
    <w:multiLevelType w:val="multilevel"/>
    <w:tmpl w:val="A262F7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8709AC"/>
    <w:multiLevelType w:val="hybridMultilevel"/>
    <w:tmpl w:val="5C0A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A1D6D"/>
    <w:multiLevelType w:val="hybridMultilevel"/>
    <w:tmpl w:val="9CF00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B91910"/>
    <w:multiLevelType w:val="hybridMultilevel"/>
    <w:tmpl w:val="3E523FC0"/>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5B017F4C"/>
    <w:multiLevelType w:val="hybridMultilevel"/>
    <w:tmpl w:val="9B4E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AB6F45"/>
    <w:rsid w:val="00001465"/>
    <w:rsid w:val="00001CA6"/>
    <w:rsid w:val="00002A24"/>
    <w:rsid w:val="00003F93"/>
    <w:rsid w:val="00004C4A"/>
    <w:rsid w:val="000054CB"/>
    <w:rsid w:val="00005E2B"/>
    <w:rsid w:val="00010FC9"/>
    <w:rsid w:val="00011AB6"/>
    <w:rsid w:val="00011B66"/>
    <w:rsid w:val="0001241D"/>
    <w:rsid w:val="00013285"/>
    <w:rsid w:val="0001331D"/>
    <w:rsid w:val="00014796"/>
    <w:rsid w:val="000160EA"/>
    <w:rsid w:val="00017F32"/>
    <w:rsid w:val="00020556"/>
    <w:rsid w:val="000209C5"/>
    <w:rsid w:val="00021187"/>
    <w:rsid w:val="000215A2"/>
    <w:rsid w:val="0002268C"/>
    <w:rsid w:val="0002517A"/>
    <w:rsid w:val="00025FB2"/>
    <w:rsid w:val="0002613B"/>
    <w:rsid w:val="00026272"/>
    <w:rsid w:val="000265F2"/>
    <w:rsid w:val="00031D2B"/>
    <w:rsid w:val="00034FBD"/>
    <w:rsid w:val="00035DAD"/>
    <w:rsid w:val="000367B8"/>
    <w:rsid w:val="00036E47"/>
    <w:rsid w:val="0004095B"/>
    <w:rsid w:val="00041702"/>
    <w:rsid w:val="0004309C"/>
    <w:rsid w:val="00043D8F"/>
    <w:rsid w:val="00046937"/>
    <w:rsid w:val="00047963"/>
    <w:rsid w:val="000551AB"/>
    <w:rsid w:val="00055340"/>
    <w:rsid w:val="000566BD"/>
    <w:rsid w:val="00056B87"/>
    <w:rsid w:val="000600E9"/>
    <w:rsid w:val="00060782"/>
    <w:rsid w:val="0006344F"/>
    <w:rsid w:val="00063573"/>
    <w:rsid w:val="000642AB"/>
    <w:rsid w:val="0006493A"/>
    <w:rsid w:val="00065D31"/>
    <w:rsid w:val="0006638F"/>
    <w:rsid w:val="0007089A"/>
    <w:rsid w:val="00070CB8"/>
    <w:rsid w:val="0007497B"/>
    <w:rsid w:val="000761C3"/>
    <w:rsid w:val="0007626E"/>
    <w:rsid w:val="00076853"/>
    <w:rsid w:val="00080527"/>
    <w:rsid w:val="00083615"/>
    <w:rsid w:val="00083B62"/>
    <w:rsid w:val="00083F3F"/>
    <w:rsid w:val="00084B69"/>
    <w:rsid w:val="00085535"/>
    <w:rsid w:val="00087E9B"/>
    <w:rsid w:val="00090043"/>
    <w:rsid w:val="00090266"/>
    <w:rsid w:val="00090E38"/>
    <w:rsid w:val="0009335E"/>
    <w:rsid w:val="000933B5"/>
    <w:rsid w:val="0009467C"/>
    <w:rsid w:val="00095EB8"/>
    <w:rsid w:val="00096A4A"/>
    <w:rsid w:val="000A197E"/>
    <w:rsid w:val="000A6597"/>
    <w:rsid w:val="000A7073"/>
    <w:rsid w:val="000B04FC"/>
    <w:rsid w:val="000B2C8C"/>
    <w:rsid w:val="000B3944"/>
    <w:rsid w:val="000B567A"/>
    <w:rsid w:val="000B5959"/>
    <w:rsid w:val="000B602A"/>
    <w:rsid w:val="000C12D5"/>
    <w:rsid w:val="000C1991"/>
    <w:rsid w:val="000C2A95"/>
    <w:rsid w:val="000C30C0"/>
    <w:rsid w:val="000C3DA0"/>
    <w:rsid w:val="000C3E73"/>
    <w:rsid w:val="000C4132"/>
    <w:rsid w:val="000C4AF6"/>
    <w:rsid w:val="000C6372"/>
    <w:rsid w:val="000D203A"/>
    <w:rsid w:val="000D220F"/>
    <w:rsid w:val="000D2B83"/>
    <w:rsid w:val="000D33BB"/>
    <w:rsid w:val="000D3500"/>
    <w:rsid w:val="000D374A"/>
    <w:rsid w:val="000D3B2F"/>
    <w:rsid w:val="000D7095"/>
    <w:rsid w:val="000D731E"/>
    <w:rsid w:val="000E1C2B"/>
    <w:rsid w:val="000E1FF1"/>
    <w:rsid w:val="000E2C17"/>
    <w:rsid w:val="000E3E43"/>
    <w:rsid w:val="000E4099"/>
    <w:rsid w:val="000E465A"/>
    <w:rsid w:val="000E4AD4"/>
    <w:rsid w:val="000E6858"/>
    <w:rsid w:val="000F0648"/>
    <w:rsid w:val="000F1556"/>
    <w:rsid w:val="000F1AE7"/>
    <w:rsid w:val="000F4A07"/>
    <w:rsid w:val="000F6632"/>
    <w:rsid w:val="000F6948"/>
    <w:rsid w:val="000F7447"/>
    <w:rsid w:val="001000E3"/>
    <w:rsid w:val="001008A7"/>
    <w:rsid w:val="00100BB1"/>
    <w:rsid w:val="00101144"/>
    <w:rsid w:val="00103E4B"/>
    <w:rsid w:val="00105087"/>
    <w:rsid w:val="0010760C"/>
    <w:rsid w:val="001124CE"/>
    <w:rsid w:val="001131DB"/>
    <w:rsid w:val="0011457F"/>
    <w:rsid w:val="0011462E"/>
    <w:rsid w:val="001201DD"/>
    <w:rsid w:val="00121D5C"/>
    <w:rsid w:val="00122FD0"/>
    <w:rsid w:val="001231C4"/>
    <w:rsid w:val="0012414C"/>
    <w:rsid w:val="001252B7"/>
    <w:rsid w:val="00125967"/>
    <w:rsid w:val="001268FC"/>
    <w:rsid w:val="0013026B"/>
    <w:rsid w:val="00130F9F"/>
    <w:rsid w:val="00131903"/>
    <w:rsid w:val="001328EE"/>
    <w:rsid w:val="00133FB3"/>
    <w:rsid w:val="00134612"/>
    <w:rsid w:val="00136F20"/>
    <w:rsid w:val="0013729D"/>
    <w:rsid w:val="001379D5"/>
    <w:rsid w:val="00137EA0"/>
    <w:rsid w:val="0014091D"/>
    <w:rsid w:val="00141749"/>
    <w:rsid w:val="00142740"/>
    <w:rsid w:val="00142745"/>
    <w:rsid w:val="0014360B"/>
    <w:rsid w:val="0014493E"/>
    <w:rsid w:val="00145963"/>
    <w:rsid w:val="00146106"/>
    <w:rsid w:val="00150109"/>
    <w:rsid w:val="001502AC"/>
    <w:rsid w:val="00150345"/>
    <w:rsid w:val="001527EF"/>
    <w:rsid w:val="001534BF"/>
    <w:rsid w:val="0015400D"/>
    <w:rsid w:val="001543E4"/>
    <w:rsid w:val="001556C4"/>
    <w:rsid w:val="00155BA7"/>
    <w:rsid w:val="00156A79"/>
    <w:rsid w:val="00156BCC"/>
    <w:rsid w:val="00156F56"/>
    <w:rsid w:val="00157083"/>
    <w:rsid w:val="00160F95"/>
    <w:rsid w:val="0016240A"/>
    <w:rsid w:val="0016250D"/>
    <w:rsid w:val="00172676"/>
    <w:rsid w:val="0017346A"/>
    <w:rsid w:val="001749AE"/>
    <w:rsid w:val="0018122B"/>
    <w:rsid w:val="001814CC"/>
    <w:rsid w:val="00181ED7"/>
    <w:rsid w:val="00187309"/>
    <w:rsid w:val="00187413"/>
    <w:rsid w:val="00187BCB"/>
    <w:rsid w:val="001900C1"/>
    <w:rsid w:val="0019310E"/>
    <w:rsid w:val="00193747"/>
    <w:rsid w:val="0019473E"/>
    <w:rsid w:val="00194F82"/>
    <w:rsid w:val="00195329"/>
    <w:rsid w:val="0019601E"/>
    <w:rsid w:val="001973E5"/>
    <w:rsid w:val="00197A6E"/>
    <w:rsid w:val="001A0F50"/>
    <w:rsid w:val="001A1077"/>
    <w:rsid w:val="001A4970"/>
    <w:rsid w:val="001A7BC8"/>
    <w:rsid w:val="001B0740"/>
    <w:rsid w:val="001B1B50"/>
    <w:rsid w:val="001B67DB"/>
    <w:rsid w:val="001B7CBE"/>
    <w:rsid w:val="001C10F0"/>
    <w:rsid w:val="001C1208"/>
    <w:rsid w:val="001C153E"/>
    <w:rsid w:val="001C33DB"/>
    <w:rsid w:val="001C37A6"/>
    <w:rsid w:val="001C3A6F"/>
    <w:rsid w:val="001C4C49"/>
    <w:rsid w:val="001C4CBA"/>
    <w:rsid w:val="001C746D"/>
    <w:rsid w:val="001C7E68"/>
    <w:rsid w:val="001D0774"/>
    <w:rsid w:val="001D21E8"/>
    <w:rsid w:val="001E08FB"/>
    <w:rsid w:val="001E1AC5"/>
    <w:rsid w:val="001E2189"/>
    <w:rsid w:val="001E3E37"/>
    <w:rsid w:val="001E430C"/>
    <w:rsid w:val="001E589D"/>
    <w:rsid w:val="001E58B6"/>
    <w:rsid w:val="001E6015"/>
    <w:rsid w:val="001E7665"/>
    <w:rsid w:val="001F006E"/>
    <w:rsid w:val="001F01B6"/>
    <w:rsid w:val="001F1174"/>
    <w:rsid w:val="001F1D11"/>
    <w:rsid w:val="001F3243"/>
    <w:rsid w:val="001F4DDC"/>
    <w:rsid w:val="001F5934"/>
    <w:rsid w:val="001F5C01"/>
    <w:rsid w:val="001F6596"/>
    <w:rsid w:val="00207AE1"/>
    <w:rsid w:val="00213478"/>
    <w:rsid w:val="00213E73"/>
    <w:rsid w:val="00214308"/>
    <w:rsid w:val="00214718"/>
    <w:rsid w:val="00214AC8"/>
    <w:rsid w:val="00215194"/>
    <w:rsid w:val="0021690A"/>
    <w:rsid w:val="0021716E"/>
    <w:rsid w:val="0021779A"/>
    <w:rsid w:val="00217EA5"/>
    <w:rsid w:val="0022391B"/>
    <w:rsid w:val="002246C8"/>
    <w:rsid w:val="00224D30"/>
    <w:rsid w:val="002252E8"/>
    <w:rsid w:val="002260A1"/>
    <w:rsid w:val="0022611E"/>
    <w:rsid w:val="0023113A"/>
    <w:rsid w:val="00231268"/>
    <w:rsid w:val="0023280D"/>
    <w:rsid w:val="00232F98"/>
    <w:rsid w:val="00233052"/>
    <w:rsid w:val="00233AD8"/>
    <w:rsid w:val="0023411A"/>
    <w:rsid w:val="00236182"/>
    <w:rsid w:val="002377C6"/>
    <w:rsid w:val="00237836"/>
    <w:rsid w:val="002414EE"/>
    <w:rsid w:val="002439AF"/>
    <w:rsid w:val="002442D5"/>
    <w:rsid w:val="00244F83"/>
    <w:rsid w:val="0024555E"/>
    <w:rsid w:val="002466A9"/>
    <w:rsid w:val="0025007C"/>
    <w:rsid w:val="002519EB"/>
    <w:rsid w:val="00253382"/>
    <w:rsid w:val="00253557"/>
    <w:rsid w:val="0025583A"/>
    <w:rsid w:val="0025664A"/>
    <w:rsid w:val="00256688"/>
    <w:rsid w:val="00257D5B"/>
    <w:rsid w:val="00263A0B"/>
    <w:rsid w:val="00263B58"/>
    <w:rsid w:val="00264280"/>
    <w:rsid w:val="002650EB"/>
    <w:rsid w:val="002653CB"/>
    <w:rsid w:val="00265794"/>
    <w:rsid w:val="00266DC0"/>
    <w:rsid w:val="00267787"/>
    <w:rsid w:val="0027265E"/>
    <w:rsid w:val="00273096"/>
    <w:rsid w:val="0027341B"/>
    <w:rsid w:val="00274861"/>
    <w:rsid w:val="002752DD"/>
    <w:rsid w:val="00275644"/>
    <w:rsid w:val="0027667D"/>
    <w:rsid w:val="00280A05"/>
    <w:rsid w:val="00281017"/>
    <w:rsid w:val="00283210"/>
    <w:rsid w:val="002836B3"/>
    <w:rsid w:val="00287114"/>
    <w:rsid w:val="0028782B"/>
    <w:rsid w:val="0029083D"/>
    <w:rsid w:val="00292619"/>
    <w:rsid w:val="00293749"/>
    <w:rsid w:val="00295669"/>
    <w:rsid w:val="00295FD3"/>
    <w:rsid w:val="002962EB"/>
    <w:rsid w:val="0029643F"/>
    <w:rsid w:val="002A1322"/>
    <w:rsid w:val="002A18E6"/>
    <w:rsid w:val="002A22F9"/>
    <w:rsid w:val="002A346F"/>
    <w:rsid w:val="002A373E"/>
    <w:rsid w:val="002A6283"/>
    <w:rsid w:val="002A6ACA"/>
    <w:rsid w:val="002B0A8C"/>
    <w:rsid w:val="002B14D9"/>
    <w:rsid w:val="002B1FD4"/>
    <w:rsid w:val="002B41ED"/>
    <w:rsid w:val="002B4C6C"/>
    <w:rsid w:val="002B4CCC"/>
    <w:rsid w:val="002B4F60"/>
    <w:rsid w:val="002B53BF"/>
    <w:rsid w:val="002B57D9"/>
    <w:rsid w:val="002C0013"/>
    <w:rsid w:val="002C1B81"/>
    <w:rsid w:val="002C4EC7"/>
    <w:rsid w:val="002C5ACF"/>
    <w:rsid w:val="002C5B34"/>
    <w:rsid w:val="002C6158"/>
    <w:rsid w:val="002C64AF"/>
    <w:rsid w:val="002C6AA4"/>
    <w:rsid w:val="002C6CD9"/>
    <w:rsid w:val="002C73F3"/>
    <w:rsid w:val="002C7E7D"/>
    <w:rsid w:val="002D27F6"/>
    <w:rsid w:val="002D2E55"/>
    <w:rsid w:val="002D3983"/>
    <w:rsid w:val="002D3AFE"/>
    <w:rsid w:val="002D4017"/>
    <w:rsid w:val="002D5088"/>
    <w:rsid w:val="002D5AB8"/>
    <w:rsid w:val="002D603A"/>
    <w:rsid w:val="002D709A"/>
    <w:rsid w:val="002E03AF"/>
    <w:rsid w:val="002E3CD5"/>
    <w:rsid w:val="002E5533"/>
    <w:rsid w:val="002E5821"/>
    <w:rsid w:val="002E58C7"/>
    <w:rsid w:val="002F12F6"/>
    <w:rsid w:val="002F2E13"/>
    <w:rsid w:val="002F3AF4"/>
    <w:rsid w:val="002F5879"/>
    <w:rsid w:val="002F794B"/>
    <w:rsid w:val="002F7ACD"/>
    <w:rsid w:val="002F7E80"/>
    <w:rsid w:val="00300523"/>
    <w:rsid w:val="00300D34"/>
    <w:rsid w:val="00300EE5"/>
    <w:rsid w:val="0030432F"/>
    <w:rsid w:val="00304B7C"/>
    <w:rsid w:val="003059CB"/>
    <w:rsid w:val="00310F3D"/>
    <w:rsid w:val="003110E0"/>
    <w:rsid w:val="003163CC"/>
    <w:rsid w:val="003269DF"/>
    <w:rsid w:val="00326CF1"/>
    <w:rsid w:val="00326D04"/>
    <w:rsid w:val="00327706"/>
    <w:rsid w:val="00327ADC"/>
    <w:rsid w:val="00330393"/>
    <w:rsid w:val="003322EF"/>
    <w:rsid w:val="00332363"/>
    <w:rsid w:val="00333359"/>
    <w:rsid w:val="003333DB"/>
    <w:rsid w:val="003334A4"/>
    <w:rsid w:val="00336284"/>
    <w:rsid w:val="00337778"/>
    <w:rsid w:val="00337DC8"/>
    <w:rsid w:val="00341AED"/>
    <w:rsid w:val="00344EAC"/>
    <w:rsid w:val="003470DB"/>
    <w:rsid w:val="00347E3D"/>
    <w:rsid w:val="00353145"/>
    <w:rsid w:val="00353431"/>
    <w:rsid w:val="003536BF"/>
    <w:rsid w:val="00353A6F"/>
    <w:rsid w:val="00355D4F"/>
    <w:rsid w:val="00356515"/>
    <w:rsid w:val="00357CB8"/>
    <w:rsid w:val="00357DB7"/>
    <w:rsid w:val="003608A1"/>
    <w:rsid w:val="00360D49"/>
    <w:rsid w:val="003620EB"/>
    <w:rsid w:val="00363781"/>
    <w:rsid w:val="003637C4"/>
    <w:rsid w:val="00363B7D"/>
    <w:rsid w:val="00365300"/>
    <w:rsid w:val="00365D5F"/>
    <w:rsid w:val="003675EC"/>
    <w:rsid w:val="00372162"/>
    <w:rsid w:val="003724A2"/>
    <w:rsid w:val="0037325F"/>
    <w:rsid w:val="003748B6"/>
    <w:rsid w:val="00375907"/>
    <w:rsid w:val="003779EB"/>
    <w:rsid w:val="00377F11"/>
    <w:rsid w:val="00380015"/>
    <w:rsid w:val="003802CC"/>
    <w:rsid w:val="00380BBD"/>
    <w:rsid w:val="003821B2"/>
    <w:rsid w:val="00382BCD"/>
    <w:rsid w:val="00384DF0"/>
    <w:rsid w:val="00386452"/>
    <w:rsid w:val="00386B03"/>
    <w:rsid w:val="00390095"/>
    <w:rsid w:val="00391723"/>
    <w:rsid w:val="00394712"/>
    <w:rsid w:val="003951DD"/>
    <w:rsid w:val="003959B1"/>
    <w:rsid w:val="003967A6"/>
    <w:rsid w:val="003A06B5"/>
    <w:rsid w:val="003A1FCE"/>
    <w:rsid w:val="003A307D"/>
    <w:rsid w:val="003A3A7E"/>
    <w:rsid w:val="003A4220"/>
    <w:rsid w:val="003A45A3"/>
    <w:rsid w:val="003A4AC9"/>
    <w:rsid w:val="003A6F6F"/>
    <w:rsid w:val="003B07C0"/>
    <w:rsid w:val="003B0BCF"/>
    <w:rsid w:val="003B169F"/>
    <w:rsid w:val="003B293D"/>
    <w:rsid w:val="003B4DFA"/>
    <w:rsid w:val="003C0FF9"/>
    <w:rsid w:val="003C2B17"/>
    <w:rsid w:val="003C3F29"/>
    <w:rsid w:val="003C4AC8"/>
    <w:rsid w:val="003C50E3"/>
    <w:rsid w:val="003C544A"/>
    <w:rsid w:val="003D008D"/>
    <w:rsid w:val="003D1B80"/>
    <w:rsid w:val="003D1FCC"/>
    <w:rsid w:val="003D25F4"/>
    <w:rsid w:val="003D28EE"/>
    <w:rsid w:val="003D514D"/>
    <w:rsid w:val="003D7125"/>
    <w:rsid w:val="003E06BA"/>
    <w:rsid w:val="003E13AF"/>
    <w:rsid w:val="003E1A6A"/>
    <w:rsid w:val="003E1C48"/>
    <w:rsid w:val="003E2D61"/>
    <w:rsid w:val="003E5768"/>
    <w:rsid w:val="003E586E"/>
    <w:rsid w:val="003E7B48"/>
    <w:rsid w:val="003F224F"/>
    <w:rsid w:val="003F66D9"/>
    <w:rsid w:val="003F77DF"/>
    <w:rsid w:val="004004B5"/>
    <w:rsid w:val="00402D9F"/>
    <w:rsid w:val="00404382"/>
    <w:rsid w:val="00404DBD"/>
    <w:rsid w:val="00404E2A"/>
    <w:rsid w:val="0040578A"/>
    <w:rsid w:val="00406233"/>
    <w:rsid w:val="0040777E"/>
    <w:rsid w:val="0041159A"/>
    <w:rsid w:val="00411C7F"/>
    <w:rsid w:val="004125BA"/>
    <w:rsid w:val="00412EEB"/>
    <w:rsid w:val="004130C4"/>
    <w:rsid w:val="00413636"/>
    <w:rsid w:val="00416637"/>
    <w:rsid w:val="004204FC"/>
    <w:rsid w:val="00420543"/>
    <w:rsid w:val="00420574"/>
    <w:rsid w:val="00421661"/>
    <w:rsid w:val="00421D2D"/>
    <w:rsid w:val="004222A7"/>
    <w:rsid w:val="004224C7"/>
    <w:rsid w:val="00425007"/>
    <w:rsid w:val="00426656"/>
    <w:rsid w:val="00426F2D"/>
    <w:rsid w:val="0043058A"/>
    <w:rsid w:val="00430A4F"/>
    <w:rsid w:val="00430ED4"/>
    <w:rsid w:val="00432259"/>
    <w:rsid w:val="004340BB"/>
    <w:rsid w:val="004341F0"/>
    <w:rsid w:val="00435727"/>
    <w:rsid w:val="004358B7"/>
    <w:rsid w:val="00435DDE"/>
    <w:rsid w:val="004372ED"/>
    <w:rsid w:val="00437787"/>
    <w:rsid w:val="0044245F"/>
    <w:rsid w:val="00442ABF"/>
    <w:rsid w:val="00443B31"/>
    <w:rsid w:val="0044502C"/>
    <w:rsid w:val="00445331"/>
    <w:rsid w:val="00446E5D"/>
    <w:rsid w:val="00447392"/>
    <w:rsid w:val="0045072C"/>
    <w:rsid w:val="00450E3D"/>
    <w:rsid w:val="00450F27"/>
    <w:rsid w:val="00451EC0"/>
    <w:rsid w:val="00452D0C"/>
    <w:rsid w:val="00460B2F"/>
    <w:rsid w:val="0046402E"/>
    <w:rsid w:val="0046416E"/>
    <w:rsid w:val="00466221"/>
    <w:rsid w:val="0046628B"/>
    <w:rsid w:val="004710C3"/>
    <w:rsid w:val="00471B2B"/>
    <w:rsid w:val="004735B9"/>
    <w:rsid w:val="00475F0E"/>
    <w:rsid w:val="00476CFA"/>
    <w:rsid w:val="0048101E"/>
    <w:rsid w:val="00481233"/>
    <w:rsid w:val="00481A9A"/>
    <w:rsid w:val="00481C3C"/>
    <w:rsid w:val="00482A5E"/>
    <w:rsid w:val="004840ED"/>
    <w:rsid w:val="00487ADA"/>
    <w:rsid w:val="0049146D"/>
    <w:rsid w:val="00491907"/>
    <w:rsid w:val="00492141"/>
    <w:rsid w:val="0049226E"/>
    <w:rsid w:val="00492E3B"/>
    <w:rsid w:val="00496126"/>
    <w:rsid w:val="004A1068"/>
    <w:rsid w:val="004A24EA"/>
    <w:rsid w:val="004A2A57"/>
    <w:rsid w:val="004A3A99"/>
    <w:rsid w:val="004A3C44"/>
    <w:rsid w:val="004A4B95"/>
    <w:rsid w:val="004A5802"/>
    <w:rsid w:val="004B0826"/>
    <w:rsid w:val="004B1677"/>
    <w:rsid w:val="004B2D70"/>
    <w:rsid w:val="004B350D"/>
    <w:rsid w:val="004B40E1"/>
    <w:rsid w:val="004B56F2"/>
    <w:rsid w:val="004B5909"/>
    <w:rsid w:val="004B7A7B"/>
    <w:rsid w:val="004C0898"/>
    <w:rsid w:val="004C0ADC"/>
    <w:rsid w:val="004C23A8"/>
    <w:rsid w:val="004C2B54"/>
    <w:rsid w:val="004C2B80"/>
    <w:rsid w:val="004C450B"/>
    <w:rsid w:val="004C50BC"/>
    <w:rsid w:val="004C6204"/>
    <w:rsid w:val="004C6270"/>
    <w:rsid w:val="004D08D8"/>
    <w:rsid w:val="004D2629"/>
    <w:rsid w:val="004D2C3E"/>
    <w:rsid w:val="004D4257"/>
    <w:rsid w:val="004D5A9B"/>
    <w:rsid w:val="004D6BF5"/>
    <w:rsid w:val="004D7821"/>
    <w:rsid w:val="004D7DE1"/>
    <w:rsid w:val="004E033C"/>
    <w:rsid w:val="004E0569"/>
    <w:rsid w:val="004E0E1A"/>
    <w:rsid w:val="004E1D53"/>
    <w:rsid w:val="004E3666"/>
    <w:rsid w:val="004E5193"/>
    <w:rsid w:val="004E706C"/>
    <w:rsid w:val="004F00C1"/>
    <w:rsid w:val="004F0DA9"/>
    <w:rsid w:val="004F149D"/>
    <w:rsid w:val="004F1B53"/>
    <w:rsid w:val="004F27BC"/>
    <w:rsid w:val="004F40FF"/>
    <w:rsid w:val="00500576"/>
    <w:rsid w:val="0050177D"/>
    <w:rsid w:val="00501BFB"/>
    <w:rsid w:val="00501FD3"/>
    <w:rsid w:val="00502550"/>
    <w:rsid w:val="0050331A"/>
    <w:rsid w:val="0050674D"/>
    <w:rsid w:val="00507CC3"/>
    <w:rsid w:val="0051012F"/>
    <w:rsid w:val="00510177"/>
    <w:rsid w:val="005101BE"/>
    <w:rsid w:val="00511194"/>
    <w:rsid w:val="00511556"/>
    <w:rsid w:val="005141AA"/>
    <w:rsid w:val="0051621D"/>
    <w:rsid w:val="005170E2"/>
    <w:rsid w:val="0051717F"/>
    <w:rsid w:val="00521A79"/>
    <w:rsid w:val="00522DC8"/>
    <w:rsid w:val="0052387B"/>
    <w:rsid w:val="005243BA"/>
    <w:rsid w:val="005271DE"/>
    <w:rsid w:val="00527AB6"/>
    <w:rsid w:val="00530A37"/>
    <w:rsid w:val="00530CDC"/>
    <w:rsid w:val="005318DF"/>
    <w:rsid w:val="00532AD2"/>
    <w:rsid w:val="00534893"/>
    <w:rsid w:val="0053624A"/>
    <w:rsid w:val="00536C51"/>
    <w:rsid w:val="005400D9"/>
    <w:rsid w:val="005402FC"/>
    <w:rsid w:val="005407AE"/>
    <w:rsid w:val="0054083A"/>
    <w:rsid w:val="00544E5B"/>
    <w:rsid w:val="00545A76"/>
    <w:rsid w:val="00545CA0"/>
    <w:rsid w:val="005468BE"/>
    <w:rsid w:val="0054707A"/>
    <w:rsid w:val="00550CB2"/>
    <w:rsid w:val="00550EEE"/>
    <w:rsid w:val="0055136E"/>
    <w:rsid w:val="00552DA8"/>
    <w:rsid w:val="00553ED9"/>
    <w:rsid w:val="00554756"/>
    <w:rsid w:val="005567F0"/>
    <w:rsid w:val="00556A73"/>
    <w:rsid w:val="00561CC5"/>
    <w:rsid w:val="005623C0"/>
    <w:rsid w:val="005628B8"/>
    <w:rsid w:val="00563179"/>
    <w:rsid w:val="005636C0"/>
    <w:rsid w:val="00565B5B"/>
    <w:rsid w:val="005665B1"/>
    <w:rsid w:val="00570145"/>
    <w:rsid w:val="005723C6"/>
    <w:rsid w:val="00573F9C"/>
    <w:rsid w:val="00575328"/>
    <w:rsid w:val="00575759"/>
    <w:rsid w:val="0057621C"/>
    <w:rsid w:val="005762C3"/>
    <w:rsid w:val="00576559"/>
    <w:rsid w:val="005773C6"/>
    <w:rsid w:val="00580CBA"/>
    <w:rsid w:val="0058192E"/>
    <w:rsid w:val="00581B82"/>
    <w:rsid w:val="005824A4"/>
    <w:rsid w:val="005831ED"/>
    <w:rsid w:val="005836F9"/>
    <w:rsid w:val="00584539"/>
    <w:rsid w:val="005903AF"/>
    <w:rsid w:val="005909D5"/>
    <w:rsid w:val="00591FAD"/>
    <w:rsid w:val="00592478"/>
    <w:rsid w:val="00593652"/>
    <w:rsid w:val="005952D5"/>
    <w:rsid w:val="00595C26"/>
    <w:rsid w:val="00595D90"/>
    <w:rsid w:val="0059631C"/>
    <w:rsid w:val="00596381"/>
    <w:rsid w:val="005A02D3"/>
    <w:rsid w:val="005A03A7"/>
    <w:rsid w:val="005A2E90"/>
    <w:rsid w:val="005A3DDA"/>
    <w:rsid w:val="005A4173"/>
    <w:rsid w:val="005A5D73"/>
    <w:rsid w:val="005A6A31"/>
    <w:rsid w:val="005B1A0E"/>
    <w:rsid w:val="005B1FA1"/>
    <w:rsid w:val="005B2225"/>
    <w:rsid w:val="005B23FD"/>
    <w:rsid w:val="005B318A"/>
    <w:rsid w:val="005B6265"/>
    <w:rsid w:val="005B7186"/>
    <w:rsid w:val="005B7819"/>
    <w:rsid w:val="005B7CDA"/>
    <w:rsid w:val="005C04DE"/>
    <w:rsid w:val="005C439F"/>
    <w:rsid w:val="005C7F38"/>
    <w:rsid w:val="005D1394"/>
    <w:rsid w:val="005D1E01"/>
    <w:rsid w:val="005D3A48"/>
    <w:rsid w:val="005D535E"/>
    <w:rsid w:val="005D6334"/>
    <w:rsid w:val="005D732D"/>
    <w:rsid w:val="005D7563"/>
    <w:rsid w:val="005E0484"/>
    <w:rsid w:val="005E058E"/>
    <w:rsid w:val="005E13A6"/>
    <w:rsid w:val="005E2004"/>
    <w:rsid w:val="005E2442"/>
    <w:rsid w:val="005E44F4"/>
    <w:rsid w:val="005E49BF"/>
    <w:rsid w:val="005E4AE9"/>
    <w:rsid w:val="005E4E61"/>
    <w:rsid w:val="005F02ED"/>
    <w:rsid w:val="005F187B"/>
    <w:rsid w:val="005F2A4C"/>
    <w:rsid w:val="005F3006"/>
    <w:rsid w:val="005F3440"/>
    <w:rsid w:val="005F3BF2"/>
    <w:rsid w:val="005F4ACA"/>
    <w:rsid w:val="005F5AB6"/>
    <w:rsid w:val="005F6980"/>
    <w:rsid w:val="005F7DA7"/>
    <w:rsid w:val="005F7E5A"/>
    <w:rsid w:val="00600C1F"/>
    <w:rsid w:val="00603C40"/>
    <w:rsid w:val="00604616"/>
    <w:rsid w:val="00605698"/>
    <w:rsid w:val="00606955"/>
    <w:rsid w:val="00607A8A"/>
    <w:rsid w:val="00611E08"/>
    <w:rsid w:val="006127A2"/>
    <w:rsid w:val="00613A0E"/>
    <w:rsid w:val="00613F21"/>
    <w:rsid w:val="00614395"/>
    <w:rsid w:val="00614835"/>
    <w:rsid w:val="00615622"/>
    <w:rsid w:val="006219B2"/>
    <w:rsid w:val="00621C42"/>
    <w:rsid w:val="00621FE4"/>
    <w:rsid w:val="00622FAC"/>
    <w:rsid w:val="006233BF"/>
    <w:rsid w:val="006244F2"/>
    <w:rsid w:val="00624C5A"/>
    <w:rsid w:val="0062557B"/>
    <w:rsid w:val="00625ECB"/>
    <w:rsid w:val="00633FA8"/>
    <w:rsid w:val="0063409F"/>
    <w:rsid w:val="00634AA6"/>
    <w:rsid w:val="00637175"/>
    <w:rsid w:val="00640C64"/>
    <w:rsid w:val="00643542"/>
    <w:rsid w:val="00644DA0"/>
    <w:rsid w:val="006456AF"/>
    <w:rsid w:val="00645EBE"/>
    <w:rsid w:val="00646136"/>
    <w:rsid w:val="00647A3B"/>
    <w:rsid w:val="0065002F"/>
    <w:rsid w:val="006528C9"/>
    <w:rsid w:val="006567A1"/>
    <w:rsid w:val="00656C46"/>
    <w:rsid w:val="00660397"/>
    <w:rsid w:val="00661282"/>
    <w:rsid w:val="00663A68"/>
    <w:rsid w:val="00663AAA"/>
    <w:rsid w:val="00664C37"/>
    <w:rsid w:val="00665796"/>
    <w:rsid w:val="00666058"/>
    <w:rsid w:val="00670C89"/>
    <w:rsid w:val="00672271"/>
    <w:rsid w:val="0067464E"/>
    <w:rsid w:val="00675816"/>
    <w:rsid w:val="00675DE6"/>
    <w:rsid w:val="00675FC5"/>
    <w:rsid w:val="00682718"/>
    <w:rsid w:val="00682B38"/>
    <w:rsid w:val="00683693"/>
    <w:rsid w:val="0068483C"/>
    <w:rsid w:val="00686259"/>
    <w:rsid w:val="00686645"/>
    <w:rsid w:val="0069032B"/>
    <w:rsid w:val="00690D20"/>
    <w:rsid w:val="006917EA"/>
    <w:rsid w:val="00692A02"/>
    <w:rsid w:val="0069332F"/>
    <w:rsid w:val="00693981"/>
    <w:rsid w:val="00693E4F"/>
    <w:rsid w:val="006A00E1"/>
    <w:rsid w:val="006A0716"/>
    <w:rsid w:val="006A2119"/>
    <w:rsid w:val="006A4549"/>
    <w:rsid w:val="006A4A37"/>
    <w:rsid w:val="006A503C"/>
    <w:rsid w:val="006A6493"/>
    <w:rsid w:val="006A71DA"/>
    <w:rsid w:val="006B00A8"/>
    <w:rsid w:val="006B0BFD"/>
    <w:rsid w:val="006B0EAF"/>
    <w:rsid w:val="006B17EE"/>
    <w:rsid w:val="006B1F76"/>
    <w:rsid w:val="006B20D5"/>
    <w:rsid w:val="006B2104"/>
    <w:rsid w:val="006B2275"/>
    <w:rsid w:val="006B2B47"/>
    <w:rsid w:val="006B368C"/>
    <w:rsid w:val="006B3BBA"/>
    <w:rsid w:val="006B4009"/>
    <w:rsid w:val="006B4C88"/>
    <w:rsid w:val="006B4CA5"/>
    <w:rsid w:val="006B574B"/>
    <w:rsid w:val="006B7C4D"/>
    <w:rsid w:val="006C08E0"/>
    <w:rsid w:val="006C2105"/>
    <w:rsid w:val="006C3D84"/>
    <w:rsid w:val="006C4B62"/>
    <w:rsid w:val="006C4D1E"/>
    <w:rsid w:val="006C5319"/>
    <w:rsid w:val="006C58B1"/>
    <w:rsid w:val="006C5C70"/>
    <w:rsid w:val="006C5F18"/>
    <w:rsid w:val="006C65C4"/>
    <w:rsid w:val="006C6DDC"/>
    <w:rsid w:val="006C748E"/>
    <w:rsid w:val="006C78F0"/>
    <w:rsid w:val="006C7AFB"/>
    <w:rsid w:val="006D0417"/>
    <w:rsid w:val="006D0725"/>
    <w:rsid w:val="006D1138"/>
    <w:rsid w:val="006D3570"/>
    <w:rsid w:val="006D3753"/>
    <w:rsid w:val="006D383B"/>
    <w:rsid w:val="006D3BCE"/>
    <w:rsid w:val="006D6765"/>
    <w:rsid w:val="006E0891"/>
    <w:rsid w:val="006E1563"/>
    <w:rsid w:val="006E3243"/>
    <w:rsid w:val="006E334C"/>
    <w:rsid w:val="006E48E6"/>
    <w:rsid w:val="006E598C"/>
    <w:rsid w:val="006E7760"/>
    <w:rsid w:val="006F03A8"/>
    <w:rsid w:val="006F059D"/>
    <w:rsid w:val="006F1364"/>
    <w:rsid w:val="006F2270"/>
    <w:rsid w:val="006F3006"/>
    <w:rsid w:val="006F5426"/>
    <w:rsid w:val="006F6185"/>
    <w:rsid w:val="006F6EF3"/>
    <w:rsid w:val="00702ADD"/>
    <w:rsid w:val="00702EDB"/>
    <w:rsid w:val="00703502"/>
    <w:rsid w:val="00705D3E"/>
    <w:rsid w:val="007071AA"/>
    <w:rsid w:val="00707ADF"/>
    <w:rsid w:val="00710193"/>
    <w:rsid w:val="00711086"/>
    <w:rsid w:val="00711D58"/>
    <w:rsid w:val="007126CD"/>
    <w:rsid w:val="00712976"/>
    <w:rsid w:val="00713D49"/>
    <w:rsid w:val="00713F05"/>
    <w:rsid w:val="00716BC5"/>
    <w:rsid w:val="0071779A"/>
    <w:rsid w:val="00717993"/>
    <w:rsid w:val="00717B4F"/>
    <w:rsid w:val="00720481"/>
    <w:rsid w:val="00720489"/>
    <w:rsid w:val="007213A4"/>
    <w:rsid w:val="00722419"/>
    <w:rsid w:val="007234F3"/>
    <w:rsid w:val="00723CD7"/>
    <w:rsid w:val="007250E9"/>
    <w:rsid w:val="0072523E"/>
    <w:rsid w:val="00725FD7"/>
    <w:rsid w:val="00726A12"/>
    <w:rsid w:val="00732185"/>
    <w:rsid w:val="0073367C"/>
    <w:rsid w:val="0073624A"/>
    <w:rsid w:val="00736C9D"/>
    <w:rsid w:val="00740EBE"/>
    <w:rsid w:val="00742A65"/>
    <w:rsid w:val="00742B3B"/>
    <w:rsid w:val="00742EA6"/>
    <w:rsid w:val="00743655"/>
    <w:rsid w:val="00750DC4"/>
    <w:rsid w:val="00752C61"/>
    <w:rsid w:val="007531D4"/>
    <w:rsid w:val="00754706"/>
    <w:rsid w:val="00755D89"/>
    <w:rsid w:val="007562CA"/>
    <w:rsid w:val="00756DB9"/>
    <w:rsid w:val="00756FCA"/>
    <w:rsid w:val="00760214"/>
    <w:rsid w:val="007603E5"/>
    <w:rsid w:val="00760B3B"/>
    <w:rsid w:val="00761F7E"/>
    <w:rsid w:val="00763E52"/>
    <w:rsid w:val="007647CD"/>
    <w:rsid w:val="00764EB3"/>
    <w:rsid w:val="00765495"/>
    <w:rsid w:val="00765FE1"/>
    <w:rsid w:val="00766AF8"/>
    <w:rsid w:val="00766B68"/>
    <w:rsid w:val="007672B7"/>
    <w:rsid w:val="007706C2"/>
    <w:rsid w:val="00770EB1"/>
    <w:rsid w:val="007721F6"/>
    <w:rsid w:val="0077674E"/>
    <w:rsid w:val="0077755E"/>
    <w:rsid w:val="00777C4F"/>
    <w:rsid w:val="00777D6A"/>
    <w:rsid w:val="00780395"/>
    <w:rsid w:val="00781F6A"/>
    <w:rsid w:val="00785308"/>
    <w:rsid w:val="00785480"/>
    <w:rsid w:val="007857F9"/>
    <w:rsid w:val="00786457"/>
    <w:rsid w:val="00790576"/>
    <w:rsid w:val="007A1E9A"/>
    <w:rsid w:val="007A2CD4"/>
    <w:rsid w:val="007A4272"/>
    <w:rsid w:val="007A706A"/>
    <w:rsid w:val="007B0090"/>
    <w:rsid w:val="007B0882"/>
    <w:rsid w:val="007B1CDA"/>
    <w:rsid w:val="007B1F59"/>
    <w:rsid w:val="007B21CD"/>
    <w:rsid w:val="007B3E85"/>
    <w:rsid w:val="007B48B5"/>
    <w:rsid w:val="007B5BEE"/>
    <w:rsid w:val="007B74D9"/>
    <w:rsid w:val="007C1831"/>
    <w:rsid w:val="007C4291"/>
    <w:rsid w:val="007C47AF"/>
    <w:rsid w:val="007C7DEA"/>
    <w:rsid w:val="007D16AF"/>
    <w:rsid w:val="007D3466"/>
    <w:rsid w:val="007D3748"/>
    <w:rsid w:val="007D3D2A"/>
    <w:rsid w:val="007D55AB"/>
    <w:rsid w:val="007D667B"/>
    <w:rsid w:val="007D7045"/>
    <w:rsid w:val="007D70A2"/>
    <w:rsid w:val="007D759C"/>
    <w:rsid w:val="007D7CF6"/>
    <w:rsid w:val="007D7D67"/>
    <w:rsid w:val="007E0A6E"/>
    <w:rsid w:val="007E1312"/>
    <w:rsid w:val="007E138E"/>
    <w:rsid w:val="007E182F"/>
    <w:rsid w:val="007E32DC"/>
    <w:rsid w:val="007E32F5"/>
    <w:rsid w:val="007E55A3"/>
    <w:rsid w:val="007E7221"/>
    <w:rsid w:val="007E76CD"/>
    <w:rsid w:val="007F032E"/>
    <w:rsid w:val="007F1B62"/>
    <w:rsid w:val="007F1B6C"/>
    <w:rsid w:val="007F298B"/>
    <w:rsid w:val="007F5DCA"/>
    <w:rsid w:val="007F6C5D"/>
    <w:rsid w:val="007F7C2C"/>
    <w:rsid w:val="007F7DB4"/>
    <w:rsid w:val="00801850"/>
    <w:rsid w:val="00803C14"/>
    <w:rsid w:val="00803D98"/>
    <w:rsid w:val="0080495D"/>
    <w:rsid w:val="00804A9E"/>
    <w:rsid w:val="008060DA"/>
    <w:rsid w:val="00806B40"/>
    <w:rsid w:val="00807881"/>
    <w:rsid w:val="00807D42"/>
    <w:rsid w:val="00811516"/>
    <w:rsid w:val="008128FA"/>
    <w:rsid w:val="00813B71"/>
    <w:rsid w:val="00815B76"/>
    <w:rsid w:val="00816530"/>
    <w:rsid w:val="00816CDA"/>
    <w:rsid w:val="008222D6"/>
    <w:rsid w:val="008229A9"/>
    <w:rsid w:val="008229CE"/>
    <w:rsid w:val="008247E0"/>
    <w:rsid w:val="008252B4"/>
    <w:rsid w:val="00825395"/>
    <w:rsid w:val="00826DCB"/>
    <w:rsid w:val="00827ADA"/>
    <w:rsid w:val="008302A2"/>
    <w:rsid w:val="00830422"/>
    <w:rsid w:val="008317E3"/>
    <w:rsid w:val="0083242F"/>
    <w:rsid w:val="008341F7"/>
    <w:rsid w:val="00835DA8"/>
    <w:rsid w:val="00835F4D"/>
    <w:rsid w:val="00842861"/>
    <w:rsid w:val="00844663"/>
    <w:rsid w:val="00846AA4"/>
    <w:rsid w:val="00846B2A"/>
    <w:rsid w:val="00847113"/>
    <w:rsid w:val="008474F2"/>
    <w:rsid w:val="00847B6D"/>
    <w:rsid w:val="00852E6C"/>
    <w:rsid w:val="00854991"/>
    <w:rsid w:val="008575CA"/>
    <w:rsid w:val="00857B82"/>
    <w:rsid w:val="00860A33"/>
    <w:rsid w:val="00862AFD"/>
    <w:rsid w:val="00863DC8"/>
    <w:rsid w:val="00864380"/>
    <w:rsid w:val="008646C1"/>
    <w:rsid w:val="00864C0D"/>
    <w:rsid w:val="00864EB5"/>
    <w:rsid w:val="00866EE6"/>
    <w:rsid w:val="008674F7"/>
    <w:rsid w:val="00867901"/>
    <w:rsid w:val="0087115D"/>
    <w:rsid w:val="008739B7"/>
    <w:rsid w:val="00873B27"/>
    <w:rsid w:val="00873BAE"/>
    <w:rsid w:val="00874470"/>
    <w:rsid w:val="00874685"/>
    <w:rsid w:val="00874765"/>
    <w:rsid w:val="00874787"/>
    <w:rsid w:val="00875AE2"/>
    <w:rsid w:val="00875CD6"/>
    <w:rsid w:val="00875F99"/>
    <w:rsid w:val="00876417"/>
    <w:rsid w:val="00876D92"/>
    <w:rsid w:val="008773C5"/>
    <w:rsid w:val="00881671"/>
    <w:rsid w:val="00881D61"/>
    <w:rsid w:val="008820D3"/>
    <w:rsid w:val="00882D75"/>
    <w:rsid w:val="00883B0E"/>
    <w:rsid w:val="00884C6D"/>
    <w:rsid w:val="00884D55"/>
    <w:rsid w:val="00886929"/>
    <w:rsid w:val="00886E70"/>
    <w:rsid w:val="0088762D"/>
    <w:rsid w:val="00890052"/>
    <w:rsid w:val="008906CD"/>
    <w:rsid w:val="00892B1B"/>
    <w:rsid w:val="00893421"/>
    <w:rsid w:val="00896298"/>
    <w:rsid w:val="008962FF"/>
    <w:rsid w:val="00896997"/>
    <w:rsid w:val="00896D0C"/>
    <w:rsid w:val="008A118B"/>
    <w:rsid w:val="008A4F81"/>
    <w:rsid w:val="008A6B5C"/>
    <w:rsid w:val="008A6F5F"/>
    <w:rsid w:val="008A721F"/>
    <w:rsid w:val="008B09D6"/>
    <w:rsid w:val="008B14E8"/>
    <w:rsid w:val="008B5AE2"/>
    <w:rsid w:val="008B60CA"/>
    <w:rsid w:val="008B6F4C"/>
    <w:rsid w:val="008B7476"/>
    <w:rsid w:val="008B75F7"/>
    <w:rsid w:val="008C11AF"/>
    <w:rsid w:val="008C138A"/>
    <w:rsid w:val="008C26A6"/>
    <w:rsid w:val="008C4837"/>
    <w:rsid w:val="008C5444"/>
    <w:rsid w:val="008C5640"/>
    <w:rsid w:val="008D0332"/>
    <w:rsid w:val="008D0815"/>
    <w:rsid w:val="008D0F96"/>
    <w:rsid w:val="008D281A"/>
    <w:rsid w:val="008D2B17"/>
    <w:rsid w:val="008D7674"/>
    <w:rsid w:val="008D7B40"/>
    <w:rsid w:val="008E0321"/>
    <w:rsid w:val="008E2372"/>
    <w:rsid w:val="008E27D5"/>
    <w:rsid w:val="008E48A9"/>
    <w:rsid w:val="008E5050"/>
    <w:rsid w:val="008E6968"/>
    <w:rsid w:val="008F0B26"/>
    <w:rsid w:val="008F142C"/>
    <w:rsid w:val="008F199D"/>
    <w:rsid w:val="008F2D18"/>
    <w:rsid w:val="008F6C90"/>
    <w:rsid w:val="00902971"/>
    <w:rsid w:val="00904888"/>
    <w:rsid w:val="009108F8"/>
    <w:rsid w:val="009163B4"/>
    <w:rsid w:val="00920EDF"/>
    <w:rsid w:val="00922B52"/>
    <w:rsid w:val="00923FFE"/>
    <w:rsid w:val="00924293"/>
    <w:rsid w:val="0092467D"/>
    <w:rsid w:val="00925759"/>
    <w:rsid w:val="009275E7"/>
    <w:rsid w:val="00927B3B"/>
    <w:rsid w:val="00927F05"/>
    <w:rsid w:val="009308BB"/>
    <w:rsid w:val="00930A45"/>
    <w:rsid w:val="00930A8D"/>
    <w:rsid w:val="00931D06"/>
    <w:rsid w:val="00932126"/>
    <w:rsid w:val="0093233A"/>
    <w:rsid w:val="0093308E"/>
    <w:rsid w:val="009359BD"/>
    <w:rsid w:val="00936341"/>
    <w:rsid w:val="00936734"/>
    <w:rsid w:val="00936903"/>
    <w:rsid w:val="00940C7D"/>
    <w:rsid w:val="00941D97"/>
    <w:rsid w:val="00942B85"/>
    <w:rsid w:val="0094462F"/>
    <w:rsid w:val="00945FD4"/>
    <w:rsid w:val="0095001B"/>
    <w:rsid w:val="00950BFF"/>
    <w:rsid w:val="00953A8B"/>
    <w:rsid w:val="00955FF0"/>
    <w:rsid w:val="0095752D"/>
    <w:rsid w:val="0096026D"/>
    <w:rsid w:val="009603E2"/>
    <w:rsid w:val="00961AB1"/>
    <w:rsid w:val="00961C30"/>
    <w:rsid w:val="00961EA2"/>
    <w:rsid w:val="009648A2"/>
    <w:rsid w:val="00966708"/>
    <w:rsid w:val="009701A3"/>
    <w:rsid w:val="0097035B"/>
    <w:rsid w:val="009703B6"/>
    <w:rsid w:val="00971101"/>
    <w:rsid w:val="00971342"/>
    <w:rsid w:val="00971C43"/>
    <w:rsid w:val="00971C54"/>
    <w:rsid w:val="00973853"/>
    <w:rsid w:val="009743D7"/>
    <w:rsid w:val="0097570D"/>
    <w:rsid w:val="009769BE"/>
    <w:rsid w:val="00977707"/>
    <w:rsid w:val="00977D0D"/>
    <w:rsid w:val="0098009D"/>
    <w:rsid w:val="009824A1"/>
    <w:rsid w:val="00982D3E"/>
    <w:rsid w:val="00984899"/>
    <w:rsid w:val="00986ADF"/>
    <w:rsid w:val="00990C5A"/>
    <w:rsid w:val="00990EEF"/>
    <w:rsid w:val="00992A68"/>
    <w:rsid w:val="009935EA"/>
    <w:rsid w:val="00993962"/>
    <w:rsid w:val="00993F13"/>
    <w:rsid w:val="0099538D"/>
    <w:rsid w:val="009961E3"/>
    <w:rsid w:val="00997328"/>
    <w:rsid w:val="00997EB4"/>
    <w:rsid w:val="009A0984"/>
    <w:rsid w:val="009A0EA4"/>
    <w:rsid w:val="009A246B"/>
    <w:rsid w:val="009A2537"/>
    <w:rsid w:val="009A5E73"/>
    <w:rsid w:val="009A7E80"/>
    <w:rsid w:val="009B0073"/>
    <w:rsid w:val="009B0C87"/>
    <w:rsid w:val="009B166E"/>
    <w:rsid w:val="009B317D"/>
    <w:rsid w:val="009B6828"/>
    <w:rsid w:val="009B7A69"/>
    <w:rsid w:val="009C2F55"/>
    <w:rsid w:val="009C3194"/>
    <w:rsid w:val="009C5CA6"/>
    <w:rsid w:val="009C79CF"/>
    <w:rsid w:val="009C7D66"/>
    <w:rsid w:val="009D0231"/>
    <w:rsid w:val="009D0EED"/>
    <w:rsid w:val="009D1744"/>
    <w:rsid w:val="009D1833"/>
    <w:rsid w:val="009D1A95"/>
    <w:rsid w:val="009D2074"/>
    <w:rsid w:val="009D3A92"/>
    <w:rsid w:val="009D521D"/>
    <w:rsid w:val="009D6305"/>
    <w:rsid w:val="009D7224"/>
    <w:rsid w:val="009D75A2"/>
    <w:rsid w:val="009E1EC3"/>
    <w:rsid w:val="009E478F"/>
    <w:rsid w:val="009E5FD6"/>
    <w:rsid w:val="009E6DFA"/>
    <w:rsid w:val="009E6FD9"/>
    <w:rsid w:val="009E768D"/>
    <w:rsid w:val="009F0082"/>
    <w:rsid w:val="009F02E5"/>
    <w:rsid w:val="009F2149"/>
    <w:rsid w:val="009F3D9E"/>
    <w:rsid w:val="009F4CA3"/>
    <w:rsid w:val="009F520E"/>
    <w:rsid w:val="009F6524"/>
    <w:rsid w:val="009F6BB3"/>
    <w:rsid w:val="009F6CA9"/>
    <w:rsid w:val="009F7BD3"/>
    <w:rsid w:val="009F7F14"/>
    <w:rsid w:val="00A01DBC"/>
    <w:rsid w:val="00A036B9"/>
    <w:rsid w:val="00A03A71"/>
    <w:rsid w:val="00A042B8"/>
    <w:rsid w:val="00A13004"/>
    <w:rsid w:val="00A14A94"/>
    <w:rsid w:val="00A150C0"/>
    <w:rsid w:val="00A151FC"/>
    <w:rsid w:val="00A15B3B"/>
    <w:rsid w:val="00A1633D"/>
    <w:rsid w:val="00A164B1"/>
    <w:rsid w:val="00A166B8"/>
    <w:rsid w:val="00A17A62"/>
    <w:rsid w:val="00A17D36"/>
    <w:rsid w:val="00A20BDA"/>
    <w:rsid w:val="00A20D3C"/>
    <w:rsid w:val="00A20F6C"/>
    <w:rsid w:val="00A227DC"/>
    <w:rsid w:val="00A23A58"/>
    <w:rsid w:val="00A2418A"/>
    <w:rsid w:val="00A24E36"/>
    <w:rsid w:val="00A274FE"/>
    <w:rsid w:val="00A2794D"/>
    <w:rsid w:val="00A32926"/>
    <w:rsid w:val="00A33298"/>
    <w:rsid w:val="00A33313"/>
    <w:rsid w:val="00A36133"/>
    <w:rsid w:val="00A3706A"/>
    <w:rsid w:val="00A370FF"/>
    <w:rsid w:val="00A37355"/>
    <w:rsid w:val="00A37B07"/>
    <w:rsid w:val="00A40A5E"/>
    <w:rsid w:val="00A4254F"/>
    <w:rsid w:val="00A42CC6"/>
    <w:rsid w:val="00A43371"/>
    <w:rsid w:val="00A50476"/>
    <w:rsid w:val="00A5135B"/>
    <w:rsid w:val="00A53F4C"/>
    <w:rsid w:val="00A54EB8"/>
    <w:rsid w:val="00A550E6"/>
    <w:rsid w:val="00A55943"/>
    <w:rsid w:val="00A57906"/>
    <w:rsid w:val="00A57BFB"/>
    <w:rsid w:val="00A607C6"/>
    <w:rsid w:val="00A60CE2"/>
    <w:rsid w:val="00A62697"/>
    <w:rsid w:val="00A62761"/>
    <w:rsid w:val="00A62B93"/>
    <w:rsid w:val="00A635D6"/>
    <w:rsid w:val="00A63AD7"/>
    <w:rsid w:val="00A64508"/>
    <w:rsid w:val="00A6524E"/>
    <w:rsid w:val="00A65852"/>
    <w:rsid w:val="00A67499"/>
    <w:rsid w:val="00A67665"/>
    <w:rsid w:val="00A7058F"/>
    <w:rsid w:val="00A70EB6"/>
    <w:rsid w:val="00A72475"/>
    <w:rsid w:val="00A727ED"/>
    <w:rsid w:val="00A72962"/>
    <w:rsid w:val="00A737BB"/>
    <w:rsid w:val="00A73996"/>
    <w:rsid w:val="00A75DDB"/>
    <w:rsid w:val="00A76ABA"/>
    <w:rsid w:val="00A7702C"/>
    <w:rsid w:val="00A770F7"/>
    <w:rsid w:val="00A80E0C"/>
    <w:rsid w:val="00A810DB"/>
    <w:rsid w:val="00A81F94"/>
    <w:rsid w:val="00A834F9"/>
    <w:rsid w:val="00A869BA"/>
    <w:rsid w:val="00A87CDD"/>
    <w:rsid w:val="00A93D54"/>
    <w:rsid w:val="00A96447"/>
    <w:rsid w:val="00A977FA"/>
    <w:rsid w:val="00A97C48"/>
    <w:rsid w:val="00AA0DA7"/>
    <w:rsid w:val="00AA0FA7"/>
    <w:rsid w:val="00AA1D32"/>
    <w:rsid w:val="00AA2FA9"/>
    <w:rsid w:val="00AA3C23"/>
    <w:rsid w:val="00AA4C9C"/>
    <w:rsid w:val="00AA5555"/>
    <w:rsid w:val="00AA7A14"/>
    <w:rsid w:val="00AB1AA3"/>
    <w:rsid w:val="00AB66E0"/>
    <w:rsid w:val="00AB6F45"/>
    <w:rsid w:val="00AC187D"/>
    <w:rsid w:val="00AC36EB"/>
    <w:rsid w:val="00AC3741"/>
    <w:rsid w:val="00AC3EBC"/>
    <w:rsid w:val="00AC4295"/>
    <w:rsid w:val="00AC471A"/>
    <w:rsid w:val="00AC7387"/>
    <w:rsid w:val="00AD1695"/>
    <w:rsid w:val="00AD5470"/>
    <w:rsid w:val="00AD7117"/>
    <w:rsid w:val="00AD7399"/>
    <w:rsid w:val="00AE07C6"/>
    <w:rsid w:val="00AE091E"/>
    <w:rsid w:val="00AE2E9F"/>
    <w:rsid w:val="00AE39A9"/>
    <w:rsid w:val="00AE402C"/>
    <w:rsid w:val="00AE4B15"/>
    <w:rsid w:val="00AE5BE2"/>
    <w:rsid w:val="00AF2CB8"/>
    <w:rsid w:val="00AF66C4"/>
    <w:rsid w:val="00AF6EA9"/>
    <w:rsid w:val="00AF7154"/>
    <w:rsid w:val="00B009AA"/>
    <w:rsid w:val="00B016EB"/>
    <w:rsid w:val="00B01FA5"/>
    <w:rsid w:val="00B034A4"/>
    <w:rsid w:val="00B03E20"/>
    <w:rsid w:val="00B048A5"/>
    <w:rsid w:val="00B05560"/>
    <w:rsid w:val="00B05885"/>
    <w:rsid w:val="00B05915"/>
    <w:rsid w:val="00B06785"/>
    <w:rsid w:val="00B079C3"/>
    <w:rsid w:val="00B1237C"/>
    <w:rsid w:val="00B1289E"/>
    <w:rsid w:val="00B12A8A"/>
    <w:rsid w:val="00B13D82"/>
    <w:rsid w:val="00B1430C"/>
    <w:rsid w:val="00B14C1B"/>
    <w:rsid w:val="00B15796"/>
    <w:rsid w:val="00B15A5E"/>
    <w:rsid w:val="00B16C36"/>
    <w:rsid w:val="00B172B8"/>
    <w:rsid w:val="00B17FE0"/>
    <w:rsid w:val="00B22835"/>
    <w:rsid w:val="00B24C31"/>
    <w:rsid w:val="00B25080"/>
    <w:rsid w:val="00B25155"/>
    <w:rsid w:val="00B2736A"/>
    <w:rsid w:val="00B301CC"/>
    <w:rsid w:val="00B30D55"/>
    <w:rsid w:val="00B30D98"/>
    <w:rsid w:val="00B31338"/>
    <w:rsid w:val="00B326FF"/>
    <w:rsid w:val="00B32D55"/>
    <w:rsid w:val="00B33207"/>
    <w:rsid w:val="00B340D4"/>
    <w:rsid w:val="00B355A9"/>
    <w:rsid w:val="00B360FF"/>
    <w:rsid w:val="00B3660C"/>
    <w:rsid w:val="00B36863"/>
    <w:rsid w:val="00B37DB2"/>
    <w:rsid w:val="00B41C69"/>
    <w:rsid w:val="00B42340"/>
    <w:rsid w:val="00B43F5C"/>
    <w:rsid w:val="00B44D87"/>
    <w:rsid w:val="00B45726"/>
    <w:rsid w:val="00B457D7"/>
    <w:rsid w:val="00B527DE"/>
    <w:rsid w:val="00B52FA8"/>
    <w:rsid w:val="00B5348A"/>
    <w:rsid w:val="00B55BCA"/>
    <w:rsid w:val="00B5643A"/>
    <w:rsid w:val="00B5731D"/>
    <w:rsid w:val="00B603EF"/>
    <w:rsid w:val="00B604FB"/>
    <w:rsid w:val="00B60BBB"/>
    <w:rsid w:val="00B61103"/>
    <w:rsid w:val="00B6129C"/>
    <w:rsid w:val="00B62110"/>
    <w:rsid w:val="00B639F6"/>
    <w:rsid w:val="00B640A9"/>
    <w:rsid w:val="00B64434"/>
    <w:rsid w:val="00B67C66"/>
    <w:rsid w:val="00B70C9A"/>
    <w:rsid w:val="00B7249C"/>
    <w:rsid w:val="00B72871"/>
    <w:rsid w:val="00B728F3"/>
    <w:rsid w:val="00B738E0"/>
    <w:rsid w:val="00B741BD"/>
    <w:rsid w:val="00B75703"/>
    <w:rsid w:val="00B75D99"/>
    <w:rsid w:val="00B75E3B"/>
    <w:rsid w:val="00B774D5"/>
    <w:rsid w:val="00B77CBB"/>
    <w:rsid w:val="00B81274"/>
    <w:rsid w:val="00B817C7"/>
    <w:rsid w:val="00B81959"/>
    <w:rsid w:val="00B82CFD"/>
    <w:rsid w:val="00B83790"/>
    <w:rsid w:val="00B84B7F"/>
    <w:rsid w:val="00B84C31"/>
    <w:rsid w:val="00B87B3E"/>
    <w:rsid w:val="00B90CAA"/>
    <w:rsid w:val="00B9118F"/>
    <w:rsid w:val="00B91886"/>
    <w:rsid w:val="00B91963"/>
    <w:rsid w:val="00B924CF"/>
    <w:rsid w:val="00B9268E"/>
    <w:rsid w:val="00B929D3"/>
    <w:rsid w:val="00B93402"/>
    <w:rsid w:val="00B94BDB"/>
    <w:rsid w:val="00B95198"/>
    <w:rsid w:val="00BA1056"/>
    <w:rsid w:val="00BA2459"/>
    <w:rsid w:val="00BA3D3F"/>
    <w:rsid w:val="00BA5644"/>
    <w:rsid w:val="00BA5821"/>
    <w:rsid w:val="00BA5BAF"/>
    <w:rsid w:val="00BA7486"/>
    <w:rsid w:val="00BB0779"/>
    <w:rsid w:val="00BB257E"/>
    <w:rsid w:val="00BB5769"/>
    <w:rsid w:val="00BB5BD1"/>
    <w:rsid w:val="00BB7647"/>
    <w:rsid w:val="00BB7B6D"/>
    <w:rsid w:val="00BC0970"/>
    <w:rsid w:val="00BC38B6"/>
    <w:rsid w:val="00BC413D"/>
    <w:rsid w:val="00BC4E78"/>
    <w:rsid w:val="00BC71DF"/>
    <w:rsid w:val="00BC79F6"/>
    <w:rsid w:val="00BD1FCF"/>
    <w:rsid w:val="00BD23CE"/>
    <w:rsid w:val="00BD256A"/>
    <w:rsid w:val="00BD2759"/>
    <w:rsid w:val="00BD3867"/>
    <w:rsid w:val="00BD3D8D"/>
    <w:rsid w:val="00BD4098"/>
    <w:rsid w:val="00BE077D"/>
    <w:rsid w:val="00BE2646"/>
    <w:rsid w:val="00BE2A67"/>
    <w:rsid w:val="00BE401A"/>
    <w:rsid w:val="00BE6808"/>
    <w:rsid w:val="00BE6AFE"/>
    <w:rsid w:val="00BE72C5"/>
    <w:rsid w:val="00BE731E"/>
    <w:rsid w:val="00BE74D4"/>
    <w:rsid w:val="00BE7ED0"/>
    <w:rsid w:val="00BF01D4"/>
    <w:rsid w:val="00BF2073"/>
    <w:rsid w:val="00BF2E24"/>
    <w:rsid w:val="00BF36BF"/>
    <w:rsid w:val="00BF5A52"/>
    <w:rsid w:val="00C01980"/>
    <w:rsid w:val="00C0385D"/>
    <w:rsid w:val="00C0590C"/>
    <w:rsid w:val="00C05D7C"/>
    <w:rsid w:val="00C062A9"/>
    <w:rsid w:val="00C0786D"/>
    <w:rsid w:val="00C0FD17"/>
    <w:rsid w:val="00C1080B"/>
    <w:rsid w:val="00C117E3"/>
    <w:rsid w:val="00C12A41"/>
    <w:rsid w:val="00C12D5D"/>
    <w:rsid w:val="00C15173"/>
    <w:rsid w:val="00C1563A"/>
    <w:rsid w:val="00C15AF0"/>
    <w:rsid w:val="00C2010F"/>
    <w:rsid w:val="00C2021C"/>
    <w:rsid w:val="00C23CFB"/>
    <w:rsid w:val="00C24422"/>
    <w:rsid w:val="00C25126"/>
    <w:rsid w:val="00C256A1"/>
    <w:rsid w:val="00C26B24"/>
    <w:rsid w:val="00C31EC3"/>
    <w:rsid w:val="00C329C7"/>
    <w:rsid w:val="00C330ED"/>
    <w:rsid w:val="00C34223"/>
    <w:rsid w:val="00C37E37"/>
    <w:rsid w:val="00C40F36"/>
    <w:rsid w:val="00C42935"/>
    <w:rsid w:val="00C4334D"/>
    <w:rsid w:val="00C439D1"/>
    <w:rsid w:val="00C45F14"/>
    <w:rsid w:val="00C47A3E"/>
    <w:rsid w:val="00C47AE8"/>
    <w:rsid w:val="00C523A5"/>
    <w:rsid w:val="00C52AE8"/>
    <w:rsid w:val="00C5484C"/>
    <w:rsid w:val="00C54A57"/>
    <w:rsid w:val="00C54BD9"/>
    <w:rsid w:val="00C55397"/>
    <w:rsid w:val="00C5579B"/>
    <w:rsid w:val="00C613C8"/>
    <w:rsid w:val="00C61564"/>
    <w:rsid w:val="00C619E3"/>
    <w:rsid w:val="00C624E7"/>
    <w:rsid w:val="00C644E3"/>
    <w:rsid w:val="00C64F22"/>
    <w:rsid w:val="00C66F64"/>
    <w:rsid w:val="00C67401"/>
    <w:rsid w:val="00C70660"/>
    <w:rsid w:val="00C71341"/>
    <w:rsid w:val="00C74ADF"/>
    <w:rsid w:val="00C75E5D"/>
    <w:rsid w:val="00C77AC2"/>
    <w:rsid w:val="00C802A2"/>
    <w:rsid w:val="00C81B0D"/>
    <w:rsid w:val="00C81C79"/>
    <w:rsid w:val="00C81E0A"/>
    <w:rsid w:val="00C82957"/>
    <w:rsid w:val="00C83261"/>
    <w:rsid w:val="00C8367F"/>
    <w:rsid w:val="00C83D4F"/>
    <w:rsid w:val="00C84E1B"/>
    <w:rsid w:val="00C8593E"/>
    <w:rsid w:val="00C859BE"/>
    <w:rsid w:val="00C872BA"/>
    <w:rsid w:val="00C8749C"/>
    <w:rsid w:val="00C90667"/>
    <w:rsid w:val="00C912E2"/>
    <w:rsid w:val="00C91400"/>
    <w:rsid w:val="00C92593"/>
    <w:rsid w:val="00C92FA7"/>
    <w:rsid w:val="00C93749"/>
    <w:rsid w:val="00C937EC"/>
    <w:rsid w:val="00C93A3E"/>
    <w:rsid w:val="00C94C49"/>
    <w:rsid w:val="00C95E14"/>
    <w:rsid w:val="00C95E8A"/>
    <w:rsid w:val="00C9614F"/>
    <w:rsid w:val="00CA0DE1"/>
    <w:rsid w:val="00CA15ED"/>
    <w:rsid w:val="00CA20D3"/>
    <w:rsid w:val="00CA2762"/>
    <w:rsid w:val="00CA49FD"/>
    <w:rsid w:val="00CA6D37"/>
    <w:rsid w:val="00CA7117"/>
    <w:rsid w:val="00CA737C"/>
    <w:rsid w:val="00CB1EBD"/>
    <w:rsid w:val="00CB22DC"/>
    <w:rsid w:val="00CB3813"/>
    <w:rsid w:val="00CB402B"/>
    <w:rsid w:val="00CB5CD5"/>
    <w:rsid w:val="00CB5F9D"/>
    <w:rsid w:val="00CC0D41"/>
    <w:rsid w:val="00CC2084"/>
    <w:rsid w:val="00CC3270"/>
    <w:rsid w:val="00CC6B94"/>
    <w:rsid w:val="00CD1408"/>
    <w:rsid w:val="00CD28A5"/>
    <w:rsid w:val="00CD2E52"/>
    <w:rsid w:val="00CD2F38"/>
    <w:rsid w:val="00CD3216"/>
    <w:rsid w:val="00CD426D"/>
    <w:rsid w:val="00CD6C84"/>
    <w:rsid w:val="00CD7F33"/>
    <w:rsid w:val="00CE2AB7"/>
    <w:rsid w:val="00CE2D53"/>
    <w:rsid w:val="00CE33E3"/>
    <w:rsid w:val="00CE5F31"/>
    <w:rsid w:val="00CE679F"/>
    <w:rsid w:val="00CF265C"/>
    <w:rsid w:val="00CF29B6"/>
    <w:rsid w:val="00CF4398"/>
    <w:rsid w:val="00CF63A4"/>
    <w:rsid w:val="00CF7740"/>
    <w:rsid w:val="00CF7E3F"/>
    <w:rsid w:val="00D0071B"/>
    <w:rsid w:val="00D00D67"/>
    <w:rsid w:val="00D032CD"/>
    <w:rsid w:val="00D03ABB"/>
    <w:rsid w:val="00D04857"/>
    <w:rsid w:val="00D064AB"/>
    <w:rsid w:val="00D07FFB"/>
    <w:rsid w:val="00D10E03"/>
    <w:rsid w:val="00D129E7"/>
    <w:rsid w:val="00D12D7F"/>
    <w:rsid w:val="00D13025"/>
    <w:rsid w:val="00D14DAB"/>
    <w:rsid w:val="00D157A0"/>
    <w:rsid w:val="00D1599D"/>
    <w:rsid w:val="00D167C1"/>
    <w:rsid w:val="00D226CB"/>
    <w:rsid w:val="00D22DEB"/>
    <w:rsid w:val="00D23554"/>
    <w:rsid w:val="00D2468F"/>
    <w:rsid w:val="00D2483E"/>
    <w:rsid w:val="00D2484B"/>
    <w:rsid w:val="00D24B1F"/>
    <w:rsid w:val="00D25594"/>
    <w:rsid w:val="00D27AE6"/>
    <w:rsid w:val="00D30C38"/>
    <w:rsid w:val="00D32583"/>
    <w:rsid w:val="00D32F6D"/>
    <w:rsid w:val="00D34922"/>
    <w:rsid w:val="00D3577C"/>
    <w:rsid w:val="00D36409"/>
    <w:rsid w:val="00D366E2"/>
    <w:rsid w:val="00D37D2E"/>
    <w:rsid w:val="00D37E9B"/>
    <w:rsid w:val="00D40319"/>
    <w:rsid w:val="00D4186A"/>
    <w:rsid w:val="00D41A96"/>
    <w:rsid w:val="00D42A30"/>
    <w:rsid w:val="00D42D33"/>
    <w:rsid w:val="00D42ECF"/>
    <w:rsid w:val="00D42FBB"/>
    <w:rsid w:val="00D44043"/>
    <w:rsid w:val="00D46305"/>
    <w:rsid w:val="00D47D07"/>
    <w:rsid w:val="00D50716"/>
    <w:rsid w:val="00D51171"/>
    <w:rsid w:val="00D51257"/>
    <w:rsid w:val="00D5261B"/>
    <w:rsid w:val="00D52A42"/>
    <w:rsid w:val="00D53975"/>
    <w:rsid w:val="00D552B7"/>
    <w:rsid w:val="00D558DD"/>
    <w:rsid w:val="00D55CF0"/>
    <w:rsid w:val="00D55F90"/>
    <w:rsid w:val="00D56160"/>
    <w:rsid w:val="00D569B9"/>
    <w:rsid w:val="00D57E24"/>
    <w:rsid w:val="00D603D4"/>
    <w:rsid w:val="00D622FB"/>
    <w:rsid w:val="00D65250"/>
    <w:rsid w:val="00D66B9C"/>
    <w:rsid w:val="00D673F0"/>
    <w:rsid w:val="00D67514"/>
    <w:rsid w:val="00D71F01"/>
    <w:rsid w:val="00D721A2"/>
    <w:rsid w:val="00D744B7"/>
    <w:rsid w:val="00D75C1B"/>
    <w:rsid w:val="00D77EFA"/>
    <w:rsid w:val="00D77F97"/>
    <w:rsid w:val="00D81396"/>
    <w:rsid w:val="00D81A0F"/>
    <w:rsid w:val="00D83BA6"/>
    <w:rsid w:val="00D8529C"/>
    <w:rsid w:val="00D85CE5"/>
    <w:rsid w:val="00D85D7E"/>
    <w:rsid w:val="00D86D88"/>
    <w:rsid w:val="00D8764F"/>
    <w:rsid w:val="00D90CB3"/>
    <w:rsid w:val="00D935F7"/>
    <w:rsid w:val="00D94069"/>
    <w:rsid w:val="00D9540F"/>
    <w:rsid w:val="00D96F4B"/>
    <w:rsid w:val="00D9787E"/>
    <w:rsid w:val="00DA012E"/>
    <w:rsid w:val="00DA0DAD"/>
    <w:rsid w:val="00DA1AF9"/>
    <w:rsid w:val="00DA2966"/>
    <w:rsid w:val="00DA5E06"/>
    <w:rsid w:val="00DA780D"/>
    <w:rsid w:val="00DB2452"/>
    <w:rsid w:val="00DB2B15"/>
    <w:rsid w:val="00DB3C00"/>
    <w:rsid w:val="00DB5EC2"/>
    <w:rsid w:val="00DB750D"/>
    <w:rsid w:val="00DC0198"/>
    <w:rsid w:val="00DC0A61"/>
    <w:rsid w:val="00DC0B99"/>
    <w:rsid w:val="00DC122B"/>
    <w:rsid w:val="00DC16A0"/>
    <w:rsid w:val="00DC27B7"/>
    <w:rsid w:val="00DC2D88"/>
    <w:rsid w:val="00DC345B"/>
    <w:rsid w:val="00DC6749"/>
    <w:rsid w:val="00DD07BB"/>
    <w:rsid w:val="00DD0A08"/>
    <w:rsid w:val="00DD1865"/>
    <w:rsid w:val="00DD2BBF"/>
    <w:rsid w:val="00DD3582"/>
    <w:rsid w:val="00DD46D4"/>
    <w:rsid w:val="00DD5C64"/>
    <w:rsid w:val="00DD7F97"/>
    <w:rsid w:val="00DE09C4"/>
    <w:rsid w:val="00DE1DD7"/>
    <w:rsid w:val="00DE34AF"/>
    <w:rsid w:val="00DE44F3"/>
    <w:rsid w:val="00DE7C89"/>
    <w:rsid w:val="00DF26BF"/>
    <w:rsid w:val="00DF398E"/>
    <w:rsid w:val="00DF3BE2"/>
    <w:rsid w:val="00DF3EEC"/>
    <w:rsid w:val="00DF467F"/>
    <w:rsid w:val="00DF4BC0"/>
    <w:rsid w:val="00DF5963"/>
    <w:rsid w:val="00DF598E"/>
    <w:rsid w:val="00DF67C3"/>
    <w:rsid w:val="00DF67D7"/>
    <w:rsid w:val="00DF77F7"/>
    <w:rsid w:val="00E00046"/>
    <w:rsid w:val="00E004D4"/>
    <w:rsid w:val="00E00DBC"/>
    <w:rsid w:val="00E01502"/>
    <w:rsid w:val="00E026AD"/>
    <w:rsid w:val="00E02A36"/>
    <w:rsid w:val="00E03ECB"/>
    <w:rsid w:val="00E05723"/>
    <w:rsid w:val="00E05B02"/>
    <w:rsid w:val="00E11D2A"/>
    <w:rsid w:val="00E12CA7"/>
    <w:rsid w:val="00E14310"/>
    <w:rsid w:val="00E152A2"/>
    <w:rsid w:val="00E152F3"/>
    <w:rsid w:val="00E1536A"/>
    <w:rsid w:val="00E15E14"/>
    <w:rsid w:val="00E173B3"/>
    <w:rsid w:val="00E17808"/>
    <w:rsid w:val="00E178EE"/>
    <w:rsid w:val="00E20770"/>
    <w:rsid w:val="00E21E6F"/>
    <w:rsid w:val="00E23D12"/>
    <w:rsid w:val="00E26281"/>
    <w:rsid w:val="00E2653F"/>
    <w:rsid w:val="00E301D7"/>
    <w:rsid w:val="00E31772"/>
    <w:rsid w:val="00E31C81"/>
    <w:rsid w:val="00E320B4"/>
    <w:rsid w:val="00E323AE"/>
    <w:rsid w:val="00E32B51"/>
    <w:rsid w:val="00E35621"/>
    <w:rsid w:val="00E363CA"/>
    <w:rsid w:val="00E36E32"/>
    <w:rsid w:val="00E40BE5"/>
    <w:rsid w:val="00E419F8"/>
    <w:rsid w:val="00E42E36"/>
    <w:rsid w:val="00E43905"/>
    <w:rsid w:val="00E44FD1"/>
    <w:rsid w:val="00E452EB"/>
    <w:rsid w:val="00E45BB2"/>
    <w:rsid w:val="00E475EF"/>
    <w:rsid w:val="00E5005A"/>
    <w:rsid w:val="00E50A1F"/>
    <w:rsid w:val="00E5640E"/>
    <w:rsid w:val="00E604CF"/>
    <w:rsid w:val="00E61552"/>
    <w:rsid w:val="00E62039"/>
    <w:rsid w:val="00E6298F"/>
    <w:rsid w:val="00E63443"/>
    <w:rsid w:val="00E64F6A"/>
    <w:rsid w:val="00E65D56"/>
    <w:rsid w:val="00E7088C"/>
    <w:rsid w:val="00E70989"/>
    <w:rsid w:val="00E70E1D"/>
    <w:rsid w:val="00E72FF9"/>
    <w:rsid w:val="00E7589E"/>
    <w:rsid w:val="00E7781D"/>
    <w:rsid w:val="00E821DF"/>
    <w:rsid w:val="00E83334"/>
    <w:rsid w:val="00E8554B"/>
    <w:rsid w:val="00E86465"/>
    <w:rsid w:val="00E86B4C"/>
    <w:rsid w:val="00E90C54"/>
    <w:rsid w:val="00E9284B"/>
    <w:rsid w:val="00E92D6C"/>
    <w:rsid w:val="00E92F26"/>
    <w:rsid w:val="00E942D1"/>
    <w:rsid w:val="00E96040"/>
    <w:rsid w:val="00E968D5"/>
    <w:rsid w:val="00EA07ED"/>
    <w:rsid w:val="00EA2F4C"/>
    <w:rsid w:val="00EA3122"/>
    <w:rsid w:val="00EA5990"/>
    <w:rsid w:val="00EA63F1"/>
    <w:rsid w:val="00EA66CD"/>
    <w:rsid w:val="00EB0186"/>
    <w:rsid w:val="00EB026E"/>
    <w:rsid w:val="00EB03A9"/>
    <w:rsid w:val="00EB293A"/>
    <w:rsid w:val="00EB388F"/>
    <w:rsid w:val="00EB45F6"/>
    <w:rsid w:val="00EB51DF"/>
    <w:rsid w:val="00EB7E49"/>
    <w:rsid w:val="00EC0B39"/>
    <w:rsid w:val="00EC1B11"/>
    <w:rsid w:val="00EC1D0E"/>
    <w:rsid w:val="00EC3E23"/>
    <w:rsid w:val="00EC56DF"/>
    <w:rsid w:val="00ED02CE"/>
    <w:rsid w:val="00ED10F9"/>
    <w:rsid w:val="00ED1220"/>
    <w:rsid w:val="00ED1D37"/>
    <w:rsid w:val="00ED1ED4"/>
    <w:rsid w:val="00ED55C8"/>
    <w:rsid w:val="00ED6994"/>
    <w:rsid w:val="00ED77B6"/>
    <w:rsid w:val="00EE0507"/>
    <w:rsid w:val="00EE12A1"/>
    <w:rsid w:val="00EE23D2"/>
    <w:rsid w:val="00EE2924"/>
    <w:rsid w:val="00EE2D71"/>
    <w:rsid w:val="00EE30B8"/>
    <w:rsid w:val="00EE4057"/>
    <w:rsid w:val="00EE4C0B"/>
    <w:rsid w:val="00EE5A8B"/>
    <w:rsid w:val="00EE6C25"/>
    <w:rsid w:val="00EE7341"/>
    <w:rsid w:val="00EE7F68"/>
    <w:rsid w:val="00EF07A4"/>
    <w:rsid w:val="00EF0B68"/>
    <w:rsid w:val="00EF0CB0"/>
    <w:rsid w:val="00EF0E55"/>
    <w:rsid w:val="00EF1880"/>
    <w:rsid w:val="00EF1B93"/>
    <w:rsid w:val="00EF2AC8"/>
    <w:rsid w:val="00EF2F1D"/>
    <w:rsid w:val="00EF3C86"/>
    <w:rsid w:val="00EF3CEC"/>
    <w:rsid w:val="00EF4861"/>
    <w:rsid w:val="00EF4C49"/>
    <w:rsid w:val="00EF6243"/>
    <w:rsid w:val="00EF65BB"/>
    <w:rsid w:val="00F00286"/>
    <w:rsid w:val="00F014D7"/>
    <w:rsid w:val="00F01698"/>
    <w:rsid w:val="00F01FEF"/>
    <w:rsid w:val="00F020F4"/>
    <w:rsid w:val="00F02597"/>
    <w:rsid w:val="00F025C5"/>
    <w:rsid w:val="00F03147"/>
    <w:rsid w:val="00F03CD9"/>
    <w:rsid w:val="00F03D17"/>
    <w:rsid w:val="00F06A03"/>
    <w:rsid w:val="00F06DDF"/>
    <w:rsid w:val="00F10B6A"/>
    <w:rsid w:val="00F11442"/>
    <w:rsid w:val="00F12D69"/>
    <w:rsid w:val="00F16CD7"/>
    <w:rsid w:val="00F17D80"/>
    <w:rsid w:val="00F2022C"/>
    <w:rsid w:val="00F20809"/>
    <w:rsid w:val="00F214C4"/>
    <w:rsid w:val="00F2371E"/>
    <w:rsid w:val="00F2639A"/>
    <w:rsid w:val="00F3026B"/>
    <w:rsid w:val="00F3358A"/>
    <w:rsid w:val="00F34547"/>
    <w:rsid w:val="00F36896"/>
    <w:rsid w:val="00F405B0"/>
    <w:rsid w:val="00F40D98"/>
    <w:rsid w:val="00F41446"/>
    <w:rsid w:val="00F434D8"/>
    <w:rsid w:val="00F43D50"/>
    <w:rsid w:val="00F44046"/>
    <w:rsid w:val="00F4479A"/>
    <w:rsid w:val="00F45B14"/>
    <w:rsid w:val="00F46482"/>
    <w:rsid w:val="00F46B24"/>
    <w:rsid w:val="00F504CC"/>
    <w:rsid w:val="00F507E2"/>
    <w:rsid w:val="00F50E79"/>
    <w:rsid w:val="00F51206"/>
    <w:rsid w:val="00F51FF7"/>
    <w:rsid w:val="00F533F7"/>
    <w:rsid w:val="00F538C8"/>
    <w:rsid w:val="00F542D6"/>
    <w:rsid w:val="00F54CC7"/>
    <w:rsid w:val="00F566F6"/>
    <w:rsid w:val="00F57226"/>
    <w:rsid w:val="00F5791E"/>
    <w:rsid w:val="00F57A2F"/>
    <w:rsid w:val="00F60C2C"/>
    <w:rsid w:val="00F62B4C"/>
    <w:rsid w:val="00F663BB"/>
    <w:rsid w:val="00F6742D"/>
    <w:rsid w:val="00F676BF"/>
    <w:rsid w:val="00F6789F"/>
    <w:rsid w:val="00F70CE3"/>
    <w:rsid w:val="00F7222D"/>
    <w:rsid w:val="00F72EE8"/>
    <w:rsid w:val="00F74028"/>
    <w:rsid w:val="00F7439D"/>
    <w:rsid w:val="00F747B1"/>
    <w:rsid w:val="00F74D2D"/>
    <w:rsid w:val="00F76332"/>
    <w:rsid w:val="00F76D24"/>
    <w:rsid w:val="00F7703B"/>
    <w:rsid w:val="00F80BD9"/>
    <w:rsid w:val="00F81B38"/>
    <w:rsid w:val="00F82FD3"/>
    <w:rsid w:val="00F8457D"/>
    <w:rsid w:val="00F85798"/>
    <w:rsid w:val="00F857C6"/>
    <w:rsid w:val="00F86307"/>
    <w:rsid w:val="00F87570"/>
    <w:rsid w:val="00F902FF"/>
    <w:rsid w:val="00F911E4"/>
    <w:rsid w:val="00F928B7"/>
    <w:rsid w:val="00F93792"/>
    <w:rsid w:val="00F9440F"/>
    <w:rsid w:val="00F957B9"/>
    <w:rsid w:val="00F95A0F"/>
    <w:rsid w:val="00F95F0F"/>
    <w:rsid w:val="00F96386"/>
    <w:rsid w:val="00F96FBC"/>
    <w:rsid w:val="00F9768B"/>
    <w:rsid w:val="00FA0E03"/>
    <w:rsid w:val="00FA1869"/>
    <w:rsid w:val="00FA2891"/>
    <w:rsid w:val="00FA348F"/>
    <w:rsid w:val="00FA3C70"/>
    <w:rsid w:val="00FA4D20"/>
    <w:rsid w:val="00FB043F"/>
    <w:rsid w:val="00FB7284"/>
    <w:rsid w:val="00FC4309"/>
    <w:rsid w:val="00FC742A"/>
    <w:rsid w:val="00FD0859"/>
    <w:rsid w:val="00FD2104"/>
    <w:rsid w:val="00FD61C2"/>
    <w:rsid w:val="00FD7410"/>
    <w:rsid w:val="00FE0260"/>
    <w:rsid w:val="00FE2C35"/>
    <w:rsid w:val="00FE37D9"/>
    <w:rsid w:val="00FE39B2"/>
    <w:rsid w:val="00FE4D97"/>
    <w:rsid w:val="00FE5A25"/>
    <w:rsid w:val="00FE7297"/>
    <w:rsid w:val="00FF0E11"/>
    <w:rsid w:val="00FF3F98"/>
    <w:rsid w:val="00FF5351"/>
    <w:rsid w:val="00FF6489"/>
    <w:rsid w:val="00FF7129"/>
    <w:rsid w:val="00FF73BD"/>
    <w:rsid w:val="00FF7452"/>
    <w:rsid w:val="00FF7723"/>
    <w:rsid w:val="01CBE42D"/>
    <w:rsid w:val="01FEDB64"/>
    <w:rsid w:val="023BBC44"/>
    <w:rsid w:val="03236517"/>
    <w:rsid w:val="04D922AA"/>
    <w:rsid w:val="04FD8F8F"/>
    <w:rsid w:val="05331E23"/>
    <w:rsid w:val="05806B43"/>
    <w:rsid w:val="058CE656"/>
    <w:rsid w:val="0849169C"/>
    <w:rsid w:val="08580060"/>
    <w:rsid w:val="0A1C2AD3"/>
    <w:rsid w:val="0B0EB8B2"/>
    <w:rsid w:val="14727095"/>
    <w:rsid w:val="1AD3709E"/>
    <w:rsid w:val="1CEEDF73"/>
    <w:rsid w:val="1F5CF93D"/>
    <w:rsid w:val="21E79363"/>
    <w:rsid w:val="2885342A"/>
    <w:rsid w:val="28FEE01E"/>
    <w:rsid w:val="29D234EC"/>
    <w:rsid w:val="2A7C2E7F"/>
    <w:rsid w:val="2B4F7307"/>
    <w:rsid w:val="2BB51F36"/>
    <w:rsid w:val="2D2949EB"/>
    <w:rsid w:val="2DB337C9"/>
    <w:rsid w:val="2EC81C9A"/>
    <w:rsid w:val="303F05BF"/>
    <w:rsid w:val="36E5C7BE"/>
    <w:rsid w:val="3AAF8240"/>
    <w:rsid w:val="42D1571B"/>
    <w:rsid w:val="4527CAA2"/>
    <w:rsid w:val="4AE32F8D"/>
    <w:rsid w:val="4E5941C9"/>
    <w:rsid w:val="4F0E537B"/>
    <w:rsid w:val="507B5FF2"/>
    <w:rsid w:val="50C056E1"/>
    <w:rsid w:val="5420C076"/>
    <w:rsid w:val="553115D0"/>
    <w:rsid w:val="56CC4F15"/>
    <w:rsid w:val="5895869E"/>
    <w:rsid w:val="5964993D"/>
    <w:rsid w:val="5E7A709E"/>
    <w:rsid w:val="5F02265E"/>
    <w:rsid w:val="6135CCEB"/>
    <w:rsid w:val="62227B7E"/>
    <w:rsid w:val="64859275"/>
    <w:rsid w:val="6530990A"/>
    <w:rsid w:val="68039CFA"/>
    <w:rsid w:val="68FF512A"/>
    <w:rsid w:val="6B7A0914"/>
    <w:rsid w:val="6DFAC2EF"/>
    <w:rsid w:val="6E703CBA"/>
    <w:rsid w:val="7300641A"/>
    <w:rsid w:val="73CD75F9"/>
    <w:rsid w:val="756C48A8"/>
    <w:rsid w:val="76ECEF7C"/>
    <w:rsid w:val="770781B6"/>
    <w:rsid w:val="772C52C1"/>
    <w:rsid w:val="79BAF581"/>
    <w:rsid w:val="7DDCE0C4"/>
    <w:rsid w:val="7EA6E4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3D8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6F45"/>
    <w:rPr>
      <w:color w:val="0563C1" w:themeColor="hyperlink"/>
      <w:u w:val="single"/>
    </w:rPr>
  </w:style>
  <w:style w:type="character" w:styleId="UnresolvedMention">
    <w:name w:val="Unresolved Mention"/>
    <w:basedOn w:val="DefaultParagraphFont"/>
    <w:uiPriority w:val="99"/>
    <w:semiHidden/>
    <w:unhideWhenUsed/>
    <w:rsid w:val="00AB6F45"/>
    <w:rPr>
      <w:color w:val="605E5C"/>
      <w:shd w:val="clear" w:color="auto" w:fill="E1DFDD"/>
    </w:rPr>
  </w:style>
  <w:style w:type="table" w:styleId="TableGrid">
    <w:name w:val="Table Grid"/>
    <w:basedOn w:val="TableNormal"/>
    <w:uiPriority w:val="39"/>
    <w:rsid w:val="004A2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426D"/>
    <w:rPr>
      <w:sz w:val="16"/>
      <w:szCs w:val="16"/>
    </w:rPr>
  </w:style>
  <w:style w:type="paragraph" w:styleId="CommentText">
    <w:name w:val="annotation text"/>
    <w:basedOn w:val="Normal"/>
    <w:link w:val="CommentTextChar"/>
    <w:uiPriority w:val="99"/>
    <w:unhideWhenUsed/>
    <w:rsid w:val="00CD426D"/>
    <w:pPr>
      <w:spacing w:line="240" w:lineRule="auto"/>
    </w:pPr>
    <w:rPr>
      <w:sz w:val="20"/>
      <w:szCs w:val="20"/>
    </w:rPr>
  </w:style>
  <w:style w:type="character" w:customStyle="1" w:styleId="CommentTextChar">
    <w:name w:val="Comment Text Char"/>
    <w:basedOn w:val="DefaultParagraphFont"/>
    <w:link w:val="CommentText"/>
    <w:uiPriority w:val="99"/>
    <w:rsid w:val="00CD426D"/>
    <w:rPr>
      <w:sz w:val="20"/>
      <w:szCs w:val="20"/>
    </w:rPr>
  </w:style>
  <w:style w:type="paragraph" w:styleId="CommentSubject">
    <w:name w:val="annotation subject"/>
    <w:basedOn w:val="CommentText"/>
    <w:next w:val="CommentText"/>
    <w:link w:val="CommentSubjectChar"/>
    <w:uiPriority w:val="99"/>
    <w:semiHidden/>
    <w:unhideWhenUsed/>
    <w:rsid w:val="00CD426D"/>
    <w:rPr>
      <w:b/>
      <w:bCs/>
    </w:rPr>
  </w:style>
  <w:style w:type="character" w:customStyle="1" w:styleId="CommentSubjectChar">
    <w:name w:val="Comment Subject Char"/>
    <w:basedOn w:val="CommentTextChar"/>
    <w:link w:val="CommentSubject"/>
    <w:uiPriority w:val="99"/>
    <w:semiHidden/>
    <w:rsid w:val="00CD426D"/>
    <w:rPr>
      <w:b/>
      <w:bCs/>
      <w:sz w:val="20"/>
      <w:szCs w:val="20"/>
    </w:rPr>
  </w:style>
  <w:style w:type="character" w:styleId="FollowedHyperlink">
    <w:name w:val="FollowedHyperlink"/>
    <w:basedOn w:val="DefaultParagraphFont"/>
    <w:uiPriority w:val="99"/>
    <w:semiHidden/>
    <w:unhideWhenUsed/>
    <w:rsid w:val="00A72475"/>
    <w:rPr>
      <w:color w:val="954F72" w:themeColor="followedHyperlink"/>
      <w:u w:val="single"/>
    </w:rPr>
  </w:style>
  <w:style w:type="character" w:styleId="Mention">
    <w:name w:val="Mention"/>
    <w:basedOn w:val="DefaultParagraphFont"/>
    <w:uiPriority w:val="99"/>
    <w:unhideWhenUsed/>
    <w:rsid w:val="00FA0E03"/>
    <w:rPr>
      <w:color w:val="2B579A"/>
      <w:shd w:val="clear" w:color="auto" w:fill="E1DFDD"/>
    </w:rPr>
  </w:style>
  <w:style w:type="paragraph" w:styleId="Revision">
    <w:name w:val="Revision"/>
    <w:hidden/>
    <w:uiPriority w:val="99"/>
    <w:semiHidden/>
    <w:rsid w:val="00310F3D"/>
    <w:pPr>
      <w:spacing w:after="0" w:line="240" w:lineRule="auto"/>
    </w:pPr>
  </w:style>
  <w:style w:type="paragraph" w:styleId="ListParagraph">
    <w:name w:val="List Paragraph"/>
    <w:basedOn w:val="Normal"/>
    <w:uiPriority w:val="34"/>
    <w:qFormat/>
    <w:rsid w:val="00713D49"/>
    <w:pPr>
      <w:spacing w:after="0" w:line="240" w:lineRule="auto"/>
      <w:ind w:left="720"/>
      <w:contextualSpacing/>
    </w:pPr>
    <w:rPr>
      <w:rFonts w:ascii="Times New Roman" w:hAnsi="Times New Roman"/>
      <w:sz w:val="24"/>
    </w:rPr>
  </w:style>
  <w:style w:type="paragraph" w:styleId="Header">
    <w:name w:val="header"/>
    <w:basedOn w:val="Normal"/>
    <w:link w:val="HeaderChar"/>
    <w:uiPriority w:val="99"/>
    <w:unhideWhenUsed/>
    <w:rsid w:val="00C15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173"/>
  </w:style>
  <w:style w:type="paragraph" w:styleId="Footer">
    <w:name w:val="footer"/>
    <w:basedOn w:val="Normal"/>
    <w:link w:val="FooterChar"/>
    <w:uiPriority w:val="99"/>
    <w:unhideWhenUsed/>
    <w:rsid w:val="00C15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4178">
      <w:bodyDiv w:val="1"/>
      <w:marLeft w:val="0"/>
      <w:marRight w:val="0"/>
      <w:marTop w:val="0"/>
      <w:marBottom w:val="0"/>
      <w:divBdr>
        <w:top w:val="none" w:sz="0" w:space="0" w:color="auto"/>
        <w:left w:val="none" w:sz="0" w:space="0" w:color="auto"/>
        <w:bottom w:val="none" w:sz="0" w:space="0" w:color="auto"/>
        <w:right w:val="none" w:sz="0" w:space="0" w:color="auto"/>
      </w:divBdr>
    </w:div>
    <w:div w:id="242225864">
      <w:bodyDiv w:val="1"/>
      <w:marLeft w:val="0"/>
      <w:marRight w:val="0"/>
      <w:marTop w:val="0"/>
      <w:marBottom w:val="0"/>
      <w:divBdr>
        <w:top w:val="none" w:sz="0" w:space="0" w:color="auto"/>
        <w:left w:val="none" w:sz="0" w:space="0" w:color="auto"/>
        <w:bottom w:val="none" w:sz="0" w:space="0" w:color="auto"/>
        <w:right w:val="none" w:sz="0" w:space="0" w:color="auto"/>
      </w:divBdr>
    </w:div>
    <w:div w:id="564533422">
      <w:bodyDiv w:val="1"/>
      <w:marLeft w:val="0"/>
      <w:marRight w:val="0"/>
      <w:marTop w:val="0"/>
      <w:marBottom w:val="0"/>
      <w:divBdr>
        <w:top w:val="none" w:sz="0" w:space="0" w:color="auto"/>
        <w:left w:val="none" w:sz="0" w:space="0" w:color="auto"/>
        <w:bottom w:val="none" w:sz="0" w:space="0" w:color="auto"/>
        <w:right w:val="none" w:sz="0" w:space="0" w:color="auto"/>
      </w:divBdr>
      <w:divsChild>
        <w:div w:id="674842004">
          <w:marLeft w:val="0"/>
          <w:marRight w:val="0"/>
          <w:marTop w:val="0"/>
          <w:marBottom w:val="0"/>
          <w:divBdr>
            <w:top w:val="none" w:sz="0" w:space="0" w:color="auto"/>
            <w:left w:val="none" w:sz="0" w:space="0" w:color="auto"/>
            <w:bottom w:val="none" w:sz="0" w:space="0" w:color="auto"/>
            <w:right w:val="none" w:sz="0" w:space="0" w:color="auto"/>
          </w:divBdr>
          <w:divsChild>
            <w:div w:id="14140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6774">
      <w:bodyDiv w:val="1"/>
      <w:marLeft w:val="0"/>
      <w:marRight w:val="0"/>
      <w:marTop w:val="0"/>
      <w:marBottom w:val="0"/>
      <w:divBdr>
        <w:top w:val="none" w:sz="0" w:space="0" w:color="auto"/>
        <w:left w:val="none" w:sz="0" w:space="0" w:color="auto"/>
        <w:bottom w:val="none" w:sz="0" w:space="0" w:color="auto"/>
        <w:right w:val="none" w:sz="0" w:space="0" w:color="auto"/>
      </w:divBdr>
    </w:div>
    <w:div w:id="1083838767">
      <w:bodyDiv w:val="1"/>
      <w:marLeft w:val="0"/>
      <w:marRight w:val="0"/>
      <w:marTop w:val="0"/>
      <w:marBottom w:val="0"/>
      <w:divBdr>
        <w:top w:val="none" w:sz="0" w:space="0" w:color="auto"/>
        <w:left w:val="none" w:sz="0" w:space="0" w:color="auto"/>
        <w:bottom w:val="none" w:sz="0" w:space="0" w:color="auto"/>
        <w:right w:val="none" w:sz="0" w:space="0" w:color="auto"/>
      </w:divBdr>
    </w:div>
    <w:div w:id="1232159132">
      <w:bodyDiv w:val="1"/>
      <w:marLeft w:val="0"/>
      <w:marRight w:val="0"/>
      <w:marTop w:val="0"/>
      <w:marBottom w:val="0"/>
      <w:divBdr>
        <w:top w:val="none" w:sz="0" w:space="0" w:color="auto"/>
        <w:left w:val="none" w:sz="0" w:space="0" w:color="auto"/>
        <w:bottom w:val="none" w:sz="0" w:space="0" w:color="auto"/>
        <w:right w:val="none" w:sz="0" w:space="0" w:color="auto"/>
      </w:divBdr>
    </w:div>
    <w:div w:id="1316447284">
      <w:bodyDiv w:val="1"/>
      <w:marLeft w:val="0"/>
      <w:marRight w:val="0"/>
      <w:marTop w:val="0"/>
      <w:marBottom w:val="0"/>
      <w:divBdr>
        <w:top w:val="none" w:sz="0" w:space="0" w:color="auto"/>
        <w:left w:val="none" w:sz="0" w:space="0" w:color="auto"/>
        <w:bottom w:val="none" w:sz="0" w:space="0" w:color="auto"/>
        <w:right w:val="none" w:sz="0" w:space="0" w:color="auto"/>
      </w:divBdr>
    </w:div>
    <w:div w:id="1330329917">
      <w:bodyDiv w:val="1"/>
      <w:marLeft w:val="0"/>
      <w:marRight w:val="0"/>
      <w:marTop w:val="0"/>
      <w:marBottom w:val="0"/>
      <w:divBdr>
        <w:top w:val="none" w:sz="0" w:space="0" w:color="auto"/>
        <w:left w:val="none" w:sz="0" w:space="0" w:color="auto"/>
        <w:bottom w:val="none" w:sz="0" w:space="0" w:color="auto"/>
        <w:right w:val="none" w:sz="0" w:space="0" w:color="auto"/>
      </w:divBdr>
    </w:div>
    <w:div w:id="1592356452">
      <w:bodyDiv w:val="1"/>
      <w:marLeft w:val="0"/>
      <w:marRight w:val="0"/>
      <w:marTop w:val="0"/>
      <w:marBottom w:val="0"/>
      <w:divBdr>
        <w:top w:val="none" w:sz="0" w:space="0" w:color="auto"/>
        <w:left w:val="none" w:sz="0" w:space="0" w:color="auto"/>
        <w:bottom w:val="none" w:sz="0" w:space="0" w:color="auto"/>
        <w:right w:val="none" w:sz="0" w:space="0" w:color="auto"/>
      </w:divBdr>
    </w:div>
    <w:div w:id="1700281348">
      <w:bodyDiv w:val="1"/>
      <w:marLeft w:val="0"/>
      <w:marRight w:val="0"/>
      <w:marTop w:val="0"/>
      <w:marBottom w:val="0"/>
      <w:divBdr>
        <w:top w:val="none" w:sz="0" w:space="0" w:color="auto"/>
        <w:left w:val="none" w:sz="0" w:space="0" w:color="auto"/>
        <w:bottom w:val="none" w:sz="0" w:space="0" w:color="auto"/>
        <w:right w:val="none" w:sz="0" w:space="0" w:color="auto"/>
      </w:divBdr>
    </w:div>
    <w:div w:id="2087722949">
      <w:bodyDiv w:val="1"/>
      <w:marLeft w:val="0"/>
      <w:marRight w:val="0"/>
      <w:marTop w:val="0"/>
      <w:marBottom w:val="0"/>
      <w:divBdr>
        <w:top w:val="none" w:sz="0" w:space="0" w:color="auto"/>
        <w:left w:val="none" w:sz="0" w:space="0" w:color="auto"/>
        <w:bottom w:val="none" w:sz="0" w:space="0" w:color="auto"/>
        <w:right w:val="none" w:sz="0" w:space="0" w:color="auto"/>
      </w:divBdr>
      <w:divsChild>
        <w:div w:id="1008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zure.microsoft.com/en-us/global-infrastructure/" TargetMode="External"/><Relationship Id="rId18" Type="http://schemas.openxmlformats.org/officeDocument/2006/relationships/hyperlink" Target="https://azure.microsoft.com/en-us/services/synapse-analytics/" TargetMode="External"/><Relationship Id="rId26" Type="http://schemas.openxmlformats.org/officeDocument/2006/relationships/hyperlink" Target="https://news.microsoft.com/2021/04/12/microsoft-accelerates-industry-cloud-strategy-for-healthcare-with-the-acquisition-of-nuance/" TargetMode="External"/><Relationship Id="rId39" Type="http://schemas.openxmlformats.org/officeDocument/2006/relationships/hyperlink" Target="https://www.microsoft.com/en-us/diversity/default.aspx" TargetMode="External"/><Relationship Id="rId21" Type="http://schemas.openxmlformats.org/officeDocument/2006/relationships/hyperlink" Target="https://blogs.microsoft.com/blog/2020/09/22/microsoft-teams-up-with-openai-to-exclusively-license-gpt-3-language-model/" TargetMode="External"/><Relationship Id="rId34" Type="http://schemas.openxmlformats.org/officeDocument/2006/relationships/hyperlink" Target="https://aka.ms/skills" TargetMode="External"/><Relationship Id="rId42" Type="http://schemas.openxmlformats.org/officeDocument/2006/relationships/hyperlink" Target="https://www.microsoft.com/en-us/corporate-responsibility/human-rights-statement?activetab=pivot_1%3aprimaryr5" TargetMode="External"/><Relationship Id="rId47" Type="http://schemas.openxmlformats.org/officeDocument/2006/relationships/hyperlink" Target="https://www.microsoft.com/en-us/corporate-responsibility/sustainability/climate-innovation-fund" TargetMode="External"/><Relationship Id="rId50" Type="http://schemas.openxmlformats.org/officeDocument/2006/relationships/hyperlink" Target="https://www.microsoft.com/en-us/about/corporate-responsibility/reports-hub"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zure.microsoft.com/en-us/industries/telecommunications/" TargetMode="External"/><Relationship Id="rId29" Type="http://schemas.openxmlformats.org/officeDocument/2006/relationships/hyperlink" Target="https://news.microsoft.com/2021/07/14/microsoft-unveils-windows-365-ushering-in-a-new-category-of-computing/" TargetMode="External"/><Relationship Id="rId11" Type="http://schemas.openxmlformats.org/officeDocument/2006/relationships/hyperlink" Target="https://customers.microsoft.com/en-us/story/858292-mount-sinai-health-system-health-provider-teams-hololens-remote-assist-dynamics-365" TargetMode="External"/><Relationship Id="rId24" Type="http://schemas.openxmlformats.org/officeDocument/2006/relationships/hyperlink" Target="https://dynamics.microsoft.com/en-us/dynamics-and-teams/" TargetMode="External"/><Relationship Id="rId32" Type="http://schemas.openxmlformats.org/officeDocument/2006/relationships/hyperlink" Target="https://news.xbox.com/en-us/2020/09/09/xbox-series-x-and-xbox-series-s-launching-november-10/" TargetMode="External"/><Relationship Id="rId37" Type="http://schemas.openxmlformats.org/officeDocument/2006/relationships/hyperlink" Target="https://blogs.microsoft.com/blog/2020/06/23/addressing-racial-injustice/" TargetMode="External"/><Relationship Id="rId40" Type="http://schemas.openxmlformats.org/officeDocument/2006/relationships/hyperlink" Target="https://news.microsoft.com/on-the-issues/topic/defending-democracy-program/" TargetMode="External"/><Relationship Id="rId45" Type="http://schemas.openxmlformats.org/officeDocument/2006/relationships/hyperlink" Target="https://blogs.microsoft.com/blog/2021/07/14/made-to-measure-sustainability-commitment-progress-and-updates/" TargetMode="External"/><Relationship Id="rId53" Type="http://schemas.openxmlformats.org/officeDocument/2006/relationships/hyperlink" Target="https://www.microsoft.com/en-us/inclusion-journey" TargetMode="External"/><Relationship Id="rId5" Type="http://schemas.openxmlformats.org/officeDocument/2006/relationships/webSettings" Target="webSettings.xml"/><Relationship Id="rId10" Type="http://schemas.openxmlformats.org/officeDocument/2006/relationships/hyperlink" Target="https://customers.microsoft.com/en-us/story/812094-team-rubicon-nonprofit-dynamics-365" TargetMode="External"/><Relationship Id="rId19" Type="http://schemas.openxmlformats.org/officeDocument/2006/relationships/hyperlink" Target="https://azure.microsoft.com/en-us/services/purview/" TargetMode="External"/><Relationship Id="rId31" Type="http://schemas.openxmlformats.org/officeDocument/2006/relationships/hyperlink" Target="https://news.microsoft.com/2020/09/21/microsoft-to-acquire-zenimax-media-and-its-game-publisher-bethesda-softworks/" TargetMode="External"/><Relationship Id="rId44" Type="http://schemas.openxmlformats.org/officeDocument/2006/relationships/hyperlink" Target="https://query.prod.cms.rt.microsoft.com/cms/api/am/binary/RWyG1q" TargetMode="External"/><Relationship Id="rId52" Type="http://schemas.openxmlformats.org/officeDocument/2006/relationships/hyperlink" Target="https://blogs.microsoft.com/blog/2021/02/18/include-2021-a-global-event-to-engage-on-challenging-topics-to-accelerate-diversity-and-inclusion/" TargetMode="External"/><Relationship Id="rId4" Type="http://schemas.openxmlformats.org/officeDocument/2006/relationships/settings" Target="settings.xml"/><Relationship Id="rId9" Type="http://schemas.openxmlformats.org/officeDocument/2006/relationships/hyperlink" Target="https://www.youtube.com/watch?v=4VZCeZmfEEI" TargetMode="External"/><Relationship Id="rId14" Type="http://schemas.openxmlformats.org/officeDocument/2006/relationships/hyperlink" Target="https://azure.microsoft.com/en-us/services/azure-arc/" TargetMode="External"/><Relationship Id="rId22" Type="http://schemas.openxmlformats.org/officeDocument/2006/relationships/hyperlink" Target="https://azure.microsoft.com/en-us/services/communication-services/" TargetMode="External"/><Relationship Id="rId27" Type="http://schemas.openxmlformats.org/officeDocument/2006/relationships/hyperlink" Target="https://www.microsoft.com/en-us/microsoft-viva" TargetMode="External"/><Relationship Id="rId30" Type="http://schemas.openxmlformats.org/officeDocument/2006/relationships/hyperlink" Target="https://twitter.com/satyanadella/status/1430646543376289793" TargetMode="External"/><Relationship Id="rId35" Type="http://schemas.openxmlformats.org/officeDocument/2006/relationships/hyperlink" Target="https://www.linkedin.com/business/talent/blog/product-tips/introducing-skills-path" TargetMode="External"/><Relationship Id="rId43" Type="http://schemas.openxmlformats.org/officeDocument/2006/relationships/hyperlink" Target="https://www.microsoft.com/en-us/corporate-responsibility/philanthropies/humanitarian-action" TargetMode="External"/><Relationship Id="rId48" Type="http://schemas.openxmlformats.org/officeDocument/2006/relationships/hyperlink" Target="https://www.microsoft.com/en-us/ai/our-approach" TargetMode="External"/><Relationship Id="rId56" Type="http://schemas.openxmlformats.org/officeDocument/2006/relationships/theme" Target="theme/theme1.xml"/><Relationship Id="rId8" Type="http://schemas.openxmlformats.org/officeDocument/2006/relationships/hyperlink" Target="https://github.com/readme/featured/nasa-ingenuity-helicopter" TargetMode="External"/><Relationship Id="rId51" Type="http://schemas.openxmlformats.org/officeDocument/2006/relationships/hyperlink" Target="https://careers.microsoft.com/us/en/culture" TargetMode="External"/><Relationship Id="rId3" Type="http://schemas.openxmlformats.org/officeDocument/2006/relationships/styles" Target="styles.xml"/><Relationship Id="rId12" Type="http://schemas.openxmlformats.org/officeDocument/2006/relationships/hyperlink" Target="https://azure.microsoft.com/en-us/blog/converging-the-physical-and-digital-with-digital-twins-mixed-reality-and-metaverse-apps/" TargetMode="External"/><Relationship Id="rId17" Type="http://schemas.openxmlformats.org/officeDocument/2006/relationships/hyperlink" Target="https://azure.microsoft.com/en-us/blog/converging-the-physical-and-digital-with-digital-twins-mixed-reality-and-metaverse-apps/" TargetMode="External"/><Relationship Id="rId25" Type="http://schemas.openxmlformats.org/officeDocument/2006/relationships/hyperlink" Target="https://blogs.microsoft.com/blog/2021/02/24/new-industry-clouds-offer-launchpad-for-innovation/" TargetMode="External"/><Relationship Id="rId33" Type="http://schemas.openxmlformats.org/officeDocument/2006/relationships/hyperlink" Target="https://blogs.microsoft.com/on-the-issues/2021/06/02/racial-digital-inequity-airband-broadband-access/" TargetMode="External"/><Relationship Id="rId38" Type="http://schemas.openxmlformats.org/officeDocument/2006/relationships/hyperlink" Target="https://aka.ms/communities-report-2021" TargetMode="External"/><Relationship Id="rId46" Type="http://schemas.openxmlformats.org/officeDocument/2006/relationships/hyperlink" Target="https://blogs.microsoft.com/blog/2021/07/14/microsoft-cloud-for-sustainability-empowering-organizations-on-their-path-to-net-zero/" TargetMode="External"/><Relationship Id="rId20" Type="http://schemas.openxmlformats.org/officeDocument/2006/relationships/hyperlink" Target="https://blogs.microsoft.com/blog/2020/09/22/microsoft-teams-up-with-openai-to-exclusively-license-gpt-3-language-model/" TargetMode="External"/><Relationship Id="rId41" Type="http://schemas.openxmlformats.org/officeDocument/2006/relationships/hyperlink" Target="https://www.microsoft.com/en-us/corporate-responsibility/protecting-journalism?activetab=pivot_1%3aprimaryr4" TargetMode="External"/><Relationship Id="rId54" Type="http://schemas.openxmlformats.org/officeDocument/2006/relationships/hyperlink" Target="https://blogs.microsoft.com/blog/2021/06/21/racial-equity-initiative-a-year-of-progress-on-our-commitmen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ews.microsoft.com/azurespace/" TargetMode="External"/><Relationship Id="rId23" Type="http://schemas.openxmlformats.org/officeDocument/2006/relationships/hyperlink" Target="https://www.microsoft.com/en-us/mesh?activetab=pivot%3aprimaryr7" TargetMode="External"/><Relationship Id="rId28" Type="http://schemas.openxmlformats.org/officeDocument/2006/relationships/hyperlink" Target="https://blogs.windows.com/windowsexperience/2021/06/24/introducing-windows-11/" TargetMode="External"/><Relationship Id="rId36" Type="http://schemas.openxmlformats.org/officeDocument/2006/relationships/hyperlink" Target="https://blogs.microsoft.com/blog/2021/04/28/doubling-down-on-accessibility-microsofts-next-steps-to-expand-accessibility-in-technology-the-workforce-and-workplace/" TargetMode="External"/><Relationship Id="rId49" Type="http://schemas.openxmlformats.org/officeDocument/2006/relationships/hyperlink" Target="https://www.microsoft.com/en-us/ai/responsible-ai-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C9F74-CD10-4E92-858A-8EC1DDE97FB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4440</Words>
  <Characters>25314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29695</CharactersWithSpaces>
  <SharedDoc>false</SharedDoc>
  <HLinks>
    <vt:vector size="282" baseType="variant">
      <vt:variant>
        <vt:i4>6553659</vt:i4>
      </vt:variant>
      <vt:variant>
        <vt:i4>138</vt:i4>
      </vt:variant>
      <vt:variant>
        <vt:i4>0</vt:i4>
      </vt:variant>
      <vt:variant>
        <vt:i4>5</vt:i4>
      </vt:variant>
      <vt:variant>
        <vt:lpwstr>https://blogs.microsoft.com/blog/2021/06/21/racial-equity-initiative-a-year-of-progress-on-our-commitments/</vt:lpwstr>
      </vt:variant>
      <vt:variant>
        <vt:lpwstr/>
      </vt:variant>
      <vt:variant>
        <vt:i4>5701638</vt:i4>
      </vt:variant>
      <vt:variant>
        <vt:i4>135</vt:i4>
      </vt:variant>
      <vt:variant>
        <vt:i4>0</vt:i4>
      </vt:variant>
      <vt:variant>
        <vt:i4>5</vt:i4>
      </vt:variant>
      <vt:variant>
        <vt:lpwstr>https://www.microsoft.com/en-us/inclusion-journey</vt:lpwstr>
      </vt:variant>
      <vt:variant>
        <vt:lpwstr/>
      </vt:variant>
      <vt:variant>
        <vt:i4>7667760</vt:i4>
      </vt:variant>
      <vt:variant>
        <vt:i4>132</vt:i4>
      </vt:variant>
      <vt:variant>
        <vt:i4>0</vt:i4>
      </vt:variant>
      <vt:variant>
        <vt:i4>5</vt:i4>
      </vt:variant>
      <vt:variant>
        <vt:lpwstr>https://blogs.microsoft.com/blog/2021/02/18/include-2021-a-global-event-to-engage-on-challenging-topics-to-accelerate-diversity-and-inclusion/</vt:lpwstr>
      </vt:variant>
      <vt:variant>
        <vt:lpwstr/>
      </vt:variant>
      <vt:variant>
        <vt:i4>6488189</vt:i4>
      </vt:variant>
      <vt:variant>
        <vt:i4>129</vt:i4>
      </vt:variant>
      <vt:variant>
        <vt:i4>0</vt:i4>
      </vt:variant>
      <vt:variant>
        <vt:i4>5</vt:i4>
      </vt:variant>
      <vt:variant>
        <vt:lpwstr>https://careers.microsoft.com/us/en/culture</vt:lpwstr>
      </vt:variant>
      <vt:variant>
        <vt:lpwstr/>
      </vt:variant>
      <vt:variant>
        <vt:i4>7471201</vt:i4>
      </vt:variant>
      <vt:variant>
        <vt:i4>126</vt:i4>
      </vt:variant>
      <vt:variant>
        <vt:i4>0</vt:i4>
      </vt:variant>
      <vt:variant>
        <vt:i4>5</vt:i4>
      </vt:variant>
      <vt:variant>
        <vt:lpwstr>https://www.microsoft.com/en-us/about/corporate-responsibility/reports-hub</vt:lpwstr>
      </vt:variant>
      <vt:variant>
        <vt:lpwstr/>
      </vt:variant>
      <vt:variant>
        <vt:i4>4063340</vt:i4>
      </vt:variant>
      <vt:variant>
        <vt:i4>123</vt:i4>
      </vt:variant>
      <vt:variant>
        <vt:i4>0</vt:i4>
      </vt:variant>
      <vt:variant>
        <vt:i4>5</vt:i4>
      </vt:variant>
      <vt:variant>
        <vt:lpwstr>https://www.microsoft.com/en-us/ai/responsible-ai-resources</vt:lpwstr>
      </vt:variant>
      <vt:variant>
        <vt:lpwstr/>
      </vt:variant>
      <vt:variant>
        <vt:i4>7667834</vt:i4>
      </vt:variant>
      <vt:variant>
        <vt:i4>120</vt:i4>
      </vt:variant>
      <vt:variant>
        <vt:i4>0</vt:i4>
      </vt:variant>
      <vt:variant>
        <vt:i4>5</vt:i4>
      </vt:variant>
      <vt:variant>
        <vt:lpwstr>https://www.microsoft.com/en-us/ai/our-approach</vt:lpwstr>
      </vt:variant>
      <vt:variant>
        <vt:lpwstr/>
      </vt:variant>
      <vt:variant>
        <vt:i4>3014769</vt:i4>
      </vt:variant>
      <vt:variant>
        <vt:i4>117</vt:i4>
      </vt:variant>
      <vt:variant>
        <vt:i4>0</vt:i4>
      </vt:variant>
      <vt:variant>
        <vt:i4>5</vt:i4>
      </vt:variant>
      <vt:variant>
        <vt:lpwstr>https://www.microsoft.com/en-us/corporate-responsibility/sustainability/climate-innovation-fund</vt:lpwstr>
      </vt:variant>
      <vt:variant>
        <vt:lpwstr/>
      </vt:variant>
      <vt:variant>
        <vt:i4>6815869</vt:i4>
      </vt:variant>
      <vt:variant>
        <vt:i4>114</vt:i4>
      </vt:variant>
      <vt:variant>
        <vt:i4>0</vt:i4>
      </vt:variant>
      <vt:variant>
        <vt:i4>5</vt:i4>
      </vt:variant>
      <vt:variant>
        <vt:lpwstr>https://blogs.microsoft.com/blog/2021/07/14/microsoft-cloud-for-sustainability-empowering-organizations-on-their-path-to-net-zero/</vt:lpwstr>
      </vt:variant>
      <vt:variant>
        <vt:lpwstr/>
      </vt:variant>
      <vt:variant>
        <vt:i4>6553646</vt:i4>
      </vt:variant>
      <vt:variant>
        <vt:i4>111</vt:i4>
      </vt:variant>
      <vt:variant>
        <vt:i4>0</vt:i4>
      </vt:variant>
      <vt:variant>
        <vt:i4>5</vt:i4>
      </vt:variant>
      <vt:variant>
        <vt:lpwstr>https://blogs.microsoft.com/blog/2021/07/14/made-to-measure-sustainability-commitment-progress-and-updates/</vt:lpwstr>
      </vt:variant>
      <vt:variant>
        <vt:lpwstr/>
      </vt:variant>
      <vt:variant>
        <vt:i4>4325442</vt:i4>
      </vt:variant>
      <vt:variant>
        <vt:i4>108</vt:i4>
      </vt:variant>
      <vt:variant>
        <vt:i4>0</vt:i4>
      </vt:variant>
      <vt:variant>
        <vt:i4>5</vt:i4>
      </vt:variant>
      <vt:variant>
        <vt:lpwstr>https://query.prod.cms.rt.microsoft.com/cms/api/am/binary/RWyG1q</vt:lpwstr>
      </vt:variant>
      <vt:variant>
        <vt:lpwstr/>
      </vt:variant>
      <vt:variant>
        <vt:i4>6684769</vt:i4>
      </vt:variant>
      <vt:variant>
        <vt:i4>105</vt:i4>
      </vt:variant>
      <vt:variant>
        <vt:i4>0</vt:i4>
      </vt:variant>
      <vt:variant>
        <vt:i4>5</vt:i4>
      </vt:variant>
      <vt:variant>
        <vt:lpwstr>https://www.microsoft.com/en-us/corporate-responsibility/philanthropies/humanitarian-action</vt:lpwstr>
      </vt:variant>
      <vt:variant>
        <vt:lpwstr/>
      </vt:variant>
      <vt:variant>
        <vt:i4>6881300</vt:i4>
      </vt:variant>
      <vt:variant>
        <vt:i4>102</vt:i4>
      </vt:variant>
      <vt:variant>
        <vt:i4>0</vt:i4>
      </vt:variant>
      <vt:variant>
        <vt:i4>5</vt:i4>
      </vt:variant>
      <vt:variant>
        <vt:lpwstr>https://www.microsoft.com/en-us/corporate-responsibility/human-rights-statement?activetab=pivot_1%3aprimaryr5</vt:lpwstr>
      </vt:variant>
      <vt:variant>
        <vt:lpwstr/>
      </vt:variant>
      <vt:variant>
        <vt:i4>4587574</vt:i4>
      </vt:variant>
      <vt:variant>
        <vt:i4>99</vt:i4>
      </vt:variant>
      <vt:variant>
        <vt:i4>0</vt:i4>
      </vt:variant>
      <vt:variant>
        <vt:i4>5</vt:i4>
      </vt:variant>
      <vt:variant>
        <vt:lpwstr>https://www.microsoft.com/en-us/corporate-responsibility/protecting-journalism?activetab=pivot_1%3aprimaryr4</vt:lpwstr>
      </vt:variant>
      <vt:variant>
        <vt:lpwstr/>
      </vt:variant>
      <vt:variant>
        <vt:i4>7733364</vt:i4>
      </vt:variant>
      <vt:variant>
        <vt:i4>96</vt:i4>
      </vt:variant>
      <vt:variant>
        <vt:i4>0</vt:i4>
      </vt:variant>
      <vt:variant>
        <vt:i4>5</vt:i4>
      </vt:variant>
      <vt:variant>
        <vt:lpwstr>https://news.microsoft.com/on-the-issues/topic/defending-democracy-program/</vt:lpwstr>
      </vt:variant>
      <vt:variant>
        <vt:lpwstr/>
      </vt:variant>
      <vt:variant>
        <vt:i4>7667821</vt:i4>
      </vt:variant>
      <vt:variant>
        <vt:i4>93</vt:i4>
      </vt:variant>
      <vt:variant>
        <vt:i4>0</vt:i4>
      </vt:variant>
      <vt:variant>
        <vt:i4>5</vt:i4>
      </vt:variant>
      <vt:variant>
        <vt:lpwstr>https://www.microsoft.com/en-us/diversity/default.aspx</vt:lpwstr>
      </vt:variant>
      <vt:variant>
        <vt:lpwstr/>
      </vt:variant>
      <vt:variant>
        <vt:i4>7536684</vt:i4>
      </vt:variant>
      <vt:variant>
        <vt:i4>90</vt:i4>
      </vt:variant>
      <vt:variant>
        <vt:i4>0</vt:i4>
      </vt:variant>
      <vt:variant>
        <vt:i4>5</vt:i4>
      </vt:variant>
      <vt:variant>
        <vt:lpwstr>https://aka.ms/communities-report-2021</vt:lpwstr>
      </vt:variant>
      <vt:variant>
        <vt:lpwstr/>
      </vt:variant>
      <vt:variant>
        <vt:i4>5111820</vt:i4>
      </vt:variant>
      <vt:variant>
        <vt:i4>87</vt:i4>
      </vt:variant>
      <vt:variant>
        <vt:i4>0</vt:i4>
      </vt:variant>
      <vt:variant>
        <vt:i4>5</vt:i4>
      </vt:variant>
      <vt:variant>
        <vt:lpwstr>https://blogs.microsoft.com/blog/2020/06/23/addressing-racial-injustice/</vt:lpwstr>
      </vt:variant>
      <vt:variant>
        <vt:lpwstr/>
      </vt:variant>
      <vt:variant>
        <vt:i4>2883708</vt:i4>
      </vt:variant>
      <vt:variant>
        <vt:i4>84</vt:i4>
      </vt:variant>
      <vt:variant>
        <vt:i4>0</vt:i4>
      </vt:variant>
      <vt:variant>
        <vt:i4>5</vt:i4>
      </vt:variant>
      <vt:variant>
        <vt:lpwstr>https://blogs.microsoft.com/blog/2021/04/28/doubling-down-on-accessibility-microsofts-next-steps-to-expand-accessibility-in-technology-the-workforce-and-workplace/</vt:lpwstr>
      </vt:variant>
      <vt:variant>
        <vt:lpwstr/>
      </vt:variant>
      <vt:variant>
        <vt:i4>2490469</vt:i4>
      </vt:variant>
      <vt:variant>
        <vt:i4>81</vt:i4>
      </vt:variant>
      <vt:variant>
        <vt:i4>0</vt:i4>
      </vt:variant>
      <vt:variant>
        <vt:i4>5</vt:i4>
      </vt:variant>
      <vt:variant>
        <vt:lpwstr>https://www.linkedin.com/business/talent/blog/product-tips/introducing-skills-path</vt:lpwstr>
      </vt:variant>
      <vt:variant>
        <vt:lpwstr/>
      </vt:variant>
      <vt:variant>
        <vt:i4>5308421</vt:i4>
      </vt:variant>
      <vt:variant>
        <vt:i4>78</vt:i4>
      </vt:variant>
      <vt:variant>
        <vt:i4>0</vt:i4>
      </vt:variant>
      <vt:variant>
        <vt:i4>5</vt:i4>
      </vt:variant>
      <vt:variant>
        <vt:lpwstr>https://aka.ms/skills</vt:lpwstr>
      </vt:variant>
      <vt:variant>
        <vt:lpwstr/>
      </vt:variant>
      <vt:variant>
        <vt:i4>7143534</vt:i4>
      </vt:variant>
      <vt:variant>
        <vt:i4>75</vt:i4>
      </vt:variant>
      <vt:variant>
        <vt:i4>0</vt:i4>
      </vt:variant>
      <vt:variant>
        <vt:i4>5</vt:i4>
      </vt:variant>
      <vt:variant>
        <vt:lpwstr>https://blogs.microsoft.com/on-the-issues/2021/06/02/racial-digital-inequity-airband-broadband-access/</vt:lpwstr>
      </vt:variant>
      <vt:variant>
        <vt:lpwstr/>
      </vt:variant>
      <vt:variant>
        <vt:i4>1769501</vt:i4>
      </vt:variant>
      <vt:variant>
        <vt:i4>72</vt:i4>
      </vt:variant>
      <vt:variant>
        <vt:i4>0</vt:i4>
      </vt:variant>
      <vt:variant>
        <vt:i4>5</vt:i4>
      </vt:variant>
      <vt:variant>
        <vt:lpwstr>https://news.xbox.com/en-us/2020/09/09/xbox-series-x-and-xbox-series-s-launching-november-10/</vt:lpwstr>
      </vt:variant>
      <vt:variant>
        <vt:lpwstr/>
      </vt:variant>
      <vt:variant>
        <vt:i4>2556008</vt:i4>
      </vt:variant>
      <vt:variant>
        <vt:i4>69</vt:i4>
      </vt:variant>
      <vt:variant>
        <vt:i4>0</vt:i4>
      </vt:variant>
      <vt:variant>
        <vt:i4>5</vt:i4>
      </vt:variant>
      <vt:variant>
        <vt:lpwstr>https://news.microsoft.com/2020/09/21/microsoft-to-acquire-zenimax-media-and-its-game-publisher-bethesda-softworks/</vt:lpwstr>
      </vt:variant>
      <vt:variant>
        <vt:lpwstr/>
      </vt:variant>
      <vt:variant>
        <vt:i4>8192059</vt:i4>
      </vt:variant>
      <vt:variant>
        <vt:i4>66</vt:i4>
      </vt:variant>
      <vt:variant>
        <vt:i4>0</vt:i4>
      </vt:variant>
      <vt:variant>
        <vt:i4>5</vt:i4>
      </vt:variant>
      <vt:variant>
        <vt:lpwstr>https://twitter.com/satyanadella/status/1430646543376289793</vt:lpwstr>
      </vt:variant>
      <vt:variant>
        <vt:lpwstr/>
      </vt:variant>
      <vt:variant>
        <vt:i4>1245275</vt:i4>
      </vt:variant>
      <vt:variant>
        <vt:i4>63</vt:i4>
      </vt:variant>
      <vt:variant>
        <vt:i4>0</vt:i4>
      </vt:variant>
      <vt:variant>
        <vt:i4>5</vt:i4>
      </vt:variant>
      <vt:variant>
        <vt:lpwstr>https://news.microsoft.com/2021/07/14/microsoft-unveils-windows-365-ushering-in-a-new-category-of-computing/</vt:lpwstr>
      </vt:variant>
      <vt:variant>
        <vt:lpwstr/>
      </vt:variant>
      <vt:variant>
        <vt:i4>2883701</vt:i4>
      </vt:variant>
      <vt:variant>
        <vt:i4>60</vt:i4>
      </vt:variant>
      <vt:variant>
        <vt:i4>0</vt:i4>
      </vt:variant>
      <vt:variant>
        <vt:i4>5</vt:i4>
      </vt:variant>
      <vt:variant>
        <vt:lpwstr>https://blogs.windows.com/windowsexperience/2021/06/24/introducing-windows-11/</vt:lpwstr>
      </vt:variant>
      <vt:variant>
        <vt:lpwstr/>
      </vt:variant>
      <vt:variant>
        <vt:i4>3604597</vt:i4>
      </vt:variant>
      <vt:variant>
        <vt:i4>57</vt:i4>
      </vt:variant>
      <vt:variant>
        <vt:i4>0</vt:i4>
      </vt:variant>
      <vt:variant>
        <vt:i4>5</vt:i4>
      </vt:variant>
      <vt:variant>
        <vt:lpwstr>https://www.microsoft.com/en-us/microsoft-viva</vt:lpwstr>
      </vt:variant>
      <vt:variant>
        <vt:lpwstr/>
      </vt:variant>
      <vt:variant>
        <vt:i4>6553640</vt:i4>
      </vt:variant>
      <vt:variant>
        <vt:i4>54</vt:i4>
      </vt:variant>
      <vt:variant>
        <vt:i4>0</vt:i4>
      </vt:variant>
      <vt:variant>
        <vt:i4>5</vt:i4>
      </vt:variant>
      <vt:variant>
        <vt:lpwstr>https://news.microsoft.com/2021/04/12/microsoft-accelerates-industry-cloud-strategy-for-healthcare-with-the-acquisition-of-nuance/</vt:lpwstr>
      </vt:variant>
      <vt:variant>
        <vt:lpwstr/>
      </vt:variant>
      <vt:variant>
        <vt:i4>6553723</vt:i4>
      </vt:variant>
      <vt:variant>
        <vt:i4>51</vt:i4>
      </vt:variant>
      <vt:variant>
        <vt:i4>0</vt:i4>
      </vt:variant>
      <vt:variant>
        <vt:i4>5</vt:i4>
      </vt:variant>
      <vt:variant>
        <vt:lpwstr>https://blogs.microsoft.com/blog/2021/02/24/new-industry-clouds-offer-launchpad-for-innovation/</vt:lpwstr>
      </vt:variant>
      <vt:variant>
        <vt:lpwstr/>
      </vt:variant>
      <vt:variant>
        <vt:i4>1114207</vt:i4>
      </vt:variant>
      <vt:variant>
        <vt:i4>48</vt:i4>
      </vt:variant>
      <vt:variant>
        <vt:i4>0</vt:i4>
      </vt:variant>
      <vt:variant>
        <vt:i4>5</vt:i4>
      </vt:variant>
      <vt:variant>
        <vt:lpwstr>https://dynamics.microsoft.com/en-us/dynamics-and-teams/</vt:lpwstr>
      </vt:variant>
      <vt:variant>
        <vt:lpwstr/>
      </vt:variant>
      <vt:variant>
        <vt:i4>1245248</vt:i4>
      </vt:variant>
      <vt:variant>
        <vt:i4>45</vt:i4>
      </vt:variant>
      <vt:variant>
        <vt:i4>0</vt:i4>
      </vt:variant>
      <vt:variant>
        <vt:i4>5</vt:i4>
      </vt:variant>
      <vt:variant>
        <vt:lpwstr>https://www.microsoft.com/en-us/mesh?activetab=pivot%3aprimaryr7</vt:lpwstr>
      </vt:variant>
      <vt:variant>
        <vt:lpwstr/>
      </vt:variant>
      <vt:variant>
        <vt:i4>3539046</vt:i4>
      </vt:variant>
      <vt:variant>
        <vt:i4>42</vt:i4>
      </vt:variant>
      <vt:variant>
        <vt:i4>0</vt:i4>
      </vt:variant>
      <vt:variant>
        <vt:i4>5</vt:i4>
      </vt:variant>
      <vt:variant>
        <vt:lpwstr>https://azure.microsoft.com/en-us/services/communication-services/</vt:lpwstr>
      </vt:variant>
      <vt:variant>
        <vt:lpwstr/>
      </vt:variant>
      <vt:variant>
        <vt:i4>3604540</vt:i4>
      </vt:variant>
      <vt:variant>
        <vt:i4>39</vt:i4>
      </vt:variant>
      <vt:variant>
        <vt:i4>0</vt:i4>
      </vt:variant>
      <vt:variant>
        <vt:i4>5</vt:i4>
      </vt:variant>
      <vt:variant>
        <vt:lpwstr>https://blogs.microsoft.com/blog/2020/09/22/microsoft-teams-up-with-openai-to-exclusively-license-gpt-3-language-model/</vt:lpwstr>
      </vt:variant>
      <vt:variant>
        <vt:lpwstr/>
      </vt:variant>
      <vt:variant>
        <vt:i4>3604540</vt:i4>
      </vt:variant>
      <vt:variant>
        <vt:i4>36</vt:i4>
      </vt:variant>
      <vt:variant>
        <vt:i4>0</vt:i4>
      </vt:variant>
      <vt:variant>
        <vt:i4>5</vt:i4>
      </vt:variant>
      <vt:variant>
        <vt:lpwstr>https://blogs.microsoft.com/blog/2020/09/22/microsoft-teams-up-with-openai-to-exclusively-license-gpt-3-language-model/</vt:lpwstr>
      </vt:variant>
      <vt:variant>
        <vt:lpwstr/>
      </vt:variant>
      <vt:variant>
        <vt:i4>8126522</vt:i4>
      </vt:variant>
      <vt:variant>
        <vt:i4>33</vt:i4>
      </vt:variant>
      <vt:variant>
        <vt:i4>0</vt:i4>
      </vt:variant>
      <vt:variant>
        <vt:i4>5</vt:i4>
      </vt:variant>
      <vt:variant>
        <vt:lpwstr>https://azure.microsoft.com/en-us/services/purview/</vt:lpwstr>
      </vt:variant>
      <vt:variant>
        <vt:lpwstr/>
      </vt:variant>
      <vt:variant>
        <vt:i4>720911</vt:i4>
      </vt:variant>
      <vt:variant>
        <vt:i4>30</vt:i4>
      </vt:variant>
      <vt:variant>
        <vt:i4>0</vt:i4>
      </vt:variant>
      <vt:variant>
        <vt:i4>5</vt:i4>
      </vt:variant>
      <vt:variant>
        <vt:lpwstr>https://azure.microsoft.com/en-us/services/synapse-analytics/</vt:lpwstr>
      </vt:variant>
      <vt:variant>
        <vt:lpwstr/>
      </vt:variant>
      <vt:variant>
        <vt:i4>3342433</vt:i4>
      </vt:variant>
      <vt:variant>
        <vt:i4>27</vt:i4>
      </vt:variant>
      <vt:variant>
        <vt:i4>0</vt:i4>
      </vt:variant>
      <vt:variant>
        <vt:i4>5</vt:i4>
      </vt:variant>
      <vt:variant>
        <vt:lpwstr>https://azure.microsoft.com/en-us/blog/converging-the-physical-and-digital-with-digital-twins-mixed-reality-and-metaverse-apps/</vt:lpwstr>
      </vt:variant>
      <vt:variant>
        <vt:lpwstr/>
      </vt:variant>
      <vt:variant>
        <vt:i4>5570655</vt:i4>
      </vt:variant>
      <vt:variant>
        <vt:i4>24</vt:i4>
      </vt:variant>
      <vt:variant>
        <vt:i4>0</vt:i4>
      </vt:variant>
      <vt:variant>
        <vt:i4>5</vt:i4>
      </vt:variant>
      <vt:variant>
        <vt:lpwstr>https://azure.microsoft.com/en-us/industries/telecommunications/</vt:lpwstr>
      </vt:variant>
      <vt:variant>
        <vt:lpwstr/>
      </vt:variant>
      <vt:variant>
        <vt:i4>4063336</vt:i4>
      </vt:variant>
      <vt:variant>
        <vt:i4>21</vt:i4>
      </vt:variant>
      <vt:variant>
        <vt:i4>0</vt:i4>
      </vt:variant>
      <vt:variant>
        <vt:i4>5</vt:i4>
      </vt:variant>
      <vt:variant>
        <vt:lpwstr>https://news.microsoft.com/azurespace/</vt:lpwstr>
      </vt:variant>
      <vt:variant>
        <vt:lpwstr/>
      </vt:variant>
      <vt:variant>
        <vt:i4>1245195</vt:i4>
      </vt:variant>
      <vt:variant>
        <vt:i4>18</vt:i4>
      </vt:variant>
      <vt:variant>
        <vt:i4>0</vt:i4>
      </vt:variant>
      <vt:variant>
        <vt:i4>5</vt:i4>
      </vt:variant>
      <vt:variant>
        <vt:lpwstr>https://azure.microsoft.com/en-us/services/azure-arc/</vt:lpwstr>
      </vt:variant>
      <vt:variant>
        <vt:lpwstr/>
      </vt:variant>
      <vt:variant>
        <vt:i4>4653140</vt:i4>
      </vt:variant>
      <vt:variant>
        <vt:i4>15</vt:i4>
      </vt:variant>
      <vt:variant>
        <vt:i4>0</vt:i4>
      </vt:variant>
      <vt:variant>
        <vt:i4>5</vt:i4>
      </vt:variant>
      <vt:variant>
        <vt:lpwstr>https://azure.microsoft.com/en-us/global-infrastructure/</vt:lpwstr>
      </vt:variant>
      <vt:variant>
        <vt:lpwstr/>
      </vt:variant>
      <vt:variant>
        <vt:i4>3342433</vt:i4>
      </vt:variant>
      <vt:variant>
        <vt:i4>12</vt:i4>
      </vt:variant>
      <vt:variant>
        <vt:i4>0</vt:i4>
      </vt:variant>
      <vt:variant>
        <vt:i4>5</vt:i4>
      </vt:variant>
      <vt:variant>
        <vt:lpwstr>https://azure.microsoft.com/en-us/blog/converging-the-physical-and-digital-with-digital-twins-mixed-reality-and-metaverse-apps/</vt:lpwstr>
      </vt:variant>
      <vt:variant>
        <vt:lpwstr/>
      </vt:variant>
      <vt:variant>
        <vt:i4>6881388</vt:i4>
      </vt:variant>
      <vt:variant>
        <vt:i4>9</vt:i4>
      </vt:variant>
      <vt:variant>
        <vt:i4>0</vt:i4>
      </vt:variant>
      <vt:variant>
        <vt:i4>5</vt:i4>
      </vt:variant>
      <vt:variant>
        <vt:lpwstr>https://customers.microsoft.com/en-us/story/858292-mount-sinai-health-system-health-provider-teams-hololens-remote-assist-dynamics-365</vt:lpwstr>
      </vt:variant>
      <vt:variant>
        <vt:lpwstr/>
      </vt:variant>
      <vt:variant>
        <vt:i4>4128887</vt:i4>
      </vt:variant>
      <vt:variant>
        <vt:i4>6</vt:i4>
      </vt:variant>
      <vt:variant>
        <vt:i4>0</vt:i4>
      </vt:variant>
      <vt:variant>
        <vt:i4>5</vt:i4>
      </vt:variant>
      <vt:variant>
        <vt:lpwstr>https://customers.microsoft.com/en-us/story/812094-team-rubicon-nonprofit-dynamics-365</vt:lpwstr>
      </vt:variant>
      <vt:variant>
        <vt:lpwstr/>
      </vt:variant>
      <vt:variant>
        <vt:i4>3342444</vt:i4>
      </vt:variant>
      <vt:variant>
        <vt:i4>3</vt:i4>
      </vt:variant>
      <vt:variant>
        <vt:i4>0</vt:i4>
      </vt:variant>
      <vt:variant>
        <vt:i4>5</vt:i4>
      </vt:variant>
      <vt:variant>
        <vt:lpwstr>https://www.youtube.com/watch?v=4VZCeZmfEEI</vt:lpwstr>
      </vt:variant>
      <vt:variant>
        <vt:lpwstr/>
      </vt:variant>
      <vt:variant>
        <vt:i4>5767190</vt:i4>
      </vt:variant>
      <vt:variant>
        <vt:i4>0</vt:i4>
      </vt:variant>
      <vt:variant>
        <vt:i4>0</vt:i4>
      </vt:variant>
      <vt:variant>
        <vt:i4>5</vt:i4>
      </vt:variant>
      <vt:variant>
        <vt:lpwstr>https://github.com/readme/featured/nasa-ingenuity-helicopter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2021-10-13T19:07:00Z</dcterms:created>
  <dcterms:modified xsi:type="dcterms:W3CDTF">2021-10-13T19:08:00Z</dcterms:modified>
</cp:coreProperties>
</file>