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A2CCD" w14:textId="77777777" w:rsidR="007563DD" w:rsidRDefault="008627BE">
      <w:pPr>
        <w:pStyle w:val="NormalWeb"/>
        <w:spacing w:before="90" w:beforeAutospacing="0" w:after="0" w:afterAutospacing="0"/>
        <w:jc w:val="both"/>
        <w:rPr>
          <w:sz w:val="2"/>
          <w:szCs w:val="2"/>
        </w:rPr>
      </w:pPr>
      <w:r>
        <w:rPr>
          <w:sz w:val="2"/>
          <w:szCs w:val="2"/>
        </w:rPr>
        <w:t> </w:t>
      </w:r>
    </w:p>
    <w:p w14:paraId="05159D87" w14:textId="77777777" w:rsidR="007563DD" w:rsidRDefault="004F3134">
      <w:pPr>
        <w:pStyle w:val="NormalWeb"/>
        <w:keepNext/>
        <w:spacing w:before="0" w:beforeAutospacing="0" w:after="0" w:afterAutospacing="0"/>
        <w:jc w:val="both"/>
        <w:rPr>
          <w:rFonts w:ascii="Arial" w:hAnsi="Arial" w:cs="Arial"/>
          <w:sz w:val="20"/>
          <w:szCs w:val="20"/>
        </w:rPr>
        <w:sectPr w:rsidR="007563DD">
          <w:footerReference w:type="default" r:id="rId6"/>
          <w:pgSz w:w="12240" w:h="15840"/>
          <w:pgMar w:top="720" w:right="720" w:bottom="720" w:left="720" w:header="720" w:footer="720" w:gutter="0"/>
          <w:cols w:space="720"/>
          <w:docGrid w:linePitch="326"/>
        </w:sectPr>
      </w:pPr>
      <w:bookmarkStart w:id="0" w:name="Mypage"/>
      <w:r>
        <w:rPr>
          <w:rFonts w:ascii="Arial" w:hAnsi="Arial" w:cs="Arial"/>
          <w:sz w:val="20"/>
          <w:szCs w:val="20"/>
        </w:rPr>
        <w:pict w14:anchorId="44044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5pt;height:574.5pt">
            <v:imagedata r:id="rId7" o:title=""/>
          </v:shape>
        </w:pict>
      </w:r>
      <w:bookmarkEnd w:id="0"/>
    </w:p>
    <w:p w14:paraId="2948EA7C"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lastRenderedPageBreak/>
        <w:t xml:space="preserve">Dear shareholders, colleagues, customers, and partners: </w:t>
      </w:r>
    </w:p>
    <w:p w14:paraId="6D58517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living through a period of historic economic, societal, and geopolitical change. The world in 2022 looks nothing like the world in 2019. As I write this, inflation is at a 40-year high, supply chains are stretched, and the war in Ukraine is ongoing. At the same time, we are entering a technological era with the potential to power awesome advancements across every sector of our economy and society. As the world’s largest software company, this places us at a historic intersection of opportunity and responsibility to the world around us. </w:t>
      </w:r>
    </w:p>
    <w:p w14:paraId="703B1C5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b/>
          <w:bCs/>
          <w:sz w:val="20"/>
          <w:szCs w:val="20"/>
        </w:rPr>
        <w:t xml:space="preserve">Our mission to empower every person and every organization on the planet to achieve more </w:t>
      </w:r>
      <w:r>
        <w:rPr>
          <w:rFonts w:ascii="Arial" w:hAnsi="Arial" w:cs="Arial"/>
          <w:sz w:val="20"/>
          <w:szCs w:val="20"/>
        </w:rPr>
        <w:t xml:space="preserve">has never been more urgent or more necessary. For all the uncertainty in the world, one thing is clear: People and organizations in every industry are increasingly looking to digital technology to overcome today’s challenges and emerge stronger. And no company is better positioned to help them than Microsoft. </w:t>
      </w:r>
    </w:p>
    <w:p w14:paraId="26BA75F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Every day this past fiscal year I have had the privilege to witness our customers use our platforms and tools to connect what technology </w:t>
      </w:r>
      <w:r>
        <w:rPr>
          <w:rFonts w:ascii="Arial" w:hAnsi="Arial" w:cs="Arial"/>
          <w:i/>
          <w:iCs/>
          <w:sz w:val="20"/>
          <w:szCs w:val="20"/>
        </w:rPr>
        <w:t>can</w:t>
      </w:r>
      <w:r>
        <w:rPr>
          <w:rFonts w:ascii="Arial" w:hAnsi="Arial" w:cs="Arial"/>
          <w:sz w:val="20"/>
          <w:szCs w:val="20"/>
        </w:rPr>
        <w:t xml:space="preserve"> do with what the world </w:t>
      </w:r>
      <w:r>
        <w:rPr>
          <w:rFonts w:ascii="Arial" w:hAnsi="Arial" w:cs="Arial"/>
          <w:i/>
          <w:iCs/>
          <w:sz w:val="20"/>
          <w:szCs w:val="20"/>
        </w:rPr>
        <w:t>needs</w:t>
      </w:r>
      <w:r>
        <w:rPr>
          <w:rFonts w:ascii="Arial" w:hAnsi="Arial" w:cs="Arial"/>
          <w:sz w:val="20"/>
          <w:szCs w:val="20"/>
        </w:rPr>
        <w:t xml:space="preserve"> it to do. </w:t>
      </w:r>
    </w:p>
    <w:p w14:paraId="5A4D6305"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Here are just a few examples: </w:t>
      </w:r>
    </w:p>
    <w:p w14:paraId="65DC972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Ferrovial, which builds and manages some of the world’s busiest airports and highways, is using our cloud infrastructure to build safer roads as it prepares for a future of autonomous transportation. </w:t>
      </w:r>
    </w:p>
    <w:p w14:paraId="5AA06373"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Peace Parks Foundation, a nonprofit helping protect natural ecosystems in Southern Africa, is using Microsoft Dynamics 365 and Power BI to secure essential funding, as well as our Azure AI and IoT solutions to help rangers scale their park maintenance and wildlife crime prevention work. </w:t>
      </w:r>
    </w:p>
    <w:p w14:paraId="5614254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One of the world’s largest robotics companies, Kawasaki Heavy Industries, is using the breadth of our tools—from Azure IoT and HoloLens—to create an industrial metaverse solution that brings its distributed workforce together with its network of connected equipment to improve productivity and keep employees safe. </w:t>
      </w:r>
    </w:p>
    <w:p w14:paraId="5DE69085"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Globo, the biggest media and TV company in Brazil, is using Power Platform to empower its employees to build their own solutions for everything from booking sets to setting schedules. </w:t>
      </w:r>
    </w:p>
    <w:p w14:paraId="714330F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And Ørsted, which produces a quarter of the world’s wind energy, is using the Microsoft Intelligent Data Platform to turn data from its offshore turbines into insights for predictive maintenance. </w:t>
      </w:r>
    </w:p>
    <w:p w14:paraId="39B9FD6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Amid this dynamic environment, we delivered record results in fiscal year 2022: We reported $198 billion in revenue and $83 billion in operating income. And the Microsoft Cloud surpassed $100 billion in annualized revenue for the first time. </w:t>
      </w:r>
    </w:p>
    <w:p w14:paraId="2F3AF62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RESPONSIBILITY </w:t>
      </w:r>
    </w:p>
    <w:p w14:paraId="0402875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a corporation, our purpose and actions must be aligned with addressing the world’s problems, not creating new ones. At our very core, we need to deliver innovation that helps drive broad economic growth. We, as a company, will do well when the world around us does well. </w:t>
      </w:r>
    </w:p>
    <w:p w14:paraId="7010006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That’s what I believe will lead to widespread human progress and ultimately improve the lives of everyone. There is no more powerful input than digital technology to drive the world’s economic output. This is the core thesis for our being as a company, but it’s not enough. As we drive global economic growth, we must also commit to creating a more inclusive, equitable, sustainable, and trusted future. </w:t>
      </w:r>
    </w:p>
    <w:p w14:paraId="30EB844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Support inclusive economic growth </w:t>
      </w:r>
    </w:p>
    <w:p w14:paraId="563E2EC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must ensure the growth we drive reaches every person, organization, community, and country. This starts with increasing access to digital skills. This year alone, more than 23 million people accessed digital skills training as part of our global skills initiative. </w:t>
      </w:r>
    </w:p>
    <w:p w14:paraId="2A9618E2"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5B456899"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But skills alone aren’t enough—we need to help people better prepare for and connect to jobs. That’s why we’ve committed to equip 10 million people from underserved communities with skills for jobs in the digital economy by 2025. </w:t>
      </w:r>
    </w:p>
    <w:p w14:paraId="10CA8EE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One area of digital skills has become especially critical: cybersecurity. Cybersecurity is a significant threat for governments, businesses, and individuals around the world, yet there simply aren’t enough people with cybersecurity skills to fill open jobs. </w:t>
      </w:r>
    </w:p>
    <w:p w14:paraId="45D8D4D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help address this, we’ve committed to skill and recruit 250,000 people into the US cybersecurity workforce by 2025—especially those underrepresented in the field. And we’re helping an additional 24 countries with substantial cybersecurity workforce shortages close their gaps too. </w:t>
      </w:r>
    </w:p>
    <w:p w14:paraId="2A68FF7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continue to deliver affordable, relevant cloud technology and industry-specific solutions to nonprofit organizations addressing the world’s most pressing issues. This year, we provided $3.2 billion in donated and discounted technology to 302,000 nonprofits serving over 1.2 billion people globally. And earlier this month, we announced that Microsoft will double the number of nonprofits we reach worldwide over the next five years. </w:t>
      </w:r>
    </w:p>
    <w:p w14:paraId="191C374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Protect fundamental rights </w:t>
      </w:r>
    </w:p>
    <w:p w14:paraId="6A81F64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unequivocally support the fundamental rights of people, from defending democracy, to protecting human rights, to addressing racial injustice and inequity. And, as people’s access to education, healthcare, jobs, and other critical services becomes increasingly dependent on technology, it’s clear that access to broadband and accessible technology is also fundamental to building a more equitable future. </w:t>
      </w:r>
    </w:p>
    <w:p w14:paraId="16D237A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Since 2017, we’ve helped more than 50 million people in unserved rural communities globally gain access to affordable broadband coverage. Building on our work in eight US cities, we’re now partnering with five US states with significant broadband adoption gaps to increase access, adoption, and equity. And—given the importance of current data to broadband planning—the new Microsoft Digital Equity Dashboard will help US policymakers and communities identify neighborhoods where funding and programmatic investment can achieve measurable impact. </w:t>
      </w:r>
    </w:p>
    <w:p w14:paraId="19AD88B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continued our journey to address racial injustice and inequity by increasing representation within Microsoft, engaging our ecosystem, and strengthening our communities. </w:t>
      </w:r>
    </w:p>
    <w:p w14:paraId="31628ACE"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Across our ecosystem, we are more than 90%</w:t>
      </w:r>
      <w:r>
        <w:rPr>
          <w:rFonts w:ascii="Arial" w:hAnsi="Arial" w:cs="Arial"/>
          <w:b/>
          <w:bCs/>
          <w:sz w:val="20"/>
          <w:szCs w:val="20"/>
        </w:rPr>
        <w:t xml:space="preserve"> </w:t>
      </w:r>
      <w:r>
        <w:rPr>
          <w:rFonts w:ascii="Arial" w:hAnsi="Arial" w:cs="Arial"/>
          <w:sz w:val="20"/>
          <w:szCs w:val="20"/>
        </w:rPr>
        <w:t>of the way toward our commitment to spend an incremental $500 million with Black- and African American-owned suppliers. We’ve coordinated over 80 justice reform partnerships to help 145 communities expand access to data-driven insights that advance a more equitable system of justice and public safety. And we’ve expanded our Technology Education and Learning Support (TEALS) program to 290</w:t>
      </w:r>
      <w:r>
        <w:rPr>
          <w:rFonts w:ascii="Arial" w:hAnsi="Arial" w:cs="Arial"/>
          <w:b/>
          <w:bCs/>
          <w:sz w:val="20"/>
          <w:szCs w:val="20"/>
        </w:rPr>
        <w:t xml:space="preserve"> </w:t>
      </w:r>
      <w:r>
        <w:rPr>
          <w:rFonts w:ascii="Arial" w:hAnsi="Arial" w:cs="Arial"/>
          <w:sz w:val="20"/>
          <w:szCs w:val="20"/>
        </w:rPr>
        <w:t xml:space="preserve">high schools in cities with large Black and African American communities—to promote more equitable access to computer science education. </w:t>
      </w:r>
    </w:p>
    <w:p w14:paraId="2C73CEC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work to help preserve, protect, and advance democracy by promoting a healthy information ecosystem and safeguarding electoral processes is as salient as ever in today’s geopolitical climate. Our AccountGuard nation-state threat notification service protects more than 4 million accounts of election officials, human rights organizations, journalists, and other organizations. Our efforts to preserve and protect journalism in the United States and Mexico have been extended globally through new partnerships with the Thomson Reuters Foundation, Report for the World, and others. </w:t>
      </w:r>
    </w:p>
    <w:p w14:paraId="71CFE51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responded to six humanitarian emergencies in five countries through donations, technology, services, and employee giving. As of July 2022, we’ve committed $257 million in financial and technology assistance to the global response to the war in Ukraine, including support for government, businesses, nonprofits, and humanitarian assistance for refugees. And, through our AI for Humanitarian Action initiative, we’re helping organizations harness the power of AI to improve their disaster preparedness, response, and recovery. </w:t>
      </w:r>
    </w:p>
    <w:p w14:paraId="4F94331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Finally, we continued working toward our five-year commitment to bridge the disability divide for the more than 1 billion people around the world with disabilities, seeking to expand accessibility in technology, the workforce, and </w:t>
      </w:r>
    </w:p>
    <w:p w14:paraId="0378D8E5"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workplace. As just one example of this work, use of our Office Accessibility Checker—our “spell check” for accessibility—has grown by 9x over the past year. And, along with partner companies, we launched the Neurodiversity Career Connector, a jobs marketplace for neurodivergent job seekers.</w:t>
      </w:r>
    </w:p>
    <w:p w14:paraId="4E256D0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Create a sustainable future </w:t>
      </w:r>
    </w:p>
    <w:p w14:paraId="0CD3B8D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must ensure that economic growth does not come at the expense of our planet. Addressing climate change requires swift, collective action and technical innovation. We’re continuing our pursuit of our own ambitious commitments and helping others achieve their climate goals, aided by technology. </w:t>
      </w:r>
    </w:p>
    <w:p w14:paraId="31663AF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March, we released our second annual sustainability report, sharing our progress, challenges, and learnings as we pursue our commitments to become carbon negative, water positive, and zero waste. Although we continued to make progress on several of our goals with an overall reduction in Scope 1 and Scope 2 emissions, our Scope 3 emissions increased, due in large part to significant global datacenter expansions and the growth in Xbox sales and usage. Despite these increases, we remain dedicated to achieving a net-zero future. We recognize that progress won’t always be linear, and the rate at which we can implement emissions reductions is dependent on many factors that can fluctuate over time. </w:t>
      </w:r>
    </w:p>
    <w:p w14:paraId="39F1C89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the path to becoming water positive, we invested in 21 water replenishment projects that are expected to generate over 1.3 million cubic meters of volumetric benefits in nine water basins around the world. Progress toward our zero waste commitment included diverting more than 15,200 metric tons of solid waste otherwise headed to landfills and incinerators, as well as launching new Circular Centers to increase reuse and reduce e-waste at our datacenters. </w:t>
      </w:r>
    </w:p>
    <w:p w14:paraId="0BA80F3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contracted to protect over 17,000 acres of land (50% more than the land we use to operate), thus achieving our commitment to protect more land than we use by 2025. </w:t>
      </w:r>
    </w:p>
    <w:p w14:paraId="495B53D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with Microsoft Cloud for Sustainability, we’re expanding our work to help customers meet their ambitious sustainability goals by enabling them to better collect, track, and analyze the metrics of their sustainability strategy. </w:t>
      </w:r>
    </w:p>
    <w:p w14:paraId="4FAD44A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Earn trust </w:t>
      </w:r>
    </w:p>
    <w:p w14:paraId="452FFF8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drive positive impact and growth with technology, people need to be able to trust the technologies they use and the companies behind them. We are committed to earning trust—both trust in business model alignment with our customers and partners, and trust in technology, spanning privacy, security, digital safety, the responsible use of AI, and transparency. </w:t>
      </w:r>
    </w:p>
    <w:p w14:paraId="5D69D83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We’re dedicated to preserving our customers’ privacy and their ability to control their own data. We advocate for strong privacy laws that require companies, including ours, to be accountable and responsible in their collection and use of personal data. That’s why we supported the new Trans-Atlantic Data Privacy Framework and committed to meet or exceed all the requirements it outlines. And through the Microsoft privacy dashboard, millions of people each year can make meaningful choices about how their data is used. </w:t>
      </w:r>
    </w:p>
    <w:p w14:paraId="4098CCD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Security and digital safety are foundational to trust in today’s complex threat landscape. We analyze 43 trillion security signals daily and use the insights to inform increased protections. This year, we blocked 34.7 billion identity threats and 37 billion email threats. Over the past four years, we’ve sent over 67,000 nation-state-related threat notifications to customers to help them protect themselves from digital threats. </w:t>
      </w:r>
    </w:p>
    <w:p w14:paraId="40F613B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comprehensive capability has been critical during recent world events, including the war in Ukraine. Our efforts have involved both defending key infrastructure in the country—including assisting with the detection and disruption of cyberattacks and cyberinfluence operations and evacuating data to the cloud—as well as supporting people, communities, and organizations on the ground as part of our humanitarian and disaster response. </w:t>
      </w:r>
    </w:p>
    <w:p w14:paraId="3B5E35C2"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28411FC1"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Our commitment to responsibly develop and use technologies like AI is core to who we are. We put our commitment into practice, not only within Microsoft but by empowering our customers and partners to do the same and by advocating for policy change. We released our Responsible AI Standard, which outlines 17 goals aligned to our six AI principles and includes tools and practices to support them. And we share our open-source tools, including the new Responsible AI Dashboard, to help developers building AI technologies identify and mitigate issues before deployment. </w:t>
      </w:r>
    </w:p>
    <w:p w14:paraId="656C058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Finally, we provide clear reporting and information on how we run our business and how we work with customers and partners, delivering the transparency that is central to trust. Our annual Impact Summary shares more about our progress and learnings across these four commitments, and our Reports Hub provides detailed reports on our environmental data, our political activities, our workforce demographics, our human rights work, and more.</w:t>
      </w:r>
    </w:p>
    <w:p w14:paraId="7C1C104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should all be proud of this work—and I am. But it’s easy to talk about what we’re doing well. As we look to the next year and beyond, we’ll continue to reflect on where the world needs us to do better. </w:t>
      </w:r>
    </w:p>
    <w:p w14:paraId="5BA8B17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OPPORTUNITY </w:t>
      </w:r>
    </w:p>
    <w:p w14:paraId="71AD9F1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Now, let me turn to how we are positioned to capture the massive opportunities ahead. Over the past few years, I’ve written extensively about digital transformation, but now we need to go beyond that to deliver on what I call the “digital imperative.” </w:t>
      </w:r>
    </w:p>
    <w:p w14:paraId="2CBDF6C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Technology is a deflationary force in an inflationary economy. Every organization in every industry will need to infuse technology into every business process and function so they can do more with less. It’s what I believe will make the difference between organizations that thrive and those that get left behind. </w:t>
      </w:r>
    </w:p>
    <w:p w14:paraId="0EB1D33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coming years, technology as a percentage of GDP will double from 5% to 10% and beyond, as technology moves from a back-office cost center to a defining feature of every product and service. But even more important will be technology’s influence on the other 90% of the world’s economy. From communications and commerce, to logistics, financial services, energy, healthcare, and entertainment, digital technology will power the entire global economy as every company becomes a software company in its own right. </w:t>
      </w:r>
    </w:p>
    <w:p w14:paraId="5701B0E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Across our customer solution areas, we are delivering powerful platforms, tools, and services that expand our opportunity to help every organization in every industry deliver on the digital imperative—with a business model that is trusted and always aligned with their success. </w:t>
      </w:r>
    </w:p>
    <w:p w14:paraId="76ECCE1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Apps and infrastructure </w:t>
      </w:r>
    </w:p>
    <w:p w14:paraId="75ABDE7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building Azure as the world’s computer, with more than 60 datacenter regions—more than any other provider—delivering faster access to cloud services while addressing critical data residency requirements. With Azure Arc, we’re bringing Azure anywhere, meeting customers where they are and enabling them to run apps across on-premises, edge, or multicloud environments. And we’re extending our infrastructure to the 5G network edge with Azure for Operators, introducing new solutions to help telecom operators deliver ultra-low-latency services closer to end users. </w:t>
      </w:r>
    </w:p>
    <w:p w14:paraId="5D8344D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the digital and physical worlds come together, we’re also leading in the industrial metaverse. From smart factories, to smart buildings, to smart cities, we’re helping organizations use Azure IoT, Azure Digital Twins, and Microsoft Mesh to digitize people, places, and things, in order to visualize, simulate, and analyze any business process. </w:t>
      </w:r>
    </w:p>
    <w:p w14:paraId="0FF4C77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Data and AI </w:t>
      </w:r>
    </w:p>
    <w:p w14:paraId="3C94240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From best-in-class databases and analytics to data governance, we have the most comprehensive data stack to help every organization turn its data into predictive and analytical power. With our new Microsoft Intelligent Data </w:t>
      </w:r>
    </w:p>
    <w:p w14:paraId="1A35E7B3"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Platform, we are helping customers focus on creating value instead of integrating a fragmented data estate. Cosmos DB is the go-to database powering the world’s most demanding, mission-critical workloads, at any scale. With Azure Synapse, we’re removing traditional barriers between enterprise data warehousing and big data analytics so anyone can collaborate, build, and manage analytics solutions. And we’re creating an entirely new market category with Microsoft Purview, as we help organizations govern, protect, and manage their data estate across platforms and clouds. </w:t>
      </w:r>
    </w:p>
    <w:p w14:paraId="21066D6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When it comes to AI, we’re seeing a paradigm shift as the world’s large AI models become platforms themselves. And we are helping organizations apply the world’s most advanced coding and language models to a variety of use cases, such as writing assistance, code generation, and reasoning over data with our new Azure OpenAI Service. </w:t>
      </w:r>
    </w:p>
    <w:p w14:paraId="0E9F1AA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Digital and app innovation </w:t>
      </w:r>
    </w:p>
    <w:p w14:paraId="08CE282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the most popular developer tools for any cloud and any platform to help organizations modernize existing apps and build new ones. GitHub is the most complete developer platform to build, scale, and deliver secure software. This year, we introduced GitHub Copilot, a first-of-its-kind AI pair programmer, to help developers write better code faster. And organizations are increasingly turning to both Visual Studio and our Azure PaaS services to streamline development and create modern, more resilient cloud-native applications. </w:t>
      </w:r>
    </w:p>
    <w:p w14:paraId="67E7FFF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Low-code/no-code tools are rapidly becoming a priority for every organization’s digital capability. With Power Platform, we are helping domain experts rapidly drive productivity gains when it’s never been more important. We have nearly 25 million monthly active users. And we’re innovating to make it even easier for teams of professional and citizen developers to automate workflows, create apps, build virtual agents, and analyze data. </w:t>
      </w:r>
    </w:p>
    <w:p w14:paraId="4A539AB8"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Business applications </w:t>
      </w:r>
    </w:p>
    <w:p w14:paraId="0463659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With our expanding portfolio of business applications, we are helping every business become a hyperconnected business—unifying data, process, and teams across the organization. New Dynamics 365 Connected Spaces helps organizations across diverse industries—from real estate and retail, to factories and construction—manage their physical operations. And with new integrations between Dynamics 365 and Teams, we are creating a new category of collaborative applications that helps businesses surface data and insights right in the flow of work. </w:t>
      </w:r>
    </w:p>
    <w:p w14:paraId="743CA55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industry clouds bring together capabilities across the Microsoft Cloud with industry-specific customizations to help organizations improve time to value, increase agility, and lower costs. We completed our acquisition of Nuance Communications this year, adding new cloud and enterprise AI capabilities for healthcare, as well as other industries. And as sustainability becomes an existential priority not just for our society but for every organization, our new Microsoft Cloud for Sustainability, which I mentioned earlier, is helping our customers record, report, and ultimately reduce their environmental impact. </w:t>
      </w:r>
    </w:p>
    <w:p w14:paraId="55A0253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Modern work </w:t>
      </w:r>
    </w:p>
    <w:p w14:paraId="7BC09FB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Hybrid work is now just work. Every organization is looking to reconnect and reengage the workforce at home, in the office, and everywhere in between. Microsoft Teams is the most used and most advanced platform for work, surpassing 270 million monthly active users this year. It’s the only solution with meetings, calls, chat, collaboration, and business process automation in one place. </w:t>
      </w:r>
    </w:p>
    <w:p w14:paraId="27BD4A6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Teams Rooms is bringing Teams to a growing ecosystem of devices to help organizations rethink their approach to space and help employees participate fully in meetings from anywhere. And with Microsoft Viva, we’re building an employee experience platform that brings together communications, knowledge, learning, resources, and insights in the flow of work to empower employees and strengthen their connection to their company’s mission and culture. </w:t>
      </w:r>
    </w:p>
    <w:p w14:paraId="23DB964D"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A21D5C0"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Modern life </w:t>
      </w:r>
    </w:p>
    <w:p w14:paraId="3F11EF0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PC has never been more relevant to work, life, and play. This year, we launched Windows 11, the biggest update to our operating system in a decade. It reimagines everything from the user experience to the store to help people and organizations be more productive, connected, and secure, and to build a more open ecosystem for developers and creators. There are now more than 1.4 billion monthly active devices running Windows 10 or Windows 11. We launched new Surface devices to support every person and work style. And we have nearly 60 million Microsoft 365 consumer subscriptions as we help people create, connect, and share wherever they go. </w:t>
      </w:r>
    </w:p>
    <w:p w14:paraId="2E0CD0C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Security </w:t>
      </w:r>
    </w:p>
    <w:p w14:paraId="3CB2B40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Cybersecurity is the number one threat facing every business today. To keep our customers secure, we build security by design into every product we sell, and we deliver end-to-end solutions spanning security, compliance, identity, device management, and privacy across clouds and platforms. We are the only cloud provider with multicloud protection for the industry’s top three cloud platforms. Our new Entra product family includes tools for permissions management, identity governance, and identity verification. And we now offer managed threat detection and response with Microsoft Security Experts. </w:t>
      </w:r>
    </w:p>
    <w:p w14:paraId="2EB0E71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LinkedIn </w:t>
      </w:r>
    </w:p>
    <w:p w14:paraId="539EAEA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LinkedIn has become mission critical to connect creators with their communities, job seekers with jobs, learners with skills, and marketers with buyers. LinkedIn now has more than 850 million members, and our Sales, Talent, Marketing, and Premium Subscriptions lines of business have all surpassed $1 billion in annual revenue over the past 12 months. </w:t>
      </w:r>
    </w:p>
    <w:p w14:paraId="099E3CB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Search, advertising, and news </w:t>
      </w:r>
    </w:p>
    <w:p w14:paraId="168B22D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When it comes to advertising, we are creating a new monetization engine for the web—an alternative that offers marketers and publishers more long-term viable ad solutions—while upholding consumer privacy and strong data governance. We’re focused on increasing our share and engagement across our browser Microsoft Edge, our search engine Microsoft Bing, and our personalized content feed Microsoft Start. </w:t>
      </w:r>
    </w:p>
    <w:p w14:paraId="72C4C2C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with our acquisition of Xandr, we now power one of the largest marketplaces for premium advertising. Netflix chose us this summer as its exclusive technology and sales partner for its first ad-supported subscription offering, a validation of the differentiated value we provide to publishers looking for a flexible partner to build and innovate with them. I couldn’t be more excited about our expansive opportunity ahead in this space. </w:t>
      </w:r>
    </w:p>
    <w:p w14:paraId="01717EB4"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Gaming </w:t>
      </w:r>
    </w:p>
    <w:p w14:paraId="7A165F3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big bets we have made across content, community, and cloud over the past few years continue to pay off. We’ve sold more Xbox Series S and Series X consoles life-to-date than any previous generation of Xbox, and with Xbox Cloud Gaming, we’re bringing games to entirely new endpoints. In the past year, we’ve made many of our most popular titles accessible on phones, tablets, TVs, and low-spec PCs for the first time. Our Xbox Game Pass subscription service now includes access to hundreds of games. And with our planned acquisition of Activision Blizzard, we aim to give players more choice to play great games wherever, whenever, and however they want. Choice is equally important to developers, who we want to support with a diversity of distribution and business models for their games. We believe the acquisition will unlock opportunities for innovation and enable the industry to grow. </w:t>
      </w:r>
    </w:p>
    <w:p w14:paraId="47506234"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CULTURE </w:t>
      </w:r>
    </w:p>
    <w:p w14:paraId="71D44F5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culture is the foundation on which our mission and strategy stand, and cultivating it is our greatest priority. We’re always working to close the gap between our espoused culture and the lived experience of the more than </w:t>
      </w:r>
    </w:p>
    <w:p w14:paraId="78F580E4"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220,000 people who work at Microsoft. Essential to this is our commitment to continually exercise our growth mindset and confront our fixed mindset with humility, curiosity, compassion, and the recognition that, while none of us will ever be perfect, we can always be better than we are today. </w:t>
      </w:r>
    </w:p>
    <w:p w14:paraId="7D5EB06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This growth mindset served us well through the historic changes of the past few years. It sustains our everyday practice of customer obsession. It helps us care for our colleagues and collaborate more effectively across the company. And it deeply informs our longstanding commitment to diversity and inclusion</w:t>
      </w:r>
      <w:r>
        <w:rPr>
          <w:rFonts w:ascii="Arial" w:hAnsi="Arial" w:cs="Arial"/>
          <w:i/>
          <w:iCs/>
          <w:sz w:val="20"/>
          <w:szCs w:val="20"/>
        </w:rPr>
        <w:t xml:space="preserve">. </w:t>
      </w:r>
    </w:p>
    <w:p w14:paraId="34A31A58" w14:textId="5E9D2F2F"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If we want to serve the world, we need to represent the world. Each year we strive to increase representation, and 2022 was no exception. We saw the strongest progress in years across several demographic groups, as you can see in our latest Diversity &amp; Inclusion Report. We are one of the most transparent companies of our size when it comes to the data we share, and we continually challenge ourselves to increase visibility into where we’re succeeding and where we need to address gaps. We’ve added new data, such as military status, gender representation by geography, employee exits, and additional pay data, to reflect our workforce more broadly. As we make meaningful pro</w:t>
      </w:r>
      <w:r w:rsidR="004F3134">
        <w:rPr>
          <w:rFonts w:ascii="Arial" w:hAnsi="Arial" w:cs="Arial"/>
          <w:sz w:val="20"/>
          <w:szCs w:val="20"/>
        </w:rPr>
        <w:t>gr</w:t>
      </w:r>
      <w:r>
        <w:rPr>
          <w:rFonts w:ascii="Arial" w:hAnsi="Arial" w:cs="Arial"/>
          <w:sz w:val="20"/>
          <w:szCs w:val="20"/>
        </w:rPr>
        <w:t xml:space="preserve">ess, we continue our commitment to meet the increasing expectations for driving innovation, welcoming diverse perspectives, and leading global change. </w:t>
      </w:r>
    </w:p>
    <w:p w14:paraId="7036663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Giving is also core to our culture at Microsoft. In 2022, our employees gave $255 million (with company match) to over 32,000 nonprofits. And more than 29,000 employees volunteered over 720,000 hours to causes they care about. </w:t>
      </w:r>
    </w:p>
    <w:p w14:paraId="71FCAB1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I’m constantly in awe of how our employees bring their passion to work each day—for each other, for our customers, and for their communities. </w:t>
      </w:r>
    </w:p>
    <w:p w14:paraId="053D750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 </w:t>
      </w:r>
    </w:p>
    <w:p w14:paraId="21BFE41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 want to close by thanking you for your continued investment in Microsoft. Our growth and impact this past year would not have been possible without your commitment to the company and belief in its mission. </w:t>
      </w:r>
    </w:p>
    <w:p w14:paraId="599D151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opportunity to apply technology to make a real difference for every customer, community, and country has never been greater. And I truly believe if we continue to live our mission, embrace our responsibility, and grasp that opportunity, there is no limit to what we can achieve for the world in the year ahead and beyond. </w:t>
      </w:r>
    </w:p>
    <w:p w14:paraId="7A3E5CE1" w14:textId="77777777" w:rsidR="007563DD" w:rsidRDefault="008627BE">
      <w:pPr>
        <w:pStyle w:val="NormalWeb"/>
        <w:keepNext/>
        <w:spacing w:before="0" w:beforeAutospacing="0" w:after="0" w:afterAutospacing="0"/>
        <w:jc w:val="both"/>
      </w:pPr>
      <w:r>
        <w:t> </w:t>
      </w:r>
    </w:p>
    <w:p w14:paraId="457E21EB" w14:textId="77777777" w:rsidR="007563DD" w:rsidRDefault="008627BE">
      <w:pPr>
        <w:pStyle w:val="NormalWeb"/>
        <w:keepNext/>
        <w:spacing w:before="0" w:beforeAutospacing="0" w:after="0" w:afterAutospacing="0"/>
        <w:jc w:val="both"/>
        <w:rPr>
          <w:sz w:val="2"/>
          <w:szCs w:val="2"/>
        </w:rPr>
      </w:pPr>
      <w:r>
        <w:rPr>
          <w:sz w:val="2"/>
          <w:szCs w:val="2"/>
        </w:rPr>
        <w:t> </w:t>
      </w:r>
    </w:p>
    <w:p w14:paraId="12E809B8" w14:textId="77777777" w:rsidR="007563DD" w:rsidRDefault="008627BE">
      <w:pPr>
        <w:pStyle w:val="NormalWeb"/>
        <w:spacing w:before="0" w:beforeAutospacing="0" w:after="0" w:afterAutospacing="0"/>
        <w:jc w:val="both"/>
      </w:pPr>
      <w:r>
        <w:rPr>
          <w:noProof/>
        </w:rPr>
        <w:fldChar w:fldCharType="begin"/>
      </w:r>
      <w:r>
        <w:rPr>
          <w:noProof/>
        </w:rPr>
        <w:instrText xml:space="preserve"> INCLUDEPICTURE  "C:\\DMS\\ARWP2\\g205559g74v02.jpg" \* MERGEFORMATINET </w:instrText>
      </w:r>
      <w:r>
        <w:rPr>
          <w:noProof/>
        </w:rPr>
        <w:fldChar w:fldCharType="separate"/>
      </w:r>
      <w:r>
        <w:rPr>
          <w:noProof/>
        </w:rPr>
        <w:fldChar w:fldCharType="begin"/>
      </w:r>
      <w:r>
        <w:rPr>
          <w:noProof/>
        </w:rPr>
        <w:instrText xml:space="preserve"> INCLUDEPICTURE  "C:\\DMS\\ARWP2\\g205559g74v02.jpg" \* MERGEFORMATINET </w:instrText>
      </w:r>
      <w:r>
        <w:rPr>
          <w:noProof/>
        </w:rPr>
        <w:fldChar w:fldCharType="separate"/>
      </w:r>
      <w:r>
        <w:rPr>
          <w:noProof/>
        </w:rPr>
        <w:fldChar w:fldCharType="begin"/>
      </w:r>
      <w:r>
        <w:rPr>
          <w:noProof/>
        </w:rPr>
        <w:instrText xml:space="preserve"> INCLUDEPICTURE  "C:\\DMS\\ARWP2\\g205559g74v02.jpg" \* MERGEFORMATINET </w:instrText>
      </w:r>
      <w:r>
        <w:rPr>
          <w:noProof/>
        </w:rPr>
        <w:fldChar w:fldCharType="separate"/>
      </w:r>
      <w:r>
        <w:rPr>
          <w:noProof/>
        </w:rPr>
        <w:fldChar w:fldCharType="begin"/>
      </w:r>
      <w:r>
        <w:rPr>
          <w:noProof/>
        </w:rPr>
        <w:instrText xml:space="preserve"> INCLUDEPICTURE  "C:\\DMS\\ARWP2\\g205559g74v02.jpg" \* MERGEFORMATINET </w:instrText>
      </w:r>
      <w:r>
        <w:rPr>
          <w:noProof/>
        </w:rPr>
        <w:fldChar w:fldCharType="separate"/>
      </w:r>
      <w:r w:rsidR="006A2089">
        <w:rPr>
          <w:noProof/>
        </w:rPr>
        <w:fldChar w:fldCharType="begin"/>
      </w:r>
      <w:r w:rsidR="006A2089">
        <w:rPr>
          <w:noProof/>
        </w:rPr>
        <w:instrText xml:space="preserve"> INCLUDEPICTURE  "C:\\DMS\\ARWP2\\g205559g74v02.jpg" \* MERGEFORMATINET </w:instrText>
      </w:r>
      <w:r w:rsidR="006A2089">
        <w:rPr>
          <w:noProof/>
        </w:rPr>
        <w:fldChar w:fldCharType="separate"/>
      </w:r>
      <w:r w:rsidR="004F3134">
        <w:rPr>
          <w:noProof/>
        </w:rPr>
        <w:fldChar w:fldCharType="begin"/>
      </w:r>
      <w:r w:rsidR="004F3134">
        <w:rPr>
          <w:noProof/>
        </w:rPr>
        <w:instrText xml:space="preserve"> </w:instrText>
      </w:r>
      <w:r w:rsidR="004F3134">
        <w:rPr>
          <w:noProof/>
        </w:rPr>
        <w:instrText>INCLUDEPICTURE  "C:\\DMS\\ARWP2\\g205559g74v02.jpg" \* MERGEFORMATINET</w:instrText>
      </w:r>
      <w:r w:rsidR="004F3134">
        <w:rPr>
          <w:noProof/>
        </w:rPr>
        <w:instrText xml:space="preserve"> </w:instrText>
      </w:r>
      <w:r w:rsidR="004F3134">
        <w:rPr>
          <w:noProof/>
        </w:rPr>
        <w:fldChar w:fldCharType="separate"/>
      </w:r>
      <w:r w:rsidR="004F3134">
        <w:rPr>
          <w:noProof/>
        </w:rPr>
        <w:pict w14:anchorId="7422A52D">
          <v:shape id="_x0000_i1026" type="#_x0000_t75" style="width:93pt;height:39pt;visibility:visible">
            <v:imagedata r:id="rId8" r:href="rId9"/>
          </v:shape>
        </w:pict>
      </w:r>
      <w:r w:rsidR="004F3134">
        <w:rPr>
          <w:noProof/>
        </w:rPr>
        <w:fldChar w:fldCharType="end"/>
      </w:r>
      <w:r w:rsidR="006A2089">
        <w:rPr>
          <w:noProof/>
        </w:rPr>
        <w:fldChar w:fldCharType="end"/>
      </w:r>
      <w:r>
        <w:rPr>
          <w:noProof/>
        </w:rPr>
        <w:fldChar w:fldCharType="end"/>
      </w:r>
      <w:r>
        <w:rPr>
          <w:noProof/>
        </w:rPr>
        <w:fldChar w:fldCharType="end"/>
      </w:r>
      <w:r>
        <w:rPr>
          <w:noProof/>
        </w:rPr>
        <w:fldChar w:fldCharType="end"/>
      </w:r>
      <w:r>
        <w:rPr>
          <w:noProof/>
        </w:rPr>
        <w:fldChar w:fldCharType="end"/>
      </w:r>
    </w:p>
    <w:p w14:paraId="6AC9870C"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Satya Nadella </w:t>
      </w:r>
    </w:p>
    <w:p w14:paraId="504EC1D5"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Chairman and Chief Executive Officer </w:t>
      </w:r>
    </w:p>
    <w:p w14:paraId="786EE690"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October 24, 2022 </w:t>
      </w:r>
    </w:p>
    <w:p w14:paraId="51900884" w14:textId="77777777" w:rsidR="007563DD" w:rsidRDefault="008627BE">
      <w:pPr>
        <w:pStyle w:val="NormalWeb"/>
        <w:keepNext/>
        <w:spacing w:before="0" w:beforeAutospacing="0" w:after="0" w:afterAutospacing="0"/>
        <w:jc w:val="center"/>
        <w:rPr>
          <w:rFonts w:ascii="Arial" w:hAnsi="Arial" w:cs="Arial"/>
          <w:sz w:val="20"/>
          <w:szCs w:val="20"/>
        </w:rPr>
      </w:pPr>
      <w:r>
        <w:br w:type="page"/>
      </w:r>
      <w:r>
        <w:rPr>
          <w:rFonts w:ascii="Arial" w:hAnsi="Arial" w:cs="Arial"/>
          <w:sz w:val="20"/>
          <w:szCs w:val="20"/>
          <w:u w:val="single"/>
        </w:rPr>
        <w:lastRenderedPageBreak/>
        <w:t xml:space="preserve">FINANCIAL REVIEW </w:t>
      </w:r>
    </w:p>
    <w:p w14:paraId="1DA38081" w14:textId="77777777" w:rsidR="007563DD" w:rsidRDefault="008627BE">
      <w:pPr>
        <w:pStyle w:val="NormalWeb"/>
        <w:spacing w:before="480" w:beforeAutospacing="0" w:after="0" w:afterAutospacing="0"/>
        <w:jc w:val="center"/>
        <w:rPr>
          <w:rFonts w:ascii="Arial" w:hAnsi="Arial" w:cs="Arial"/>
        </w:rPr>
      </w:pPr>
      <w:r>
        <w:rPr>
          <w:rFonts w:ascii="Arial" w:hAnsi="Arial" w:cs="Arial"/>
          <w:b/>
          <w:bCs/>
        </w:rPr>
        <w:t xml:space="preserve">ISSUER PURCHASES OF EQUITY SECURITIES, DIVIDENDS, AND STOCK PERFORMANCE </w:t>
      </w:r>
    </w:p>
    <w:p w14:paraId="24859275"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MARKET AND STOCKHOLDERS </w:t>
      </w:r>
    </w:p>
    <w:p w14:paraId="335051D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common stock is traded on the NASDAQ Stock Market under the symbol MSFT. On July 25, 2022, there were 86,465 registered holders of record of our common stock. </w:t>
      </w:r>
    </w:p>
    <w:p w14:paraId="2B5FAB6C"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SHARE REPURCHASES AND DIVIDENDS </w:t>
      </w:r>
    </w:p>
    <w:p w14:paraId="104028AD" w14:textId="77777777" w:rsidR="007563DD" w:rsidRDefault="008627BE">
      <w:pPr>
        <w:pStyle w:val="NormalWeb"/>
        <w:keepNext/>
        <w:spacing w:before="120" w:beforeAutospacing="0" w:after="0" w:afterAutospacing="0"/>
        <w:jc w:val="both"/>
        <w:rPr>
          <w:rFonts w:ascii="Arial" w:hAnsi="Arial" w:cs="Arial"/>
          <w:sz w:val="20"/>
          <w:szCs w:val="20"/>
        </w:rPr>
      </w:pPr>
      <w:r>
        <w:rPr>
          <w:rFonts w:ascii="Arial" w:hAnsi="Arial" w:cs="Arial"/>
          <w:b/>
          <w:bCs/>
          <w:sz w:val="20"/>
          <w:szCs w:val="20"/>
        </w:rPr>
        <w:t xml:space="preserve">Share Repurchases </w:t>
      </w:r>
    </w:p>
    <w:p w14:paraId="0865318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20, 2016, our Board of Directors approved a share repurchase program authorizing up to $40.0 billion in share repurchases. This share repurchase program commenced in December 2016 and was completed in February 2020. </w:t>
      </w:r>
    </w:p>
    <w:p w14:paraId="2D2A59E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and was completed in November 2021. </w:t>
      </w:r>
    </w:p>
    <w:p w14:paraId="4CC85D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14, 2021, our Board of Directors approved a share repurchase program authorizing up to $60.0 billion in share repurchases. This share repurchase program commenced in November 2021, following completion of the program approved on September 18, 2019, has no expiration date, and may be terminated at any time. As of June 30, 2022, $40.7 billion remained of this $60.0 billion share repurchase program. </w:t>
      </w:r>
    </w:p>
    <w:p w14:paraId="3DBB6629"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repurchased the following shares of common stock under the share repurchase programs: </w:t>
      </w:r>
    </w:p>
    <w:p w14:paraId="594B19D8"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4336"/>
        <w:gridCol w:w="920"/>
        <w:gridCol w:w="1320"/>
        <w:gridCol w:w="920"/>
        <w:gridCol w:w="1104"/>
        <w:gridCol w:w="920"/>
        <w:gridCol w:w="1280"/>
      </w:tblGrid>
      <w:tr w:rsidR="007563DD" w14:paraId="41D97D5B" w14:textId="77777777">
        <w:trPr>
          <w:cantSplit/>
          <w:tblHeader/>
          <w:jc w:val="center"/>
        </w:trPr>
        <w:tc>
          <w:tcPr>
            <w:tcW w:w="4336" w:type="dxa"/>
            <w:vAlign w:val="bottom"/>
            <w:hideMark/>
          </w:tcPr>
          <w:p w14:paraId="312B635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20" w:type="dxa"/>
            <w:tcMar>
              <w:top w:w="0" w:type="dxa"/>
              <w:left w:w="144" w:type="dxa"/>
              <w:bottom w:w="0" w:type="dxa"/>
              <w:right w:w="0" w:type="dxa"/>
            </w:tcMar>
            <w:vAlign w:val="bottom"/>
            <w:hideMark/>
          </w:tcPr>
          <w:p w14:paraId="688EBB59" w14:textId="77777777" w:rsidR="007563DD" w:rsidRDefault="008627BE">
            <w:pPr>
              <w:ind w:left="173"/>
              <w:jc w:val="right"/>
              <w:rPr>
                <w:rFonts w:ascii="Arial" w:hAnsi="Arial" w:cs="Arial"/>
                <w:sz w:val="16"/>
                <w:szCs w:val="16"/>
              </w:rPr>
            </w:pPr>
            <w:r>
              <w:rPr>
                <w:rFonts w:ascii="Arial" w:hAnsi="Arial" w:cs="Arial"/>
                <w:b/>
                <w:bCs/>
                <w:sz w:val="16"/>
                <w:szCs w:val="16"/>
              </w:rPr>
              <w:t>Shares</w:t>
            </w:r>
          </w:p>
        </w:tc>
        <w:tc>
          <w:tcPr>
            <w:tcW w:w="1320" w:type="dxa"/>
            <w:tcMar>
              <w:top w:w="0" w:type="dxa"/>
              <w:left w:w="144" w:type="dxa"/>
              <w:bottom w:w="0" w:type="dxa"/>
              <w:right w:w="0" w:type="dxa"/>
            </w:tcMar>
            <w:vAlign w:val="bottom"/>
            <w:hideMark/>
          </w:tcPr>
          <w:p w14:paraId="46B62EC2" w14:textId="77777777" w:rsidR="007563DD" w:rsidRDefault="008627BE">
            <w:pPr>
              <w:ind w:left="245" w:right="43"/>
              <w:jc w:val="right"/>
              <w:rPr>
                <w:rFonts w:ascii="Arial" w:hAnsi="Arial" w:cs="Arial"/>
                <w:sz w:val="16"/>
                <w:szCs w:val="16"/>
              </w:rPr>
            </w:pPr>
            <w:r>
              <w:rPr>
                <w:rFonts w:ascii="Arial" w:hAnsi="Arial" w:cs="Arial"/>
                <w:b/>
                <w:bCs/>
                <w:sz w:val="16"/>
                <w:szCs w:val="16"/>
              </w:rPr>
              <w:t>Amount</w:t>
            </w:r>
          </w:p>
        </w:tc>
        <w:tc>
          <w:tcPr>
            <w:tcW w:w="920" w:type="dxa"/>
            <w:tcMar>
              <w:top w:w="0" w:type="dxa"/>
              <w:left w:w="144" w:type="dxa"/>
              <w:bottom w:w="0" w:type="dxa"/>
              <w:right w:w="0" w:type="dxa"/>
            </w:tcMar>
            <w:vAlign w:val="bottom"/>
            <w:hideMark/>
          </w:tcPr>
          <w:p w14:paraId="562C91C1" w14:textId="77777777" w:rsidR="007563DD" w:rsidRDefault="008627BE">
            <w:pPr>
              <w:ind w:left="144" w:right="58"/>
              <w:jc w:val="right"/>
              <w:rPr>
                <w:rFonts w:ascii="Arial" w:hAnsi="Arial" w:cs="Arial"/>
                <w:sz w:val="16"/>
                <w:szCs w:val="16"/>
              </w:rPr>
            </w:pPr>
            <w:r>
              <w:rPr>
                <w:rFonts w:ascii="Arial" w:hAnsi="Arial" w:cs="Arial"/>
                <w:b/>
                <w:bCs/>
                <w:sz w:val="16"/>
                <w:szCs w:val="16"/>
              </w:rPr>
              <w:t>Shares</w:t>
            </w:r>
          </w:p>
        </w:tc>
        <w:tc>
          <w:tcPr>
            <w:tcW w:w="1104" w:type="dxa"/>
            <w:tcMar>
              <w:top w:w="0" w:type="dxa"/>
              <w:left w:w="144" w:type="dxa"/>
              <w:bottom w:w="0" w:type="dxa"/>
              <w:right w:w="0" w:type="dxa"/>
            </w:tcMar>
            <w:vAlign w:val="bottom"/>
            <w:hideMark/>
          </w:tcPr>
          <w:p w14:paraId="06E08BAF" w14:textId="77777777" w:rsidR="007563DD" w:rsidRDefault="008627BE">
            <w:pPr>
              <w:ind w:left="173" w:right="43"/>
              <w:jc w:val="right"/>
              <w:rPr>
                <w:rFonts w:ascii="Arial" w:hAnsi="Arial" w:cs="Arial"/>
                <w:sz w:val="16"/>
                <w:szCs w:val="16"/>
              </w:rPr>
            </w:pPr>
            <w:r>
              <w:rPr>
                <w:rFonts w:ascii="Arial" w:hAnsi="Arial" w:cs="Arial"/>
                <w:b/>
                <w:bCs/>
                <w:sz w:val="16"/>
                <w:szCs w:val="16"/>
              </w:rPr>
              <w:t>Amount</w:t>
            </w:r>
          </w:p>
        </w:tc>
        <w:tc>
          <w:tcPr>
            <w:tcW w:w="920" w:type="dxa"/>
            <w:tcMar>
              <w:top w:w="0" w:type="dxa"/>
              <w:left w:w="144" w:type="dxa"/>
              <w:bottom w:w="0" w:type="dxa"/>
              <w:right w:w="0" w:type="dxa"/>
            </w:tcMar>
            <w:vAlign w:val="bottom"/>
            <w:hideMark/>
          </w:tcPr>
          <w:p w14:paraId="6F5B61A2" w14:textId="77777777" w:rsidR="007563DD" w:rsidRDefault="008627BE">
            <w:pPr>
              <w:jc w:val="right"/>
              <w:rPr>
                <w:rFonts w:ascii="Arial" w:hAnsi="Arial" w:cs="Arial"/>
                <w:sz w:val="16"/>
                <w:szCs w:val="16"/>
              </w:rPr>
            </w:pPr>
            <w:r>
              <w:rPr>
                <w:rFonts w:ascii="Arial" w:hAnsi="Arial" w:cs="Arial"/>
                <w:b/>
                <w:bCs/>
                <w:sz w:val="16"/>
                <w:szCs w:val="16"/>
              </w:rPr>
              <w:t>Shares</w:t>
            </w:r>
          </w:p>
        </w:tc>
        <w:tc>
          <w:tcPr>
            <w:tcW w:w="1280" w:type="dxa"/>
            <w:tcMar>
              <w:top w:w="0" w:type="dxa"/>
              <w:left w:w="144" w:type="dxa"/>
              <w:bottom w:w="0" w:type="dxa"/>
              <w:right w:w="0" w:type="dxa"/>
            </w:tcMar>
            <w:vAlign w:val="bottom"/>
            <w:hideMark/>
          </w:tcPr>
          <w:p w14:paraId="1FBD7260" w14:textId="77777777" w:rsidR="007563DD" w:rsidRDefault="008627BE">
            <w:pPr>
              <w:ind w:right="90"/>
              <w:jc w:val="right"/>
              <w:rPr>
                <w:rFonts w:ascii="Arial" w:hAnsi="Arial" w:cs="Arial"/>
                <w:sz w:val="16"/>
                <w:szCs w:val="16"/>
              </w:rPr>
            </w:pPr>
            <w:r>
              <w:rPr>
                <w:rFonts w:ascii="Arial" w:hAnsi="Arial" w:cs="Arial"/>
                <w:b/>
                <w:bCs/>
                <w:sz w:val="16"/>
                <w:szCs w:val="16"/>
              </w:rPr>
              <w:t>Amount</w:t>
            </w:r>
          </w:p>
        </w:tc>
      </w:tr>
      <w:tr w:rsidR="007563DD" w14:paraId="678239E9" w14:textId="77777777">
        <w:trPr>
          <w:cantSplit/>
          <w:jc w:val="center"/>
        </w:trPr>
        <w:tc>
          <w:tcPr>
            <w:tcW w:w="10800" w:type="dxa"/>
            <w:gridSpan w:val="7"/>
            <w:tcMar>
              <w:top w:w="0" w:type="dxa"/>
              <w:left w:w="144" w:type="dxa"/>
              <w:bottom w:w="0" w:type="dxa"/>
              <w:right w:w="0" w:type="dxa"/>
            </w:tcMar>
            <w:vAlign w:val="bottom"/>
            <w:hideMark/>
          </w:tcPr>
          <w:p w14:paraId="4FAAD38A" w14:textId="77777777" w:rsidR="007563DD" w:rsidRDefault="008627BE">
            <w:pPr>
              <w:pStyle w:val="rrdsinglerule"/>
              <w:spacing w:before="0"/>
              <w:ind w:left="-133" w:right="43"/>
              <w:rPr>
                <w:rFonts w:ascii="Arial" w:hAnsi="Arial" w:cs="Arial"/>
                <w:sz w:val="20"/>
                <w:szCs w:val="20"/>
              </w:rPr>
            </w:pPr>
            <w:r>
              <w:rPr>
                <w:rFonts w:ascii="Arial" w:hAnsi="Arial" w:cs="Arial"/>
                <w:sz w:val="20"/>
                <w:szCs w:val="20"/>
              </w:rPr>
              <w:t> </w:t>
            </w:r>
          </w:p>
        </w:tc>
      </w:tr>
      <w:tr w:rsidR="007563DD" w14:paraId="3BF075DD" w14:textId="77777777">
        <w:trPr>
          <w:trHeight w:val="75"/>
          <w:jc w:val="center"/>
        </w:trPr>
        <w:tc>
          <w:tcPr>
            <w:tcW w:w="4336" w:type="dxa"/>
            <w:vAlign w:val="center"/>
            <w:hideMark/>
          </w:tcPr>
          <w:p w14:paraId="09F48540" w14:textId="77777777" w:rsidR="007563DD" w:rsidRDefault="008627BE">
            <w:pPr>
              <w:rPr>
                <w:rFonts w:ascii="Arial" w:hAnsi="Arial" w:cs="Arial"/>
                <w:sz w:val="2"/>
                <w:szCs w:val="2"/>
              </w:rPr>
            </w:pPr>
            <w:r>
              <w:rPr>
                <w:rFonts w:ascii="Arial" w:hAnsi="Arial" w:cs="Arial"/>
                <w:sz w:val="2"/>
                <w:szCs w:val="2"/>
              </w:rPr>
              <w:t> </w:t>
            </w:r>
          </w:p>
        </w:tc>
        <w:tc>
          <w:tcPr>
            <w:tcW w:w="2240" w:type="dxa"/>
            <w:gridSpan w:val="2"/>
            <w:vAlign w:val="center"/>
            <w:hideMark/>
          </w:tcPr>
          <w:p w14:paraId="04A8A76B" w14:textId="77777777" w:rsidR="007563DD" w:rsidRDefault="008627BE">
            <w:pPr>
              <w:ind w:left="173" w:right="43"/>
              <w:rPr>
                <w:rFonts w:ascii="Arial" w:hAnsi="Arial" w:cs="Arial"/>
                <w:sz w:val="2"/>
                <w:szCs w:val="2"/>
              </w:rPr>
            </w:pPr>
            <w:r>
              <w:rPr>
                <w:rFonts w:ascii="Arial" w:hAnsi="Arial" w:cs="Arial"/>
                <w:sz w:val="2"/>
                <w:szCs w:val="2"/>
              </w:rPr>
              <w:t> </w:t>
            </w:r>
          </w:p>
        </w:tc>
        <w:tc>
          <w:tcPr>
            <w:tcW w:w="2024" w:type="dxa"/>
            <w:gridSpan w:val="2"/>
            <w:vAlign w:val="center"/>
            <w:hideMark/>
          </w:tcPr>
          <w:p w14:paraId="552B6C11" w14:textId="77777777" w:rsidR="007563DD" w:rsidRDefault="008627BE">
            <w:pPr>
              <w:ind w:left="144" w:right="58"/>
              <w:rPr>
                <w:rFonts w:ascii="Arial" w:hAnsi="Arial" w:cs="Arial"/>
                <w:sz w:val="2"/>
                <w:szCs w:val="2"/>
              </w:rPr>
            </w:pPr>
            <w:r>
              <w:rPr>
                <w:rFonts w:ascii="Arial" w:hAnsi="Arial" w:cs="Arial"/>
                <w:sz w:val="2"/>
                <w:szCs w:val="2"/>
              </w:rPr>
              <w:t> </w:t>
            </w:r>
          </w:p>
        </w:tc>
        <w:tc>
          <w:tcPr>
            <w:tcW w:w="2200" w:type="dxa"/>
            <w:gridSpan w:val="2"/>
            <w:vAlign w:val="center"/>
            <w:hideMark/>
          </w:tcPr>
          <w:p w14:paraId="7DDDAADA" w14:textId="77777777" w:rsidR="007563DD" w:rsidRDefault="008627BE">
            <w:pPr>
              <w:rPr>
                <w:rFonts w:ascii="Arial" w:hAnsi="Arial" w:cs="Arial"/>
                <w:sz w:val="2"/>
                <w:szCs w:val="2"/>
              </w:rPr>
            </w:pPr>
            <w:r>
              <w:rPr>
                <w:rFonts w:ascii="Arial" w:hAnsi="Arial" w:cs="Arial"/>
                <w:sz w:val="2"/>
                <w:szCs w:val="2"/>
              </w:rPr>
              <w:t> </w:t>
            </w:r>
          </w:p>
        </w:tc>
      </w:tr>
      <w:tr w:rsidR="007563DD" w14:paraId="21BFACDD" w14:textId="77777777">
        <w:trPr>
          <w:cantSplit/>
          <w:jc w:val="center"/>
        </w:trPr>
        <w:tc>
          <w:tcPr>
            <w:tcW w:w="4336" w:type="dxa"/>
            <w:vAlign w:val="bottom"/>
            <w:hideMark/>
          </w:tcPr>
          <w:p w14:paraId="12E6851E" w14:textId="77777777" w:rsidR="007563DD" w:rsidRDefault="008627BE">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w:t>
            </w:r>
          </w:p>
        </w:tc>
        <w:tc>
          <w:tcPr>
            <w:tcW w:w="2240" w:type="dxa"/>
            <w:gridSpan w:val="2"/>
            <w:noWrap/>
            <w:tcMar>
              <w:top w:w="0" w:type="dxa"/>
              <w:left w:w="144" w:type="dxa"/>
              <w:bottom w:w="0" w:type="dxa"/>
              <w:right w:w="0" w:type="dxa"/>
            </w:tcMar>
            <w:vAlign w:val="bottom"/>
            <w:hideMark/>
          </w:tcPr>
          <w:p w14:paraId="308D7D9B" w14:textId="77777777" w:rsidR="007563DD" w:rsidRDefault="008627BE">
            <w:pPr>
              <w:pStyle w:val="NormalWeb"/>
              <w:tabs>
                <w:tab w:val="right" w:pos="720"/>
                <w:tab w:val="decimal" w:pos="760"/>
              </w:tabs>
              <w:spacing w:before="0" w:beforeAutospacing="0" w:after="20" w:afterAutospacing="0"/>
              <w:ind w:left="173" w:right="43"/>
              <w:jc w:val="right"/>
              <w:rPr>
                <w:rFonts w:ascii="Arial" w:hAnsi="Arial" w:cs="Arial"/>
                <w:sz w:val="16"/>
                <w:szCs w:val="16"/>
              </w:rPr>
            </w:pPr>
            <w:r>
              <w:rPr>
                <w:rFonts w:ascii="Arial" w:hAnsi="Arial" w:cs="Arial"/>
                <w:bCs/>
                <w:sz w:val="16"/>
                <w:szCs w:val="16"/>
              </w:rPr>
              <w:tab/>
            </w:r>
            <w:r>
              <w:rPr>
                <w:rFonts w:ascii="Arial" w:hAnsi="Arial" w:cs="Arial"/>
                <w:b/>
                <w:bCs/>
                <w:sz w:val="16"/>
                <w:szCs w:val="16"/>
              </w:rPr>
              <w:t>2022</w:t>
            </w:r>
            <w:r>
              <w:rPr>
                <w:rFonts w:ascii="Arial" w:hAnsi="Arial" w:cs="Arial"/>
                <w:bCs/>
                <w:sz w:val="16"/>
                <w:szCs w:val="16"/>
              </w:rPr>
              <w:tab/>
            </w:r>
          </w:p>
        </w:tc>
        <w:tc>
          <w:tcPr>
            <w:tcW w:w="2024" w:type="dxa"/>
            <w:gridSpan w:val="2"/>
            <w:noWrap/>
            <w:tcMar>
              <w:top w:w="0" w:type="dxa"/>
              <w:left w:w="144" w:type="dxa"/>
              <w:bottom w:w="0" w:type="dxa"/>
              <w:right w:w="0" w:type="dxa"/>
            </w:tcMar>
            <w:vAlign w:val="bottom"/>
            <w:hideMark/>
          </w:tcPr>
          <w:p w14:paraId="3F187581" w14:textId="77777777" w:rsidR="007563DD" w:rsidRDefault="008627BE">
            <w:pPr>
              <w:pStyle w:val="NormalWeb"/>
              <w:tabs>
                <w:tab w:val="right" w:pos="720"/>
                <w:tab w:val="decimal" w:pos="760"/>
              </w:tabs>
              <w:spacing w:before="0" w:beforeAutospacing="0" w:after="20" w:afterAutospacing="0"/>
              <w:ind w:left="144" w:right="58"/>
              <w:jc w:val="right"/>
              <w:rPr>
                <w:rFonts w:ascii="Arial" w:hAnsi="Arial" w:cs="Arial"/>
                <w:sz w:val="16"/>
                <w:szCs w:val="16"/>
              </w:rPr>
            </w:pPr>
            <w:r>
              <w:rPr>
                <w:rFonts w:ascii="Arial" w:hAnsi="Arial" w:cs="Arial"/>
                <w:bCs/>
                <w:sz w:val="16"/>
                <w:szCs w:val="16"/>
              </w:rPr>
              <w:tab/>
            </w:r>
            <w:r>
              <w:rPr>
                <w:rFonts w:ascii="Arial" w:hAnsi="Arial" w:cs="Arial"/>
                <w:b/>
                <w:bCs/>
                <w:sz w:val="16"/>
                <w:szCs w:val="16"/>
              </w:rPr>
              <w:t>2021</w:t>
            </w:r>
            <w:r>
              <w:rPr>
                <w:rFonts w:ascii="Arial" w:hAnsi="Arial" w:cs="Arial"/>
                <w:bCs/>
                <w:sz w:val="16"/>
                <w:szCs w:val="16"/>
              </w:rPr>
              <w:tab/>
            </w:r>
          </w:p>
        </w:tc>
        <w:tc>
          <w:tcPr>
            <w:tcW w:w="2200" w:type="dxa"/>
            <w:gridSpan w:val="2"/>
            <w:noWrap/>
            <w:tcMar>
              <w:top w:w="0" w:type="dxa"/>
              <w:left w:w="144" w:type="dxa"/>
              <w:bottom w:w="0" w:type="dxa"/>
              <w:right w:w="0" w:type="dxa"/>
            </w:tcMar>
            <w:vAlign w:val="bottom"/>
            <w:hideMark/>
          </w:tcPr>
          <w:p w14:paraId="2860B9AB" w14:textId="77777777" w:rsidR="007563DD" w:rsidRDefault="008627BE">
            <w:pPr>
              <w:pStyle w:val="NormalWeb"/>
              <w:tabs>
                <w:tab w:val="right" w:pos="720"/>
                <w:tab w:val="decimal" w:pos="760"/>
              </w:tabs>
              <w:spacing w:before="0" w:beforeAutospacing="0" w:after="20" w:afterAutospacing="0"/>
              <w:ind w:right="54"/>
              <w:jc w:val="right"/>
              <w:rPr>
                <w:rFonts w:ascii="Arial" w:hAnsi="Arial" w:cs="Arial"/>
                <w:sz w:val="16"/>
                <w:szCs w:val="16"/>
              </w:rPr>
            </w:pPr>
            <w:r>
              <w:rPr>
                <w:rFonts w:ascii="Arial" w:hAnsi="Arial" w:cs="Arial"/>
                <w:bCs/>
                <w:sz w:val="16"/>
                <w:szCs w:val="16"/>
              </w:rPr>
              <w:tab/>
            </w:r>
            <w:r>
              <w:rPr>
                <w:rFonts w:ascii="Arial" w:hAnsi="Arial" w:cs="Arial"/>
                <w:b/>
                <w:bCs/>
                <w:sz w:val="16"/>
                <w:szCs w:val="16"/>
              </w:rPr>
              <w:t>2020</w:t>
            </w:r>
            <w:r>
              <w:rPr>
                <w:rFonts w:ascii="Arial" w:hAnsi="Arial" w:cs="Arial"/>
                <w:bCs/>
                <w:sz w:val="16"/>
                <w:szCs w:val="16"/>
              </w:rPr>
              <w:tab/>
            </w:r>
          </w:p>
        </w:tc>
      </w:tr>
      <w:tr w:rsidR="007563DD" w14:paraId="33210E94" w14:textId="77777777">
        <w:trPr>
          <w:trHeight w:val="75"/>
          <w:jc w:val="center"/>
        </w:trPr>
        <w:tc>
          <w:tcPr>
            <w:tcW w:w="4336" w:type="dxa"/>
            <w:vAlign w:val="center"/>
            <w:hideMark/>
          </w:tcPr>
          <w:p w14:paraId="515768A9" w14:textId="77777777" w:rsidR="007563DD" w:rsidRDefault="008627BE">
            <w:pPr>
              <w:rPr>
                <w:rFonts w:ascii="Arial" w:hAnsi="Arial" w:cs="Arial"/>
                <w:sz w:val="2"/>
                <w:szCs w:val="2"/>
              </w:rPr>
            </w:pPr>
            <w:r>
              <w:rPr>
                <w:rFonts w:ascii="Arial" w:hAnsi="Arial" w:cs="Arial"/>
                <w:sz w:val="2"/>
                <w:szCs w:val="2"/>
              </w:rPr>
              <w:t> </w:t>
            </w:r>
          </w:p>
        </w:tc>
        <w:tc>
          <w:tcPr>
            <w:tcW w:w="920" w:type="dxa"/>
            <w:vAlign w:val="center"/>
            <w:hideMark/>
          </w:tcPr>
          <w:p w14:paraId="2156F516" w14:textId="77777777" w:rsidR="007563DD" w:rsidRDefault="008627BE">
            <w:pPr>
              <w:ind w:left="173"/>
              <w:rPr>
                <w:rFonts w:ascii="Arial" w:hAnsi="Arial" w:cs="Arial"/>
                <w:sz w:val="2"/>
                <w:szCs w:val="2"/>
              </w:rPr>
            </w:pPr>
            <w:r>
              <w:rPr>
                <w:rFonts w:ascii="Arial" w:hAnsi="Arial" w:cs="Arial"/>
                <w:sz w:val="2"/>
                <w:szCs w:val="2"/>
              </w:rPr>
              <w:t> </w:t>
            </w:r>
          </w:p>
        </w:tc>
        <w:tc>
          <w:tcPr>
            <w:tcW w:w="1320" w:type="dxa"/>
            <w:vAlign w:val="center"/>
            <w:hideMark/>
          </w:tcPr>
          <w:p w14:paraId="200510BB" w14:textId="77777777" w:rsidR="007563DD" w:rsidRDefault="008627BE">
            <w:pPr>
              <w:ind w:left="245" w:right="43"/>
              <w:rPr>
                <w:rFonts w:ascii="Arial" w:hAnsi="Arial" w:cs="Arial"/>
                <w:sz w:val="2"/>
                <w:szCs w:val="2"/>
              </w:rPr>
            </w:pPr>
            <w:r>
              <w:rPr>
                <w:rFonts w:ascii="Arial" w:hAnsi="Arial" w:cs="Arial"/>
                <w:sz w:val="2"/>
                <w:szCs w:val="2"/>
              </w:rPr>
              <w:t> </w:t>
            </w:r>
          </w:p>
        </w:tc>
        <w:tc>
          <w:tcPr>
            <w:tcW w:w="920" w:type="dxa"/>
            <w:vAlign w:val="center"/>
            <w:hideMark/>
          </w:tcPr>
          <w:p w14:paraId="7D5F9133" w14:textId="77777777" w:rsidR="007563DD" w:rsidRDefault="008627BE">
            <w:pPr>
              <w:ind w:left="144" w:right="58"/>
              <w:rPr>
                <w:rFonts w:ascii="Arial" w:hAnsi="Arial" w:cs="Arial"/>
                <w:sz w:val="2"/>
                <w:szCs w:val="2"/>
              </w:rPr>
            </w:pPr>
            <w:r>
              <w:rPr>
                <w:rFonts w:ascii="Arial" w:hAnsi="Arial" w:cs="Arial"/>
                <w:sz w:val="2"/>
                <w:szCs w:val="2"/>
              </w:rPr>
              <w:t> </w:t>
            </w:r>
          </w:p>
        </w:tc>
        <w:tc>
          <w:tcPr>
            <w:tcW w:w="1104" w:type="dxa"/>
            <w:vAlign w:val="center"/>
            <w:hideMark/>
          </w:tcPr>
          <w:p w14:paraId="5652455E" w14:textId="77777777" w:rsidR="007563DD" w:rsidRDefault="008627BE">
            <w:pPr>
              <w:ind w:left="173" w:right="43"/>
              <w:rPr>
                <w:rFonts w:ascii="Arial" w:hAnsi="Arial" w:cs="Arial"/>
                <w:sz w:val="2"/>
                <w:szCs w:val="2"/>
              </w:rPr>
            </w:pPr>
            <w:r>
              <w:rPr>
                <w:rFonts w:ascii="Arial" w:hAnsi="Arial" w:cs="Arial"/>
                <w:sz w:val="2"/>
                <w:szCs w:val="2"/>
              </w:rPr>
              <w:t> </w:t>
            </w:r>
          </w:p>
        </w:tc>
        <w:tc>
          <w:tcPr>
            <w:tcW w:w="920" w:type="dxa"/>
            <w:vAlign w:val="center"/>
            <w:hideMark/>
          </w:tcPr>
          <w:p w14:paraId="2D3BFA18" w14:textId="77777777" w:rsidR="007563DD" w:rsidRDefault="008627BE">
            <w:pPr>
              <w:rPr>
                <w:rFonts w:ascii="Arial" w:hAnsi="Arial" w:cs="Arial"/>
                <w:sz w:val="2"/>
                <w:szCs w:val="2"/>
              </w:rPr>
            </w:pPr>
            <w:r>
              <w:rPr>
                <w:rFonts w:ascii="Arial" w:hAnsi="Arial" w:cs="Arial"/>
                <w:sz w:val="2"/>
                <w:szCs w:val="2"/>
              </w:rPr>
              <w:t> </w:t>
            </w:r>
          </w:p>
        </w:tc>
        <w:tc>
          <w:tcPr>
            <w:tcW w:w="1280" w:type="dxa"/>
            <w:vAlign w:val="center"/>
            <w:hideMark/>
          </w:tcPr>
          <w:p w14:paraId="70F6477A" w14:textId="77777777" w:rsidR="007563DD" w:rsidRDefault="008627BE">
            <w:pPr>
              <w:rPr>
                <w:rFonts w:ascii="Arial" w:hAnsi="Arial" w:cs="Arial"/>
                <w:sz w:val="2"/>
                <w:szCs w:val="2"/>
              </w:rPr>
            </w:pPr>
            <w:r>
              <w:rPr>
                <w:rFonts w:ascii="Arial" w:hAnsi="Arial" w:cs="Arial"/>
                <w:sz w:val="2"/>
                <w:szCs w:val="2"/>
              </w:rPr>
              <w:t> </w:t>
            </w:r>
          </w:p>
        </w:tc>
      </w:tr>
      <w:tr w:rsidR="007563DD" w14:paraId="050389F8" w14:textId="77777777">
        <w:trPr>
          <w:cantSplit/>
          <w:jc w:val="center"/>
        </w:trPr>
        <w:tc>
          <w:tcPr>
            <w:tcW w:w="4336" w:type="dxa"/>
            <w:hideMark/>
          </w:tcPr>
          <w:p w14:paraId="163915F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First Quarter</w:t>
            </w:r>
          </w:p>
        </w:tc>
        <w:tc>
          <w:tcPr>
            <w:tcW w:w="920" w:type="dxa"/>
            <w:noWrap/>
            <w:tcMar>
              <w:top w:w="0" w:type="dxa"/>
              <w:left w:w="144" w:type="dxa"/>
              <w:bottom w:w="0" w:type="dxa"/>
              <w:right w:w="0" w:type="dxa"/>
            </w:tcMar>
            <w:vAlign w:val="bottom"/>
            <w:hideMark/>
          </w:tcPr>
          <w:p w14:paraId="270C622C" w14:textId="77777777" w:rsidR="007563DD" w:rsidRDefault="008627BE">
            <w:pPr>
              <w:pStyle w:val="NormalWeb"/>
              <w:tabs>
                <w:tab w:val="right" w:pos="720"/>
                <w:tab w:val="decimal" w:pos="760"/>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21</w:t>
            </w:r>
            <w:r>
              <w:rPr>
                <w:rFonts w:ascii="Arial" w:hAnsi="Arial" w:cs="Arial"/>
                <w:bCs/>
                <w:sz w:val="20"/>
                <w:szCs w:val="20"/>
              </w:rPr>
              <w:tab/>
            </w:r>
            <w:r>
              <w:rPr>
                <w:rFonts w:ascii="Arial" w:hAnsi="Arial" w:cs="Arial"/>
                <w:b/>
                <w:bCs/>
                <w:sz w:val="20"/>
                <w:szCs w:val="20"/>
              </w:rPr>
              <w:t> </w:t>
            </w:r>
          </w:p>
        </w:tc>
        <w:tc>
          <w:tcPr>
            <w:tcW w:w="1320" w:type="dxa"/>
            <w:noWrap/>
            <w:tcMar>
              <w:top w:w="0" w:type="dxa"/>
              <w:left w:w="144" w:type="dxa"/>
              <w:bottom w:w="0" w:type="dxa"/>
              <w:right w:w="0" w:type="dxa"/>
            </w:tcMar>
            <w:vAlign w:val="bottom"/>
            <w:hideMark/>
          </w:tcPr>
          <w:p w14:paraId="211F09BA" w14:textId="77777777" w:rsidR="007563DD" w:rsidRDefault="008627BE">
            <w:pPr>
              <w:pStyle w:val="NormalWeb"/>
              <w:tabs>
                <w:tab w:val="right" w:pos="1120"/>
                <w:tab w:val="decimal" w:pos="1160"/>
              </w:tabs>
              <w:spacing w:before="0" w:beforeAutospacing="0" w:after="20" w:afterAutospacing="0"/>
              <w:ind w:left="245" w:right="43"/>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6,200</w:t>
            </w:r>
            <w:r>
              <w:rPr>
                <w:rFonts w:ascii="Arial" w:hAnsi="Arial" w:cs="Arial"/>
                <w:bCs/>
                <w:sz w:val="20"/>
                <w:szCs w:val="20"/>
              </w:rPr>
              <w:tab/>
            </w:r>
            <w:r>
              <w:rPr>
                <w:rFonts w:ascii="Arial" w:hAnsi="Arial" w:cs="Arial"/>
                <w:b/>
                <w:bCs/>
                <w:sz w:val="20"/>
                <w:szCs w:val="20"/>
              </w:rPr>
              <w:t> </w:t>
            </w:r>
          </w:p>
        </w:tc>
        <w:tc>
          <w:tcPr>
            <w:tcW w:w="920" w:type="dxa"/>
            <w:noWrap/>
            <w:tcMar>
              <w:top w:w="0" w:type="dxa"/>
              <w:left w:w="144" w:type="dxa"/>
              <w:bottom w:w="0" w:type="dxa"/>
              <w:right w:w="0" w:type="dxa"/>
            </w:tcMar>
            <w:vAlign w:val="bottom"/>
            <w:hideMark/>
          </w:tcPr>
          <w:p w14:paraId="3EC4F2F2" w14:textId="77777777" w:rsidR="007563DD" w:rsidRDefault="008627BE">
            <w:pPr>
              <w:pStyle w:val="NormalWeb"/>
              <w:tabs>
                <w:tab w:val="right" w:pos="720"/>
                <w:tab w:val="decimal" w:pos="760"/>
              </w:tabs>
              <w:spacing w:before="0" w:beforeAutospacing="0" w:after="20" w:afterAutospacing="0"/>
              <w:ind w:left="144" w:right="58"/>
              <w:rPr>
                <w:rFonts w:ascii="Arial" w:hAnsi="Arial" w:cs="Arial"/>
                <w:sz w:val="20"/>
                <w:szCs w:val="20"/>
              </w:rPr>
            </w:pPr>
            <w:r>
              <w:rPr>
                <w:rFonts w:ascii="Arial" w:hAnsi="Arial" w:cs="Arial"/>
                <w:sz w:val="20"/>
                <w:szCs w:val="20"/>
              </w:rPr>
              <w:tab/>
              <w:t>25</w:t>
            </w:r>
            <w:r>
              <w:rPr>
                <w:rFonts w:ascii="Arial" w:hAnsi="Arial" w:cs="Arial"/>
                <w:sz w:val="20"/>
                <w:szCs w:val="20"/>
              </w:rPr>
              <w:tab/>
              <w:t> </w:t>
            </w:r>
          </w:p>
        </w:tc>
        <w:tc>
          <w:tcPr>
            <w:tcW w:w="1104" w:type="dxa"/>
            <w:noWrap/>
            <w:tcMar>
              <w:top w:w="0" w:type="dxa"/>
              <w:left w:w="144" w:type="dxa"/>
              <w:bottom w:w="0" w:type="dxa"/>
              <w:right w:w="0" w:type="dxa"/>
            </w:tcMar>
            <w:vAlign w:val="bottom"/>
            <w:hideMark/>
          </w:tcPr>
          <w:p w14:paraId="24A9079B" w14:textId="77777777" w:rsidR="007563DD" w:rsidRDefault="008627BE">
            <w:pPr>
              <w:pStyle w:val="NormalWeb"/>
              <w:tabs>
                <w:tab w:val="right" w:pos="920"/>
                <w:tab w:val="decimal" w:pos="960"/>
              </w:tabs>
              <w:spacing w:before="0" w:beforeAutospacing="0" w:after="20" w:afterAutospacing="0"/>
              <w:ind w:left="173" w:right="43"/>
              <w:rPr>
                <w:rFonts w:ascii="Arial" w:hAnsi="Arial" w:cs="Arial"/>
                <w:sz w:val="20"/>
                <w:szCs w:val="20"/>
              </w:rPr>
            </w:pPr>
            <w:r>
              <w:rPr>
                <w:rFonts w:ascii="Arial" w:hAnsi="Arial" w:cs="Arial"/>
                <w:sz w:val="20"/>
                <w:szCs w:val="20"/>
              </w:rPr>
              <w:t>$</w:t>
            </w:r>
            <w:r>
              <w:rPr>
                <w:rFonts w:ascii="Arial" w:hAnsi="Arial" w:cs="Arial"/>
                <w:sz w:val="20"/>
                <w:szCs w:val="20"/>
              </w:rPr>
              <w:tab/>
              <w:t>5,270</w:t>
            </w:r>
            <w:r>
              <w:rPr>
                <w:rFonts w:ascii="Arial" w:hAnsi="Arial" w:cs="Arial"/>
                <w:sz w:val="20"/>
                <w:szCs w:val="20"/>
              </w:rPr>
              <w:tab/>
            </w:r>
          </w:p>
        </w:tc>
        <w:tc>
          <w:tcPr>
            <w:tcW w:w="920" w:type="dxa"/>
            <w:noWrap/>
            <w:tcMar>
              <w:top w:w="0" w:type="dxa"/>
              <w:left w:w="144" w:type="dxa"/>
              <w:bottom w:w="0" w:type="dxa"/>
              <w:right w:w="0" w:type="dxa"/>
            </w:tcMar>
            <w:vAlign w:val="bottom"/>
            <w:hideMark/>
          </w:tcPr>
          <w:p w14:paraId="0395890C" w14:textId="77777777" w:rsidR="007563DD" w:rsidRDefault="008627BE">
            <w:pPr>
              <w:pStyle w:val="NormalWeb"/>
              <w:tabs>
                <w:tab w:val="right" w:pos="720"/>
                <w:tab w:val="decimal" w:pos="760"/>
              </w:tabs>
              <w:spacing w:before="0" w:beforeAutospacing="0" w:after="20" w:afterAutospacing="0"/>
              <w:ind w:left="52"/>
              <w:rPr>
                <w:rFonts w:ascii="Arial" w:hAnsi="Arial" w:cs="Arial"/>
                <w:sz w:val="20"/>
                <w:szCs w:val="20"/>
              </w:rPr>
            </w:pPr>
            <w:r>
              <w:rPr>
                <w:rFonts w:ascii="Arial" w:hAnsi="Arial" w:cs="Arial"/>
                <w:sz w:val="20"/>
                <w:szCs w:val="20"/>
              </w:rPr>
              <w:tab/>
              <w:t>29</w:t>
            </w:r>
            <w:r>
              <w:rPr>
                <w:rFonts w:ascii="Arial" w:hAnsi="Arial" w:cs="Arial"/>
                <w:sz w:val="20"/>
                <w:szCs w:val="20"/>
              </w:rPr>
              <w:tab/>
              <w:t> </w:t>
            </w:r>
          </w:p>
        </w:tc>
        <w:tc>
          <w:tcPr>
            <w:tcW w:w="1280" w:type="dxa"/>
            <w:noWrap/>
            <w:tcMar>
              <w:top w:w="0" w:type="dxa"/>
              <w:left w:w="144" w:type="dxa"/>
              <w:bottom w:w="0" w:type="dxa"/>
              <w:right w:w="0" w:type="dxa"/>
            </w:tcMar>
            <w:vAlign w:val="bottom"/>
            <w:hideMark/>
          </w:tcPr>
          <w:p w14:paraId="1AB74CA1" w14:textId="77777777" w:rsidR="007563DD" w:rsidRDefault="008627BE">
            <w:pPr>
              <w:pStyle w:val="NormalWeb"/>
              <w:tabs>
                <w:tab w:val="right" w:pos="1049"/>
                <w:tab w:val="decimal" w:pos="1120"/>
              </w:tabs>
              <w:spacing w:before="0" w:beforeAutospacing="0" w:after="20" w:afterAutospacing="0"/>
              <w:ind w:left="203"/>
              <w:rPr>
                <w:rFonts w:ascii="Arial" w:hAnsi="Arial" w:cs="Arial"/>
                <w:sz w:val="20"/>
                <w:szCs w:val="20"/>
              </w:rPr>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r>
      <w:tr w:rsidR="007563DD" w14:paraId="5E1572C2" w14:textId="77777777">
        <w:trPr>
          <w:cantSplit/>
          <w:jc w:val="center"/>
        </w:trPr>
        <w:tc>
          <w:tcPr>
            <w:tcW w:w="4336" w:type="dxa"/>
            <w:vAlign w:val="bottom"/>
            <w:hideMark/>
          </w:tcPr>
          <w:p w14:paraId="73D09B8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Second Quarter</w:t>
            </w:r>
          </w:p>
        </w:tc>
        <w:tc>
          <w:tcPr>
            <w:tcW w:w="920" w:type="dxa"/>
            <w:noWrap/>
            <w:tcMar>
              <w:top w:w="0" w:type="dxa"/>
              <w:left w:w="144" w:type="dxa"/>
              <w:bottom w:w="0" w:type="dxa"/>
              <w:right w:w="0" w:type="dxa"/>
            </w:tcMar>
            <w:vAlign w:val="bottom"/>
            <w:hideMark/>
          </w:tcPr>
          <w:p w14:paraId="24EB58DF" w14:textId="77777777" w:rsidR="007563DD" w:rsidRDefault="008627BE">
            <w:pPr>
              <w:pStyle w:val="NormalWeb"/>
              <w:tabs>
                <w:tab w:val="right" w:pos="720"/>
                <w:tab w:val="decimal" w:pos="760"/>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20</w:t>
            </w:r>
            <w:r>
              <w:rPr>
                <w:rFonts w:ascii="Arial" w:hAnsi="Arial" w:cs="Arial"/>
                <w:bCs/>
                <w:sz w:val="20"/>
                <w:szCs w:val="20"/>
              </w:rPr>
              <w:tab/>
            </w:r>
          </w:p>
        </w:tc>
        <w:tc>
          <w:tcPr>
            <w:tcW w:w="1320" w:type="dxa"/>
            <w:noWrap/>
            <w:tcMar>
              <w:top w:w="0" w:type="dxa"/>
              <w:left w:w="144" w:type="dxa"/>
              <w:bottom w:w="0" w:type="dxa"/>
              <w:right w:w="0" w:type="dxa"/>
            </w:tcMar>
            <w:vAlign w:val="bottom"/>
            <w:hideMark/>
          </w:tcPr>
          <w:p w14:paraId="73BD19C8" w14:textId="77777777" w:rsidR="007563DD" w:rsidRDefault="008627BE">
            <w:pPr>
              <w:pStyle w:val="NormalWeb"/>
              <w:tabs>
                <w:tab w:val="right" w:pos="1120"/>
                <w:tab w:val="decimal" w:pos="1160"/>
              </w:tabs>
              <w:spacing w:before="0" w:beforeAutospacing="0" w:after="20" w:afterAutospacing="0"/>
              <w:ind w:left="245" w:right="43"/>
              <w:rPr>
                <w:rFonts w:ascii="Arial" w:hAnsi="Arial" w:cs="Arial"/>
                <w:sz w:val="20"/>
                <w:szCs w:val="20"/>
              </w:rPr>
            </w:pPr>
            <w:r>
              <w:rPr>
                <w:rFonts w:ascii="Arial" w:hAnsi="Arial" w:cs="Arial"/>
                <w:bCs/>
                <w:sz w:val="20"/>
                <w:szCs w:val="20"/>
              </w:rPr>
              <w:tab/>
            </w:r>
            <w:r>
              <w:rPr>
                <w:rFonts w:ascii="Arial" w:hAnsi="Arial" w:cs="Arial"/>
                <w:b/>
                <w:bCs/>
                <w:sz w:val="20"/>
                <w:szCs w:val="20"/>
              </w:rPr>
              <w:t>6,233</w:t>
            </w:r>
            <w:r>
              <w:rPr>
                <w:rFonts w:ascii="Arial" w:hAnsi="Arial" w:cs="Arial"/>
                <w:bCs/>
                <w:sz w:val="20"/>
                <w:szCs w:val="20"/>
              </w:rPr>
              <w:tab/>
            </w:r>
          </w:p>
        </w:tc>
        <w:tc>
          <w:tcPr>
            <w:tcW w:w="920" w:type="dxa"/>
            <w:noWrap/>
            <w:tcMar>
              <w:top w:w="0" w:type="dxa"/>
              <w:left w:w="144" w:type="dxa"/>
              <w:bottom w:w="0" w:type="dxa"/>
              <w:right w:w="0" w:type="dxa"/>
            </w:tcMar>
            <w:vAlign w:val="bottom"/>
            <w:hideMark/>
          </w:tcPr>
          <w:p w14:paraId="38930564" w14:textId="77777777" w:rsidR="007563DD" w:rsidRDefault="008627BE">
            <w:pPr>
              <w:pStyle w:val="NormalWeb"/>
              <w:tabs>
                <w:tab w:val="right" w:pos="720"/>
                <w:tab w:val="decimal" w:pos="760"/>
              </w:tabs>
              <w:spacing w:before="0" w:beforeAutospacing="0" w:after="20" w:afterAutospacing="0"/>
              <w:ind w:left="144" w:right="58"/>
              <w:rPr>
                <w:rFonts w:ascii="Arial" w:hAnsi="Arial" w:cs="Arial"/>
                <w:sz w:val="20"/>
                <w:szCs w:val="20"/>
              </w:rPr>
            </w:pPr>
            <w:r>
              <w:rPr>
                <w:rFonts w:ascii="Arial" w:hAnsi="Arial" w:cs="Arial"/>
                <w:sz w:val="20"/>
                <w:szCs w:val="20"/>
              </w:rPr>
              <w:tab/>
              <w:t>27</w:t>
            </w:r>
            <w:r>
              <w:rPr>
                <w:rFonts w:ascii="Arial" w:hAnsi="Arial" w:cs="Arial"/>
                <w:sz w:val="20"/>
                <w:szCs w:val="20"/>
              </w:rPr>
              <w:tab/>
            </w:r>
          </w:p>
        </w:tc>
        <w:tc>
          <w:tcPr>
            <w:tcW w:w="1104" w:type="dxa"/>
            <w:noWrap/>
            <w:tcMar>
              <w:top w:w="0" w:type="dxa"/>
              <w:left w:w="144" w:type="dxa"/>
              <w:bottom w:w="0" w:type="dxa"/>
              <w:right w:w="0" w:type="dxa"/>
            </w:tcMar>
            <w:vAlign w:val="bottom"/>
            <w:hideMark/>
          </w:tcPr>
          <w:p w14:paraId="7B42B15B" w14:textId="77777777" w:rsidR="007563DD" w:rsidRDefault="008627BE">
            <w:pPr>
              <w:pStyle w:val="NormalWeb"/>
              <w:tabs>
                <w:tab w:val="right" w:pos="920"/>
                <w:tab w:val="decimal" w:pos="960"/>
              </w:tabs>
              <w:spacing w:before="0" w:beforeAutospacing="0" w:after="20" w:afterAutospacing="0"/>
              <w:ind w:left="173" w:right="43"/>
              <w:rPr>
                <w:rFonts w:ascii="Arial" w:hAnsi="Arial" w:cs="Arial"/>
                <w:sz w:val="20"/>
                <w:szCs w:val="20"/>
              </w:rPr>
            </w:pPr>
            <w:r>
              <w:rPr>
                <w:rFonts w:ascii="Arial" w:hAnsi="Arial" w:cs="Arial"/>
                <w:sz w:val="20"/>
                <w:szCs w:val="20"/>
              </w:rPr>
              <w:tab/>
              <w:t>5,750</w:t>
            </w:r>
            <w:r>
              <w:rPr>
                <w:rFonts w:ascii="Arial" w:hAnsi="Arial" w:cs="Arial"/>
                <w:sz w:val="20"/>
                <w:szCs w:val="20"/>
              </w:rPr>
              <w:tab/>
            </w:r>
          </w:p>
        </w:tc>
        <w:tc>
          <w:tcPr>
            <w:tcW w:w="920" w:type="dxa"/>
            <w:noWrap/>
            <w:tcMar>
              <w:top w:w="0" w:type="dxa"/>
              <w:left w:w="144" w:type="dxa"/>
              <w:bottom w:w="0" w:type="dxa"/>
              <w:right w:w="0" w:type="dxa"/>
            </w:tcMar>
            <w:vAlign w:val="bottom"/>
            <w:hideMark/>
          </w:tcPr>
          <w:p w14:paraId="489ADCB4" w14:textId="77777777" w:rsidR="007563DD" w:rsidRDefault="008627BE">
            <w:pPr>
              <w:pStyle w:val="NormalWeb"/>
              <w:tabs>
                <w:tab w:val="right" w:pos="720"/>
                <w:tab w:val="decimal" w:pos="760"/>
              </w:tabs>
              <w:spacing w:before="0" w:beforeAutospacing="0" w:after="20" w:afterAutospacing="0"/>
              <w:ind w:left="52"/>
              <w:rPr>
                <w:rFonts w:ascii="Arial" w:hAnsi="Arial" w:cs="Arial"/>
                <w:sz w:val="20"/>
                <w:szCs w:val="20"/>
              </w:rPr>
            </w:pPr>
            <w:r>
              <w:rPr>
                <w:rFonts w:ascii="Arial" w:hAnsi="Arial" w:cs="Arial"/>
                <w:sz w:val="20"/>
                <w:szCs w:val="20"/>
              </w:rPr>
              <w:tab/>
              <w:t>32</w:t>
            </w:r>
            <w:r>
              <w:rPr>
                <w:rFonts w:ascii="Arial" w:hAnsi="Arial" w:cs="Arial"/>
                <w:sz w:val="20"/>
                <w:szCs w:val="20"/>
              </w:rPr>
              <w:tab/>
            </w:r>
          </w:p>
        </w:tc>
        <w:tc>
          <w:tcPr>
            <w:tcW w:w="1280" w:type="dxa"/>
            <w:noWrap/>
            <w:tcMar>
              <w:top w:w="0" w:type="dxa"/>
              <w:left w:w="144" w:type="dxa"/>
              <w:bottom w:w="0" w:type="dxa"/>
              <w:right w:w="0" w:type="dxa"/>
            </w:tcMar>
            <w:vAlign w:val="bottom"/>
            <w:hideMark/>
          </w:tcPr>
          <w:p w14:paraId="7811CDEA" w14:textId="77777777" w:rsidR="007563DD" w:rsidRDefault="008627BE">
            <w:pPr>
              <w:pStyle w:val="NormalWeb"/>
              <w:tabs>
                <w:tab w:val="right" w:pos="1049"/>
                <w:tab w:val="decimal" w:pos="1120"/>
              </w:tabs>
              <w:spacing w:before="0" w:beforeAutospacing="0" w:after="20" w:afterAutospacing="0"/>
              <w:ind w:left="203"/>
              <w:rPr>
                <w:rFonts w:ascii="Arial" w:hAnsi="Arial" w:cs="Arial"/>
                <w:sz w:val="20"/>
                <w:szCs w:val="20"/>
              </w:rPr>
            </w:pPr>
            <w:r>
              <w:rPr>
                <w:rFonts w:ascii="Arial" w:hAnsi="Arial" w:cs="Arial"/>
                <w:sz w:val="20"/>
                <w:szCs w:val="20"/>
              </w:rPr>
              <w:tab/>
              <w:t>4,600</w:t>
            </w:r>
            <w:r>
              <w:rPr>
                <w:rFonts w:ascii="Arial" w:hAnsi="Arial" w:cs="Arial"/>
                <w:sz w:val="20"/>
                <w:szCs w:val="20"/>
              </w:rPr>
              <w:tab/>
            </w:r>
          </w:p>
        </w:tc>
      </w:tr>
      <w:tr w:rsidR="007563DD" w14:paraId="1D7ED47A" w14:textId="77777777">
        <w:trPr>
          <w:cantSplit/>
          <w:jc w:val="center"/>
        </w:trPr>
        <w:tc>
          <w:tcPr>
            <w:tcW w:w="4336" w:type="dxa"/>
            <w:vAlign w:val="bottom"/>
            <w:hideMark/>
          </w:tcPr>
          <w:p w14:paraId="77E053E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Third Quarter</w:t>
            </w:r>
          </w:p>
        </w:tc>
        <w:tc>
          <w:tcPr>
            <w:tcW w:w="920" w:type="dxa"/>
            <w:noWrap/>
            <w:tcMar>
              <w:top w:w="0" w:type="dxa"/>
              <w:left w:w="144" w:type="dxa"/>
              <w:bottom w:w="0" w:type="dxa"/>
              <w:right w:w="0" w:type="dxa"/>
            </w:tcMar>
            <w:vAlign w:val="bottom"/>
            <w:hideMark/>
          </w:tcPr>
          <w:p w14:paraId="7400373C" w14:textId="77777777" w:rsidR="007563DD" w:rsidRDefault="008627BE">
            <w:pPr>
              <w:pStyle w:val="NormalWeb"/>
              <w:tabs>
                <w:tab w:val="right" w:pos="720"/>
                <w:tab w:val="decimal" w:pos="760"/>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26</w:t>
            </w:r>
            <w:r>
              <w:rPr>
                <w:rFonts w:ascii="Arial" w:hAnsi="Arial" w:cs="Arial"/>
                <w:bCs/>
                <w:sz w:val="20"/>
                <w:szCs w:val="20"/>
              </w:rPr>
              <w:tab/>
            </w:r>
          </w:p>
        </w:tc>
        <w:tc>
          <w:tcPr>
            <w:tcW w:w="1320" w:type="dxa"/>
            <w:noWrap/>
            <w:tcMar>
              <w:top w:w="0" w:type="dxa"/>
              <w:left w:w="144" w:type="dxa"/>
              <w:bottom w:w="0" w:type="dxa"/>
              <w:right w:w="0" w:type="dxa"/>
            </w:tcMar>
            <w:vAlign w:val="bottom"/>
            <w:hideMark/>
          </w:tcPr>
          <w:p w14:paraId="4753E31F" w14:textId="77777777" w:rsidR="007563DD" w:rsidRDefault="008627BE">
            <w:pPr>
              <w:pStyle w:val="NormalWeb"/>
              <w:tabs>
                <w:tab w:val="right" w:pos="1120"/>
                <w:tab w:val="decimal" w:pos="1160"/>
              </w:tabs>
              <w:spacing w:before="0" w:beforeAutospacing="0" w:after="20" w:afterAutospacing="0"/>
              <w:ind w:left="245" w:right="43"/>
              <w:rPr>
                <w:rFonts w:ascii="Arial" w:hAnsi="Arial" w:cs="Arial"/>
                <w:sz w:val="20"/>
                <w:szCs w:val="20"/>
              </w:rPr>
            </w:pPr>
            <w:r>
              <w:rPr>
                <w:rFonts w:ascii="Arial" w:hAnsi="Arial" w:cs="Arial"/>
                <w:bCs/>
                <w:sz w:val="20"/>
                <w:szCs w:val="20"/>
              </w:rPr>
              <w:tab/>
            </w:r>
            <w:r>
              <w:rPr>
                <w:rFonts w:ascii="Arial" w:hAnsi="Arial" w:cs="Arial"/>
                <w:b/>
                <w:bCs/>
                <w:sz w:val="20"/>
                <w:szCs w:val="20"/>
              </w:rPr>
              <w:t>7,800</w:t>
            </w:r>
            <w:r>
              <w:rPr>
                <w:rFonts w:ascii="Arial" w:hAnsi="Arial" w:cs="Arial"/>
                <w:bCs/>
                <w:sz w:val="20"/>
                <w:szCs w:val="20"/>
              </w:rPr>
              <w:tab/>
            </w:r>
          </w:p>
        </w:tc>
        <w:tc>
          <w:tcPr>
            <w:tcW w:w="920" w:type="dxa"/>
            <w:noWrap/>
            <w:tcMar>
              <w:top w:w="0" w:type="dxa"/>
              <w:left w:w="144" w:type="dxa"/>
              <w:bottom w:w="0" w:type="dxa"/>
              <w:right w:w="0" w:type="dxa"/>
            </w:tcMar>
            <w:vAlign w:val="bottom"/>
            <w:hideMark/>
          </w:tcPr>
          <w:p w14:paraId="783CEC82" w14:textId="77777777" w:rsidR="007563DD" w:rsidRDefault="008627BE">
            <w:pPr>
              <w:pStyle w:val="NormalWeb"/>
              <w:tabs>
                <w:tab w:val="right" w:pos="720"/>
                <w:tab w:val="decimal" w:pos="760"/>
              </w:tabs>
              <w:spacing w:before="0" w:beforeAutospacing="0" w:after="20" w:afterAutospacing="0"/>
              <w:ind w:left="144" w:right="58"/>
              <w:rPr>
                <w:rFonts w:ascii="Arial" w:hAnsi="Arial" w:cs="Arial"/>
                <w:sz w:val="20"/>
                <w:szCs w:val="20"/>
              </w:rPr>
            </w:pPr>
            <w:r>
              <w:rPr>
                <w:rFonts w:ascii="Arial" w:hAnsi="Arial" w:cs="Arial"/>
                <w:sz w:val="20"/>
                <w:szCs w:val="20"/>
              </w:rPr>
              <w:tab/>
              <w:t>25</w:t>
            </w:r>
            <w:r>
              <w:rPr>
                <w:rFonts w:ascii="Arial" w:hAnsi="Arial" w:cs="Arial"/>
                <w:sz w:val="20"/>
                <w:szCs w:val="20"/>
              </w:rPr>
              <w:tab/>
            </w:r>
          </w:p>
        </w:tc>
        <w:tc>
          <w:tcPr>
            <w:tcW w:w="1104" w:type="dxa"/>
            <w:noWrap/>
            <w:tcMar>
              <w:top w:w="0" w:type="dxa"/>
              <w:left w:w="144" w:type="dxa"/>
              <w:bottom w:w="0" w:type="dxa"/>
              <w:right w:w="0" w:type="dxa"/>
            </w:tcMar>
            <w:vAlign w:val="bottom"/>
            <w:hideMark/>
          </w:tcPr>
          <w:p w14:paraId="544A25AC" w14:textId="77777777" w:rsidR="007563DD" w:rsidRDefault="008627BE">
            <w:pPr>
              <w:pStyle w:val="NormalWeb"/>
              <w:tabs>
                <w:tab w:val="right" w:pos="920"/>
                <w:tab w:val="decimal" w:pos="960"/>
              </w:tabs>
              <w:spacing w:before="0" w:beforeAutospacing="0" w:after="20" w:afterAutospacing="0"/>
              <w:ind w:left="173" w:right="43"/>
              <w:rPr>
                <w:rFonts w:ascii="Arial" w:hAnsi="Arial" w:cs="Arial"/>
                <w:sz w:val="20"/>
                <w:szCs w:val="20"/>
              </w:rPr>
            </w:pPr>
            <w:r>
              <w:rPr>
                <w:rFonts w:ascii="Arial" w:hAnsi="Arial" w:cs="Arial"/>
                <w:sz w:val="20"/>
                <w:szCs w:val="20"/>
              </w:rPr>
              <w:tab/>
              <w:t>5,750</w:t>
            </w:r>
            <w:r>
              <w:rPr>
                <w:rFonts w:ascii="Arial" w:hAnsi="Arial" w:cs="Arial"/>
                <w:sz w:val="20"/>
                <w:szCs w:val="20"/>
              </w:rPr>
              <w:tab/>
            </w:r>
          </w:p>
        </w:tc>
        <w:tc>
          <w:tcPr>
            <w:tcW w:w="920" w:type="dxa"/>
            <w:noWrap/>
            <w:tcMar>
              <w:top w:w="0" w:type="dxa"/>
              <w:left w:w="144" w:type="dxa"/>
              <w:bottom w:w="0" w:type="dxa"/>
              <w:right w:w="0" w:type="dxa"/>
            </w:tcMar>
            <w:vAlign w:val="bottom"/>
            <w:hideMark/>
          </w:tcPr>
          <w:p w14:paraId="3B94076F" w14:textId="77777777" w:rsidR="007563DD" w:rsidRDefault="008627BE">
            <w:pPr>
              <w:pStyle w:val="NormalWeb"/>
              <w:tabs>
                <w:tab w:val="right" w:pos="720"/>
                <w:tab w:val="decimal" w:pos="760"/>
              </w:tabs>
              <w:spacing w:before="0" w:beforeAutospacing="0" w:after="20" w:afterAutospacing="0"/>
              <w:ind w:left="52"/>
              <w:rPr>
                <w:rFonts w:ascii="Arial" w:hAnsi="Arial" w:cs="Arial"/>
                <w:sz w:val="20"/>
                <w:szCs w:val="20"/>
              </w:rPr>
            </w:pPr>
            <w:r>
              <w:rPr>
                <w:rFonts w:ascii="Arial" w:hAnsi="Arial" w:cs="Arial"/>
                <w:sz w:val="20"/>
                <w:szCs w:val="20"/>
              </w:rPr>
              <w:tab/>
              <w:t>37</w:t>
            </w:r>
            <w:r>
              <w:rPr>
                <w:rFonts w:ascii="Arial" w:hAnsi="Arial" w:cs="Arial"/>
                <w:sz w:val="20"/>
                <w:szCs w:val="20"/>
              </w:rPr>
              <w:tab/>
            </w:r>
          </w:p>
        </w:tc>
        <w:tc>
          <w:tcPr>
            <w:tcW w:w="1280" w:type="dxa"/>
            <w:noWrap/>
            <w:tcMar>
              <w:top w:w="0" w:type="dxa"/>
              <w:left w:w="144" w:type="dxa"/>
              <w:bottom w:w="0" w:type="dxa"/>
              <w:right w:w="0" w:type="dxa"/>
            </w:tcMar>
            <w:vAlign w:val="bottom"/>
            <w:hideMark/>
          </w:tcPr>
          <w:p w14:paraId="38EDFFE5" w14:textId="77777777" w:rsidR="007563DD" w:rsidRDefault="008627BE">
            <w:pPr>
              <w:pStyle w:val="NormalWeb"/>
              <w:tabs>
                <w:tab w:val="right" w:pos="1049"/>
                <w:tab w:val="decimal" w:pos="1120"/>
              </w:tabs>
              <w:spacing w:before="0" w:beforeAutospacing="0" w:after="20" w:afterAutospacing="0"/>
              <w:ind w:left="203"/>
              <w:rPr>
                <w:rFonts w:ascii="Arial" w:hAnsi="Arial" w:cs="Arial"/>
                <w:sz w:val="20"/>
                <w:szCs w:val="20"/>
              </w:rPr>
            </w:pPr>
            <w:r>
              <w:rPr>
                <w:rFonts w:ascii="Arial" w:hAnsi="Arial" w:cs="Arial"/>
                <w:sz w:val="20"/>
                <w:szCs w:val="20"/>
              </w:rPr>
              <w:tab/>
              <w:t>6,000</w:t>
            </w:r>
            <w:r>
              <w:rPr>
                <w:rFonts w:ascii="Arial" w:hAnsi="Arial" w:cs="Arial"/>
                <w:sz w:val="20"/>
                <w:szCs w:val="20"/>
              </w:rPr>
              <w:tab/>
            </w:r>
          </w:p>
        </w:tc>
      </w:tr>
      <w:tr w:rsidR="007563DD" w14:paraId="409E4A12" w14:textId="77777777">
        <w:trPr>
          <w:cantSplit/>
          <w:jc w:val="center"/>
        </w:trPr>
        <w:tc>
          <w:tcPr>
            <w:tcW w:w="4336" w:type="dxa"/>
            <w:vAlign w:val="bottom"/>
            <w:hideMark/>
          </w:tcPr>
          <w:p w14:paraId="25AA0F7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Fourth Quarter</w:t>
            </w:r>
          </w:p>
        </w:tc>
        <w:tc>
          <w:tcPr>
            <w:tcW w:w="920" w:type="dxa"/>
            <w:noWrap/>
            <w:tcMar>
              <w:top w:w="0" w:type="dxa"/>
              <w:left w:w="144" w:type="dxa"/>
              <w:bottom w:w="0" w:type="dxa"/>
              <w:right w:w="0" w:type="dxa"/>
            </w:tcMar>
            <w:vAlign w:val="bottom"/>
            <w:hideMark/>
          </w:tcPr>
          <w:p w14:paraId="081FCBC1" w14:textId="77777777" w:rsidR="007563DD" w:rsidRDefault="008627BE">
            <w:pPr>
              <w:pStyle w:val="NormalWeb"/>
              <w:tabs>
                <w:tab w:val="right" w:pos="720"/>
                <w:tab w:val="decimal" w:pos="760"/>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28</w:t>
            </w:r>
            <w:r>
              <w:rPr>
                <w:rFonts w:ascii="Arial" w:hAnsi="Arial" w:cs="Arial"/>
                <w:bCs/>
                <w:sz w:val="20"/>
                <w:szCs w:val="20"/>
              </w:rPr>
              <w:tab/>
            </w:r>
          </w:p>
        </w:tc>
        <w:tc>
          <w:tcPr>
            <w:tcW w:w="1320" w:type="dxa"/>
            <w:noWrap/>
            <w:tcMar>
              <w:top w:w="0" w:type="dxa"/>
              <w:left w:w="144" w:type="dxa"/>
              <w:bottom w:w="0" w:type="dxa"/>
              <w:right w:w="0" w:type="dxa"/>
            </w:tcMar>
            <w:vAlign w:val="bottom"/>
            <w:hideMark/>
          </w:tcPr>
          <w:p w14:paraId="46D87332" w14:textId="77777777" w:rsidR="007563DD" w:rsidRDefault="008627BE">
            <w:pPr>
              <w:pStyle w:val="NormalWeb"/>
              <w:tabs>
                <w:tab w:val="right" w:pos="1120"/>
                <w:tab w:val="decimal" w:pos="1160"/>
              </w:tabs>
              <w:spacing w:before="0" w:beforeAutospacing="0" w:after="20" w:afterAutospacing="0"/>
              <w:ind w:left="245" w:right="43"/>
              <w:rPr>
                <w:rFonts w:ascii="Arial" w:hAnsi="Arial" w:cs="Arial"/>
                <w:sz w:val="20"/>
                <w:szCs w:val="20"/>
              </w:rPr>
            </w:pPr>
            <w:r>
              <w:rPr>
                <w:rFonts w:ascii="Arial" w:hAnsi="Arial" w:cs="Arial"/>
                <w:bCs/>
                <w:sz w:val="20"/>
                <w:szCs w:val="20"/>
              </w:rPr>
              <w:tab/>
            </w:r>
            <w:r>
              <w:rPr>
                <w:rFonts w:ascii="Arial" w:hAnsi="Arial" w:cs="Arial"/>
                <w:b/>
                <w:bCs/>
                <w:sz w:val="20"/>
                <w:szCs w:val="20"/>
              </w:rPr>
              <w:t>7,800</w:t>
            </w:r>
            <w:r>
              <w:rPr>
                <w:rFonts w:ascii="Arial" w:hAnsi="Arial" w:cs="Arial"/>
                <w:bCs/>
                <w:sz w:val="20"/>
                <w:szCs w:val="20"/>
              </w:rPr>
              <w:tab/>
            </w:r>
          </w:p>
        </w:tc>
        <w:tc>
          <w:tcPr>
            <w:tcW w:w="920" w:type="dxa"/>
            <w:noWrap/>
            <w:tcMar>
              <w:top w:w="0" w:type="dxa"/>
              <w:left w:w="144" w:type="dxa"/>
              <w:bottom w:w="0" w:type="dxa"/>
              <w:right w:w="0" w:type="dxa"/>
            </w:tcMar>
            <w:vAlign w:val="bottom"/>
            <w:hideMark/>
          </w:tcPr>
          <w:p w14:paraId="78C814F6" w14:textId="77777777" w:rsidR="007563DD" w:rsidRDefault="008627BE">
            <w:pPr>
              <w:pStyle w:val="NormalWeb"/>
              <w:tabs>
                <w:tab w:val="right" w:pos="720"/>
                <w:tab w:val="decimal" w:pos="760"/>
              </w:tabs>
              <w:spacing w:before="0" w:beforeAutospacing="0" w:after="20" w:afterAutospacing="0"/>
              <w:ind w:left="144" w:right="58"/>
              <w:rPr>
                <w:rFonts w:ascii="Arial" w:hAnsi="Arial" w:cs="Arial"/>
                <w:sz w:val="20"/>
                <w:szCs w:val="20"/>
              </w:rPr>
            </w:pPr>
            <w:r>
              <w:rPr>
                <w:rFonts w:ascii="Arial" w:hAnsi="Arial" w:cs="Arial"/>
                <w:sz w:val="20"/>
                <w:szCs w:val="20"/>
              </w:rPr>
              <w:tab/>
              <w:t>24</w:t>
            </w:r>
            <w:r>
              <w:rPr>
                <w:rFonts w:ascii="Arial" w:hAnsi="Arial" w:cs="Arial"/>
                <w:sz w:val="20"/>
                <w:szCs w:val="20"/>
              </w:rPr>
              <w:tab/>
            </w:r>
          </w:p>
        </w:tc>
        <w:tc>
          <w:tcPr>
            <w:tcW w:w="1104" w:type="dxa"/>
            <w:noWrap/>
            <w:tcMar>
              <w:top w:w="0" w:type="dxa"/>
              <w:left w:w="144" w:type="dxa"/>
              <w:bottom w:w="0" w:type="dxa"/>
              <w:right w:w="0" w:type="dxa"/>
            </w:tcMar>
            <w:vAlign w:val="bottom"/>
            <w:hideMark/>
          </w:tcPr>
          <w:p w14:paraId="2ED90C5E" w14:textId="77777777" w:rsidR="007563DD" w:rsidRDefault="008627BE">
            <w:pPr>
              <w:pStyle w:val="NormalWeb"/>
              <w:tabs>
                <w:tab w:val="right" w:pos="920"/>
                <w:tab w:val="decimal" w:pos="960"/>
              </w:tabs>
              <w:spacing w:before="0" w:beforeAutospacing="0" w:after="20" w:afterAutospacing="0"/>
              <w:ind w:left="173" w:right="43"/>
              <w:rPr>
                <w:rFonts w:ascii="Arial" w:hAnsi="Arial" w:cs="Arial"/>
                <w:sz w:val="20"/>
                <w:szCs w:val="20"/>
              </w:rPr>
            </w:pPr>
            <w:r>
              <w:rPr>
                <w:rFonts w:ascii="Arial" w:hAnsi="Arial" w:cs="Arial"/>
                <w:sz w:val="20"/>
                <w:szCs w:val="20"/>
              </w:rPr>
              <w:tab/>
              <w:t>6,200</w:t>
            </w:r>
            <w:r>
              <w:rPr>
                <w:rFonts w:ascii="Arial" w:hAnsi="Arial" w:cs="Arial"/>
                <w:sz w:val="20"/>
                <w:szCs w:val="20"/>
              </w:rPr>
              <w:tab/>
            </w:r>
          </w:p>
        </w:tc>
        <w:tc>
          <w:tcPr>
            <w:tcW w:w="920" w:type="dxa"/>
            <w:noWrap/>
            <w:tcMar>
              <w:top w:w="0" w:type="dxa"/>
              <w:left w:w="144" w:type="dxa"/>
              <w:bottom w:w="0" w:type="dxa"/>
              <w:right w:w="0" w:type="dxa"/>
            </w:tcMar>
            <w:vAlign w:val="bottom"/>
            <w:hideMark/>
          </w:tcPr>
          <w:p w14:paraId="57BC344F" w14:textId="77777777" w:rsidR="007563DD" w:rsidRDefault="008627BE">
            <w:pPr>
              <w:pStyle w:val="NormalWeb"/>
              <w:tabs>
                <w:tab w:val="right" w:pos="720"/>
                <w:tab w:val="decimal" w:pos="760"/>
              </w:tabs>
              <w:spacing w:before="0" w:beforeAutospacing="0" w:after="20" w:afterAutospacing="0"/>
              <w:ind w:left="52"/>
              <w:rPr>
                <w:rFonts w:ascii="Arial" w:hAnsi="Arial" w:cs="Arial"/>
                <w:sz w:val="20"/>
                <w:szCs w:val="20"/>
              </w:rPr>
            </w:pPr>
            <w:r>
              <w:rPr>
                <w:rFonts w:ascii="Arial" w:hAnsi="Arial" w:cs="Arial"/>
                <w:sz w:val="20"/>
                <w:szCs w:val="20"/>
              </w:rPr>
              <w:tab/>
              <w:t>28</w:t>
            </w:r>
            <w:r>
              <w:rPr>
                <w:rFonts w:ascii="Arial" w:hAnsi="Arial" w:cs="Arial"/>
                <w:sz w:val="20"/>
                <w:szCs w:val="20"/>
              </w:rPr>
              <w:tab/>
            </w:r>
          </w:p>
        </w:tc>
        <w:tc>
          <w:tcPr>
            <w:tcW w:w="1280" w:type="dxa"/>
            <w:noWrap/>
            <w:tcMar>
              <w:top w:w="0" w:type="dxa"/>
              <w:left w:w="144" w:type="dxa"/>
              <w:bottom w:w="0" w:type="dxa"/>
              <w:right w:w="0" w:type="dxa"/>
            </w:tcMar>
            <w:vAlign w:val="bottom"/>
            <w:hideMark/>
          </w:tcPr>
          <w:p w14:paraId="6A2FA372" w14:textId="77777777" w:rsidR="007563DD" w:rsidRDefault="008627BE">
            <w:pPr>
              <w:pStyle w:val="NormalWeb"/>
              <w:tabs>
                <w:tab w:val="right" w:pos="1049"/>
                <w:tab w:val="decimal" w:pos="1120"/>
              </w:tabs>
              <w:spacing w:before="0" w:beforeAutospacing="0" w:after="20" w:afterAutospacing="0"/>
              <w:ind w:left="203"/>
              <w:rPr>
                <w:rFonts w:ascii="Arial" w:hAnsi="Arial" w:cs="Arial"/>
                <w:sz w:val="20"/>
                <w:szCs w:val="20"/>
              </w:rPr>
            </w:pPr>
            <w:r>
              <w:rPr>
                <w:rFonts w:ascii="Arial" w:hAnsi="Arial" w:cs="Arial"/>
                <w:sz w:val="20"/>
                <w:szCs w:val="20"/>
              </w:rPr>
              <w:tab/>
              <w:t>5,088</w:t>
            </w:r>
            <w:r>
              <w:rPr>
                <w:rFonts w:ascii="Arial" w:hAnsi="Arial" w:cs="Arial"/>
                <w:sz w:val="20"/>
                <w:szCs w:val="20"/>
              </w:rPr>
              <w:tab/>
            </w:r>
          </w:p>
        </w:tc>
      </w:tr>
      <w:tr w:rsidR="007563DD" w14:paraId="257C40FC" w14:textId="77777777">
        <w:trPr>
          <w:cantSplit/>
          <w:jc w:val="center"/>
        </w:trPr>
        <w:tc>
          <w:tcPr>
            <w:tcW w:w="5256" w:type="dxa"/>
            <w:gridSpan w:val="2"/>
            <w:tcMar>
              <w:top w:w="0" w:type="dxa"/>
              <w:left w:w="144" w:type="dxa"/>
              <w:bottom w:w="0" w:type="dxa"/>
              <w:right w:w="0" w:type="dxa"/>
            </w:tcMar>
            <w:vAlign w:val="bottom"/>
            <w:hideMark/>
          </w:tcPr>
          <w:p w14:paraId="138C5F78" w14:textId="77777777" w:rsidR="007563DD" w:rsidRDefault="008627BE">
            <w:pPr>
              <w:pStyle w:val="rrdsinglerule"/>
              <w:spacing w:before="0"/>
              <w:ind w:left="-133" w:right="72"/>
              <w:rPr>
                <w:rFonts w:ascii="Arial" w:hAnsi="Arial" w:cs="Arial"/>
                <w:sz w:val="20"/>
                <w:szCs w:val="20"/>
              </w:rPr>
            </w:pPr>
            <w:r>
              <w:rPr>
                <w:rFonts w:ascii="Arial" w:hAnsi="Arial" w:cs="Arial"/>
                <w:sz w:val="20"/>
                <w:szCs w:val="20"/>
              </w:rPr>
              <w:t> </w:t>
            </w:r>
          </w:p>
        </w:tc>
        <w:tc>
          <w:tcPr>
            <w:tcW w:w="1320" w:type="dxa"/>
            <w:tcMar>
              <w:top w:w="0" w:type="dxa"/>
              <w:left w:w="144" w:type="dxa"/>
              <w:bottom w:w="0" w:type="dxa"/>
              <w:right w:w="0" w:type="dxa"/>
            </w:tcMar>
            <w:vAlign w:val="bottom"/>
            <w:hideMark/>
          </w:tcPr>
          <w:p w14:paraId="0B374AA6" w14:textId="77777777" w:rsidR="007563DD" w:rsidRDefault="008627BE">
            <w:pPr>
              <w:pStyle w:val="rrdsinglerule"/>
              <w:tabs>
                <w:tab w:val="right" w:pos="1120"/>
              </w:tabs>
              <w:spacing w:before="0"/>
              <w:ind w:left="245" w:right="43"/>
              <w:rPr>
                <w:rFonts w:ascii="Arial" w:hAnsi="Arial" w:cs="Arial"/>
                <w:sz w:val="20"/>
                <w:szCs w:val="20"/>
              </w:rPr>
            </w:pPr>
            <w:r>
              <w:rPr>
                <w:rFonts w:ascii="Arial" w:hAnsi="Arial" w:cs="Arial"/>
                <w:sz w:val="20"/>
                <w:szCs w:val="20"/>
              </w:rPr>
              <w:t> </w:t>
            </w:r>
          </w:p>
        </w:tc>
        <w:tc>
          <w:tcPr>
            <w:tcW w:w="920" w:type="dxa"/>
            <w:tcMar>
              <w:top w:w="0" w:type="dxa"/>
              <w:left w:w="144" w:type="dxa"/>
              <w:bottom w:w="0" w:type="dxa"/>
              <w:right w:w="0" w:type="dxa"/>
            </w:tcMar>
            <w:vAlign w:val="bottom"/>
            <w:hideMark/>
          </w:tcPr>
          <w:p w14:paraId="633783CA" w14:textId="77777777" w:rsidR="007563DD" w:rsidRDefault="008627BE" w:rsidP="008627BE">
            <w:pPr>
              <w:pStyle w:val="rrdsinglerule"/>
              <w:spacing w:before="0"/>
              <w:ind w:left="389" w:right="-29"/>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63C7D324" w14:textId="77777777" w:rsidR="007563DD" w:rsidRDefault="008627BE">
            <w:pPr>
              <w:pStyle w:val="rrdsinglerule"/>
              <w:spacing w:before="0"/>
              <w:ind w:left="173" w:right="43"/>
              <w:rPr>
                <w:rFonts w:ascii="Arial" w:hAnsi="Arial" w:cs="Arial"/>
                <w:sz w:val="20"/>
                <w:szCs w:val="20"/>
              </w:rPr>
            </w:pPr>
            <w:r>
              <w:rPr>
                <w:rFonts w:ascii="Arial" w:hAnsi="Arial" w:cs="Arial"/>
                <w:sz w:val="20"/>
                <w:szCs w:val="20"/>
              </w:rPr>
              <w:t> </w:t>
            </w:r>
          </w:p>
        </w:tc>
        <w:tc>
          <w:tcPr>
            <w:tcW w:w="920" w:type="dxa"/>
            <w:tcMar>
              <w:top w:w="0" w:type="dxa"/>
              <w:left w:w="144" w:type="dxa"/>
              <w:bottom w:w="0" w:type="dxa"/>
              <w:right w:w="0" w:type="dxa"/>
            </w:tcMar>
            <w:vAlign w:val="bottom"/>
            <w:hideMark/>
          </w:tcPr>
          <w:p w14:paraId="03FC0877" w14:textId="77777777" w:rsidR="007563DD" w:rsidRDefault="008627BE">
            <w:pPr>
              <w:pStyle w:val="rrdsinglerule"/>
              <w:tabs>
                <w:tab w:val="right" w:pos="720"/>
              </w:tabs>
              <w:spacing w:before="0"/>
              <w:ind w:left="360" w:right="-285"/>
              <w:rPr>
                <w:rFonts w:ascii="Arial" w:hAnsi="Arial" w:cs="Arial"/>
                <w:sz w:val="20"/>
                <w:szCs w:val="20"/>
              </w:rPr>
            </w:pPr>
            <w:r>
              <w:rPr>
                <w:rFonts w:ascii="Arial" w:hAnsi="Arial" w:cs="Arial"/>
                <w:sz w:val="20"/>
                <w:szCs w:val="20"/>
              </w:rPr>
              <w:t> </w:t>
            </w:r>
          </w:p>
        </w:tc>
        <w:tc>
          <w:tcPr>
            <w:tcW w:w="1280" w:type="dxa"/>
            <w:tcMar>
              <w:top w:w="0" w:type="dxa"/>
              <w:left w:w="144" w:type="dxa"/>
              <w:bottom w:w="0" w:type="dxa"/>
              <w:right w:w="0" w:type="dxa"/>
            </w:tcMar>
            <w:vAlign w:val="bottom"/>
            <w:hideMark/>
          </w:tcPr>
          <w:p w14:paraId="76DD5E6C" w14:textId="77777777" w:rsidR="007563DD" w:rsidRDefault="008627BE">
            <w:pPr>
              <w:pStyle w:val="rrdsinglerule"/>
              <w:tabs>
                <w:tab w:val="right" w:pos="1049"/>
              </w:tabs>
              <w:spacing w:before="0"/>
              <w:ind w:left="203"/>
              <w:rPr>
                <w:rFonts w:ascii="Arial" w:hAnsi="Arial" w:cs="Arial"/>
                <w:sz w:val="20"/>
                <w:szCs w:val="20"/>
              </w:rPr>
            </w:pPr>
            <w:r>
              <w:rPr>
                <w:rFonts w:ascii="Arial" w:hAnsi="Arial" w:cs="Arial"/>
                <w:sz w:val="20"/>
                <w:szCs w:val="20"/>
              </w:rPr>
              <w:t> </w:t>
            </w:r>
          </w:p>
        </w:tc>
      </w:tr>
      <w:tr w:rsidR="007563DD" w14:paraId="48514AE7" w14:textId="77777777">
        <w:trPr>
          <w:cantSplit/>
          <w:jc w:val="center"/>
        </w:trPr>
        <w:tc>
          <w:tcPr>
            <w:tcW w:w="4336" w:type="dxa"/>
            <w:hideMark/>
          </w:tcPr>
          <w:p w14:paraId="2AD5BED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20" w:type="dxa"/>
            <w:noWrap/>
            <w:tcMar>
              <w:top w:w="0" w:type="dxa"/>
              <w:left w:w="144" w:type="dxa"/>
              <w:bottom w:w="0" w:type="dxa"/>
              <w:right w:w="0" w:type="dxa"/>
            </w:tcMar>
            <w:vAlign w:val="bottom"/>
            <w:hideMark/>
          </w:tcPr>
          <w:p w14:paraId="65062566" w14:textId="77777777" w:rsidR="007563DD" w:rsidRDefault="008627BE">
            <w:pPr>
              <w:pStyle w:val="NormalWeb"/>
              <w:tabs>
                <w:tab w:val="right" w:pos="720"/>
                <w:tab w:val="decimal" w:pos="760"/>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95</w:t>
            </w:r>
            <w:r>
              <w:rPr>
                <w:rFonts w:ascii="Arial" w:hAnsi="Arial" w:cs="Arial"/>
                <w:bCs/>
                <w:sz w:val="20"/>
                <w:szCs w:val="20"/>
              </w:rPr>
              <w:tab/>
            </w:r>
          </w:p>
        </w:tc>
        <w:tc>
          <w:tcPr>
            <w:tcW w:w="1320" w:type="dxa"/>
            <w:noWrap/>
            <w:tcMar>
              <w:top w:w="0" w:type="dxa"/>
              <w:left w:w="144" w:type="dxa"/>
              <w:bottom w:w="0" w:type="dxa"/>
              <w:right w:w="0" w:type="dxa"/>
            </w:tcMar>
            <w:vAlign w:val="bottom"/>
            <w:hideMark/>
          </w:tcPr>
          <w:p w14:paraId="37D5B337" w14:textId="77777777" w:rsidR="007563DD" w:rsidRDefault="008627BE">
            <w:pPr>
              <w:pStyle w:val="NormalWeb"/>
              <w:tabs>
                <w:tab w:val="right" w:pos="1120"/>
                <w:tab w:val="decimal" w:pos="1160"/>
              </w:tabs>
              <w:spacing w:before="0" w:beforeAutospacing="0" w:after="20" w:afterAutospacing="0"/>
              <w:ind w:left="245" w:right="43"/>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28,033</w:t>
            </w:r>
            <w:r>
              <w:rPr>
                <w:rFonts w:ascii="Arial" w:hAnsi="Arial" w:cs="Arial"/>
                <w:bCs/>
                <w:sz w:val="20"/>
                <w:szCs w:val="20"/>
              </w:rPr>
              <w:tab/>
            </w:r>
          </w:p>
        </w:tc>
        <w:tc>
          <w:tcPr>
            <w:tcW w:w="920" w:type="dxa"/>
            <w:noWrap/>
            <w:tcMar>
              <w:top w:w="0" w:type="dxa"/>
              <w:left w:w="144" w:type="dxa"/>
              <w:bottom w:w="0" w:type="dxa"/>
              <w:right w:w="0" w:type="dxa"/>
            </w:tcMar>
            <w:vAlign w:val="bottom"/>
            <w:hideMark/>
          </w:tcPr>
          <w:p w14:paraId="1C4913CF" w14:textId="77777777" w:rsidR="007563DD" w:rsidRDefault="008627BE" w:rsidP="008627BE">
            <w:pPr>
              <w:pStyle w:val="NormalWeb"/>
              <w:tabs>
                <w:tab w:val="right" w:pos="720"/>
                <w:tab w:val="decimal" w:pos="760"/>
              </w:tabs>
              <w:spacing w:before="0" w:beforeAutospacing="0" w:after="20" w:afterAutospacing="0"/>
              <w:ind w:left="144" w:right="-29"/>
              <w:rPr>
                <w:rFonts w:ascii="Arial" w:hAnsi="Arial" w:cs="Arial"/>
                <w:sz w:val="20"/>
                <w:szCs w:val="20"/>
              </w:rPr>
            </w:pPr>
            <w:r>
              <w:rPr>
                <w:rFonts w:ascii="Arial" w:hAnsi="Arial" w:cs="Arial"/>
                <w:sz w:val="20"/>
                <w:szCs w:val="20"/>
              </w:rPr>
              <w:tab/>
              <w:t>101</w:t>
            </w:r>
            <w:r>
              <w:rPr>
                <w:rFonts w:ascii="Arial" w:hAnsi="Arial" w:cs="Arial"/>
                <w:sz w:val="20"/>
                <w:szCs w:val="20"/>
              </w:rPr>
              <w:tab/>
            </w:r>
          </w:p>
        </w:tc>
        <w:tc>
          <w:tcPr>
            <w:tcW w:w="1104" w:type="dxa"/>
            <w:noWrap/>
            <w:tcMar>
              <w:top w:w="0" w:type="dxa"/>
              <w:left w:w="144" w:type="dxa"/>
              <w:bottom w:w="0" w:type="dxa"/>
              <w:right w:w="0" w:type="dxa"/>
            </w:tcMar>
            <w:vAlign w:val="bottom"/>
            <w:hideMark/>
          </w:tcPr>
          <w:p w14:paraId="3A89A2F9" w14:textId="77777777" w:rsidR="007563DD" w:rsidRDefault="008627BE">
            <w:pPr>
              <w:pStyle w:val="NormalWeb"/>
              <w:tabs>
                <w:tab w:val="right" w:pos="920"/>
                <w:tab w:val="decimal" w:pos="960"/>
              </w:tabs>
              <w:spacing w:before="0" w:beforeAutospacing="0" w:after="20" w:afterAutospacing="0"/>
              <w:ind w:left="173" w:right="43"/>
              <w:rPr>
                <w:rFonts w:ascii="Arial" w:hAnsi="Arial" w:cs="Arial"/>
                <w:sz w:val="20"/>
                <w:szCs w:val="20"/>
              </w:rPr>
            </w:pPr>
            <w:r>
              <w:rPr>
                <w:rFonts w:ascii="Arial" w:hAnsi="Arial" w:cs="Arial"/>
                <w:sz w:val="20"/>
                <w:szCs w:val="20"/>
              </w:rPr>
              <w:t>$</w:t>
            </w:r>
            <w:r>
              <w:rPr>
                <w:rFonts w:ascii="Arial" w:hAnsi="Arial" w:cs="Arial"/>
                <w:sz w:val="20"/>
                <w:szCs w:val="20"/>
              </w:rPr>
              <w:tab/>
              <w:t>22,970</w:t>
            </w:r>
            <w:r>
              <w:rPr>
                <w:rFonts w:ascii="Arial" w:hAnsi="Arial" w:cs="Arial"/>
                <w:sz w:val="20"/>
                <w:szCs w:val="20"/>
              </w:rPr>
              <w:tab/>
            </w:r>
          </w:p>
        </w:tc>
        <w:tc>
          <w:tcPr>
            <w:tcW w:w="920" w:type="dxa"/>
            <w:noWrap/>
            <w:tcMar>
              <w:top w:w="0" w:type="dxa"/>
              <w:left w:w="144" w:type="dxa"/>
              <w:bottom w:w="0" w:type="dxa"/>
              <w:right w:w="0" w:type="dxa"/>
            </w:tcMar>
            <w:vAlign w:val="bottom"/>
            <w:hideMark/>
          </w:tcPr>
          <w:p w14:paraId="4D3DFBD4" w14:textId="77777777" w:rsidR="007563DD" w:rsidRDefault="008627BE">
            <w:pPr>
              <w:pStyle w:val="NormalWeb"/>
              <w:tabs>
                <w:tab w:val="right" w:pos="720"/>
                <w:tab w:val="decimal" w:pos="760"/>
              </w:tabs>
              <w:spacing w:before="0" w:beforeAutospacing="0" w:after="20" w:afterAutospacing="0"/>
              <w:ind w:left="52" w:right="-285"/>
              <w:rPr>
                <w:rFonts w:ascii="Arial" w:hAnsi="Arial" w:cs="Arial"/>
                <w:sz w:val="20"/>
                <w:szCs w:val="20"/>
              </w:rPr>
            </w:pPr>
            <w:r>
              <w:rPr>
                <w:rFonts w:ascii="Arial" w:hAnsi="Arial" w:cs="Arial"/>
                <w:sz w:val="20"/>
                <w:szCs w:val="20"/>
              </w:rPr>
              <w:tab/>
              <w:t>126</w:t>
            </w:r>
            <w:r>
              <w:rPr>
                <w:rFonts w:ascii="Arial" w:hAnsi="Arial" w:cs="Arial"/>
                <w:sz w:val="20"/>
                <w:szCs w:val="20"/>
              </w:rPr>
              <w:tab/>
            </w:r>
          </w:p>
        </w:tc>
        <w:tc>
          <w:tcPr>
            <w:tcW w:w="1280" w:type="dxa"/>
            <w:noWrap/>
            <w:tcMar>
              <w:top w:w="0" w:type="dxa"/>
              <w:left w:w="144" w:type="dxa"/>
              <w:bottom w:w="0" w:type="dxa"/>
              <w:right w:w="0" w:type="dxa"/>
            </w:tcMar>
            <w:vAlign w:val="bottom"/>
            <w:hideMark/>
          </w:tcPr>
          <w:p w14:paraId="5DF2D7E5" w14:textId="77777777" w:rsidR="007563DD" w:rsidRDefault="008627BE">
            <w:pPr>
              <w:pStyle w:val="NormalWeb"/>
              <w:tabs>
                <w:tab w:val="right" w:pos="1049"/>
                <w:tab w:val="decimal" w:pos="1120"/>
              </w:tabs>
              <w:spacing w:before="0" w:beforeAutospacing="0" w:after="20" w:afterAutospacing="0"/>
              <w:ind w:left="203"/>
              <w:rPr>
                <w:rFonts w:ascii="Arial" w:hAnsi="Arial" w:cs="Arial"/>
                <w:sz w:val="20"/>
                <w:szCs w:val="20"/>
              </w:rPr>
            </w:pPr>
            <w:r>
              <w:rPr>
                <w:rFonts w:ascii="Arial" w:hAnsi="Arial" w:cs="Arial"/>
                <w:sz w:val="20"/>
                <w:szCs w:val="20"/>
              </w:rPr>
              <w:t>$</w:t>
            </w:r>
            <w:r>
              <w:rPr>
                <w:rFonts w:ascii="Arial" w:hAnsi="Arial" w:cs="Arial"/>
                <w:sz w:val="20"/>
                <w:szCs w:val="20"/>
              </w:rPr>
              <w:tab/>
              <w:t>  19,688</w:t>
            </w:r>
            <w:r>
              <w:rPr>
                <w:rFonts w:ascii="Arial" w:hAnsi="Arial" w:cs="Arial"/>
                <w:sz w:val="20"/>
                <w:szCs w:val="20"/>
              </w:rPr>
              <w:tab/>
            </w:r>
          </w:p>
        </w:tc>
      </w:tr>
      <w:tr w:rsidR="007563DD" w14:paraId="0D696E21" w14:textId="77777777">
        <w:trPr>
          <w:cantSplit/>
          <w:jc w:val="center"/>
        </w:trPr>
        <w:tc>
          <w:tcPr>
            <w:tcW w:w="4336" w:type="dxa"/>
            <w:tcMar>
              <w:top w:w="0" w:type="dxa"/>
              <w:left w:w="144" w:type="dxa"/>
              <w:bottom w:w="0" w:type="dxa"/>
              <w:right w:w="0" w:type="dxa"/>
            </w:tcMar>
            <w:vAlign w:val="bottom"/>
            <w:hideMark/>
          </w:tcPr>
          <w:p w14:paraId="71B34A2B" w14:textId="77777777" w:rsidR="007563DD" w:rsidRDefault="008627BE">
            <w:pPr>
              <w:pStyle w:val="la2"/>
              <w:rPr>
                <w:rFonts w:ascii="Arial" w:hAnsi="Arial" w:cs="Arial"/>
                <w:sz w:val="20"/>
                <w:szCs w:val="20"/>
              </w:rPr>
            </w:pPr>
            <w:r>
              <w:rPr>
                <w:rFonts w:ascii="Arial" w:hAnsi="Arial" w:cs="Arial"/>
                <w:sz w:val="20"/>
                <w:szCs w:val="20"/>
              </w:rPr>
              <w:t> </w:t>
            </w:r>
          </w:p>
        </w:tc>
        <w:tc>
          <w:tcPr>
            <w:tcW w:w="920" w:type="dxa"/>
            <w:tcMar>
              <w:top w:w="0" w:type="dxa"/>
              <w:left w:w="144" w:type="dxa"/>
              <w:bottom w:w="0" w:type="dxa"/>
              <w:right w:w="0" w:type="dxa"/>
            </w:tcMar>
            <w:vAlign w:val="bottom"/>
            <w:hideMark/>
          </w:tcPr>
          <w:p w14:paraId="0631540D" w14:textId="77777777" w:rsidR="007563DD" w:rsidRDefault="008627BE">
            <w:pPr>
              <w:pStyle w:val="rrddoublerule"/>
              <w:spacing w:before="0"/>
              <w:ind w:left="432"/>
              <w:rPr>
                <w:rFonts w:ascii="Arial" w:hAnsi="Arial" w:cs="Arial"/>
                <w:sz w:val="20"/>
                <w:szCs w:val="20"/>
              </w:rPr>
            </w:pPr>
            <w:r>
              <w:rPr>
                <w:rFonts w:ascii="Arial" w:hAnsi="Arial" w:cs="Arial"/>
                <w:sz w:val="20"/>
                <w:szCs w:val="20"/>
              </w:rPr>
              <w:t> </w:t>
            </w:r>
          </w:p>
        </w:tc>
        <w:tc>
          <w:tcPr>
            <w:tcW w:w="1320" w:type="dxa"/>
            <w:tcMar>
              <w:top w:w="0" w:type="dxa"/>
              <w:left w:w="144" w:type="dxa"/>
              <w:bottom w:w="0" w:type="dxa"/>
              <w:right w:w="0" w:type="dxa"/>
            </w:tcMar>
            <w:vAlign w:val="bottom"/>
            <w:hideMark/>
          </w:tcPr>
          <w:p w14:paraId="2D723716" w14:textId="77777777" w:rsidR="007563DD" w:rsidRDefault="008627BE">
            <w:pPr>
              <w:pStyle w:val="rrddoublerule"/>
              <w:tabs>
                <w:tab w:val="right" w:pos="1120"/>
              </w:tabs>
              <w:spacing w:before="0"/>
              <w:ind w:left="245" w:right="43"/>
              <w:rPr>
                <w:rFonts w:ascii="Arial" w:hAnsi="Arial" w:cs="Arial"/>
                <w:sz w:val="20"/>
                <w:szCs w:val="20"/>
              </w:rPr>
            </w:pPr>
            <w:r>
              <w:rPr>
                <w:rFonts w:ascii="Arial" w:hAnsi="Arial" w:cs="Arial"/>
                <w:sz w:val="20"/>
                <w:szCs w:val="20"/>
              </w:rPr>
              <w:t> </w:t>
            </w:r>
          </w:p>
        </w:tc>
        <w:tc>
          <w:tcPr>
            <w:tcW w:w="920" w:type="dxa"/>
            <w:tcMar>
              <w:top w:w="0" w:type="dxa"/>
              <w:left w:w="144" w:type="dxa"/>
              <w:bottom w:w="0" w:type="dxa"/>
              <w:right w:w="0" w:type="dxa"/>
            </w:tcMar>
            <w:vAlign w:val="bottom"/>
            <w:hideMark/>
          </w:tcPr>
          <w:p w14:paraId="11B821F5" w14:textId="77777777" w:rsidR="007563DD" w:rsidRDefault="008627BE" w:rsidP="008627BE">
            <w:pPr>
              <w:pStyle w:val="rrddoublerule"/>
              <w:spacing w:before="0"/>
              <w:ind w:left="389" w:right="-29"/>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5FFB7B1C" w14:textId="77777777" w:rsidR="007563DD" w:rsidRDefault="008627BE">
            <w:pPr>
              <w:pStyle w:val="rrddoublerule"/>
              <w:spacing w:before="0"/>
              <w:ind w:left="173" w:right="43"/>
              <w:rPr>
                <w:rFonts w:ascii="Arial" w:hAnsi="Arial" w:cs="Arial"/>
                <w:sz w:val="20"/>
                <w:szCs w:val="20"/>
              </w:rPr>
            </w:pPr>
            <w:r>
              <w:rPr>
                <w:rFonts w:ascii="Arial" w:hAnsi="Arial" w:cs="Arial"/>
                <w:sz w:val="20"/>
                <w:szCs w:val="20"/>
              </w:rPr>
              <w:t> </w:t>
            </w:r>
          </w:p>
        </w:tc>
        <w:tc>
          <w:tcPr>
            <w:tcW w:w="920" w:type="dxa"/>
            <w:tcMar>
              <w:top w:w="0" w:type="dxa"/>
              <w:left w:w="144" w:type="dxa"/>
              <w:bottom w:w="0" w:type="dxa"/>
              <w:right w:w="0" w:type="dxa"/>
            </w:tcMar>
            <w:vAlign w:val="bottom"/>
            <w:hideMark/>
          </w:tcPr>
          <w:p w14:paraId="4DAEC979" w14:textId="77777777" w:rsidR="007563DD" w:rsidRDefault="008627BE">
            <w:pPr>
              <w:pStyle w:val="rrddoublerule"/>
              <w:tabs>
                <w:tab w:val="right" w:pos="720"/>
              </w:tabs>
              <w:spacing w:before="0"/>
              <w:ind w:left="360" w:right="-285"/>
              <w:rPr>
                <w:rFonts w:ascii="Arial" w:hAnsi="Arial" w:cs="Arial"/>
                <w:sz w:val="20"/>
                <w:szCs w:val="20"/>
              </w:rPr>
            </w:pPr>
            <w:r>
              <w:rPr>
                <w:rFonts w:ascii="Arial" w:hAnsi="Arial" w:cs="Arial"/>
                <w:sz w:val="20"/>
                <w:szCs w:val="20"/>
              </w:rPr>
              <w:t> </w:t>
            </w:r>
          </w:p>
        </w:tc>
        <w:tc>
          <w:tcPr>
            <w:tcW w:w="1280" w:type="dxa"/>
            <w:tcMar>
              <w:top w:w="0" w:type="dxa"/>
              <w:left w:w="144" w:type="dxa"/>
              <w:bottom w:w="0" w:type="dxa"/>
              <w:right w:w="0" w:type="dxa"/>
            </w:tcMar>
            <w:vAlign w:val="bottom"/>
            <w:hideMark/>
          </w:tcPr>
          <w:p w14:paraId="4573FACD" w14:textId="77777777" w:rsidR="007563DD" w:rsidRDefault="008627BE">
            <w:pPr>
              <w:pStyle w:val="rrddoublerule"/>
              <w:tabs>
                <w:tab w:val="right" w:pos="1049"/>
              </w:tabs>
              <w:spacing w:before="0"/>
              <w:ind w:left="203"/>
              <w:rPr>
                <w:rFonts w:ascii="Arial" w:hAnsi="Arial" w:cs="Arial"/>
                <w:sz w:val="20"/>
                <w:szCs w:val="20"/>
              </w:rPr>
            </w:pPr>
            <w:r>
              <w:rPr>
                <w:rFonts w:ascii="Arial" w:hAnsi="Arial" w:cs="Arial"/>
                <w:sz w:val="20"/>
                <w:szCs w:val="20"/>
              </w:rPr>
              <w:t> </w:t>
            </w:r>
          </w:p>
        </w:tc>
      </w:tr>
    </w:tbl>
    <w:p w14:paraId="20B2B1C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All repurchases were made using cash resources. Shares repurchased during the fourth and third quarters of fiscal year 2022 were under the share repurchase program approved on September 14, 2021. Shares repurchased during the second quarter of fiscal year 2022 were under the share repurchase programs approved on both September 14, 2021 and September 18, 2019. Shares repurchased during the first quarter of fiscal year 2022, fiscal year 2021, and the fourth quarter of fiscal year 2020 were under the share repurchase program approved on September 18, 2019. Shares repurchased during the third quarter of fiscal year 2020 were under the share repurchase programs approved on both September 20, 2016 and September 18, 2019. All other shares repurchased were under the share repurchase program approved on September 20, 2016. The above table excludes shares repurchased to settle employee tax withholding related to the vesting of stock awards of $4.7 billion, $4.4 billion, and $3.3 billion for fiscal years 2022, 2021, and 2020, respectively. </w:t>
      </w:r>
    </w:p>
    <w:p w14:paraId="025B8F5E"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0D97BBBA"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Dividends </w:t>
      </w:r>
    </w:p>
    <w:p w14:paraId="1109995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Board of Directors declared the following dividends: </w:t>
      </w:r>
    </w:p>
    <w:p w14:paraId="384CE6D1"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904"/>
        <w:gridCol w:w="2264"/>
        <w:gridCol w:w="2184"/>
        <w:gridCol w:w="1124"/>
        <w:gridCol w:w="1324"/>
      </w:tblGrid>
      <w:tr w:rsidR="007563DD" w14:paraId="7ED7C718" w14:textId="77777777">
        <w:trPr>
          <w:cantSplit/>
          <w:tblHeader/>
          <w:jc w:val="center"/>
        </w:trPr>
        <w:tc>
          <w:tcPr>
            <w:tcW w:w="3904" w:type="dxa"/>
            <w:vAlign w:val="bottom"/>
            <w:hideMark/>
          </w:tcPr>
          <w:p w14:paraId="793FA09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Declaration Date</w:t>
            </w:r>
          </w:p>
        </w:tc>
        <w:tc>
          <w:tcPr>
            <w:tcW w:w="2264" w:type="dxa"/>
            <w:tcMar>
              <w:top w:w="0" w:type="dxa"/>
              <w:left w:w="144" w:type="dxa"/>
              <w:bottom w:w="0" w:type="dxa"/>
              <w:right w:w="0" w:type="dxa"/>
            </w:tcMar>
            <w:vAlign w:val="bottom"/>
            <w:hideMark/>
          </w:tcPr>
          <w:p w14:paraId="19009155" w14:textId="77777777" w:rsidR="007563DD" w:rsidRDefault="008627BE">
            <w:pPr>
              <w:ind w:right="43"/>
              <w:jc w:val="right"/>
              <w:rPr>
                <w:rFonts w:ascii="Arial" w:hAnsi="Arial" w:cs="Arial"/>
                <w:sz w:val="16"/>
                <w:szCs w:val="16"/>
              </w:rPr>
            </w:pPr>
            <w:r>
              <w:rPr>
                <w:rFonts w:ascii="Arial" w:hAnsi="Arial" w:cs="Arial"/>
                <w:b/>
                <w:bCs/>
                <w:sz w:val="16"/>
                <w:szCs w:val="16"/>
              </w:rPr>
              <w:t>Record Date</w:t>
            </w:r>
          </w:p>
        </w:tc>
        <w:tc>
          <w:tcPr>
            <w:tcW w:w="2184" w:type="dxa"/>
            <w:tcMar>
              <w:top w:w="0" w:type="dxa"/>
              <w:left w:w="144" w:type="dxa"/>
              <w:bottom w:w="0" w:type="dxa"/>
              <w:right w:w="0" w:type="dxa"/>
            </w:tcMar>
            <w:vAlign w:val="bottom"/>
            <w:hideMark/>
          </w:tcPr>
          <w:p w14:paraId="45D420A7" w14:textId="77777777" w:rsidR="007563DD" w:rsidRDefault="008627BE">
            <w:pPr>
              <w:ind w:right="43"/>
              <w:jc w:val="right"/>
              <w:rPr>
                <w:rFonts w:ascii="Arial" w:hAnsi="Arial" w:cs="Arial"/>
                <w:sz w:val="16"/>
                <w:szCs w:val="16"/>
              </w:rPr>
            </w:pPr>
            <w:r>
              <w:rPr>
                <w:rFonts w:ascii="Arial" w:hAnsi="Arial" w:cs="Arial"/>
                <w:b/>
                <w:bCs/>
                <w:sz w:val="16"/>
                <w:szCs w:val="16"/>
              </w:rPr>
              <w:t>Payment Date</w:t>
            </w:r>
          </w:p>
        </w:tc>
        <w:tc>
          <w:tcPr>
            <w:tcW w:w="1124" w:type="dxa"/>
            <w:tcMar>
              <w:top w:w="0" w:type="dxa"/>
              <w:left w:w="144" w:type="dxa"/>
              <w:bottom w:w="0" w:type="dxa"/>
              <w:right w:w="0" w:type="dxa"/>
            </w:tcMar>
            <w:vAlign w:val="bottom"/>
            <w:hideMark/>
          </w:tcPr>
          <w:p w14:paraId="75F5780A" w14:textId="77777777" w:rsidR="007563DD" w:rsidRDefault="008627BE">
            <w:pPr>
              <w:pStyle w:val="NormalWeb"/>
              <w:spacing w:before="0" w:beforeAutospacing="0" w:after="0" w:afterAutospacing="0"/>
              <w:ind w:left="202" w:right="29"/>
              <w:jc w:val="right"/>
              <w:rPr>
                <w:rFonts w:ascii="Arial" w:hAnsi="Arial" w:cs="Arial"/>
                <w:sz w:val="16"/>
                <w:szCs w:val="16"/>
              </w:rPr>
            </w:pPr>
            <w:r>
              <w:rPr>
                <w:rFonts w:ascii="Arial" w:hAnsi="Arial" w:cs="Arial"/>
                <w:b/>
                <w:bCs/>
                <w:sz w:val="16"/>
                <w:szCs w:val="16"/>
              </w:rPr>
              <w:t>Dividend</w:t>
            </w:r>
          </w:p>
          <w:p w14:paraId="650AFB83" w14:textId="77777777" w:rsidR="007563DD" w:rsidRDefault="008627BE">
            <w:pPr>
              <w:pStyle w:val="NormalWeb"/>
              <w:spacing w:before="0" w:beforeAutospacing="0" w:after="20" w:afterAutospacing="0"/>
              <w:ind w:left="202" w:right="29"/>
              <w:jc w:val="right"/>
              <w:rPr>
                <w:rFonts w:ascii="Arial" w:hAnsi="Arial" w:cs="Arial"/>
                <w:sz w:val="16"/>
                <w:szCs w:val="16"/>
              </w:rPr>
            </w:pPr>
            <w:r>
              <w:rPr>
                <w:rFonts w:ascii="Arial" w:hAnsi="Arial" w:cs="Arial"/>
                <w:b/>
                <w:bCs/>
                <w:sz w:val="16"/>
                <w:szCs w:val="16"/>
              </w:rPr>
              <w:t>Per Share</w:t>
            </w:r>
          </w:p>
        </w:tc>
        <w:tc>
          <w:tcPr>
            <w:tcW w:w="1324" w:type="dxa"/>
            <w:tcMar>
              <w:top w:w="0" w:type="dxa"/>
              <w:left w:w="144" w:type="dxa"/>
              <w:bottom w:w="0" w:type="dxa"/>
              <w:right w:w="0" w:type="dxa"/>
            </w:tcMar>
            <w:vAlign w:val="bottom"/>
            <w:hideMark/>
          </w:tcPr>
          <w:p w14:paraId="715FAF5F" w14:textId="77777777" w:rsidR="007563DD" w:rsidRDefault="008627BE">
            <w:pPr>
              <w:ind w:left="230" w:right="29"/>
              <w:jc w:val="right"/>
              <w:rPr>
                <w:rFonts w:ascii="Arial" w:hAnsi="Arial" w:cs="Arial"/>
                <w:sz w:val="16"/>
                <w:szCs w:val="16"/>
              </w:rPr>
            </w:pPr>
            <w:r>
              <w:rPr>
                <w:rFonts w:ascii="Arial" w:hAnsi="Arial" w:cs="Arial"/>
                <w:b/>
                <w:bCs/>
                <w:sz w:val="16"/>
                <w:szCs w:val="16"/>
              </w:rPr>
              <w:t>Amount</w:t>
            </w:r>
          </w:p>
        </w:tc>
      </w:tr>
      <w:tr w:rsidR="007563DD" w14:paraId="44882D35" w14:textId="77777777">
        <w:trPr>
          <w:cantSplit/>
          <w:jc w:val="center"/>
        </w:trPr>
        <w:tc>
          <w:tcPr>
            <w:tcW w:w="10800" w:type="dxa"/>
            <w:gridSpan w:val="5"/>
            <w:tcMar>
              <w:top w:w="0" w:type="dxa"/>
              <w:left w:w="144" w:type="dxa"/>
              <w:bottom w:w="0" w:type="dxa"/>
              <w:right w:w="0" w:type="dxa"/>
            </w:tcMar>
            <w:vAlign w:val="bottom"/>
            <w:hideMark/>
          </w:tcPr>
          <w:p w14:paraId="36FDE007" w14:textId="77777777" w:rsidR="007563DD" w:rsidRDefault="008627BE">
            <w:pPr>
              <w:pStyle w:val="rrdsinglerule"/>
              <w:spacing w:before="0"/>
              <w:ind w:left="-232" w:right="43"/>
              <w:rPr>
                <w:rFonts w:ascii="Arial" w:hAnsi="Arial" w:cs="Arial"/>
                <w:sz w:val="20"/>
                <w:szCs w:val="20"/>
              </w:rPr>
            </w:pPr>
            <w:r>
              <w:rPr>
                <w:rFonts w:ascii="Arial" w:hAnsi="Arial" w:cs="Arial"/>
                <w:sz w:val="20"/>
                <w:szCs w:val="20"/>
              </w:rPr>
              <w:t> </w:t>
            </w:r>
          </w:p>
        </w:tc>
      </w:tr>
      <w:tr w:rsidR="007563DD" w14:paraId="33FF53EB" w14:textId="77777777">
        <w:trPr>
          <w:trHeight w:val="75"/>
          <w:jc w:val="center"/>
        </w:trPr>
        <w:tc>
          <w:tcPr>
            <w:tcW w:w="3904" w:type="dxa"/>
            <w:vAlign w:val="center"/>
            <w:hideMark/>
          </w:tcPr>
          <w:p w14:paraId="373B1ABA" w14:textId="77777777" w:rsidR="007563DD" w:rsidRDefault="008627BE">
            <w:pPr>
              <w:rPr>
                <w:rFonts w:ascii="Arial" w:hAnsi="Arial" w:cs="Arial"/>
                <w:sz w:val="2"/>
                <w:szCs w:val="2"/>
              </w:rPr>
            </w:pPr>
            <w:r>
              <w:rPr>
                <w:rFonts w:ascii="Arial" w:hAnsi="Arial" w:cs="Arial"/>
                <w:sz w:val="2"/>
                <w:szCs w:val="2"/>
              </w:rPr>
              <w:t> </w:t>
            </w:r>
          </w:p>
        </w:tc>
        <w:tc>
          <w:tcPr>
            <w:tcW w:w="2264" w:type="dxa"/>
            <w:vAlign w:val="center"/>
            <w:hideMark/>
          </w:tcPr>
          <w:p w14:paraId="717D2E8E" w14:textId="77777777" w:rsidR="007563DD" w:rsidRDefault="008627BE">
            <w:pPr>
              <w:ind w:right="43"/>
              <w:rPr>
                <w:rFonts w:ascii="Arial" w:hAnsi="Arial" w:cs="Arial"/>
                <w:sz w:val="2"/>
                <w:szCs w:val="2"/>
              </w:rPr>
            </w:pPr>
            <w:r>
              <w:rPr>
                <w:rFonts w:ascii="Arial" w:hAnsi="Arial" w:cs="Arial"/>
                <w:sz w:val="2"/>
                <w:szCs w:val="2"/>
              </w:rPr>
              <w:t> </w:t>
            </w:r>
          </w:p>
        </w:tc>
        <w:tc>
          <w:tcPr>
            <w:tcW w:w="2184" w:type="dxa"/>
            <w:vAlign w:val="center"/>
            <w:hideMark/>
          </w:tcPr>
          <w:p w14:paraId="6A6FE762" w14:textId="77777777" w:rsidR="007563DD" w:rsidRDefault="008627BE">
            <w:pPr>
              <w:ind w:right="43"/>
              <w:rPr>
                <w:rFonts w:ascii="Arial" w:hAnsi="Arial" w:cs="Arial"/>
                <w:sz w:val="2"/>
                <w:szCs w:val="2"/>
              </w:rPr>
            </w:pPr>
            <w:r>
              <w:rPr>
                <w:rFonts w:ascii="Arial" w:hAnsi="Arial" w:cs="Arial"/>
                <w:sz w:val="2"/>
                <w:szCs w:val="2"/>
              </w:rPr>
              <w:t> </w:t>
            </w:r>
          </w:p>
        </w:tc>
        <w:tc>
          <w:tcPr>
            <w:tcW w:w="1124" w:type="dxa"/>
            <w:vAlign w:val="center"/>
            <w:hideMark/>
          </w:tcPr>
          <w:p w14:paraId="620C86B9" w14:textId="77777777" w:rsidR="007563DD" w:rsidRDefault="008627BE">
            <w:pPr>
              <w:ind w:left="202" w:right="29"/>
              <w:rPr>
                <w:rFonts w:ascii="Arial" w:hAnsi="Arial" w:cs="Arial"/>
                <w:sz w:val="2"/>
                <w:szCs w:val="2"/>
              </w:rPr>
            </w:pPr>
            <w:r>
              <w:rPr>
                <w:rFonts w:ascii="Arial" w:hAnsi="Arial" w:cs="Arial"/>
                <w:sz w:val="2"/>
                <w:szCs w:val="2"/>
              </w:rPr>
              <w:t> </w:t>
            </w:r>
          </w:p>
        </w:tc>
        <w:tc>
          <w:tcPr>
            <w:tcW w:w="1324" w:type="dxa"/>
            <w:vAlign w:val="center"/>
            <w:hideMark/>
          </w:tcPr>
          <w:p w14:paraId="1599452C" w14:textId="77777777" w:rsidR="007563DD" w:rsidRDefault="008627BE">
            <w:pPr>
              <w:ind w:left="230" w:right="29"/>
              <w:rPr>
                <w:rFonts w:ascii="Arial" w:hAnsi="Arial" w:cs="Arial"/>
                <w:sz w:val="2"/>
                <w:szCs w:val="2"/>
              </w:rPr>
            </w:pPr>
            <w:r>
              <w:rPr>
                <w:rFonts w:ascii="Arial" w:hAnsi="Arial" w:cs="Arial"/>
                <w:sz w:val="2"/>
                <w:szCs w:val="2"/>
              </w:rPr>
              <w:t> </w:t>
            </w:r>
          </w:p>
        </w:tc>
      </w:tr>
      <w:tr w:rsidR="007563DD" w14:paraId="7CF35E28" w14:textId="77777777">
        <w:trPr>
          <w:cantSplit/>
          <w:jc w:val="center"/>
        </w:trPr>
        <w:tc>
          <w:tcPr>
            <w:tcW w:w="3904" w:type="dxa"/>
            <w:vAlign w:val="bottom"/>
            <w:hideMark/>
          </w:tcPr>
          <w:p w14:paraId="65433B48"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Fiscal Year 2022</w:t>
            </w:r>
          </w:p>
        </w:tc>
        <w:tc>
          <w:tcPr>
            <w:tcW w:w="2264" w:type="dxa"/>
            <w:tcMar>
              <w:top w:w="0" w:type="dxa"/>
              <w:left w:w="144" w:type="dxa"/>
              <w:bottom w:w="0" w:type="dxa"/>
              <w:right w:w="0" w:type="dxa"/>
            </w:tcMar>
            <w:vAlign w:val="bottom"/>
            <w:hideMark/>
          </w:tcPr>
          <w:p w14:paraId="5F461BFC" w14:textId="77777777" w:rsidR="007563DD" w:rsidRDefault="008627BE">
            <w:pPr>
              <w:pStyle w:val="la2"/>
              <w:ind w:right="43"/>
              <w:rPr>
                <w:rFonts w:ascii="Arial" w:hAnsi="Arial" w:cs="Arial"/>
                <w:sz w:val="16"/>
                <w:szCs w:val="16"/>
              </w:rPr>
            </w:pPr>
            <w:r>
              <w:rPr>
                <w:rFonts w:ascii="Arial" w:hAnsi="Arial" w:cs="Arial"/>
                <w:sz w:val="16"/>
                <w:szCs w:val="16"/>
              </w:rPr>
              <w:t> </w:t>
            </w:r>
          </w:p>
        </w:tc>
        <w:tc>
          <w:tcPr>
            <w:tcW w:w="2184" w:type="dxa"/>
            <w:tcMar>
              <w:top w:w="0" w:type="dxa"/>
              <w:left w:w="144" w:type="dxa"/>
              <w:bottom w:w="0" w:type="dxa"/>
              <w:right w:w="0" w:type="dxa"/>
            </w:tcMar>
            <w:vAlign w:val="bottom"/>
            <w:hideMark/>
          </w:tcPr>
          <w:p w14:paraId="1FAC82CB" w14:textId="77777777" w:rsidR="007563DD" w:rsidRDefault="008627BE">
            <w:pPr>
              <w:pStyle w:val="la2"/>
              <w:ind w:right="43"/>
              <w:rPr>
                <w:rFonts w:ascii="Arial" w:hAnsi="Arial" w:cs="Arial"/>
                <w:sz w:val="16"/>
                <w:szCs w:val="16"/>
              </w:rPr>
            </w:pPr>
            <w:r>
              <w:rPr>
                <w:rFonts w:ascii="Arial" w:hAnsi="Arial" w:cs="Arial"/>
                <w:sz w:val="16"/>
                <w:szCs w:val="16"/>
              </w:rPr>
              <w:t> </w:t>
            </w:r>
          </w:p>
        </w:tc>
        <w:tc>
          <w:tcPr>
            <w:tcW w:w="1124" w:type="dxa"/>
            <w:tcMar>
              <w:top w:w="0" w:type="dxa"/>
              <w:left w:w="144" w:type="dxa"/>
              <w:bottom w:w="0" w:type="dxa"/>
              <w:right w:w="0" w:type="dxa"/>
            </w:tcMar>
            <w:vAlign w:val="bottom"/>
            <w:hideMark/>
          </w:tcPr>
          <w:p w14:paraId="38225CF8" w14:textId="77777777" w:rsidR="007563DD" w:rsidRDefault="008627BE">
            <w:pPr>
              <w:pStyle w:val="la2"/>
              <w:ind w:left="202" w:right="29"/>
              <w:rPr>
                <w:rFonts w:ascii="Arial" w:hAnsi="Arial" w:cs="Arial"/>
                <w:sz w:val="16"/>
                <w:szCs w:val="16"/>
              </w:rPr>
            </w:pPr>
            <w:r>
              <w:rPr>
                <w:rFonts w:ascii="Arial" w:hAnsi="Arial" w:cs="Arial"/>
                <w:sz w:val="16"/>
                <w:szCs w:val="16"/>
              </w:rPr>
              <w:t> </w:t>
            </w:r>
          </w:p>
        </w:tc>
        <w:tc>
          <w:tcPr>
            <w:tcW w:w="1324" w:type="dxa"/>
            <w:tcMar>
              <w:top w:w="0" w:type="dxa"/>
              <w:left w:w="144" w:type="dxa"/>
              <w:bottom w:w="0" w:type="dxa"/>
              <w:right w:w="0" w:type="dxa"/>
            </w:tcMar>
            <w:vAlign w:val="bottom"/>
            <w:hideMark/>
          </w:tcPr>
          <w:p w14:paraId="19556AEA" w14:textId="77777777" w:rsidR="007563DD" w:rsidRDefault="008627BE">
            <w:pPr>
              <w:ind w:left="230" w:right="29"/>
              <w:jc w:val="right"/>
              <w:rPr>
                <w:rFonts w:ascii="Arial" w:hAnsi="Arial" w:cs="Arial"/>
                <w:sz w:val="16"/>
                <w:szCs w:val="16"/>
              </w:rPr>
            </w:pPr>
            <w:r>
              <w:rPr>
                <w:rFonts w:ascii="Arial" w:hAnsi="Arial" w:cs="Arial"/>
                <w:b/>
                <w:bCs/>
                <w:sz w:val="16"/>
                <w:szCs w:val="16"/>
              </w:rPr>
              <w:t>(In millions)</w:t>
            </w:r>
          </w:p>
        </w:tc>
      </w:tr>
      <w:tr w:rsidR="007563DD" w14:paraId="722489E6" w14:textId="77777777">
        <w:trPr>
          <w:trHeight w:val="75"/>
          <w:jc w:val="center"/>
        </w:trPr>
        <w:tc>
          <w:tcPr>
            <w:tcW w:w="3904" w:type="dxa"/>
            <w:vAlign w:val="center"/>
            <w:hideMark/>
          </w:tcPr>
          <w:p w14:paraId="1F702BDB" w14:textId="77777777" w:rsidR="007563DD" w:rsidRDefault="008627BE">
            <w:pPr>
              <w:rPr>
                <w:rFonts w:ascii="Arial" w:hAnsi="Arial" w:cs="Arial"/>
                <w:sz w:val="2"/>
                <w:szCs w:val="2"/>
              </w:rPr>
            </w:pPr>
            <w:r>
              <w:rPr>
                <w:rFonts w:ascii="Arial" w:hAnsi="Arial" w:cs="Arial"/>
                <w:sz w:val="2"/>
                <w:szCs w:val="2"/>
              </w:rPr>
              <w:t> </w:t>
            </w:r>
          </w:p>
        </w:tc>
        <w:tc>
          <w:tcPr>
            <w:tcW w:w="2264" w:type="dxa"/>
            <w:vAlign w:val="center"/>
            <w:hideMark/>
          </w:tcPr>
          <w:p w14:paraId="2D4F25D6" w14:textId="77777777" w:rsidR="007563DD" w:rsidRDefault="008627BE">
            <w:pPr>
              <w:ind w:right="43"/>
              <w:rPr>
                <w:rFonts w:ascii="Arial" w:hAnsi="Arial" w:cs="Arial"/>
                <w:sz w:val="2"/>
                <w:szCs w:val="2"/>
              </w:rPr>
            </w:pPr>
            <w:r>
              <w:rPr>
                <w:rFonts w:ascii="Arial" w:hAnsi="Arial" w:cs="Arial"/>
                <w:sz w:val="2"/>
                <w:szCs w:val="2"/>
              </w:rPr>
              <w:t> </w:t>
            </w:r>
          </w:p>
        </w:tc>
        <w:tc>
          <w:tcPr>
            <w:tcW w:w="2184" w:type="dxa"/>
            <w:vAlign w:val="center"/>
            <w:hideMark/>
          </w:tcPr>
          <w:p w14:paraId="506B3BD6" w14:textId="77777777" w:rsidR="007563DD" w:rsidRDefault="008627BE">
            <w:pPr>
              <w:ind w:right="43"/>
              <w:rPr>
                <w:rFonts w:ascii="Arial" w:hAnsi="Arial" w:cs="Arial"/>
                <w:sz w:val="2"/>
                <w:szCs w:val="2"/>
              </w:rPr>
            </w:pPr>
            <w:r>
              <w:rPr>
                <w:rFonts w:ascii="Arial" w:hAnsi="Arial" w:cs="Arial"/>
                <w:sz w:val="2"/>
                <w:szCs w:val="2"/>
              </w:rPr>
              <w:t> </w:t>
            </w:r>
          </w:p>
        </w:tc>
        <w:tc>
          <w:tcPr>
            <w:tcW w:w="1124" w:type="dxa"/>
            <w:vAlign w:val="center"/>
            <w:hideMark/>
          </w:tcPr>
          <w:p w14:paraId="3CE36A51" w14:textId="77777777" w:rsidR="007563DD" w:rsidRDefault="008627BE">
            <w:pPr>
              <w:ind w:left="202" w:right="29"/>
              <w:rPr>
                <w:rFonts w:ascii="Arial" w:hAnsi="Arial" w:cs="Arial"/>
                <w:sz w:val="2"/>
                <w:szCs w:val="2"/>
              </w:rPr>
            </w:pPr>
            <w:r>
              <w:rPr>
                <w:rFonts w:ascii="Arial" w:hAnsi="Arial" w:cs="Arial"/>
                <w:sz w:val="2"/>
                <w:szCs w:val="2"/>
              </w:rPr>
              <w:t> </w:t>
            </w:r>
          </w:p>
        </w:tc>
        <w:tc>
          <w:tcPr>
            <w:tcW w:w="1324" w:type="dxa"/>
            <w:vAlign w:val="center"/>
            <w:hideMark/>
          </w:tcPr>
          <w:p w14:paraId="7B727CA4" w14:textId="77777777" w:rsidR="007563DD" w:rsidRDefault="008627BE">
            <w:pPr>
              <w:ind w:left="230" w:right="29"/>
              <w:rPr>
                <w:rFonts w:ascii="Arial" w:hAnsi="Arial" w:cs="Arial"/>
                <w:sz w:val="2"/>
                <w:szCs w:val="2"/>
              </w:rPr>
            </w:pPr>
            <w:r>
              <w:rPr>
                <w:rFonts w:ascii="Arial" w:hAnsi="Arial" w:cs="Arial"/>
                <w:sz w:val="2"/>
                <w:szCs w:val="2"/>
              </w:rPr>
              <w:t> </w:t>
            </w:r>
          </w:p>
        </w:tc>
      </w:tr>
      <w:tr w:rsidR="007563DD" w14:paraId="64CF1FE5" w14:textId="77777777">
        <w:trPr>
          <w:cantSplit/>
          <w:jc w:val="center"/>
        </w:trPr>
        <w:tc>
          <w:tcPr>
            <w:tcW w:w="3904" w:type="dxa"/>
            <w:hideMark/>
          </w:tcPr>
          <w:p w14:paraId="7ECB332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September 14, 2021</w:t>
            </w:r>
          </w:p>
        </w:tc>
        <w:tc>
          <w:tcPr>
            <w:tcW w:w="2264" w:type="dxa"/>
            <w:noWrap/>
            <w:tcMar>
              <w:top w:w="0" w:type="dxa"/>
              <w:left w:w="144" w:type="dxa"/>
              <w:bottom w:w="0" w:type="dxa"/>
              <w:right w:w="0" w:type="dxa"/>
            </w:tcMar>
            <w:vAlign w:val="bottom"/>
            <w:hideMark/>
          </w:tcPr>
          <w:p w14:paraId="5476C0C7"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November 18, 2021</w:t>
            </w:r>
            <w:r>
              <w:rPr>
                <w:rFonts w:ascii="Arial" w:hAnsi="Arial" w:cs="Arial"/>
                <w:bCs/>
                <w:sz w:val="20"/>
                <w:szCs w:val="20"/>
              </w:rPr>
              <w:tab/>
            </w:r>
          </w:p>
        </w:tc>
        <w:tc>
          <w:tcPr>
            <w:tcW w:w="2184" w:type="dxa"/>
            <w:noWrap/>
            <w:tcMar>
              <w:top w:w="0" w:type="dxa"/>
              <w:left w:w="144" w:type="dxa"/>
              <w:bottom w:w="0" w:type="dxa"/>
              <w:right w:w="0" w:type="dxa"/>
            </w:tcMar>
            <w:vAlign w:val="bottom"/>
            <w:hideMark/>
          </w:tcPr>
          <w:p w14:paraId="6ACE6922"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December 9, 2021</w:t>
            </w:r>
            <w:r>
              <w:rPr>
                <w:rFonts w:ascii="Arial" w:hAnsi="Arial" w:cs="Arial"/>
                <w:bCs/>
                <w:sz w:val="20"/>
                <w:szCs w:val="20"/>
              </w:rPr>
              <w:tab/>
            </w:r>
          </w:p>
        </w:tc>
        <w:tc>
          <w:tcPr>
            <w:tcW w:w="1124" w:type="dxa"/>
            <w:noWrap/>
            <w:tcMar>
              <w:top w:w="0" w:type="dxa"/>
              <w:left w:w="144" w:type="dxa"/>
              <w:bottom w:w="0" w:type="dxa"/>
              <w:right w:w="0" w:type="dxa"/>
            </w:tcMar>
            <w:vAlign w:val="bottom"/>
            <w:hideMark/>
          </w:tcPr>
          <w:p w14:paraId="0BA42B33" w14:textId="77777777" w:rsidR="007563DD" w:rsidRDefault="008627BE">
            <w:pPr>
              <w:pStyle w:val="NormalWeb"/>
              <w:tabs>
                <w:tab w:val="right" w:pos="940"/>
                <w:tab w:val="decimal" w:pos="980"/>
              </w:tabs>
              <w:spacing w:before="0" w:beforeAutospacing="0" w:after="20" w:afterAutospacing="0"/>
              <w:ind w:left="232" w:right="29"/>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0.62</w:t>
            </w:r>
            <w:r>
              <w:rPr>
                <w:rFonts w:ascii="Arial" w:hAnsi="Arial" w:cs="Arial"/>
                <w:bCs/>
                <w:sz w:val="20"/>
                <w:szCs w:val="20"/>
              </w:rPr>
              <w:tab/>
            </w:r>
          </w:p>
        </w:tc>
        <w:tc>
          <w:tcPr>
            <w:tcW w:w="1324" w:type="dxa"/>
            <w:noWrap/>
            <w:tcMar>
              <w:top w:w="0" w:type="dxa"/>
              <w:left w:w="144" w:type="dxa"/>
              <w:bottom w:w="0" w:type="dxa"/>
              <w:right w:w="0" w:type="dxa"/>
            </w:tcMar>
            <w:vAlign w:val="bottom"/>
            <w:hideMark/>
          </w:tcPr>
          <w:p w14:paraId="341A0218"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4,652</w:t>
            </w:r>
            <w:r>
              <w:rPr>
                <w:rFonts w:ascii="Arial" w:hAnsi="Arial" w:cs="Arial"/>
                <w:bCs/>
                <w:sz w:val="20"/>
                <w:szCs w:val="20"/>
              </w:rPr>
              <w:tab/>
            </w:r>
          </w:p>
        </w:tc>
      </w:tr>
      <w:tr w:rsidR="007563DD" w14:paraId="31DAB81C" w14:textId="77777777">
        <w:trPr>
          <w:cantSplit/>
          <w:jc w:val="center"/>
        </w:trPr>
        <w:tc>
          <w:tcPr>
            <w:tcW w:w="3904" w:type="dxa"/>
            <w:hideMark/>
          </w:tcPr>
          <w:p w14:paraId="7907717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December 7, 2021</w:t>
            </w:r>
          </w:p>
        </w:tc>
        <w:tc>
          <w:tcPr>
            <w:tcW w:w="2264" w:type="dxa"/>
            <w:noWrap/>
            <w:tcMar>
              <w:top w:w="0" w:type="dxa"/>
              <w:left w:w="144" w:type="dxa"/>
              <w:bottom w:w="0" w:type="dxa"/>
              <w:right w:w="0" w:type="dxa"/>
            </w:tcMar>
            <w:vAlign w:val="bottom"/>
            <w:hideMark/>
          </w:tcPr>
          <w:p w14:paraId="2D9934A1"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February 17, 2022</w:t>
            </w:r>
            <w:r>
              <w:rPr>
                <w:rFonts w:ascii="Arial" w:hAnsi="Arial" w:cs="Arial"/>
                <w:bCs/>
                <w:sz w:val="20"/>
                <w:szCs w:val="20"/>
              </w:rPr>
              <w:tab/>
            </w:r>
          </w:p>
        </w:tc>
        <w:tc>
          <w:tcPr>
            <w:tcW w:w="2184" w:type="dxa"/>
            <w:noWrap/>
            <w:tcMar>
              <w:top w:w="0" w:type="dxa"/>
              <w:left w:w="144" w:type="dxa"/>
              <w:bottom w:w="0" w:type="dxa"/>
              <w:right w:w="0" w:type="dxa"/>
            </w:tcMar>
            <w:vAlign w:val="bottom"/>
            <w:hideMark/>
          </w:tcPr>
          <w:p w14:paraId="6984E020"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March 10, 2022</w:t>
            </w:r>
            <w:r>
              <w:rPr>
                <w:rFonts w:ascii="Arial" w:hAnsi="Arial" w:cs="Arial"/>
                <w:bCs/>
                <w:sz w:val="20"/>
                <w:szCs w:val="20"/>
              </w:rPr>
              <w:tab/>
            </w:r>
          </w:p>
        </w:tc>
        <w:tc>
          <w:tcPr>
            <w:tcW w:w="1124" w:type="dxa"/>
            <w:noWrap/>
            <w:tcMar>
              <w:top w:w="0" w:type="dxa"/>
              <w:left w:w="144" w:type="dxa"/>
              <w:bottom w:w="0" w:type="dxa"/>
              <w:right w:w="0" w:type="dxa"/>
            </w:tcMar>
            <w:vAlign w:val="bottom"/>
            <w:hideMark/>
          </w:tcPr>
          <w:p w14:paraId="29970B16"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324" w:type="dxa"/>
            <w:noWrap/>
            <w:tcMar>
              <w:top w:w="0" w:type="dxa"/>
              <w:left w:w="144" w:type="dxa"/>
              <w:bottom w:w="0" w:type="dxa"/>
              <w:right w:w="0" w:type="dxa"/>
            </w:tcMar>
            <w:vAlign w:val="bottom"/>
            <w:hideMark/>
          </w:tcPr>
          <w:p w14:paraId="22910E34"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bCs/>
                <w:sz w:val="20"/>
                <w:szCs w:val="20"/>
              </w:rPr>
              <w:tab/>
            </w:r>
            <w:r>
              <w:rPr>
                <w:rFonts w:ascii="Arial" w:hAnsi="Arial" w:cs="Arial"/>
                <w:b/>
                <w:bCs/>
                <w:sz w:val="20"/>
                <w:szCs w:val="20"/>
              </w:rPr>
              <w:t>4,645</w:t>
            </w:r>
            <w:r>
              <w:rPr>
                <w:rFonts w:ascii="Arial" w:hAnsi="Arial" w:cs="Arial"/>
                <w:bCs/>
                <w:sz w:val="20"/>
                <w:szCs w:val="20"/>
              </w:rPr>
              <w:tab/>
            </w:r>
          </w:p>
        </w:tc>
      </w:tr>
      <w:tr w:rsidR="007563DD" w14:paraId="7537EF19" w14:textId="77777777">
        <w:trPr>
          <w:cantSplit/>
          <w:jc w:val="center"/>
        </w:trPr>
        <w:tc>
          <w:tcPr>
            <w:tcW w:w="3904" w:type="dxa"/>
            <w:hideMark/>
          </w:tcPr>
          <w:p w14:paraId="2ED5CE2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March 14, 2022</w:t>
            </w:r>
          </w:p>
        </w:tc>
        <w:tc>
          <w:tcPr>
            <w:tcW w:w="2264" w:type="dxa"/>
            <w:noWrap/>
            <w:tcMar>
              <w:top w:w="0" w:type="dxa"/>
              <w:left w:w="144" w:type="dxa"/>
              <w:bottom w:w="0" w:type="dxa"/>
              <w:right w:w="0" w:type="dxa"/>
            </w:tcMar>
            <w:vAlign w:val="bottom"/>
            <w:hideMark/>
          </w:tcPr>
          <w:p w14:paraId="5B51BE86"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May 19, 2022</w:t>
            </w:r>
            <w:r>
              <w:rPr>
                <w:rFonts w:ascii="Arial" w:hAnsi="Arial" w:cs="Arial"/>
                <w:bCs/>
                <w:sz w:val="20"/>
                <w:szCs w:val="20"/>
              </w:rPr>
              <w:tab/>
            </w:r>
          </w:p>
        </w:tc>
        <w:tc>
          <w:tcPr>
            <w:tcW w:w="2184" w:type="dxa"/>
            <w:noWrap/>
            <w:tcMar>
              <w:top w:w="0" w:type="dxa"/>
              <w:left w:w="144" w:type="dxa"/>
              <w:bottom w:w="0" w:type="dxa"/>
              <w:right w:w="0" w:type="dxa"/>
            </w:tcMar>
            <w:vAlign w:val="bottom"/>
            <w:hideMark/>
          </w:tcPr>
          <w:p w14:paraId="6A070227"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June 9, 2022</w:t>
            </w:r>
            <w:r>
              <w:rPr>
                <w:rFonts w:ascii="Arial" w:hAnsi="Arial" w:cs="Arial"/>
                <w:bCs/>
                <w:sz w:val="20"/>
                <w:szCs w:val="20"/>
              </w:rPr>
              <w:tab/>
            </w:r>
          </w:p>
        </w:tc>
        <w:tc>
          <w:tcPr>
            <w:tcW w:w="1124" w:type="dxa"/>
            <w:noWrap/>
            <w:tcMar>
              <w:top w:w="0" w:type="dxa"/>
              <w:left w:w="144" w:type="dxa"/>
              <w:bottom w:w="0" w:type="dxa"/>
              <w:right w:w="0" w:type="dxa"/>
            </w:tcMar>
            <w:vAlign w:val="bottom"/>
            <w:hideMark/>
          </w:tcPr>
          <w:p w14:paraId="29EA8C74"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324" w:type="dxa"/>
            <w:noWrap/>
            <w:tcMar>
              <w:top w:w="0" w:type="dxa"/>
              <w:left w:w="144" w:type="dxa"/>
              <w:bottom w:w="0" w:type="dxa"/>
              <w:right w:w="0" w:type="dxa"/>
            </w:tcMar>
            <w:vAlign w:val="bottom"/>
            <w:hideMark/>
          </w:tcPr>
          <w:p w14:paraId="261B0267"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bCs/>
                <w:sz w:val="20"/>
                <w:szCs w:val="20"/>
              </w:rPr>
              <w:tab/>
            </w:r>
            <w:r>
              <w:rPr>
                <w:rFonts w:ascii="Arial" w:hAnsi="Arial" w:cs="Arial"/>
                <w:b/>
                <w:bCs/>
                <w:sz w:val="20"/>
                <w:szCs w:val="20"/>
              </w:rPr>
              <w:t>4,632</w:t>
            </w:r>
            <w:r>
              <w:rPr>
                <w:rFonts w:ascii="Arial" w:hAnsi="Arial" w:cs="Arial"/>
                <w:bCs/>
                <w:sz w:val="20"/>
                <w:szCs w:val="20"/>
              </w:rPr>
              <w:tab/>
            </w:r>
          </w:p>
        </w:tc>
      </w:tr>
      <w:tr w:rsidR="007563DD" w14:paraId="1F5A37B7" w14:textId="77777777">
        <w:trPr>
          <w:cantSplit/>
          <w:jc w:val="center"/>
        </w:trPr>
        <w:tc>
          <w:tcPr>
            <w:tcW w:w="3904" w:type="dxa"/>
            <w:hideMark/>
          </w:tcPr>
          <w:p w14:paraId="7DDC8F6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June 14, 2022</w:t>
            </w:r>
          </w:p>
        </w:tc>
        <w:tc>
          <w:tcPr>
            <w:tcW w:w="2264" w:type="dxa"/>
            <w:noWrap/>
            <w:tcMar>
              <w:top w:w="0" w:type="dxa"/>
              <w:left w:w="144" w:type="dxa"/>
              <w:bottom w:w="0" w:type="dxa"/>
              <w:right w:w="0" w:type="dxa"/>
            </w:tcMar>
            <w:vAlign w:val="bottom"/>
            <w:hideMark/>
          </w:tcPr>
          <w:p w14:paraId="1177912F"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August 18, 2022</w:t>
            </w:r>
            <w:r>
              <w:rPr>
                <w:rFonts w:ascii="Arial" w:hAnsi="Arial" w:cs="Arial"/>
                <w:bCs/>
                <w:sz w:val="20"/>
                <w:szCs w:val="20"/>
              </w:rPr>
              <w:tab/>
            </w:r>
          </w:p>
        </w:tc>
        <w:tc>
          <w:tcPr>
            <w:tcW w:w="2184" w:type="dxa"/>
            <w:noWrap/>
            <w:tcMar>
              <w:top w:w="0" w:type="dxa"/>
              <w:left w:w="144" w:type="dxa"/>
              <w:bottom w:w="0" w:type="dxa"/>
              <w:right w:w="0" w:type="dxa"/>
            </w:tcMar>
            <w:vAlign w:val="bottom"/>
            <w:hideMark/>
          </w:tcPr>
          <w:p w14:paraId="3309754B"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bCs/>
                <w:sz w:val="20"/>
                <w:szCs w:val="20"/>
              </w:rPr>
              <w:tab/>
            </w:r>
            <w:r>
              <w:rPr>
                <w:rFonts w:ascii="Arial" w:hAnsi="Arial" w:cs="Arial"/>
                <w:b/>
                <w:bCs/>
                <w:sz w:val="20"/>
                <w:szCs w:val="20"/>
              </w:rPr>
              <w:t>September 8, 2022</w:t>
            </w:r>
            <w:r>
              <w:rPr>
                <w:rFonts w:ascii="Arial" w:hAnsi="Arial" w:cs="Arial"/>
                <w:bCs/>
                <w:sz w:val="20"/>
                <w:szCs w:val="20"/>
              </w:rPr>
              <w:tab/>
            </w:r>
          </w:p>
        </w:tc>
        <w:tc>
          <w:tcPr>
            <w:tcW w:w="1124" w:type="dxa"/>
            <w:noWrap/>
            <w:tcMar>
              <w:top w:w="0" w:type="dxa"/>
              <w:left w:w="144" w:type="dxa"/>
              <w:bottom w:w="0" w:type="dxa"/>
              <w:right w:w="0" w:type="dxa"/>
            </w:tcMar>
            <w:vAlign w:val="bottom"/>
            <w:hideMark/>
          </w:tcPr>
          <w:p w14:paraId="0CE58116"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324" w:type="dxa"/>
            <w:noWrap/>
            <w:tcMar>
              <w:top w:w="0" w:type="dxa"/>
              <w:left w:w="144" w:type="dxa"/>
              <w:bottom w:w="0" w:type="dxa"/>
              <w:right w:w="0" w:type="dxa"/>
            </w:tcMar>
            <w:vAlign w:val="bottom"/>
            <w:hideMark/>
          </w:tcPr>
          <w:p w14:paraId="5B95DD5E"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bCs/>
                <w:sz w:val="20"/>
                <w:szCs w:val="20"/>
              </w:rPr>
              <w:tab/>
            </w:r>
            <w:r>
              <w:rPr>
                <w:rFonts w:ascii="Arial" w:hAnsi="Arial" w:cs="Arial"/>
                <w:b/>
                <w:bCs/>
                <w:sz w:val="20"/>
                <w:szCs w:val="20"/>
              </w:rPr>
              <w:t>4,627</w:t>
            </w:r>
            <w:r>
              <w:rPr>
                <w:rFonts w:ascii="Arial" w:hAnsi="Arial" w:cs="Arial"/>
                <w:bCs/>
                <w:sz w:val="20"/>
                <w:szCs w:val="20"/>
              </w:rPr>
              <w:tab/>
            </w:r>
          </w:p>
        </w:tc>
      </w:tr>
      <w:tr w:rsidR="007563DD" w14:paraId="32D40C61" w14:textId="77777777">
        <w:trPr>
          <w:cantSplit/>
          <w:jc w:val="center"/>
        </w:trPr>
        <w:tc>
          <w:tcPr>
            <w:tcW w:w="10800" w:type="dxa"/>
            <w:gridSpan w:val="5"/>
            <w:tcMar>
              <w:top w:w="0" w:type="dxa"/>
              <w:left w:w="144" w:type="dxa"/>
              <w:bottom w:w="0" w:type="dxa"/>
              <w:right w:w="0" w:type="dxa"/>
            </w:tcMar>
            <w:vAlign w:val="bottom"/>
            <w:hideMark/>
          </w:tcPr>
          <w:p w14:paraId="631835C7" w14:textId="77777777" w:rsidR="007563DD" w:rsidRDefault="008627BE">
            <w:pPr>
              <w:pStyle w:val="rrdsinglerule"/>
              <w:spacing w:before="0"/>
              <w:ind w:left="-232" w:right="43"/>
              <w:rPr>
                <w:rFonts w:ascii="Arial" w:hAnsi="Arial" w:cs="Arial"/>
                <w:sz w:val="20"/>
                <w:szCs w:val="20"/>
              </w:rPr>
            </w:pPr>
            <w:r>
              <w:rPr>
                <w:rFonts w:ascii="Arial" w:hAnsi="Arial" w:cs="Arial"/>
                <w:sz w:val="20"/>
                <w:szCs w:val="20"/>
              </w:rPr>
              <w:t> </w:t>
            </w:r>
          </w:p>
        </w:tc>
      </w:tr>
      <w:tr w:rsidR="007563DD" w14:paraId="08EE3ADE" w14:textId="77777777">
        <w:trPr>
          <w:cantSplit/>
          <w:jc w:val="center"/>
        </w:trPr>
        <w:tc>
          <w:tcPr>
            <w:tcW w:w="3904" w:type="dxa"/>
            <w:vAlign w:val="bottom"/>
            <w:hideMark/>
          </w:tcPr>
          <w:p w14:paraId="0BEBAD19"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b/>
                <w:bCs/>
                <w:sz w:val="20"/>
                <w:szCs w:val="20"/>
              </w:rPr>
              <w:t>Total</w:t>
            </w:r>
          </w:p>
        </w:tc>
        <w:tc>
          <w:tcPr>
            <w:tcW w:w="2264" w:type="dxa"/>
            <w:tcMar>
              <w:top w:w="0" w:type="dxa"/>
              <w:left w:w="144" w:type="dxa"/>
              <w:bottom w:w="0" w:type="dxa"/>
              <w:right w:w="0" w:type="dxa"/>
            </w:tcMar>
            <w:vAlign w:val="bottom"/>
            <w:hideMark/>
          </w:tcPr>
          <w:p w14:paraId="6B5C52F9" w14:textId="77777777" w:rsidR="007563DD" w:rsidRDefault="008627BE">
            <w:pPr>
              <w:pStyle w:val="la2"/>
              <w:ind w:right="43"/>
              <w:rPr>
                <w:rFonts w:ascii="Arial" w:hAnsi="Arial" w:cs="Arial"/>
                <w:sz w:val="20"/>
                <w:szCs w:val="20"/>
              </w:rPr>
            </w:pPr>
            <w:r>
              <w:rPr>
                <w:rFonts w:ascii="Arial" w:hAnsi="Arial" w:cs="Arial"/>
                <w:sz w:val="20"/>
                <w:szCs w:val="20"/>
              </w:rPr>
              <w:t> </w:t>
            </w:r>
          </w:p>
        </w:tc>
        <w:tc>
          <w:tcPr>
            <w:tcW w:w="2184" w:type="dxa"/>
            <w:tcMar>
              <w:top w:w="0" w:type="dxa"/>
              <w:left w:w="144" w:type="dxa"/>
              <w:bottom w:w="0" w:type="dxa"/>
              <w:right w:w="0" w:type="dxa"/>
            </w:tcMar>
            <w:vAlign w:val="bottom"/>
            <w:hideMark/>
          </w:tcPr>
          <w:p w14:paraId="4FE811D1" w14:textId="77777777" w:rsidR="007563DD" w:rsidRDefault="008627BE">
            <w:pPr>
              <w:pStyle w:val="la2"/>
              <w:ind w:right="43"/>
              <w:rPr>
                <w:rFonts w:ascii="Arial" w:hAnsi="Arial" w:cs="Arial"/>
                <w:sz w:val="20"/>
                <w:szCs w:val="20"/>
              </w:rPr>
            </w:pPr>
            <w:r>
              <w:rPr>
                <w:rFonts w:ascii="Arial" w:hAnsi="Arial" w:cs="Arial"/>
                <w:sz w:val="20"/>
                <w:szCs w:val="20"/>
              </w:rPr>
              <w:t> </w:t>
            </w:r>
          </w:p>
        </w:tc>
        <w:tc>
          <w:tcPr>
            <w:tcW w:w="1124" w:type="dxa"/>
            <w:noWrap/>
            <w:tcMar>
              <w:top w:w="0" w:type="dxa"/>
              <w:left w:w="144" w:type="dxa"/>
              <w:bottom w:w="0" w:type="dxa"/>
              <w:right w:w="0" w:type="dxa"/>
            </w:tcMar>
            <w:vAlign w:val="bottom"/>
            <w:hideMark/>
          </w:tcPr>
          <w:p w14:paraId="15006668"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2.48</w:t>
            </w:r>
            <w:r>
              <w:rPr>
                <w:rFonts w:ascii="Arial" w:hAnsi="Arial" w:cs="Arial"/>
                <w:bCs/>
                <w:sz w:val="20"/>
                <w:szCs w:val="20"/>
              </w:rPr>
              <w:tab/>
            </w:r>
          </w:p>
        </w:tc>
        <w:tc>
          <w:tcPr>
            <w:tcW w:w="1324" w:type="dxa"/>
            <w:noWrap/>
            <w:tcMar>
              <w:top w:w="0" w:type="dxa"/>
              <w:left w:w="144" w:type="dxa"/>
              <w:bottom w:w="0" w:type="dxa"/>
              <w:right w:w="0" w:type="dxa"/>
            </w:tcMar>
            <w:vAlign w:val="bottom"/>
            <w:hideMark/>
          </w:tcPr>
          <w:p w14:paraId="4B655156"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18,556</w:t>
            </w:r>
            <w:r>
              <w:rPr>
                <w:rFonts w:ascii="Arial" w:hAnsi="Arial" w:cs="Arial"/>
                <w:bCs/>
                <w:sz w:val="20"/>
                <w:szCs w:val="20"/>
              </w:rPr>
              <w:tab/>
            </w:r>
          </w:p>
        </w:tc>
      </w:tr>
      <w:tr w:rsidR="007563DD" w14:paraId="585756E5" w14:textId="77777777">
        <w:trPr>
          <w:cantSplit/>
          <w:jc w:val="center"/>
        </w:trPr>
        <w:tc>
          <w:tcPr>
            <w:tcW w:w="3904" w:type="dxa"/>
            <w:tcMar>
              <w:top w:w="0" w:type="dxa"/>
              <w:left w:w="144" w:type="dxa"/>
              <w:bottom w:w="0" w:type="dxa"/>
              <w:right w:w="0" w:type="dxa"/>
            </w:tcMar>
            <w:vAlign w:val="bottom"/>
            <w:hideMark/>
          </w:tcPr>
          <w:p w14:paraId="36551C55" w14:textId="77777777" w:rsidR="007563DD" w:rsidRDefault="008627BE">
            <w:pPr>
              <w:pStyle w:val="la2"/>
              <w:rPr>
                <w:rFonts w:ascii="Arial" w:hAnsi="Arial" w:cs="Arial"/>
                <w:sz w:val="20"/>
                <w:szCs w:val="20"/>
              </w:rPr>
            </w:pPr>
            <w:r>
              <w:rPr>
                <w:rFonts w:ascii="Arial" w:hAnsi="Arial" w:cs="Arial"/>
                <w:sz w:val="20"/>
                <w:szCs w:val="20"/>
              </w:rPr>
              <w:t> </w:t>
            </w:r>
          </w:p>
        </w:tc>
        <w:tc>
          <w:tcPr>
            <w:tcW w:w="2264" w:type="dxa"/>
            <w:tcMar>
              <w:top w:w="0" w:type="dxa"/>
              <w:left w:w="144" w:type="dxa"/>
              <w:bottom w:w="0" w:type="dxa"/>
              <w:right w:w="0" w:type="dxa"/>
            </w:tcMar>
            <w:vAlign w:val="bottom"/>
            <w:hideMark/>
          </w:tcPr>
          <w:p w14:paraId="7A2CBFDE" w14:textId="77777777" w:rsidR="007563DD" w:rsidRDefault="008627BE">
            <w:pPr>
              <w:pStyle w:val="la2"/>
              <w:ind w:right="43"/>
              <w:rPr>
                <w:rFonts w:ascii="Arial" w:hAnsi="Arial" w:cs="Arial"/>
                <w:sz w:val="20"/>
                <w:szCs w:val="20"/>
              </w:rPr>
            </w:pPr>
            <w:r>
              <w:rPr>
                <w:rFonts w:ascii="Arial" w:hAnsi="Arial" w:cs="Arial"/>
                <w:sz w:val="20"/>
                <w:szCs w:val="20"/>
              </w:rPr>
              <w:t> </w:t>
            </w:r>
          </w:p>
        </w:tc>
        <w:tc>
          <w:tcPr>
            <w:tcW w:w="2184" w:type="dxa"/>
            <w:tcMar>
              <w:top w:w="0" w:type="dxa"/>
              <w:left w:w="144" w:type="dxa"/>
              <w:bottom w:w="0" w:type="dxa"/>
              <w:right w:w="0" w:type="dxa"/>
            </w:tcMar>
            <w:vAlign w:val="bottom"/>
            <w:hideMark/>
          </w:tcPr>
          <w:p w14:paraId="21C9A36F" w14:textId="77777777" w:rsidR="007563DD" w:rsidRDefault="008627BE">
            <w:pPr>
              <w:pStyle w:val="la2"/>
              <w:ind w:right="43"/>
              <w:rPr>
                <w:rFonts w:ascii="Arial" w:hAnsi="Arial" w:cs="Arial"/>
                <w:sz w:val="20"/>
                <w:szCs w:val="20"/>
              </w:rPr>
            </w:pPr>
            <w:r>
              <w:rPr>
                <w:rFonts w:ascii="Arial" w:hAnsi="Arial" w:cs="Arial"/>
                <w:sz w:val="20"/>
                <w:szCs w:val="20"/>
              </w:rPr>
              <w:t> </w:t>
            </w:r>
          </w:p>
        </w:tc>
        <w:tc>
          <w:tcPr>
            <w:tcW w:w="1124" w:type="dxa"/>
            <w:tcMar>
              <w:top w:w="0" w:type="dxa"/>
              <w:left w:w="144" w:type="dxa"/>
              <w:bottom w:w="0" w:type="dxa"/>
              <w:right w:w="0" w:type="dxa"/>
            </w:tcMar>
            <w:vAlign w:val="bottom"/>
            <w:hideMark/>
          </w:tcPr>
          <w:p w14:paraId="4F8F8F7F" w14:textId="77777777" w:rsidR="007563DD" w:rsidRDefault="008627BE">
            <w:pPr>
              <w:pStyle w:val="rrddoublerule"/>
              <w:spacing w:before="0"/>
              <w:ind w:left="202" w:right="29"/>
              <w:rPr>
                <w:rFonts w:ascii="Arial" w:hAnsi="Arial" w:cs="Arial"/>
                <w:sz w:val="20"/>
                <w:szCs w:val="20"/>
              </w:rPr>
            </w:pPr>
            <w:r>
              <w:rPr>
                <w:rFonts w:ascii="Arial" w:hAnsi="Arial" w:cs="Arial"/>
                <w:sz w:val="20"/>
                <w:szCs w:val="20"/>
              </w:rPr>
              <w:t> </w:t>
            </w:r>
          </w:p>
        </w:tc>
        <w:tc>
          <w:tcPr>
            <w:tcW w:w="1324" w:type="dxa"/>
            <w:tcMar>
              <w:top w:w="0" w:type="dxa"/>
              <w:left w:w="144" w:type="dxa"/>
              <w:bottom w:w="0" w:type="dxa"/>
              <w:right w:w="0" w:type="dxa"/>
            </w:tcMar>
            <w:vAlign w:val="bottom"/>
            <w:hideMark/>
          </w:tcPr>
          <w:p w14:paraId="5180E17D" w14:textId="77777777" w:rsidR="007563DD" w:rsidRDefault="008627BE">
            <w:pPr>
              <w:pStyle w:val="rrddoublerule"/>
              <w:spacing w:before="0"/>
              <w:ind w:left="230" w:right="29"/>
              <w:rPr>
                <w:rFonts w:ascii="Arial" w:hAnsi="Arial" w:cs="Arial"/>
                <w:sz w:val="20"/>
                <w:szCs w:val="20"/>
              </w:rPr>
            </w:pPr>
            <w:r>
              <w:rPr>
                <w:rFonts w:ascii="Arial" w:hAnsi="Arial" w:cs="Arial"/>
                <w:sz w:val="20"/>
                <w:szCs w:val="20"/>
              </w:rPr>
              <w:t> </w:t>
            </w:r>
          </w:p>
        </w:tc>
      </w:tr>
      <w:tr w:rsidR="007563DD" w14:paraId="26016DDB" w14:textId="77777777">
        <w:trPr>
          <w:trHeight w:val="75"/>
          <w:jc w:val="center"/>
        </w:trPr>
        <w:tc>
          <w:tcPr>
            <w:tcW w:w="3904" w:type="dxa"/>
            <w:vAlign w:val="center"/>
            <w:hideMark/>
          </w:tcPr>
          <w:p w14:paraId="29AD6AE8" w14:textId="77777777" w:rsidR="007563DD" w:rsidRDefault="008627BE">
            <w:pPr>
              <w:rPr>
                <w:rFonts w:ascii="Arial" w:hAnsi="Arial" w:cs="Arial"/>
                <w:sz w:val="2"/>
                <w:szCs w:val="2"/>
              </w:rPr>
            </w:pPr>
            <w:r>
              <w:rPr>
                <w:rFonts w:ascii="Arial" w:hAnsi="Arial" w:cs="Arial"/>
                <w:sz w:val="2"/>
                <w:szCs w:val="2"/>
              </w:rPr>
              <w:t> </w:t>
            </w:r>
          </w:p>
        </w:tc>
        <w:tc>
          <w:tcPr>
            <w:tcW w:w="2264" w:type="dxa"/>
            <w:vAlign w:val="center"/>
            <w:hideMark/>
          </w:tcPr>
          <w:p w14:paraId="7CEB0657" w14:textId="77777777" w:rsidR="007563DD" w:rsidRDefault="008627BE">
            <w:pPr>
              <w:ind w:right="43"/>
              <w:rPr>
                <w:rFonts w:ascii="Arial" w:hAnsi="Arial" w:cs="Arial"/>
                <w:sz w:val="2"/>
                <w:szCs w:val="2"/>
              </w:rPr>
            </w:pPr>
            <w:r>
              <w:rPr>
                <w:rFonts w:ascii="Arial" w:hAnsi="Arial" w:cs="Arial"/>
                <w:sz w:val="2"/>
                <w:szCs w:val="2"/>
              </w:rPr>
              <w:t> </w:t>
            </w:r>
          </w:p>
        </w:tc>
        <w:tc>
          <w:tcPr>
            <w:tcW w:w="2184" w:type="dxa"/>
            <w:vAlign w:val="center"/>
            <w:hideMark/>
          </w:tcPr>
          <w:p w14:paraId="5F5F436C" w14:textId="77777777" w:rsidR="007563DD" w:rsidRDefault="008627BE">
            <w:pPr>
              <w:ind w:right="43"/>
              <w:rPr>
                <w:rFonts w:ascii="Arial" w:hAnsi="Arial" w:cs="Arial"/>
                <w:sz w:val="2"/>
                <w:szCs w:val="2"/>
              </w:rPr>
            </w:pPr>
            <w:r>
              <w:rPr>
                <w:rFonts w:ascii="Arial" w:hAnsi="Arial" w:cs="Arial"/>
                <w:sz w:val="2"/>
                <w:szCs w:val="2"/>
              </w:rPr>
              <w:t> </w:t>
            </w:r>
          </w:p>
        </w:tc>
        <w:tc>
          <w:tcPr>
            <w:tcW w:w="1124" w:type="dxa"/>
            <w:vAlign w:val="center"/>
            <w:hideMark/>
          </w:tcPr>
          <w:p w14:paraId="64AA5DF9" w14:textId="77777777" w:rsidR="007563DD" w:rsidRDefault="008627BE">
            <w:pPr>
              <w:ind w:left="202" w:right="29"/>
              <w:rPr>
                <w:rFonts w:ascii="Arial" w:hAnsi="Arial" w:cs="Arial"/>
                <w:sz w:val="2"/>
                <w:szCs w:val="2"/>
              </w:rPr>
            </w:pPr>
            <w:r>
              <w:rPr>
                <w:rFonts w:ascii="Arial" w:hAnsi="Arial" w:cs="Arial"/>
                <w:sz w:val="2"/>
                <w:szCs w:val="2"/>
              </w:rPr>
              <w:t> </w:t>
            </w:r>
          </w:p>
        </w:tc>
        <w:tc>
          <w:tcPr>
            <w:tcW w:w="1324" w:type="dxa"/>
            <w:vAlign w:val="center"/>
            <w:hideMark/>
          </w:tcPr>
          <w:p w14:paraId="76E40E31" w14:textId="77777777" w:rsidR="007563DD" w:rsidRDefault="008627BE">
            <w:pPr>
              <w:ind w:left="230" w:right="29"/>
              <w:rPr>
                <w:rFonts w:ascii="Arial" w:hAnsi="Arial" w:cs="Arial"/>
                <w:sz w:val="2"/>
                <w:szCs w:val="2"/>
              </w:rPr>
            </w:pPr>
            <w:r>
              <w:rPr>
                <w:rFonts w:ascii="Arial" w:hAnsi="Arial" w:cs="Arial"/>
                <w:sz w:val="2"/>
                <w:szCs w:val="2"/>
              </w:rPr>
              <w:t> </w:t>
            </w:r>
          </w:p>
        </w:tc>
      </w:tr>
      <w:tr w:rsidR="007563DD" w14:paraId="3E5FC2D5" w14:textId="77777777">
        <w:trPr>
          <w:cantSplit/>
          <w:jc w:val="center"/>
        </w:trPr>
        <w:tc>
          <w:tcPr>
            <w:tcW w:w="3904" w:type="dxa"/>
            <w:hideMark/>
          </w:tcPr>
          <w:p w14:paraId="1FE02E5F"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Fiscal Year 2021</w:t>
            </w:r>
          </w:p>
        </w:tc>
        <w:tc>
          <w:tcPr>
            <w:tcW w:w="2264" w:type="dxa"/>
            <w:tcMar>
              <w:top w:w="0" w:type="dxa"/>
              <w:left w:w="144" w:type="dxa"/>
              <w:bottom w:w="0" w:type="dxa"/>
              <w:right w:w="0" w:type="dxa"/>
            </w:tcMar>
            <w:vAlign w:val="bottom"/>
            <w:hideMark/>
          </w:tcPr>
          <w:p w14:paraId="765FB4BF" w14:textId="77777777" w:rsidR="007563DD" w:rsidRDefault="008627BE">
            <w:pPr>
              <w:pStyle w:val="la2"/>
              <w:ind w:right="43"/>
              <w:rPr>
                <w:rFonts w:ascii="Arial" w:hAnsi="Arial" w:cs="Arial"/>
                <w:sz w:val="16"/>
                <w:szCs w:val="16"/>
              </w:rPr>
            </w:pPr>
            <w:r>
              <w:rPr>
                <w:rFonts w:ascii="Arial" w:hAnsi="Arial" w:cs="Arial"/>
                <w:sz w:val="16"/>
                <w:szCs w:val="16"/>
              </w:rPr>
              <w:t> </w:t>
            </w:r>
          </w:p>
        </w:tc>
        <w:tc>
          <w:tcPr>
            <w:tcW w:w="2184" w:type="dxa"/>
            <w:tcMar>
              <w:top w:w="0" w:type="dxa"/>
              <w:left w:w="144" w:type="dxa"/>
              <w:bottom w:w="0" w:type="dxa"/>
              <w:right w:w="0" w:type="dxa"/>
            </w:tcMar>
            <w:vAlign w:val="bottom"/>
            <w:hideMark/>
          </w:tcPr>
          <w:p w14:paraId="50A5F31B" w14:textId="77777777" w:rsidR="007563DD" w:rsidRDefault="008627BE">
            <w:pPr>
              <w:pStyle w:val="la2"/>
              <w:ind w:right="43"/>
              <w:rPr>
                <w:rFonts w:ascii="Arial" w:hAnsi="Arial" w:cs="Arial"/>
                <w:sz w:val="16"/>
                <w:szCs w:val="16"/>
              </w:rPr>
            </w:pPr>
            <w:r>
              <w:rPr>
                <w:rFonts w:ascii="Arial" w:hAnsi="Arial" w:cs="Arial"/>
                <w:sz w:val="16"/>
                <w:szCs w:val="16"/>
              </w:rPr>
              <w:t> </w:t>
            </w:r>
          </w:p>
        </w:tc>
        <w:tc>
          <w:tcPr>
            <w:tcW w:w="1124" w:type="dxa"/>
            <w:tcMar>
              <w:top w:w="0" w:type="dxa"/>
              <w:left w:w="144" w:type="dxa"/>
              <w:bottom w:w="0" w:type="dxa"/>
              <w:right w:w="0" w:type="dxa"/>
            </w:tcMar>
            <w:vAlign w:val="bottom"/>
            <w:hideMark/>
          </w:tcPr>
          <w:p w14:paraId="096C260F" w14:textId="77777777" w:rsidR="007563DD" w:rsidRDefault="008627BE">
            <w:pPr>
              <w:pStyle w:val="la2"/>
              <w:ind w:left="202" w:right="29"/>
              <w:rPr>
                <w:rFonts w:ascii="Arial" w:hAnsi="Arial" w:cs="Arial"/>
                <w:sz w:val="16"/>
                <w:szCs w:val="16"/>
              </w:rPr>
            </w:pPr>
            <w:r>
              <w:rPr>
                <w:rFonts w:ascii="Arial" w:hAnsi="Arial" w:cs="Arial"/>
                <w:sz w:val="16"/>
                <w:szCs w:val="16"/>
              </w:rPr>
              <w:t> </w:t>
            </w:r>
          </w:p>
        </w:tc>
        <w:tc>
          <w:tcPr>
            <w:tcW w:w="1324" w:type="dxa"/>
            <w:tcMar>
              <w:top w:w="0" w:type="dxa"/>
              <w:left w:w="144" w:type="dxa"/>
              <w:bottom w:w="0" w:type="dxa"/>
              <w:right w:w="0" w:type="dxa"/>
            </w:tcMar>
            <w:vAlign w:val="bottom"/>
            <w:hideMark/>
          </w:tcPr>
          <w:p w14:paraId="14FCB95C" w14:textId="77777777" w:rsidR="007563DD" w:rsidRDefault="008627BE">
            <w:pPr>
              <w:pStyle w:val="la2"/>
              <w:ind w:left="230" w:right="29"/>
              <w:rPr>
                <w:rFonts w:ascii="Arial" w:hAnsi="Arial" w:cs="Arial"/>
                <w:sz w:val="16"/>
                <w:szCs w:val="16"/>
              </w:rPr>
            </w:pPr>
            <w:r>
              <w:rPr>
                <w:rFonts w:ascii="Arial" w:hAnsi="Arial" w:cs="Arial"/>
                <w:sz w:val="16"/>
                <w:szCs w:val="16"/>
              </w:rPr>
              <w:t> </w:t>
            </w:r>
          </w:p>
        </w:tc>
      </w:tr>
      <w:tr w:rsidR="007563DD" w14:paraId="63D23AD1" w14:textId="77777777">
        <w:trPr>
          <w:trHeight w:val="75"/>
          <w:jc w:val="center"/>
        </w:trPr>
        <w:tc>
          <w:tcPr>
            <w:tcW w:w="3904" w:type="dxa"/>
            <w:vAlign w:val="center"/>
            <w:hideMark/>
          </w:tcPr>
          <w:p w14:paraId="7AC238FF" w14:textId="77777777" w:rsidR="007563DD" w:rsidRDefault="008627BE">
            <w:pPr>
              <w:rPr>
                <w:rFonts w:ascii="Arial" w:hAnsi="Arial" w:cs="Arial"/>
                <w:sz w:val="2"/>
                <w:szCs w:val="2"/>
              </w:rPr>
            </w:pPr>
            <w:r>
              <w:rPr>
                <w:rFonts w:ascii="Arial" w:hAnsi="Arial" w:cs="Arial"/>
                <w:sz w:val="2"/>
                <w:szCs w:val="2"/>
              </w:rPr>
              <w:t> </w:t>
            </w:r>
          </w:p>
        </w:tc>
        <w:tc>
          <w:tcPr>
            <w:tcW w:w="2264" w:type="dxa"/>
            <w:vAlign w:val="center"/>
            <w:hideMark/>
          </w:tcPr>
          <w:p w14:paraId="081183C1" w14:textId="77777777" w:rsidR="007563DD" w:rsidRDefault="008627BE">
            <w:pPr>
              <w:ind w:right="43"/>
              <w:rPr>
                <w:rFonts w:ascii="Arial" w:hAnsi="Arial" w:cs="Arial"/>
                <w:sz w:val="2"/>
                <w:szCs w:val="2"/>
              </w:rPr>
            </w:pPr>
            <w:r>
              <w:rPr>
                <w:rFonts w:ascii="Arial" w:hAnsi="Arial" w:cs="Arial"/>
                <w:sz w:val="2"/>
                <w:szCs w:val="2"/>
              </w:rPr>
              <w:t> </w:t>
            </w:r>
          </w:p>
        </w:tc>
        <w:tc>
          <w:tcPr>
            <w:tcW w:w="2184" w:type="dxa"/>
            <w:vAlign w:val="center"/>
            <w:hideMark/>
          </w:tcPr>
          <w:p w14:paraId="22F832FF" w14:textId="77777777" w:rsidR="007563DD" w:rsidRDefault="008627BE">
            <w:pPr>
              <w:ind w:right="43"/>
              <w:rPr>
                <w:rFonts w:ascii="Arial" w:hAnsi="Arial" w:cs="Arial"/>
                <w:sz w:val="2"/>
                <w:szCs w:val="2"/>
              </w:rPr>
            </w:pPr>
            <w:r>
              <w:rPr>
                <w:rFonts w:ascii="Arial" w:hAnsi="Arial" w:cs="Arial"/>
                <w:sz w:val="2"/>
                <w:szCs w:val="2"/>
              </w:rPr>
              <w:t> </w:t>
            </w:r>
          </w:p>
        </w:tc>
        <w:tc>
          <w:tcPr>
            <w:tcW w:w="1124" w:type="dxa"/>
            <w:vAlign w:val="center"/>
            <w:hideMark/>
          </w:tcPr>
          <w:p w14:paraId="26C916BD" w14:textId="77777777" w:rsidR="007563DD" w:rsidRDefault="008627BE">
            <w:pPr>
              <w:ind w:left="202" w:right="29"/>
              <w:rPr>
                <w:rFonts w:ascii="Arial" w:hAnsi="Arial" w:cs="Arial"/>
                <w:sz w:val="2"/>
                <w:szCs w:val="2"/>
              </w:rPr>
            </w:pPr>
            <w:r>
              <w:rPr>
                <w:rFonts w:ascii="Arial" w:hAnsi="Arial" w:cs="Arial"/>
                <w:sz w:val="2"/>
                <w:szCs w:val="2"/>
              </w:rPr>
              <w:t> </w:t>
            </w:r>
          </w:p>
        </w:tc>
        <w:tc>
          <w:tcPr>
            <w:tcW w:w="1324" w:type="dxa"/>
            <w:vAlign w:val="center"/>
            <w:hideMark/>
          </w:tcPr>
          <w:p w14:paraId="0B7A09AF" w14:textId="77777777" w:rsidR="007563DD" w:rsidRDefault="008627BE">
            <w:pPr>
              <w:ind w:left="230" w:right="29"/>
              <w:rPr>
                <w:rFonts w:ascii="Arial" w:hAnsi="Arial" w:cs="Arial"/>
                <w:sz w:val="2"/>
                <w:szCs w:val="2"/>
              </w:rPr>
            </w:pPr>
            <w:r>
              <w:rPr>
                <w:rFonts w:ascii="Arial" w:hAnsi="Arial" w:cs="Arial"/>
                <w:sz w:val="2"/>
                <w:szCs w:val="2"/>
              </w:rPr>
              <w:t> </w:t>
            </w:r>
          </w:p>
        </w:tc>
      </w:tr>
      <w:tr w:rsidR="007563DD" w14:paraId="51414D96" w14:textId="77777777">
        <w:trPr>
          <w:cantSplit/>
          <w:jc w:val="center"/>
        </w:trPr>
        <w:tc>
          <w:tcPr>
            <w:tcW w:w="3904" w:type="dxa"/>
            <w:hideMark/>
          </w:tcPr>
          <w:p w14:paraId="13273F4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15, 2020</w:t>
            </w:r>
          </w:p>
        </w:tc>
        <w:tc>
          <w:tcPr>
            <w:tcW w:w="2264" w:type="dxa"/>
            <w:noWrap/>
            <w:tcMar>
              <w:top w:w="0" w:type="dxa"/>
              <w:left w:w="144" w:type="dxa"/>
              <w:bottom w:w="0" w:type="dxa"/>
              <w:right w:w="0" w:type="dxa"/>
            </w:tcMar>
            <w:vAlign w:val="bottom"/>
            <w:hideMark/>
          </w:tcPr>
          <w:p w14:paraId="63B2D749"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sz w:val="20"/>
                <w:szCs w:val="20"/>
              </w:rPr>
              <w:tab/>
              <w:t>November 19, 2020</w:t>
            </w:r>
            <w:r>
              <w:rPr>
                <w:rFonts w:ascii="Arial" w:hAnsi="Arial" w:cs="Arial"/>
                <w:sz w:val="20"/>
                <w:szCs w:val="20"/>
              </w:rPr>
              <w:tab/>
            </w:r>
          </w:p>
        </w:tc>
        <w:tc>
          <w:tcPr>
            <w:tcW w:w="2184" w:type="dxa"/>
            <w:noWrap/>
            <w:tcMar>
              <w:top w:w="0" w:type="dxa"/>
              <w:left w:w="144" w:type="dxa"/>
              <w:bottom w:w="0" w:type="dxa"/>
              <w:right w:w="0" w:type="dxa"/>
            </w:tcMar>
            <w:vAlign w:val="bottom"/>
            <w:hideMark/>
          </w:tcPr>
          <w:p w14:paraId="5EFA0593"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sz w:val="20"/>
                <w:szCs w:val="20"/>
              </w:rPr>
              <w:tab/>
              <w:t>December 10, 2020</w:t>
            </w:r>
            <w:r>
              <w:rPr>
                <w:rFonts w:ascii="Arial" w:hAnsi="Arial" w:cs="Arial"/>
                <w:sz w:val="20"/>
                <w:szCs w:val="20"/>
              </w:rPr>
              <w:tab/>
            </w:r>
          </w:p>
        </w:tc>
        <w:tc>
          <w:tcPr>
            <w:tcW w:w="1124" w:type="dxa"/>
            <w:noWrap/>
            <w:tcMar>
              <w:top w:w="0" w:type="dxa"/>
              <w:left w:w="144" w:type="dxa"/>
              <w:bottom w:w="0" w:type="dxa"/>
              <w:right w:w="0" w:type="dxa"/>
            </w:tcMar>
            <w:vAlign w:val="bottom"/>
            <w:hideMark/>
          </w:tcPr>
          <w:p w14:paraId="38B4D47C"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sz w:val="20"/>
                <w:szCs w:val="20"/>
              </w:rPr>
              <w:t>$</w:t>
            </w:r>
            <w:r>
              <w:rPr>
                <w:rFonts w:ascii="Arial" w:hAnsi="Arial" w:cs="Arial"/>
                <w:sz w:val="20"/>
                <w:szCs w:val="20"/>
              </w:rPr>
              <w:tab/>
              <w:t>0.56</w:t>
            </w:r>
            <w:r>
              <w:rPr>
                <w:rFonts w:ascii="Arial" w:hAnsi="Arial" w:cs="Arial"/>
                <w:sz w:val="20"/>
                <w:szCs w:val="20"/>
              </w:rPr>
              <w:tab/>
            </w:r>
          </w:p>
        </w:tc>
        <w:tc>
          <w:tcPr>
            <w:tcW w:w="1324" w:type="dxa"/>
            <w:noWrap/>
            <w:tcMar>
              <w:top w:w="0" w:type="dxa"/>
              <w:left w:w="144" w:type="dxa"/>
              <w:bottom w:w="0" w:type="dxa"/>
              <w:right w:w="0" w:type="dxa"/>
            </w:tcMar>
            <w:vAlign w:val="bottom"/>
            <w:hideMark/>
          </w:tcPr>
          <w:p w14:paraId="0C486B19"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sz w:val="20"/>
                <w:szCs w:val="20"/>
              </w:rPr>
              <w:t>$</w:t>
            </w:r>
            <w:r>
              <w:rPr>
                <w:rFonts w:ascii="Arial" w:hAnsi="Arial" w:cs="Arial"/>
                <w:sz w:val="20"/>
                <w:szCs w:val="20"/>
              </w:rPr>
              <w:tab/>
              <w:t>4,230</w:t>
            </w:r>
            <w:r>
              <w:rPr>
                <w:rFonts w:ascii="Arial" w:hAnsi="Arial" w:cs="Arial"/>
                <w:sz w:val="20"/>
                <w:szCs w:val="20"/>
              </w:rPr>
              <w:tab/>
            </w:r>
          </w:p>
        </w:tc>
      </w:tr>
      <w:tr w:rsidR="007563DD" w14:paraId="05776707" w14:textId="77777777">
        <w:trPr>
          <w:cantSplit/>
          <w:jc w:val="center"/>
        </w:trPr>
        <w:tc>
          <w:tcPr>
            <w:tcW w:w="3904" w:type="dxa"/>
            <w:hideMark/>
          </w:tcPr>
          <w:p w14:paraId="514A537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December 2, 2020</w:t>
            </w:r>
          </w:p>
        </w:tc>
        <w:tc>
          <w:tcPr>
            <w:tcW w:w="2264" w:type="dxa"/>
            <w:noWrap/>
            <w:tcMar>
              <w:top w:w="0" w:type="dxa"/>
              <w:left w:w="144" w:type="dxa"/>
              <w:bottom w:w="0" w:type="dxa"/>
              <w:right w:w="0" w:type="dxa"/>
            </w:tcMar>
            <w:vAlign w:val="bottom"/>
            <w:hideMark/>
          </w:tcPr>
          <w:p w14:paraId="2B713CF3"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sz w:val="20"/>
                <w:szCs w:val="20"/>
              </w:rPr>
              <w:tab/>
              <w:t>February 18, 2021</w:t>
            </w:r>
            <w:r>
              <w:rPr>
                <w:rFonts w:ascii="Arial" w:hAnsi="Arial" w:cs="Arial"/>
                <w:sz w:val="20"/>
                <w:szCs w:val="20"/>
              </w:rPr>
              <w:tab/>
            </w:r>
          </w:p>
        </w:tc>
        <w:tc>
          <w:tcPr>
            <w:tcW w:w="2184" w:type="dxa"/>
            <w:noWrap/>
            <w:tcMar>
              <w:top w:w="0" w:type="dxa"/>
              <w:left w:w="144" w:type="dxa"/>
              <w:bottom w:w="0" w:type="dxa"/>
              <w:right w:w="0" w:type="dxa"/>
            </w:tcMar>
            <w:vAlign w:val="bottom"/>
            <w:hideMark/>
          </w:tcPr>
          <w:p w14:paraId="323BF0A6"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sz w:val="20"/>
                <w:szCs w:val="20"/>
              </w:rPr>
              <w:tab/>
              <w:t>March 11, 2021</w:t>
            </w:r>
            <w:r>
              <w:rPr>
                <w:rFonts w:ascii="Arial" w:hAnsi="Arial" w:cs="Arial"/>
                <w:sz w:val="20"/>
                <w:szCs w:val="20"/>
              </w:rPr>
              <w:tab/>
            </w:r>
          </w:p>
        </w:tc>
        <w:tc>
          <w:tcPr>
            <w:tcW w:w="1124" w:type="dxa"/>
            <w:noWrap/>
            <w:tcMar>
              <w:top w:w="0" w:type="dxa"/>
              <w:left w:w="144" w:type="dxa"/>
              <w:bottom w:w="0" w:type="dxa"/>
              <w:right w:w="0" w:type="dxa"/>
            </w:tcMar>
            <w:vAlign w:val="bottom"/>
            <w:hideMark/>
          </w:tcPr>
          <w:p w14:paraId="408BD6E3"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sz w:val="20"/>
                <w:szCs w:val="20"/>
              </w:rPr>
              <w:tab/>
              <w:t>0.56</w:t>
            </w:r>
            <w:r>
              <w:rPr>
                <w:rFonts w:ascii="Arial" w:hAnsi="Arial" w:cs="Arial"/>
                <w:sz w:val="20"/>
                <w:szCs w:val="20"/>
              </w:rPr>
              <w:tab/>
            </w:r>
          </w:p>
        </w:tc>
        <w:tc>
          <w:tcPr>
            <w:tcW w:w="1324" w:type="dxa"/>
            <w:noWrap/>
            <w:tcMar>
              <w:top w:w="0" w:type="dxa"/>
              <w:left w:w="144" w:type="dxa"/>
              <w:bottom w:w="0" w:type="dxa"/>
              <w:right w:w="0" w:type="dxa"/>
            </w:tcMar>
            <w:vAlign w:val="bottom"/>
            <w:hideMark/>
          </w:tcPr>
          <w:p w14:paraId="4FBFA059"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sz w:val="20"/>
                <w:szCs w:val="20"/>
              </w:rPr>
              <w:tab/>
              <w:t>4,221</w:t>
            </w:r>
            <w:r>
              <w:rPr>
                <w:rFonts w:ascii="Arial" w:hAnsi="Arial" w:cs="Arial"/>
                <w:sz w:val="20"/>
                <w:szCs w:val="20"/>
              </w:rPr>
              <w:tab/>
            </w:r>
          </w:p>
        </w:tc>
      </w:tr>
      <w:tr w:rsidR="007563DD" w14:paraId="00328BA8" w14:textId="77777777">
        <w:trPr>
          <w:cantSplit/>
          <w:jc w:val="center"/>
        </w:trPr>
        <w:tc>
          <w:tcPr>
            <w:tcW w:w="3904" w:type="dxa"/>
            <w:hideMark/>
          </w:tcPr>
          <w:p w14:paraId="50B8323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16, 2021</w:t>
            </w:r>
          </w:p>
        </w:tc>
        <w:tc>
          <w:tcPr>
            <w:tcW w:w="2264" w:type="dxa"/>
            <w:noWrap/>
            <w:tcMar>
              <w:top w:w="0" w:type="dxa"/>
              <w:left w:w="144" w:type="dxa"/>
              <w:bottom w:w="0" w:type="dxa"/>
              <w:right w:w="0" w:type="dxa"/>
            </w:tcMar>
            <w:vAlign w:val="bottom"/>
            <w:hideMark/>
          </w:tcPr>
          <w:p w14:paraId="456B2413"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sz w:val="20"/>
                <w:szCs w:val="20"/>
              </w:rPr>
              <w:tab/>
              <w:t>May 20, 2021</w:t>
            </w:r>
            <w:r>
              <w:rPr>
                <w:rFonts w:ascii="Arial" w:hAnsi="Arial" w:cs="Arial"/>
                <w:sz w:val="20"/>
                <w:szCs w:val="20"/>
              </w:rPr>
              <w:tab/>
            </w:r>
          </w:p>
        </w:tc>
        <w:tc>
          <w:tcPr>
            <w:tcW w:w="2184" w:type="dxa"/>
            <w:noWrap/>
            <w:tcMar>
              <w:top w:w="0" w:type="dxa"/>
              <w:left w:w="144" w:type="dxa"/>
              <w:bottom w:w="0" w:type="dxa"/>
              <w:right w:w="0" w:type="dxa"/>
            </w:tcMar>
            <w:vAlign w:val="bottom"/>
            <w:hideMark/>
          </w:tcPr>
          <w:p w14:paraId="3A53BA4E"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sz w:val="20"/>
                <w:szCs w:val="20"/>
              </w:rPr>
              <w:tab/>
              <w:t>June 10, 2021</w:t>
            </w:r>
            <w:r>
              <w:rPr>
                <w:rFonts w:ascii="Arial" w:hAnsi="Arial" w:cs="Arial"/>
                <w:sz w:val="20"/>
                <w:szCs w:val="20"/>
              </w:rPr>
              <w:tab/>
            </w:r>
          </w:p>
        </w:tc>
        <w:tc>
          <w:tcPr>
            <w:tcW w:w="1124" w:type="dxa"/>
            <w:noWrap/>
            <w:tcMar>
              <w:top w:w="0" w:type="dxa"/>
              <w:left w:w="144" w:type="dxa"/>
              <w:bottom w:w="0" w:type="dxa"/>
              <w:right w:w="0" w:type="dxa"/>
            </w:tcMar>
            <w:vAlign w:val="bottom"/>
            <w:hideMark/>
          </w:tcPr>
          <w:p w14:paraId="391F0E2A"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sz w:val="20"/>
                <w:szCs w:val="20"/>
              </w:rPr>
              <w:tab/>
              <w:t>0.56</w:t>
            </w:r>
            <w:r>
              <w:rPr>
                <w:rFonts w:ascii="Arial" w:hAnsi="Arial" w:cs="Arial"/>
                <w:sz w:val="20"/>
                <w:szCs w:val="20"/>
              </w:rPr>
              <w:tab/>
            </w:r>
          </w:p>
        </w:tc>
        <w:tc>
          <w:tcPr>
            <w:tcW w:w="1324" w:type="dxa"/>
            <w:noWrap/>
            <w:tcMar>
              <w:top w:w="0" w:type="dxa"/>
              <w:left w:w="144" w:type="dxa"/>
              <w:bottom w:w="0" w:type="dxa"/>
              <w:right w:w="0" w:type="dxa"/>
            </w:tcMar>
            <w:vAlign w:val="bottom"/>
            <w:hideMark/>
          </w:tcPr>
          <w:p w14:paraId="776F3433"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sz w:val="20"/>
                <w:szCs w:val="20"/>
              </w:rPr>
              <w:tab/>
              <w:t>4,214</w:t>
            </w:r>
            <w:r>
              <w:rPr>
                <w:rFonts w:ascii="Arial" w:hAnsi="Arial" w:cs="Arial"/>
                <w:sz w:val="20"/>
                <w:szCs w:val="20"/>
              </w:rPr>
              <w:tab/>
            </w:r>
          </w:p>
        </w:tc>
      </w:tr>
      <w:tr w:rsidR="007563DD" w14:paraId="17334547" w14:textId="77777777">
        <w:trPr>
          <w:cantSplit/>
          <w:jc w:val="center"/>
        </w:trPr>
        <w:tc>
          <w:tcPr>
            <w:tcW w:w="3904" w:type="dxa"/>
            <w:hideMark/>
          </w:tcPr>
          <w:p w14:paraId="2E245AB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16, 2021</w:t>
            </w:r>
          </w:p>
        </w:tc>
        <w:tc>
          <w:tcPr>
            <w:tcW w:w="2264" w:type="dxa"/>
            <w:noWrap/>
            <w:tcMar>
              <w:top w:w="0" w:type="dxa"/>
              <w:left w:w="144" w:type="dxa"/>
              <w:bottom w:w="0" w:type="dxa"/>
              <w:right w:w="0" w:type="dxa"/>
            </w:tcMar>
            <w:vAlign w:val="bottom"/>
            <w:hideMark/>
          </w:tcPr>
          <w:p w14:paraId="43B8D82D" w14:textId="77777777" w:rsidR="007563DD" w:rsidRDefault="008627BE">
            <w:pPr>
              <w:pStyle w:val="NormalWeb"/>
              <w:tabs>
                <w:tab w:val="right" w:pos="2080"/>
                <w:tab w:val="decimal" w:pos="2120"/>
              </w:tabs>
              <w:spacing w:before="0" w:beforeAutospacing="0" w:after="20" w:afterAutospacing="0"/>
              <w:ind w:right="43"/>
              <w:rPr>
                <w:rFonts w:ascii="Arial" w:hAnsi="Arial" w:cs="Arial"/>
                <w:sz w:val="20"/>
                <w:szCs w:val="20"/>
              </w:rPr>
            </w:pPr>
            <w:r>
              <w:rPr>
                <w:rFonts w:ascii="Arial" w:hAnsi="Arial" w:cs="Arial"/>
                <w:sz w:val="20"/>
                <w:szCs w:val="20"/>
              </w:rPr>
              <w:tab/>
              <w:t>August 19, 2021</w:t>
            </w:r>
            <w:r>
              <w:rPr>
                <w:rFonts w:ascii="Arial" w:hAnsi="Arial" w:cs="Arial"/>
                <w:sz w:val="20"/>
                <w:szCs w:val="20"/>
              </w:rPr>
              <w:tab/>
            </w:r>
          </w:p>
        </w:tc>
        <w:tc>
          <w:tcPr>
            <w:tcW w:w="2184" w:type="dxa"/>
            <w:noWrap/>
            <w:tcMar>
              <w:top w:w="0" w:type="dxa"/>
              <w:left w:w="144" w:type="dxa"/>
              <w:bottom w:w="0" w:type="dxa"/>
              <w:right w:w="0" w:type="dxa"/>
            </w:tcMar>
            <w:vAlign w:val="bottom"/>
            <w:hideMark/>
          </w:tcPr>
          <w:p w14:paraId="254A1954" w14:textId="77777777" w:rsidR="007563DD" w:rsidRDefault="008627BE">
            <w:pPr>
              <w:pStyle w:val="NormalWeb"/>
              <w:tabs>
                <w:tab w:val="right" w:pos="2000"/>
                <w:tab w:val="decimal" w:pos="2040"/>
              </w:tabs>
              <w:spacing w:before="0" w:beforeAutospacing="0" w:after="20" w:afterAutospacing="0"/>
              <w:ind w:right="43"/>
              <w:rPr>
                <w:rFonts w:ascii="Arial" w:hAnsi="Arial" w:cs="Arial"/>
                <w:sz w:val="20"/>
                <w:szCs w:val="20"/>
              </w:rPr>
            </w:pPr>
            <w:r>
              <w:rPr>
                <w:rFonts w:ascii="Arial" w:hAnsi="Arial" w:cs="Arial"/>
                <w:sz w:val="20"/>
                <w:szCs w:val="20"/>
              </w:rPr>
              <w:tab/>
              <w:t>September 9, 2021</w:t>
            </w:r>
            <w:r>
              <w:rPr>
                <w:rFonts w:ascii="Arial" w:hAnsi="Arial" w:cs="Arial"/>
                <w:sz w:val="20"/>
                <w:szCs w:val="20"/>
              </w:rPr>
              <w:tab/>
            </w:r>
          </w:p>
        </w:tc>
        <w:tc>
          <w:tcPr>
            <w:tcW w:w="1124" w:type="dxa"/>
            <w:noWrap/>
            <w:tcMar>
              <w:top w:w="0" w:type="dxa"/>
              <w:left w:w="144" w:type="dxa"/>
              <w:bottom w:w="0" w:type="dxa"/>
              <w:right w:w="0" w:type="dxa"/>
            </w:tcMar>
            <w:vAlign w:val="bottom"/>
            <w:hideMark/>
          </w:tcPr>
          <w:p w14:paraId="26BA8355"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sz w:val="20"/>
                <w:szCs w:val="20"/>
              </w:rPr>
              <w:tab/>
              <w:t>0.56</w:t>
            </w:r>
            <w:r>
              <w:rPr>
                <w:rFonts w:ascii="Arial" w:hAnsi="Arial" w:cs="Arial"/>
                <w:sz w:val="20"/>
                <w:szCs w:val="20"/>
              </w:rPr>
              <w:tab/>
            </w:r>
          </w:p>
        </w:tc>
        <w:tc>
          <w:tcPr>
            <w:tcW w:w="1324" w:type="dxa"/>
            <w:noWrap/>
            <w:tcMar>
              <w:top w:w="0" w:type="dxa"/>
              <w:left w:w="144" w:type="dxa"/>
              <w:bottom w:w="0" w:type="dxa"/>
              <w:right w:w="0" w:type="dxa"/>
            </w:tcMar>
            <w:vAlign w:val="bottom"/>
            <w:hideMark/>
          </w:tcPr>
          <w:p w14:paraId="5C4D2939"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sz w:val="20"/>
                <w:szCs w:val="20"/>
              </w:rPr>
              <w:tab/>
              <w:t>4,206</w:t>
            </w:r>
            <w:r>
              <w:rPr>
                <w:rFonts w:ascii="Arial" w:hAnsi="Arial" w:cs="Arial"/>
                <w:sz w:val="20"/>
                <w:szCs w:val="20"/>
              </w:rPr>
              <w:tab/>
            </w:r>
          </w:p>
        </w:tc>
      </w:tr>
      <w:tr w:rsidR="007563DD" w14:paraId="782C1406" w14:textId="77777777">
        <w:trPr>
          <w:cantSplit/>
          <w:jc w:val="center"/>
        </w:trPr>
        <w:tc>
          <w:tcPr>
            <w:tcW w:w="10800" w:type="dxa"/>
            <w:gridSpan w:val="5"/>
            <w:tcMar>
              <w:top w:w="0" w:type="dxa"/>
              <w:left w:w="144" w:type="dxa"/>
              <w:bottom w:w="0" w:type="dxa"/>
              <w:right w:w="0" w:type="dxa"/>
            </w:tcMar>
            <w:vAlign w:val="bottom"/>
            <w:hideMark/>
          </w:tcPr>
          <w:p w14:paraId="24F578E8" w14:textId="77777777" w:rsidR="007563DD" w:rsidRDefault="008627BE">
            <w:pPr>
              <w:pStyle w:val="rrdsinglerule"/>
              <w:spacing w:before="0"/>
              <w:ind w:left="-232" w:right="43"/>
              <w:rPr>
                <w:rFonts w:ascii="Arial" w:hAnsi="Arial" w:cs="Arial"/>
                <w:sz w:val="20"/>
                <w:szCs w:val="20"/>
              </w:rPr>
            </w:pPr>
            <w:r>
              <w:rPr>
                <w:rFonts w:ascii="Arial" w:hAnsi="Arial" w:cs="Arial"/>
                <w:sz w:val="20"/>
                <w:szCs w:val="20"/>
              </w:rPr>
              <w:t> </w:t>
            </w:r>
          </w:p>
        </w:tc>
      </w:tr>
      <w:tr w:rsidR="007563DD" w14:paraId="6AFAB23B" w14:textId="77777777">
        <w:trPr>
          <w:trHeight w:val="75"/>
          <w:jc w:val="center"/>
        </w:trPr>
        <w:tc>
          <w:tcPr>
            <w:tcW w:w="3904" w:type="dxa"/>
            <w:vAlign w:val="center"/>
            <w:hideMark/>
          </w:tcPr>
          <w:p w14:paraId="4E092FC7" w14:textId="77777777" w:rsidR="007563DD" w:rsidRDefault="008627BE">
            <w:pPr>
              <w:rPr>
                <w:rFonts w:ascii="Arial" w:hAnsi="Arial" w:cs="Arial"/>
                <w:sz w:val="2"/>
                <w:szCs w:val="2"/>
              </w:rPr>
            </w:pPr>
            <w:r>
              <w:rPr>
                <w:rFonts w:ascii="Arial" w:hAnsi="Arial" w:cs="Arial"/>
                <w:sz w:val="2"/>
                <w:szCs w:val="2"/>
              </w:rPr>
              <w:t> </w:t>
            </w:r>
          </w:p>
        </w:tc>
        <w:tc>
          <w:tcPr>
            <w:tcW w:w="2264" w:type="dxa"/>
            <w:vAlign w:val="center"/>
            <w:hideMark/>
          </w:tcPr>
          <w:p w14:paraId="517ABA09" w14:textId="77777777" w:rsidR="007563DD" w:rsidRDefault="008627BE">
            <w:pPr>
              <w:ind w:right="43"/>
              <w:rPr>
                <w:rFonts w:ascii="Arial" w:hAnsi="Arial" w:cs="Arial"/>
                <w:sz w:val="2"/>
                <w:szCs w:val="2"/>
              </w:rPr>
            </w:pPr>
            <w:r>
              <w:rPr>
                <w:rFonts w:ascii="Arial" w:hAnsi="Arial" w:cs="Arial"/>
                <w:sz w:val="2"/>
                <w:szCs w:val="2"/>
              </w:rPr>
              <w:t> </w:t>
            </w:r>
          </w:p>
        </w:tc>
        <w:tc>
          <w:tcPr>
            <w:tcW w:w="2184" w:type="dxa"/>
            <w:vAlign w:val="center"/>
            <w:hideMark/>
          </w:tcPr>
          <w:p w14:paraId="6C3FD5D1" w14:textId="77777777" w:rsidR="007563DD" w:rsidRDefault="008627BE">
            <w:pPr>
              <w:rPr>
                <w:rFonts w:ascii="Arial" w:hAnsi="Arial" w:cs="Arial"/>
                <w:sz w:val="2"/>
                <w:szCs w:val="2"/>
              </w:rPr>
            </w:pPr>
            <w:r>
              <w:rPr>
                <w:rFonts w:ascii="Arial" w:hAnsi="Arial" w:cs="Arial"/>
                <w:sz w:val="2"/>
                <w:szCs w:val="2"/>
              </w:rPr>
              <w:t> </w:t>
            </w:r>
          </w:p>
        </w:tc>
        <w:tc>
          <w:tcPr>
            <w:tcW w:w="1124" w:type="dxa"/>
            <w:vAlign w:val="center"/>
            <w:hideMark/>
          </w:tcPr>
          <w:p w14:paraId="67FA9800" w14:textId="77777777" w:rsidR="007563DD" w:rsidRDefault="008627BE">
            <w:pPr>
              <w:ind w:left="202" w:right="29"/>
              <w:rPr>
                <w:rFonts w:ascii="Arial" w:hAnsi="Arial" w:cs="Arial"/>
                <w:sz w:val="2"/>
                <w:szCs w:val="2"/>
              </w:rPr>
            </w:pPr>
            <w:r>
              <w:rPr>
                <w:rFonts w:ascii="Arial" w:hAnsi="Arial" w:cs="Arial"/>
                <w:sz w:val="2"/>
                <w:szCs w:val="2"/>
              </w:rPr>
              <w:t> </w:t>
            </w:r>
          </w:p>
        </w:tc>
        <w:tc>
          <w:tcPr>
            <w:tcW w:w="1324" w:type="dxa"/>
            <w:vAlign w:val="center"/>
            <w:hideMark/>
          </w:tcPr>
          <w:p w14:paraId="13A6398E" w14:textId="77777777" w:rsidR="007563DD" w:rsidRDefault="008627BE">
            <w:pPr>
              <w:ind w:left="230" w:right="29"/>
              <w:rPr>
                <w:rFonts w:ascii="Arial" w:hAnsi="Arial" w:cs="Arial"/>
                <w:sz w:val="2"/>
                <w:szCs w:val="2"/>
              </w:rPr>
            </w:pPr>
            <w:r>
              <w:rPr>
                <w:rFonts w:ascii="Arial" w:hAnsi="Arial" w:cs="Arial"/>
                <w:sz w:val="2"/>
                <w:szCs w:val="2"/>
              </w:rPr>
              <w:t> </w:t>
            </w:r>
          </w:p>
        </w:tc>
      </w:tr>
      <w:tr w:rsidR="007563DD" w14:paraId="7DA5D5A7" w14:textId="77777777">
        <w:trPr>
          <w:cantSplit/>
          <w:jc w:val="center"/>
        </w:trPr>
        <w:tc>
          <w:tcPr>
            <w:tcW w:w="3904" w:type="dxa"/>
            <w:hideMark/>
          </w:tcPr>
          <w:p w14:paraId="2E9483B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2264" w:type="dxa"/>
            <w:tcMar>
              <w:top w:w="0" w:type="dxa"/>
              <w:left w:w="144" w:type="dxa"/>
              <w:bottom w:w="0" w:type="dxa"/>
              <w:right w:w="0" w:type="dxa"/>
            </w:tcMar>
            <w:vAlign w:val="bottom"/>
            <w:hideMark/>
          </w:tcPr>
          <w:p w14:paraId="128E9858" w14:textId="77777777" w:rsidR="007563DD" w:rsidRDefault="008627BE">
            <w:pPr>
              <w:pStyle w:val="la2"/>
              <w:ind w:right="43"/>
              <w:rPr>
                <w:rFonts w:ascii="Arial" w:hAnsi="Arial" w:cs="Arial"/>
                <w:sz w:val="20"/>
                <w:szCs w:val="20"/>
              </w:rPr>
            </w:pPr>
            <w:r>
              <w:rPr>
                <w:rFonts w:ascii="Arial" w:hAnsi="Arial" w:cs="Arial"/>
                <w:sz w:val="20"/>
                <w:szCs w:val="20"/>
              </w:rPr>
              <w:t> </w:t>
            </w:r>
          </w:p>
        </w:tc>
        <w:tc>
          <w:tcPr>
            <w:tcW w:w="2184" w:type="dxa"/>
            <w:tcMar>
              <w:top w:w="0" w:type="dxa"/>
              <w:left w:w="144" w:type="dxa"/>
              <w:bottom w:w="0" w:type="dxa"/>
              <w:right w:w="0" w:type="dxa"/>
            </w:tcMar>
            <w:vAlign w:val="bottom"/>
            <w:hideMark/>
          </w:tcPr>
          <w:p w14:paraId="037721AB" w14:textId="77777777" w:rsidR="007563DD" w:rsidRDefault="008627BE">
            <w:pPr>
              <w:pStyle w:val="la2"/>
              <w:rPr>
                <w:rFonts w:ascii="Arial" w:hAnsi="Arial" w:cs="Arial"/>
                <w:sz w:val="20"/>
                <w:szCs w:val="20"/>
              </w:rPr>
            </w:pPr>
            <w:r>
              <w:rPr>
                <w:rFonts w:ascii="Arial" w:hAnsi="Arial" w:cs="Arial"/>
                <w:sz w:val="20"/>
                <w:szCs w:val="20"/>
              </w:rPr>
              <w:t> </w:t>
            </w:r>
          </w:p>
        </w:tc>
        <w:tc>
          <w:tcPr>
            <w:tcW w:w="1124" w:type="dxa"/>
            <w:noWrap/>
            <w:tcMar>
              <w:top w:w="0" w:type="dxa"/>
              <w:left w:w="144" w:type="dxa"/>
              <w:bottom w:w="0" w:type="dxa"/>
              <w:right w:w="0" w:type="dxa"/>
            </w:tcMar>
            <w:vAlign w:val="bottom"/>
            <w:hideMark/>
          </w:tcPr>
          <w:p w14:paraId="0C534B5B" w14:textId="77777777" w:rsidR="007563DD" w:rsidRDefault="008627BE">
            <w:pPr>
              <w:pStyle w:val="NormalWeb"/>
              <w:tabs>
                <w:tab w:val="right" w:pos="940"/>
                <w:tab w:val="decimal" w:pos="980"/>
              </w:tabs>
              <w:spacing w:before="0" w:beforeAutospacing="0" w:after="20" w:afterAutospacing="0"/>
              <w:ind w:left="202" w:right="29"/>
              <w:rPr>
                <w:rFonts w:ascii="Arial" w:hAnsi="Arial" w:cs="Arial"/>
                <w:sz w:val="20"/>
                <w:szCs w:val="20"/>
              </w:rPr>
            </w:pPr>
            <w:r>
              <w:rPr>
                <w:rFonts w:ascii="Arial" w:hAnsi="Arial" w:cs="Arial"/>
                <w:sz w:val="20"/>
                <w:szCs w:val="20"/>
              </w:rPr>
              <w:t>$</w:t>
            </w:r>
            <w:r>
              <w:rPr>
                <w:rFonts w:ascii="Arial" w:hAnsi="Arial" w:cs="Arial"/>
                <w:sz w:val="20"/>
                <w:szCs w:val="20"/>
              </w:rPr>
              <w:tab/>
              <w:t>2.24</w:t>
            </w:r>
            <w:r>
              <w:rPr>
                <w:rFonts w:ascii="Arial" w:hAnsi="Arial" w:cs="Arial"/>
                <w:sz w:val="20"/>
                <w:szCs w:val="20"/>
              </w:rPr>
              <w:tab/>
            </w:r>
          </w:p>
        </w:tc>
        <w:tc>
          <w:tcPr>
            <w:tcW w:w="1324" w:type="dxa"/>
            <w:noWrap/>
            <w:tcMar>
              <w:top w:w="0" w:type="dxa"/>
              <w:left w:w="144" w:type="dxa"/>
              <w:bottom w:w="0" w:type="dxa"/>
              <w:right w:w="0" w:type="dxa"/>
            </w:tcMar>
            <w:vAlign w:val="bottom"/>
            <w:hideMark/>
          </w:tcPr>
          <w:p w14:paraId="727E984E" w14:textId="77777777" w:rsidR="007563DD" w:rsidRDefault="008627BE">
            <w:pPr>
              <w:pStyle w:val="NormalWeb"/>
              <w:tabs>
                <w:tab w:val="right" w:pos="1140"/>
                <w:tab w:val="decimal" w:pos="1180"/>
              </w:tabs>
              <w:spacing w:before="0" w:beforeAutospacing="0" w:after="20" w:afterAutospacing="0"/>
              <w:ind w:left="230" w:right="29"/>
              <w:rPr>
                <w:rFonts w:ascii="Arial" w:hAnsi="Arial" w:cs="Arial"/>
                <w:sz w:val="20"/>
                <w:szCs w:val="20"/>
              </w:rPr>
            </w:pPr>
            <w:r>
              <w:rPr>
                <w:rFonts w:ascii="Arial" w:hAnsi="Arial" w:cs="Arial"/>
                <w:sz w:val="20"/>
                <w:szCs w:val="20"/>
              </w:rPr>
              <w:t>$</w:t>
            </w:r>
            <w:r>
              <w:rPr>
                <w:rFonts w:ascii="Arial" w:hAnsi="Arial" w:cs="Arial"/>
                <w:sz w:val="20"/>
                <w:szCs w:val="20"/>
              </w:rPr>
              <w:tab/>
              <w:t>16,871</w:t>
            </w:r>
            <w:r>
              <w:rPr>
                <w:rFonts w:ascii="Arial" w:hAnsi="Arial" w:cs="Arial"/>
                <w:sz w:val="20"/>
                <w:szCs w:val="20"/>
              </w:rPr>
              <w:tab/>
            </w:r>
          </w:p>
        </w:tc>
      </w:tr>
      <w:tr w:rsidR="007563DD" w14:paraId="2C42D113" w14:textId="77777777">
        <w:trPr>
          <w:cantSplit/>
          <w:jc w:val="center"/>
        </w:trPr>
        <w:tc>
          <w:tcPr>
            <w:tcW w:w="3904" w:type="dxa"/>
            <w:tcMar>
              <w:top w:w="0" w:type="dxa"/>
              <w:left w:w="144" w:type="dxa"/>
              <w:bottom w:w="0" w:type="dxa"/>
              <w:right w:w="0" w:type="dxa"/>
            </w:tcMar>
            <w:vAlign w:val="bottom"/>
            <w:hideMark/>
          </w:tcPr>
          <w:p w14:paraId="5E026878" w14:textId="77777777" w:rsidR="007563DD" w:rsidRDefault="008627BE">
            <w:pPr>
              <w:pStyle w:val="la2"/>
              <w:rPr>
                <w:rFonts w:ascii="Arial" w:hAnsi="Arial" w:cs="Arial"/>
                <w:sz w:val="20"/>
                <w:szCs w:val="20"/>
              </w:rPr>
            </w:pPr>
            <w:r>
              <w:rPr>
                <w:rFonts w:ascii="Arial" w:hAnsi="Arial" w:cs="Arial"/>
                <w:sz w:val="20"/>
                <w:szCs w:val="20"/>
              </w:rPr>
              <w:t> </w:t>
            </w:r>
          </w:p>
        </w:tc>
        <w:tc>
          <w:tcPr>
            <w:tcW w:w="2264" w:type="dxa"/>
            <w:tcMar>
              <w:top w:w="0" w:type="dxa"/>
              <w:left w:w="144" w:type="dxa"/>
              <w:bottom w:w="0" w:type="dxa"/>
              <w:right w:w="0" w:type="dxa"/>
            </w:tcMar>
            <w:vAlign w:val="bottom"/>
            <w:hideMark/>
          </w:tcPr>
          <w:p w14:paraId="1D6EA6BA" w14:textId="77777777" w:rsidR="007563DD" w:rsidRDefault="008627BE">
            <w:pPr>
              <w:pStyle w:val="la2"/>
              <w:ind w:right="43"/>
              <w:rPr>
                <w:rFonts w:ascii="Arial" w:hAnsi="Arial" w:cs="Arial"/>
                <w:sz w:val="20"/>
                <w:szCs w:val="20"/>
              </w:rPr>
            </w:pPr>
            <w:r>
              <w:rPr>
                <w:rFonts w:ascii="Arial" w:hAnsi="Arial" w:cs="Arial"/>
                <w:sz w:val="20"/>
                <w:szCs w:val="20"/>
              </w:rPr>
              <w:t> </w:t>
            </w:r>
          </w:p>
        </w:tc>
        <w:tc>
          <w:tcPr>
            <w:tcW w:w="2184" w:type="dxa"/>
            <w:tcMar>
              <w:top w:w="0" w:type="dxa"/>
              <w:left w:w="144" w:type="dxa"/>
              <w:bottom w:w="0" w:type="dxa"/>
              <w:right w:w="0" w:type="dxa"/>
            </w:tcMar>
            <w:vAlign w:val="bottom"/>
            <w:hideMark/>
          </w:tcPr>
          <w:p w14:paraId="38FEECF6" w14:textId="77777777" w:rsidR="007563DD" w:rsidRDefault="008627BE">
            <w:pPr>
              <w:pStyle w:val="la2"/>
              <w:rPr>
                <w:rFonts w:ascii="Arial" w:hAnsi="Arial" w:cs="Arial"/>
                <w:sz w:val="20"/>
                <w:szCs w:val="20"/>
              </w:rPr>
            </w:pPr>
            <w:r>
              <w:rPr>
                <w:rFonts w:ascii="Arial" w:hAnsi="Arial" w:cs="Arial"/>
                <w:sz w:val="20"/>
                <w:szCs w:val="20"/>
              </w:rPr>
              <w:t> </w:t>
            </w:r>
          </w:p>
        </w:tc>
        <w:tc>
          <w:tcPr>
            <w:tcW w:w="1124" w:type="dxa"/>
            <w:tcMar>
              <w:top w:w="0" w:type="dxa"/>
              <w:left w:w="144" w:type="dxa"/>
              <w:bottom w:w="0" w:type="dxa"/>
              <w:right w:w="0" w:type="dxa"/>
            </w:tcMar>
            <w:vAlign w:val="bottom"/>
            <w:hideMark/>
          </w:tcPr>
          <w:p w14:paraId="26D56678" w14:textId="77777777" w:rsidR="007563DD" w:rsidRDefault="008627BE">
            <w:pPr>
              <w:pStyle w:val="rrddoublerule"/>
              <w:spacing w:before="0"/>
              <w:ind w:left="202" w:right="29"/>
              <w:rPr>
                <w:rFonts w:ascii="Arial" w:hAnsi="Arial" w:cs="Arial"/>
                <w:sz w:val="20"/>
                <w:szCs w:val="20"/>
              </w:rPr>
            </w:pPr>
            <w:r>
              <w:rPr>
                <w:rFonts w:ascii="Arial" w:hAnsi="Arial" w:cs="Arial"/>
                <w:sz w:val="20"/>
                <w:szCs w:val="20"/>
              </w:rPr>
              <w:t> </w:t>
            </w:r>
          </w:p>
        </w:tc>
        <w:tc>
          <w:tcPr>
            <w:tcW w:w="1324" w:type="dxa"/>
            <w:tcMar>
              <w:top w:w="0" w:type="dxa"/>
              <w:left w:w="144" w:type="dxa"/>
              <w:bottom w:w="0" w:type="dxa"/>
              <w:right w:w="0" w:type="dxa"/>
            </w:tcMar>
            <w:vAlign w:val="bottom"/>
            <w:hideMark/>
          </w:tcPr>
          <w:p w14:paraId="63C8DFE9" w14:textId="77777777" w:rsidR="007563DD" w:rsidRDefault="008627BE">
            <w:pPr>
              <w:pStyle w:val="rrddoublerule"/>
              <w:spacing w:before="0"/>
              <w:ind w:left="230" w:right="29"/>
              <w:rPr>
                <w:rFonts w:ascii="Arial" w:hAnsi="Arial" w:cs="Arial"/>
                <w:sz w:val="20"/>
                <w:szCs w:val="20"/>
              </w:rPr>
            </w:pPr>
            <w:r>
              <w:rPr>
                <w:rFonts w:ascii="Arial" w:hAnsi="Arial" w:cs="Arial"/>
                <w:sz w:val="20"/>
                <w:szCs w:val="20"/>
              </w:rPr>
              <w:t> </w:t>
            </w:r>
          </w:p>
        </w:tc>
      </w:tr>
    </w:tbl>
    <w:p w14:paraId="1A5BA12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dividend declared on June 14, 2022 was included in other current liabilities as of June 30, 2022. </w:t>
      </w:r>
    </w:p>
    <w:p w14:paraId="4842AB3D"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40B01AFA"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STOCK PERFORMANCE </w:t>
      </w:r>
    </w:p>
    <w:p w14:paraId="3F07BE2A" w14:textId="77777777" w:rsidR="007563DD" w:rsidRDefault="008627BE">
      <w:pPr>
        <w:pStyle w:val="NormalWeb"/>
        <w:keepNext/>
        <w:spacing w:before="120" w:beforeAutospacing="0" w:after="0" w:afterAutospacing="0"/>
        <w:jc w:val="center"/>
        <w:rPr>
          <w:rFonts w:ascii="Arial" w:hAnsi="Arial" w:cs="Arial"/>
          <w:sz w:val="20"/>
          <w:szCs w:val="20"/>
        </w:rPr>
      </w:pPr>
      <w:r>
        <w:rPr>
          <w:rFonts w:ascii="Arial" w:hAnsi="Arial" w:cs="Arial"/>
          <w:b/>
          <w:bCs/>
          <w:sz w:val="20"/>
          <w:szCs w:val="20"/>
        </w:rPr>
        <w:t xml:space="preserve">COMPARISON OF 5 YEAR CUMULATIVE TOTAL RETURN* </w:t>
      </w:r>
    </w:p>
    <w:p w14:paraId="271726D4"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rPr>
        <w:t xml:space="preserve">Among Microsoft Corporation, the S&amp;P 500 Index </w:t>
      </w:r>
    </w:p>
    <w:p w14:paraId="3E395720"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rPr>
        <w:t xml:space="preserve">and the NASDAQ Computer Index </w:t>
      </w:r>
    </w:p>
    <w:p w14:paraId="38D044BC" w14:textId="77777777" w:rsidR="007563DD" w:rsidRDefault="008627BE">
      <w:pPr>
        <w:pStyle w:val="NormalWeb"/>
        <w:keepNext/>
        <w:spacing w:before="0" w:beforeAutospacing="0" w:after="0" w:afterAutospacing="0"/>
        <w:jc w:val="both"/>
      </w:pPr>
      <w:r>
        <w:t> </w:t>
      </w:r>
    </w:p>
    <w:p w14:paraId="28E9BF88" w14:textId="77777777" w:rsidR="007563DD" w:rsidRDefault="008627BE">
      <w:pPr>
        <w:pStyle w:val="NormalWeb"/>
        <w:spacing w:before="0" w:beforeAutospacing="0" w:after="0" w:afterAutospacing="0"/>
        <w:jc w:val="center"/>
      </w:pPr>
      <w:r>
        <w:rPr>
          <w:noProof/>
        </w:rPr>
        <w:fldChar w:fldCharType="begin"/>
      </w:r>
      <w:r>
        <w:rPr>
          <w:noProof/>
        </w:rPr>
        <w:instrText xml:space="preserve"> INCLUDEPICTURE  "C:\\DMS\\ARWP2\\g205559g00m01.jpg" \* MERGEFORMATINET </w:instrText>
      </w:r>
      <w:r>
        <w:rPr>
          <w:noProof/>
        </w:rPr>
        <w:fldChar w:fldCharType="separate"/>
      </w:r>
      <w:r>
        <w:rPr>
          <w:noProof/>
        </w:rPr>
        <w:fldChar w:fldCharType="begin"/>
      </w:r>
      <w:r>
        <w:rPr>
          <w:noProof/>
        </w:rPr>
        <w:instrText xml:space="preserve"> INCLUDEPICTURE  "C:\\DMS\\ARWP2\\g205559g00m01.jpg" \* MERGEFORMATINET </w:instrText>
      </w:r>
      <w:r>
        <w:rPr>
          <w:noProof/>
        </w:rPr>
        <w:fldChar w:fldCharType="separate"/>
      </w:r>
      <w:r>
        <w:rPr>
          <w:noProof/>
        </w:rPr>
        <w:fldChar w:fldCharType="begin"/>
      </w:r>
      <w:r>
        <w:rPr>
          <w:noProof/>
        </w:rPr>
        <w:instrText xml:space="preserve"> INCLUDEPICTURE  "C:\\DMS\\ARWP2\\g205559g00m01.jpg" \* MERGEFORMATINET </w:instrText>
      </w:r>
      <w:r>
        <w:rPr>
          <w:noProof/>
        </w:rPr>
        <w:fldChar w:fldCharType="separate"/>
      </w:r>
      <w:r>
        <w:rPr>
          <w:noProof/>
        </w:rPr>
        <w:fldChar w:fldCharType="begin"/>
      </w:r>
      <w:r>
        <w:rPr>
          <w:noProof/>
        </w:rPr>
        <w:instrText xml:space="preserve"> INCLUDEPICTURE  "C:\\DMS\\ARWP2\\g205559g00m01.jpg" \* MERGEFORMATINET </w:instrText>
      </w:r>
      <w:r>
        <w:rPr>
          <w:noProof/>
        </w:rPr>
        <w:fldChar w:fldCharType="separate"/>
      </w:r>
      <w:r w:rsidR="006A2089">
        <w:rPr>
          <w:noProof/>
        </w:rPr>
        <w:fldChar w:fldCharType="begin"/>
      </w:r>
      <w:r w:rsidR="006A2089">
        <w:rPr>
          <w:noProof/>
        </w:rPr>
        <w:instrText xml:space="preserve"> INCLUDEPICTURE  "C:\\DMS\\ARWP2\\g205559g00m01.jpg" \* MERGEFORMATINET </w:instrText>
      </w:r>
      <w:r w:rsidR="006A2089">
        <w:rPr>
          <w:noProof/>
        </w:rPr>
        <w:fldChar w:fldCharType="separate"/>
      </w:r>
      <w:r w:rsidR="004F3134">
        <w:rPr>
          <w:noProof/>
        </w:rPr>
        <w:fldChar w:fldCharType="begin"/>
      </w:r>
      <w:r w:rsidR="004F3134">
        <w:rPr>
          <w:noProof/>
        </w:rPr>
        <w:instrText xml:space="preserve"> </w:instrText>
      </w:r>
      <w:r w:rsidR="004F3134">
        <w:rPr>
          <w:noProof/>
        </w:rPr>
        <w:instrText>INCLUDEPICTURE  "C:\\DMS\\ARWP2\\g205559g00m01.jpg" \* MERGEFORMATINET</w:instrText>
      </w:r>
      <w:r w:rsidR="004F3134">
        <w:rPr>
          <w:noProof/>
        </w:rPr>
        <w:instrText xml:space="preserve"> </w:instrText>
      </w:r>
      <w:r w:rsidR="004F3134">
        <w:rPr>
          <w:noProof/>
        </w:rPr>
        <w:fldChar w:fldCharType="separate"/>
      </w:r>
      <w:r w:rsidR="004F3134">
        <w:rPr>
          <w:noProof/>
        </w:rPr>
        <w:pict w14:anchorId="70279612">
          <v:shape id="_x0000_i1027" type="#_x0000_t75" style="width:426pt;height:322pt;visibility:visible">
            <v:imagedata r:id="rId10" r:href="rId11"/>
          </v:shape>
        </w:pict>
      </w:r>
      <w:r w:rsidR="004F3134">
        <w:rPr>
          <w:noProof/>
        </w:rPr>
        <w:fldChar w:fldCharType="end"/>
      </w:r>
      <w:r w:rsidR="006A2089">
        <w:rPr>
          <w:noProof/>
        </w:rPr>
        <w:fldChar w:fldCharType="end"/>
      </w:r>
      <w:r>
        <w:rPr>
          <w:noProof/>
        </w:rPr>
        <w:fldChar w:fldCharType="end"/>
      </w:r>
      <w:r>
        <w:rPr>
          <w:noProof/>
        </w:rPr>
        <w:fldChar w:fldCharType="end"/>
      </w:r>
      <w:r>
        <w:rPr>
          <w:noProof/>
        </w:rPr>
        <w:fldChar w:fldCharType="end"/>
      </w:r>
      <w:r>
        <w:rPr>
          <w:noProof/>
        </w:rPr>
        <w:fldChar w:fldCharType="end"/>
      </w:r>
    </w:p>
    <w:p w14:paraId="2A659914"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536"/>
        <w:gridCol w:w="1244"/>
        <w:gridCol w:w="1244"/>
        <w:gridCol w:w="1244"/>
        <w:gridCol w:w="1244"/>
        <w:gridCol w:w="1244"/>
        <w:gridCol w:w="1044"/>
      </w:tblGrid>
      <w:tr w:rsidR="007563DD" w14:paraId="695581FE" w14:textId="77777777">
        <w:trPr>
          <w:cantSplit/>
          <w:tblHeader/>
          <w:jc w:val="center"/>
        </w:trPr>
        <w:tc>
          <w:tcPr>
            <w:tcW w:w="3536" w:type="dxa"/>
            <w:tcMar>
              <w:top w:w="0" w:type="dxa"/>
              <w:left w:w="144" w:type="dxa"/>
              <w:bottom w:w="0" w:type="dxa"/>
              <w:right w:w="0" w:type="dxa"/>
            </w:tcMar>
            <w:vAlign w:val="bottom"/>
            <w:hideMark/>
          </w:tcPr>
          <w:p w14:paraId="16AE517C" w14:textId="77777777" w:rsidR="007563DD" w:rsidRDefault="008627BE">
            <w:pPr>
              <w:pStyle w:val="la2"/>
              <w:keepNext/>
              <w:rPr>
                <w:rFonts w:ascii="Arial" w:hAnsi="Arial" w:cs="Arial"/>
                <w:sz w:val="16"/>
                <w:szCs w:val="16"/>
              </w:rPr>
            </w:pPr>
            <w:r>
              <w:rPr>
                <w:rFonts w:ascii="Arial" w:hAnsi="Arial" w:cs="Arial"/>
                <w:sz w:val="16"/>
                <w:szCs w:val="16"/>
              </w:rPr>
              <w:t> </w:t>
            </w:r>
          </w:p>
        </w:tc>
        <w:tc>
          <w:tcPr>
            <w:tcW w:w="1244" w:type="dxa"/>
            <w:tcMar>
              <w:top w:w="0" w:type="dxa"/>
              <w:left w:w="144" w:type="dxa"/>
              <w:bottom w:w="0" w:type="dxa"/>
              <w:right w:w="0" w:type="dxa"/>
            </w:tcMar>
            <w:vAlign w:val="bottom"/>
            <w:hideMark/>
          </w:tcPr>
          <w:p w14:paraId="3878C4E2" w14:textId="77777777" w:rsidR="007563DD" w:rsidRDefault="008627BE">
            <w:pPr>
              <w:jc w:val="center"/>
              <w:rPr>
                <w:rFonts w:ascii="Arial" w:hAnsi="Arial" w:cs="Arial"/>
                <w:sz w:val="16"/>
                <w:szCs w:val="16"/>
              </w:rPr>
            </w:pPr>
            <w:r>
              <w:rPr>
                <w:rFonts w:ascii="Arial" w:hAnsi="Arial" w:cs="Arial"/>
                <w:b/>
                <w:bCs/>
                <w:sz w:val="16"/>
                <w:szCs w:val="16"/>
              </w:rPr>
              <w:t>6/17</w:t>
            </w:r>
          </w:p>
        </w:tc>
        <w:tc>
          <w:tcPr>
            <w:tcW w:w="1244" w:type="dxa"/>
            <w:tcMar>
              <w:top w:w="0" w:type="dxa"/>
              <w:left w:w="144" w:type="dxa"/>
              <w:bottom w:w="0" w:type="dxa"/>
              <w:right w:w="0" w:type="dxa"/>
            </w:tcMar>
            <w:vAlign w:val="bottom"/>
            <w:hideMark/>
          </w:tcPr>
          <w:p w14:paraId="0C25ECD8" w14:textId="77777777" w:rsidR="007563DD" w:rsidRDefault="008627BE">
            <w:pPr>
              <w:jc w:val="center"/>
              <w:rPr>
                <w:rFonts w:ascii="Arial" w:hAnsi="Arial" w:cs="Arial"/>
                <w:sz w:val="16"/>
                <w:szCs w:val="16"/>
              </w:rPr>
            </w:pPr>
            <w:r>
              <w:rPr>
                <w:rFonts w:ascii="Arial" w:hAnsi="Arial" w:cs="Arial"/>
                <w:b/>
                <w:bCs/>
                <w:sz w:val="16"/>
                <w:szCs w:val="16"/>
              </w:rPr>
              <w:t>6/18</w:t>
            </w:r>
          </w:p>
        </w:tc>
        <w:tc>
          <w:tcPr>
            <w:tcW w:w="1244" w:type="dxa"/>
            <w:tcMar>
              <w:top w:w="0" w:type="dxa"/>
              <w:left w:w="144" w:type="dxa"/>
              <w:bottom w:w="0" w:type="dxa"/>
              <w:right w:w="0" w:type="dxa"/>
            </w:tcMar>
            <w:vAlign w:val="bottom"/>
            <w:hideMark/>
          </w:tcPr>
          <w:p w14:paraId="25FBCCAC" w14:textId="77777777" w:rsidR="007563DD" w:rsidRDefault="008627BE">
            <w:pPr>
              <w:jc w:val="center"/>
              <w:rPr>
                <w:rFonts w:ascii="Arial" w:hAnsi="Arial" w:cs="Arial"/>
                <w:sz w:val="16"/>
                <w:szCs w:val="16"/>
              </w:rPr>
            </w:pPr>
            <w:r>
              <w:rPr>
                <w:rFonts w:ascii="Arial" w:hAnsi="Arial" w:cs="Arial"/>
                <w:b/>
                <w:bCs/>
                <w:sz w:val="16"/>
                <w:szCs w:val="16"/>
              </w:rPr>
              <w:t>6/19</w:t>
            </w:r>
          </w:p>
        </w:tc>
        <w:tc>
          <w:tcPr>
            <w:tcW w:w="1244" w:type="dxa"/>
            <w:tcMar>
              <w:top w:w="0" w:type="dxa"/>
              <w:left w:w="144" w:type="dxa"/>
              <w:bottom w:w="0" w:type="dxa"/>
              <w:right w:w="0" w:type="dxa"/>
            </w:tcMar>
            <w:vAlign w:val="bottom"/>
            <w:hideMark/>
          </w:tcPr>
          <w:p w14:paraId="47E7B0C9" w14:textId="77777777" w:rsidR="007563DD" w:rsidRDefault="008627BE">
            <w:pPr>
              <w:jc w:val="center"/>
              <w:rPr>
                <w:rFonts w:ascii="Arial" w:hAnsi="Arial" w:cs="Arial"/>
                <w:sz w:val="16"/>
                <w:szCs w:val="16"/>
              </w:rPr>
            </w:pPr>
            <w:r>
              <w:rPr>
                <w:rFonts w:ascii="Arial" w:hAnsi="Arial" w:cs="Arial"/>
                <w:b/>
                <w:bCs/>
                <w:sz w:val="16"/>
                <w:szCs w:val="16"/>
              </w:rPr>
              <w:t>6/20</w:t>
            </w:r>
          </w:p>
        </w:tc>
        <w:tc>
          <w:tcPr>
            <w:tcW w:w="1244" w:type="dxa"/>
            <w:tcMar>
              <w:top w:w="0" w:type="dxa"/>
              <w:left w:w="144" w:type="dxa"/>
              <w:bottom w:w="0" w:type="dxa"/>
              <w:right w:w="0" w:type="dxa"/>
            </w:tcMar>
            <w:vAlign w:val="bottom"/>
            <w:hideMark/>
          </w:tcPr>
          <w:p w14:paraId="1E75E1BE" w14:textId="77777777" w:rsidR="007563DD" w:rsidRDefault="008627BE">
            <w:pPr>
              <w:jc w:val="center"/>
              <w:rPr>
                <w:rFonts w:ascii="Arial" w:hAnsi="Arial" w:cs="Arial"/>
                <w:sz w:val="16"/>
                <w:szCs w:val="16"/>
              </w:rPr>
            </w:pPr>
            <w:r>
              <w:rPr>
                <w:rFonts w:ascii="Arial" w:hAnsi="Arial" w:cs="Arial"/>
                <w:b/>
                <w:bCs/>
                <w:sz w:val="16"/>
                <w:szCs w:val="16"/>
              </w:rPr>
              <w:t>6/21</w:t>
            </w:r>
          </w:p>
        </w:tc>
        <w:tc>
          <w:tcPr>
            <w:tcW w:w="1044" w:type="dxa"/>
            <w:tcMar>
              <w:top w:w="0" w:type="dxa"/>
              <w:left w:w="144" w:type="dxa"/>
              <w:bottom w:w="0" w:type="dxa"/>
              <w:right w:w="0" w:type="dxa"/>
            </w:tcMar>
            <w:vAlign w:val="bottom"/>
            <w:hideMark/>
          </w:tcPr>
          <w:p w14:paraId="2B61FDE2" w14:textId="77777777" w:rsidR="007563DD" w:rsidRDefault="008627BE">
            <w:pPr>
              <w:jc w:val="center"/>
              <w:rPr>
                <w:rFonts w:ascii="Arial" w:hAnsi="Arial" w:cs="Arial"/>
                <w:sz w:val="16"/>
                <w:szCs w:val="16"/>
              </w:rPr>
            </w:pPr>
            <w:r>
              <w:rPr>
                <w:rFonts w:ascii="Arial" w:hAnsi="Arial" w:cs="Arial"/>
                <w:b/>
                <w:bCs/>
                <w:sz w:val="16"/>
                <w:szCs w:val="16"/>
              </w:rPr>
              <w:t>6/22</w:t>
            </w:r>
          </w:p>
        </w:tc>
      </w:tr>
      <w:tr w:rsidR="007563DD" w14:paraId="23180241" w14:textId="77777777">
        <w:trPr>
          <w:cantSplit/>
          <w:jc w:val="center"/>
        </w:trPr>
        <w:tc>
          <w:tcPr>
            <w:tcW w:w="10800" w:type="dxa"/>
            <w:gridSpan w:val="7"/>
            <w:tcMar>
              <w:top w:w="0" w:type="dxa"/>
              <w:left w:w="144" w:type="dxa"/>
              <w:bottom w:w="0" w:type="dxa"/>
              <w:right w:w="0" w:type="dxa"/>
            </w:tcMar>
            <w:vAlign w:val="bottom"/>
            <w:hideMark/>
          </w:tcPr>
          <w:p w14:paraId="1068E4A3" w14:textId="77777777" w:rsidR="007563DD" w:rsidRDefault="008627BE" w:rsidP="008627BE">
            <w:pPr>
              <w:pStyle w:val="rrdsinglerule"/>
              <w:spacing w:before="0"/>
              <w:ind w:left="-205" w:right="135"/>
              <w:rPr>
                <w:rFonts w:ascii="Arial" w:hAnsi="Arial" w:cs="Arial"/>
                <w:sz w:val="20"/>
                <w:szCs w:val="20"/>
              </w:rPr>
            </w:pPr>
            <w:r>
              <w:rPr>
                <w:rFonts w:ascii="Arial" w:hAnsi="Arial" w:cs="Arial"/>
                <w:sz w:val="20"/>
                <w:szCs w:val="20"/>
              </w:rPr>
              <w:t> </w:t>
            </w:r>
          </w:p>
        </w:tc>
      </w:tr>
      <w:tr w:rsidR="007563DD" w14:paraId="0194FEF7" w14:textId="77777777">
        <w:trPr>
          <w:cantSplit/>
          <w:jc w:val="center"/>
        </w:trPr>
        <w:tc>
          <w:tcPr>
            <w:tcW w:w="3536" w:type="dxa"/>
            <w:hideMark/>
          </w:tcPr>
          <w:p w14:paraId="6B1B4490"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b/>
                <w:bCs/>
                <w:sz w:val="20"/>
                <w:szCs w:val="20"/>
              </w:rPr>
              <w:t>Microsoft Corporation</w:t>
            </w:r>
          </w:p>
        </w:tc>
        <w:tc>
          <w:tcPr>
            <w:tcW w:w="1244" w:type="dxa"/>
            <w:noWrap/>
            <w:tcMar>
              <w:top w:w="0" w:type="dxa"/>
              <w:left w:w="144" w:type="dxa"/>
              <w:bottom w:w="0" w:type="dxa"/>
              <w:right w:w="0" w:type="dxa"/>
            </w:tcMar>
            <w:vAlign w:val="bottom"/>
            <w:hideMark/>
          </w:tcPr>
          <w:p w14:paraId="1022370F" w14:textId="77777777" w:rsidR="007563DD" w:rsidRDefault="008627BE">
            <w:pPr>
              <w:pStyle w:val="NormalWeb"/>
              <w:tabs>
                <w:tab w:val="right" w:pos="816"/>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0BA6FFE9" w14:textId="77777777" w:rsidR="007563DD" w:rsidRDefault="008627BE">
            <w:pPr>
              <w:pStyle w:val="NormalWeb"/>
              <w:tabs>
                <w:tab w:val="right" w:pos="873"/>
                <w:tab w:val="decimal" w:pos="1100"/>
              </w:tabs>
              <w:spacing w:before="0" w:beforeAutospacing="0" w:after="20" w:afterAutospacing="0"/>
              <w:rPr>
                <w:rFonts w:ascii="Arial" w:hAnsi="Arial" w:cs="Arial"/>
                <w:sz w:val="20"/>
                <w:szCs w:val="20"/>
              </w:rPr>
            </w:pPr>
            <w:r>
              <w:rPr>
                <w:rFonts w:ascii="Arial" w:hAnsi="Arial" w:cs="Arial"/>
                <w:sz w:val="20"/>
                <w:szCs w:val="20"/>
              </w:rPr>
              <w:tab/>
              <w:t>145.84</w:t>
            </w:r>
            <w:r>
              <w:rPr>
                <w:rFonts w:ascii="Arial" w:hAnsi="Arial" w:cs="Arial"/>
                <w:sz w:val="20"/>
                <w:szCs w:val="20"/>
              </w:rPr>
              <w:tab/>
            </w:r>
          </w:p>
        </w:tc>
        <w:tc>
          <w:tcPr>
            <w:tcW w:w="1244" w:type="dxa"/>
            <w:noWrap/>
            <w:tcMar>
              <w:top w:w="0" w:type="dxa"/>
              <w:left w:w="144" w:type="dxa"/>
              <w:bottom w:w="0" w:type="dxa"/>
              <w:right w:w="0" w:type="dxa"/>
            </w:tcMar>
            <w:vAlign w:val="bottom"/>
            <w:hideMark/>
          </w:tcPr>
          <w:p w14:paraId="20B44FBC" w14:textId="77777777" w:rsidR="007563DD" w:rsidRDefault="008627BE">
            <w:pPr>
              <w:pStyle w:val="NormalWeb"/>
              <w:tabs>
                <w:tab w:val="right" w:pos="840"/>
                <w:tab w:val="decimal" w:pos="1100"/>
              </w:tabs>
              <w:spacing w:before="0" w:beforeAutospacing="0" w:after="20" w:afterAutospacing="0"/>
              <w:rPr>
                <w:rFonts w:ascii="Arial" w:hAnsi="Arial" w:cs="Arial"/>
                <w:sz w:val="20"/>
                <w:szCs w:val="20"/>
              </w:rPr>
            </w:pPr>
            <w:r>
              <w:rPr>
                <w:rFonts w:ascii="Arial" w:hAnsi="Arial" w:cs="Arial"/>
                <w:sz w:val="20"/>
                <w:szCs w:val="20"/>
              </w:rPr>
              <w:tab/>
              <w:t>201.36</w:t>
            </w:r>
            <w:r>
              <w:rPr>
                <w:rFonts w:ascii="Arial" w:hAnsi="Arial" w:cs="Arial"/>
                <w:sz w:val="20"/>
                <w:szCs w:val="20"/>
              </w:rPr>
              <w:tab/>
            </w:r>
          </w:p>
        </w:tc>
        <w:tc>
          <w:tcPr>
            <w:tcW w:w="1244" w:type="dxa"/>
            <w:noWrap/>
            <w:tcMar>
              <w:top w:w="0" w:type="dxa"/>
              <w:left w:w="144" w:type="dxa"/>
              <w:bottom w:w="0" w:type="dxa"/>
              <w:right w:w="0" w:type="dxa"/>
            </w:tcMar>
            <w:vAlign w:val="bottom"/>
            <w:hideMark/>
          </w:tcPr>
          <w:p w14:paraId="40639AB7" w14:textId="77777777" w:rsidR="007563DD" w:rsidRDefault="008627BE">
            <w:pPr>
              <w:pStyle w:val="NormalWeb"/>
              <w:tabs>
                <w:tab w:val="right" w:pos="862"/>
                <w:tab w:val="decimal" w:pos="1100"/>
              </w:tabs>
              <w:spacing w:before="0" w:beforeAutospacing="0" w:after="20" w:afterAutospacing="0"/>
              <w:rPr>
                <w:rFonts w:ascii="Arial" w:hAnsi="Arial" w:cs="Arial"/>
                <w:sz w:val="20"/>
                <w:szCs w:val="20"/>
              </w:rPr>
            </w:pPr>
            <w:r>
              <w:rPr>
                <w:rFonts w:ascii="Arial" w:hAnsi="Arial" w:cs="Arial"/>
                <w:sz w:val="20"/>
                <w:szCs w:val="20"/>
              </w:rPr>
              <w:tab/>
              <w:t>309.69</w:t>
            </w:r>
            <w:r>
              <w:rPr>
                <w:rFonts w:ascii="Arial" w:hAnsi="Arial" w:cs="Arial"/>
                <w:sz w:val="20"/>
                <w:szCs w:val="20"/>
              </w:rPr>
              <w:tab/>
            </w:r>
          </w:p>
        </w:tc>
        <w:tc>
          <w:tcPr>
            <w:tcW w:w="1244" w:type="dxa"/>
            <w:noWrap/>
            <w:tcMar>
              <w:top w:w="0" w:type="dxa"/>
              <w:left w:w="144" w:type="dxa"/>
              <w:bottom w:w="0" w:type="dxa"/>
              <w:right w:w="0" w:type="dxa"/>
            </w:tcMar>
            <w:vAlign w:val="bottom"/>
            <w:hideMark/>
          </w:tcPr>
          <w:p w14:paraId="483339E5" w14:textId="77777777" w:rsidR="007563DD" w:rsidRDefault="008627BE">
            <w:pPr>
              <w:pStyle w:val="NormalWeb"/>
              <w:tabs>
                <w:tab w:val="right" w:pos="874"/>
                <w:tab w:val="decimal" w:pos="1100"/>
              </w:tabs>
              <w:spacing w:before="0" w:beforeAutospacing="0" w:after="20" w:afterAutospacing="0"/>
              <w:rPr>
                <w:rFonts w:ascii="Arial" w:hAnsi="Arial" w:cs="Arial"/>
                <w:sz w:val="20"/>
                <w:szCs w:val="20"/>
              </w:rPr>
            </w:pPr>
            <w:r>
              <w:rPr>
                <w:rFonts w:ascii="Arial" w:hAnsi="Arial" w:cs="Arial"/>
                <w:sz w:val="20"/>
                <w:szCs w:val="20"/>
              </w:rPr>
              <w:tab/>
              <w:t>416.25</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040D0BE" w14:textId="77777777" w:rsidR="007563DD" w:rsidRDefault="008627BE">
            <w:pPr>
              <w:pStyle w:val="NormalWeb"/>
              <w:tabs>
                <w:tab w:val="right" w:pos="751"/>
                <w:tab w:val="decimal" w:pos="9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397.90</w:t>
            </w:r>
            <w:r>
              <w:rPr>
                <w:rFonts w:ascii="Arial" w:hAnsi="Arial" w:cs="Arial"/>
                <w:bCs/>
                <w:sz w:val="20"/>
                <w:szCs w:val="20"/>
              </w:rPr>
              <w:tab/>
            </w:r>
          </w:p>
        </w:tc>
      </w:tr>
      <w:tr w:rsidR="007563DD" w14:paraId="3941BE00" w14:textId="77777777">
        <w:trPr>
          <w:cantSplit/>
          <w:jc w:val="center"/>
        </w:trPr>
        <w:tc>
          <w:tcPr>
            <w:tcW w:w="3536" w:type="dxa"/>
            <w:hideMark/>
          </w:tcPr>
          <w:p w14:paraId="4C05F99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S&amp;P 500</w:t>
            </w:r>
          </w:p>
        </w:tc>
        <w:tc>
          <w:tcPr>
            <w:tcW w:w="1244" w:type="dxa"/>
            <w:noWrap/>
            <w:tcMar>
              <w:top w:w="0" w:type="dxa"/>
              <w:left w:w="144" w:type="dxa"/>
              <w:bottom w:w="0" w:type="dxa"/>
              <w:right w:w="0" w:type="dxa"/>
            </w:tcMar>
            <w:vAlign w:val="bottom"/>
            <w:hideMark/>
          </w:tcPr>
          <w:p w14:paraId="1C45B223" w14:textId="77777777" w:rsidR="007563DD" w:rsidRDefault="008627BE">
            <w:pPr>
              <w:pStyle w:val="NormalWeb"/>
              <w:tabs>
                <w:tab w:val="right" w:pos="816"/>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38CFAD33" w14:textId="77777777" w:rsidR="007563DD" w:rsidRDefault="008627BE">
            <w:pPr>
              <w:pStyle w:val="NormalWeb"/>
              <w:tabs>
                <w:tab w:val="right" w:pos="873"/>
                <w:tab w:val="decimal" w:pos="1100"/>
              </w:tabs>
              <w:spacing w:before="0" w:beforeAutospacing="0" w:after="20" w:afterAutospacing="0"/>
              <w:rPr>
                <w:rFonts w:ascii="Arial" w:hAnsi="Arial" w:cs="Arial"/>
                <w:sz w:val="20"/>
                <w:szCs w:val="20"/>
              </w:rPr>
            </w:pPr>
            <w:r>
              <w:rPr>
                <w:rFonts w:ascii="Arial" w:hAnsi="Arial" w:cs="Arial"/>
                <w:sz w:val="20"/>
                <w:szCs w:val="20"/>
              </w:rPr>
              <w:tab/>
              <w:t>114.37</w:t>
            </w:r>
            <w:r>
              <w:rPr>
                <w:rFonts w:ascii="Arial" w:hAnsi="Arial" w:cs="Arial"/>
                <w:sz w:val="20"/>
                <w:szCs w:val="20"/>
              </w:rPr>
              <w:tab/>
            </w:r>
          </w:p>
        </w:tc>
        <w:tc>
          <w:tcPr>
            <w:tcW w:w="1244" w:type="dxa"/>
            <w:noWrap/>
            <w:tcMar>
              <w:top w:w="0" w:type="dxa"/>
              <w:left w:w="144" w:type="dxa"/>
              <w:bottom w:w="0" w:type="dxa"/>
              <w:right w:w="0" w:type="dxa"/>
            </w:tcMar>
            <w:vAlign w:val="bottom"/>
            <w:hideMark/>
          </w:tcPr>
          <w:p w14:paraId="1234581E" w14:textId="77777777" w:rsidR="007563DD" w:rsidRDefault="008627BE">
            <w:pPr>
              <w:pStyle w:val="NormalWeb"/>
              <w:tabs>
                <w:tab w:val="right" w:pos="840"/>
                <w:tab w:val="decimal" w:pos="1100"/>
              </w:tabs>
              <w:spacing w:before="0" w:beforeAutospacing="0" w:after="20" w:afterAutospacing="0"/>
              <w:rPr>
                <w:rFonts w:ascii="Arial" w:hAnsi="Arial" w:cs="Arial"/>
                <w:sz w:val="20"/>
                <w:szCs w:val="20"/>
              </w:rPr>
            </w:pPr>
            <w:r>
              <w:rPr>
                <w:rFonts w:ascii="Arial" w:hAnsi="Arial" w:cs="Arial"/>
                <w:sz w:val="20"/>
                <w:szCs w:val="20"/>
              </w:rPr>
              <w:tab/>
              <w:t>126.29</w:t>
            </w:r>
            <w:r>
              <w:rPr>
                <w:rFonts w:ascii="Arial" w:hAnsi="Arial" w:cs="Arial"/>
                <w:sz w:val="20"/>
                <w:szCs w:val="20"/>
              </w:rPr>
              <w:tab/>
            </w:r>
          </w:p>
        </w:tc>
        <w:tc>
          <w:tcPr>
            <w:tcW w:w="1244" w:type="dxa"/>
            <w:noWrap/>
            <w:tcMar>
              <w:top w:w="0" w:type="dxa"/>
              <w:left w:w="144" w:type="dxa"/>
              <w:bottom w:w="0" w:type="dxa"/>
              <w:right w:w="0" w:type="dxa"/>
            </w:tcMar>
            <w:vAlign w:val="bottom"/>
            <w:hideMark/>
          </w:tcPr>
          <w:p w14:paraId="7D254186" w14:textId="77777777" w:rsidR="007563DD" w:rsidRDefault="008627BE">
            <w:pPr>
              <w:pStyle w:val="NormalWeb"/>
              <w:tabs>
                <w:tab w:val="right" w:pos="862"/>
                <w:tab w:val="decimal" w:pos="1100"/>
              </w:tabs>
              <w:spacing w:before="0" w:beforeAutospacing="0" w:after="20" w:afterAutospacing="0"/>
              <w:rPr>
                <w:rFonts w:ascii="Arial" w:hAnsi="Arial" w:cs="Arial"/>
                <w:sz w:val="20"/>
                <w:szCs w:val="20"/>
              </w:rPr>
            </w:pPr>
            <w:r>
              <w:rPr>
                <w:rFonts w:ascii="Arial" w:hAnsi="Arial" w:cs="Arial"/>
                <w:sz w:val="20"/>
                <w:szCs w:val="20"/>
              </w:rPr>
              <w:tab/>
              <w:t>135.77</w:t>
            </w:r>
            <w:r>
              <w:rPr>
                <w:rFonts w:ascii="Arial" w:hAnsi="Arial" w:cs="Arial"/>
                <w:sz w:val="20"/>
                <w:szCs w:val="20"/>
              </w:rPr>
              <w:tab/>
            </w:r>
          </w:p>
        </w:tc>
        <w:tc>
          <w:tcPr>
            <w:tcW w:w="1244" w:type="dxa"/>
            <w:noWrap/>
            <w:tcMar>
              <w:top w:w="0" w:type="dxa"/>
              <w:left w:w="144" w:type="dxa"/>
              <w:bottom w:w="0" w:type="dxa"/>
              <w:right w:w="0" w:type="dxa"/>
            </w:tcMar>
            <w:vAlign w:val="bottom"/>
            <w:hideMark/>
          </w:tcPr>
          <w:p w14:paraId="194FAE96" w14:textId="77777777" w:rsidR="007563DD" w:rsidRDefault="008627BE">
            <w:pPr>
              <w:pStyle w:val="NormalWeb"/>
              <w:tabs>
                <w:tab w:val="right" w:pos="874"/>
                <w:tab w:val="decimal" w:pos="1100"/>
              </w:tabs>
              <w:spacing w:before="0" w:beforeAutospacing="0" w:after="20" w:afterAutospacing="0"/>
              <w:rPr>
                <w:rFonts w:ascii="Arial" w:hAnsi="Arial" w:cs="Arial"/>
                <w:sz w:val="20"/>
                <w:szCs w:val="20"/>
              </w:rPr>
            </w:pPr>
            <w:r>
              <w:rPr>
                <w:rFonts w:ascii="Arial" w:hAnsi="Arial" w:cs="Arial"/>
                <w:sz w:val="20"/>
                <w:szCs w:val="20"/>
              </w:rPr>
              <w:tab/>
              <w:t>191.15</w:t>
            </w:r>
            <w:r>
              <w:rPr>
                <w:rFonts w:ascii="Arial" w:hAnsi="Arial" w:cs="Arial"/>
                <w:sz w:val="20"/>
                <w:szCs w:val="20"/>
              </w:rPr>
              <w:tab/>
            </w:r>
          </w:p>
        </w:tc>
        <w:tc>
          <w:tcPr>
            <w:tcW w:w="1044" w:type="dxa"/>
            <w:noWrap/>
            <w:tcMar>
              <w:top w:w="0" w:type="dxa"/>
              <w:left w:w="144" w:type="dxa"/>
              <w:bottom w:w="0" w:type="dxa"/>
              <w:right w:w="0" w:type="dxa"/>
            </w:tcMar>
            <w:vAlign w:val="bottom"/>
            <w:hideMark/>
          </w:tcPr>
          <w:p w14:paraId="20E9828A" w14:textId="77777777" w:rsidR="007563DD" w:rsidRDefault="008627BE">
            <w:pPr>
              <w:pStyle w:val="NormalWeb"/>
              <w:tabs>
                <w:tab w:val="right" w:pos="751"/>
                <w:tab w:val="decimal" w:pos="9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170.86</w:t>
            </w:r>
            <w:r>
              <w:rPr>
                <w:rFonts w:ascii="Arial" w:hAnsi="Arial" w:cs="Arial"/>
                <w:bCs/>
                <w:sz w:val="20"/>
                <w:szCs w:val="20"/>
              </w:rPr>
              <w:tab/>
            </w:r>
          </w:p>
        </w:tc>
      </w:tr>
      <w:tr w:rsidR="007563DD" w14:paraId="776546BC" w14:textId="77777777">
        <w:trPr>
          <w:cantSplit/>
          <w:jc w:val="center"/>
        </w:trPr>
        <w:tc>
          <w:tcPr>
            <w:tcW w:w="3536" w:type="dxa"/>
            <w:hideMark/>
          </w:tcPr>
          <w:p w14:paraId="2A22E5F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NASDAQ Computer</w:t>
            </w:r>
          </w:p>
        </w:tc>
        <w:tc>
          <w:tcPr>
            <w:tcW w:w="1244" w:type="dxa"/>
            <w:noWrap/>
            <w:tcMar>
              <w:top w:w="0" w:type="dxa"/>
              <w:left w:w="144" w:type="dxa"/>
              <w:bottom w:w="0" w:type="dxa"/>
              <w:right w:w="0" w:type="dxa"/>
            </w:tcMar>
            <w:vAlign w:val="bottom"/>
            <w:hideMark/>
          </w:tcPr>
          <w:p w14:paraId="17DDC22D" w14:textId="77777777" w:rsidR="007563DD" w:rsidRDefault="008627BE">
            <w:pPr>
              <w:pStyle w:val="NormalWeb"/>
              <w:tabs>
                <w:tab w:val="right" w:pos="816"/>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316EF2B8" w14:textId="77777777" w:rsidR="007563DD" w:rsidRDefault="008627BE">
            <w:pPr>
              <w:pStyle w:val="NormalWeb"/>
              <w:tabs>
                <w:tab w:val="right" w:pos="873"/>
                <w:tab w:val="decimal" w:pos="1100"/>
              </w:tabs>
              <w:spacing w:before="0" w:beforeAutospacing="0" w:after="20" w:afterAutospacing="0"/>
              <w:rPr>
                <w:rFonts w:ascii="Arial" w:hAnsi="Arial" w:cs="Arial"/>
                <w:sz w:val="20"/>
                <w:szCs w:val="20"/>
              </w:rPr>
            </w:pPr>
            <w:r>
              <w:rPr>
                <w:rFonts w:ascii="Arial" w:hAnsi="Arial" w:cs="Arial"/>
                <w:sz w:val="20"/>
                <w:szCs w:val="20"/>
              </w:rPr>
              <w:tab/>
              <w:t>131.27</w:t>
            </w:r>
            <w:r>
              <w:rPr>
                <w:rFonts w:ascii="Arial" w:hAnsi="Arial" w:cs="Arial"/>
                <w:sz w:val="20"/>
                <w:szCs w:val="20"/>
              </w:rPr>
              <w:tab/>
            </w:r>
          </w:p>
        </w:tc>
        <w:tc>
          <w:tcPr>
            <w:tcW w:w="1244" w:type="dxa"/>
            <w:noWrap/>
            <w:tcMar>
              <w:top w:w="0" w:type="dxa"/>
              <w:left w:w="144" w:type="dxa"/>
              <w:bottom w:w="0" w:type="dxa"/>
              <w:right w:w="0" w:type="dxa"/>
            </w:tcMar>
            <w:vAlign w:val="bottom"/>
            <w:hideMark/>
          </w:tcPr>
          <w:p w14:paraId="0862436E" w14:textId="77777777" w:rsidR="007563DD" w:rsidRDefault="008627BE">
            <w:pPr>
              <w:pStyle w:val="NormalWeb"/>
              <w:tabs>
                <w:tab w:val="right" w:pos="840"/>
                <w:tab w:val="decimal" w:pos="1100"/>
              </w:tabs>
              <w:spacing w:before="0" w:beforeAutospacing="0" w:after="20" w:afterAutospacing="0"/>
              <w:rPr>
                <w:rFonts w:ascii="Arial" w:hAnsi="Arial" w:cs="Arial"/>
                <w:sz w:val="20"/>
                <w:szCs w:val="20"/>
              </w:rPr>
            </w:pPr>
            <w:r>
              <w:rPr>
                <w:rFonts w:ascii="Arial" w:hAnsi="Arial" w:cs="Arial"/>
                <w:sz w:val="20"/>
                <w:szCs w:val="20"/>
              </w:rPr>
              <w:tab/>
              <w:t>139.29</w:t>
            </w:r>
            <w:r>
              <w:rPr>
                <w:rFonts w:ascii="Arial" w:hAnsi="Arial" w:cs="Arial"/>
                <w:sz w:val="20"/>
                <w:szCs w:val="20"/>
              </w:rPr>
              <w:tab/>
            </w:r>
          </w:p>
        </w:tc>
        <w:tc>
          <w:tcPr>
            <w:tcW w:w="1244" w:type="dxa"/>
            <w:noWrap/>
            <w:tcMar>
              <w:top w:w="0" w:type="dxa"/>
              <w:left w:w="144" w:type="dxa"/>
              <w:bottom w:w="0" w:type="dxa"/>
              <w:right w:w="0" w:type="dxa"/>
            </w:tcMar>
            <w:vAlign w:val="bottom"/>
            <w:hideMark/>
          </w:tcPr>
          <w:p w14:paraId="3CC18A7C" w14:textId="77777777" w:rsidR="007563DD" w:rsidRDefault="008627BE">
            <w:pPr>
              <w:pStyle w:val="NormalWeb"/>
              <w:tabs>
                <w:tab w:val="right" w:pos="862"/>
                <w:tab w:val="decimal" w:pos="1100"/>
              </w:tabs>
              <w:spacing w:before="0" w:beforeAutospacing="0" w:after="20" w:afterAutospacing="0"/>
              <w:rPr>
                <w:rFonts w:ascii="Arial" w:hAnsi="Arial" w:cs="Arial"/>
                <w:sz w:val="20"/>
                <w:szCs w:val="20"/>
              </w:rPr>
            </w:pPr>
            <w:r>
              <w:rPr>
                <w:rFonts w:ascii="Arial" w:hAnsi="Arial" w:cs="Arial"/>
                <w:sz w:val="20"/>
                <w:szCs w:val="20"/>
              </w:rPr>
              <w:tab/>
              <w:t>196.40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67EA8160" w14:textId="77777777" w:rsidR="007563DD" w:rsidRDefault="008627BE">
            <w:pPr>
              <w:pStyle w:val="NormalWeb"/>
              <w:tabs>
                <w:tab w:val="right" w:pos="874"/>
                <w:tab w:val="decimal" w:pos="1100"/>
              </w:tabs>
              <w:spacing w:before="0" w:beforeAutospacing="0" w:after="20" w:afterAutospacing="0"/>
              <w:rPr>
                <w:rFonts w:ascii="Arial" w:hAnsi="Arial" w:cs="Arial"/>
                <w:sz w:val="20"/>
                <w:szCs w:val="20"/>
              </w:rPr>
            </w:pPr>
            <w:r>
              <w:rPr>
                <w:rFonts w:ascii="Arial" w:hAnsi="Arial" w:cs="Arial"/>
                <w:sz w:val="20"/>
                <w:szCs w:val="20"/>
              </w:rPr>
              <w:tab/>
              <w:t>288.13</w:t>
            </w:r>
            <w:r>
              <w:rPr>
                <w:rFonts w:ascii="Arial" w:hAnsi="Arial" w:cs="Arial"/>
                <w:sz w:val="20"/>
                <w:szCs w:val="20"/>
              </w:rPr>
              <w:tab/>
            </w:r>
          </w:p>
        </w:tc>
        <w:tc>
          <w:tcPr>
            <w:tcW w:w="1044" w:type="dxa"/>
            <w:noWrap/>
            <w:tcMar>
              <w:top w:w="0" w:type="dxa"/>
              <w:left w:w="144" w:type="dxa"/>
              <w:bottom w:w="0" w:type="dxa"/>
              <w:right w:w="0" w:type="dxa"/>
            </w:tcMar>
            <w:vAlign w:val="bottom"/>
            <w:hideMark/>
          </w:tcPr>
          <w:p w14:paraId="2A7220E9" w14:textId="77777777" w:rsidR="007563DD" w:rsidRDefault="008627BE">
            <w:pPr>
              <w:pStyle w:val="NormalWeb"/>
              <w:tabs>
                <w:tab w:val="right" w:pos="751"/>
                <w:tab w:val="decimal" w:pos="9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228.71</w:t>
            </w:r>
            <w:r>
              <w:rPr>
                <w:rFonts w:ascii="Arial" w:hAnsi="Arial" w:cs="Arial"/>
                <w:bCs/>
                <w:sz w:val="20"/>
                <w:szCs w:val="20"/>
              </w:rPr>
              <w:tab/>
            </w:r>
          </w:p>
        </w:tc>
      </w:tr>
    </w:tbl>
    <w:p w14:paraId="03578E11" w14:textId="77777777" w:rsidR="007563DD" w:rsidRDefault="008627BE">
      <w:pPr>
        <w:pStyle w:val="NormalWeb"/>
        <w:spacing w:before="240" w:beforeAutospacing="0" w:after="0" w:afterAutospacing="0"/>
        <w:ind w:left="244" w:hanging="245"/>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$100 invested on 6/30/17 in stock or index, including reinvestment of dividends. Fiscal year ending June 30. </w:t>
      </w:r>
    </w:p>
    <w:p w14:paraId="50F1C7B7" w14:textId="77777777" w:rsidR="007563DD" w:rsidRDefault="008627BE">
      <w:pPr>
        <w:pStyle w:val="NormalWeb"/>
        <w:spacing w:before="240" w:beforeAutospacing="0" w:after="0" w:afterAutospacing="0"/>
        <w:jc w:val="both"/>
        <w:rPr>
          <w:sz w:val="2"/>
          <w:szCs w:val="2"/>
        </w:rPr>
      </w:pPr>
      <w:r>
        <w:rPr>
          <w:sz w:val="2"/>
          <w:szCs w:val="2"/>
        </w:rPr>
        <w:t> </w:t>
      </w:r>
    </w:p>
    <w:p w14:paraId="66879164" w14:textId="77777777" w:rsidR="007563DD" w:rsidRDefault="008627B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Note About Forward-Looking Statements </w:t>
      </w:r>
    </w:p>
    <w:p w14:paraId="79E1A85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in our fiscal year 2022 Form 10-K and “Management’s Discussion and Analysis of Financial Condition and Results of Operations” in our fiscal year 2022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2022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 </w:t>
      </w:r>
    </w:p>
    <w:p w14:paraId="61039A25" w14:textId="77777777" w:rsidR="007563DD" w:rsidRDefault="008627BE">
      <w:pPr>
        <w:pStyle w:val="NormalWeb"/>
        <w:spacing w:before="480" w:beforeAutospacing="0" w:after="0" w:afterAutospacing="0"/>
        <w:jc w:val="center"/>
        <w:rPr>
          <w:rFonts w:ascii="Arial" w:hAnsi="Arial" w:cs="Arial"/>
        </w:rPr>
      </w:pPr>
      <w:r>
        <w:rPr>
          <w:rFonts w:ascii="Arial" w:hAnsi="Arial" w:cs="Arial"/>
          <w:b/>
          <w:bCs/>
        </w:rPr>
        <w:t xml:space="preserve">BUSINESS </w:t>
      </w:r>
    </w:p>
    <w:p w14:paraId="623D728D" w14:textId="77777777" w:rsidR="007563DD" w:rsidRDefault="008627BE">
      <w:pPr>
        <w:pStyle w:val="NormalWeb"/>
        <w:keepNext/>
        <w:spacing w:before="120" w:beforeAutospacing="0" w:after="0" w:afterAutospacing="0"/>
        <w:jc w:val="center"/>
        <w:rPr>
          <w:rFonts w:ascii="Arial" w:hAnsi="Arial" w:cs="Arial"/>
          <w:sz w:val="20"/>
          <w:szCs w:val="20"/>
        </w:rPr>
      </w:pPr>
      <w:r>
        <w:rPr>
          <w:rFonts w:ascii="Arial" w:hAnsi="Arial" w:cs="Arial"/>
          <w:sz w:val="20"/>
          <w:szCs w:val="20"/>
          <w:u w:val="single"/>
        </w:rPr>
        <w:t xml:space="preserve">GENERAL </w:t>
      </w:r>
    </w:p>
    <w:p w14:paraId="6A6087C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Embracing Our Future </w:t>
      </w:r>
    </w:p>
    <w:p w14:paraId="1444CC9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We are creating the tools and platforms that deliver better, faster, and more effective solutions to support new startups, improve educational and health outcomes, and empower human ingenuity. </w:t>
      </w:r>
    </w:p>
    <w:p w14:paraId="2E6A39D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innovating and expanding our entire portfolio to help people and organizations overcome today’s challenges and emerge stronger. We bring technology and products together into experiences and solutions that unlock value for our customers. </w:t>
      </w:r>
    </w:p>
    <w:p w14:paraId="3C38C2C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 dynamic environment, digital technology is the key input that powers the world’s economic output. Our ecosystem of customers and partners have learned that while hybrid work is complex, embracing flexibility, different work styles, and a culture of trust can help navigate the challenges the world faces today. Organizations of all sizes have digitized business-critical functions, redefining what they can expect from their business applications. Customers are looking to unlock value while simplifying security and management. From infrastructure and data, to business applications and collaboration, we provide unique, differentiated value to customers. </w:t>
      </w:r>
    </w:p>
    <w:p w14:paraId="6895C49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building a distributed computing fabric – across cloud and the edge – to help every organization build, run, and manage mission-critical workloads anywhere. In the next phase of innovation, artificial intelligence (“AI”) capabilities are rapidly advancing, fueled by data and knowledge of the world. We are enabling metaverse experiences at all layers of our stack, so customers can more effectively model, automate, simulate, and predict changes within their industrial environments, feel a greater sense of presence in the new world of hybrid work, and create custom immersive worlds to enable new opportunities for connection and experimentation. </w:t>
      </w:r>
    </w:p>
    <w:p w14:paraId="54A44680"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What We Offer </w:t>
      </w:r>
    </w:p>
    <w:p w14:paraId="3D316E5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Founded in 1975, we develop and support software, services, devices, and solutions that deliver new value for customers and help people and businesses realize their full potential. </w:t>
      </w:r>
    </w:p>
    <w:p w14:paraId="2C62271E"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4C836FE2"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14:paraId="6967FD9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include operating systems, cross-device productivity and collaboration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 </w:t>
      </w:r>
    </w:p>
    <w:p w14:paraId="5578E83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The Ambitions That Drive Us </w:t>
      </w:r>
    </w:p>
    <w:p w14:paraId="1A72709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To achieve our vision, our research and development efforts focus on three interconnected ambitions: </w:t>
      </w:r>
    </w:p>
    <w:p w14:paraId="3354F637"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Reinvent productivity and business processes. </w:t>
      </w:r>
    </w:p>
    <w:p w14:paraId="5D7674C5"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Build the intelligent cloud and intelligent edge platform. </w:t>
      </w:r>
    </w:p>
    <w:p w14:paraId="246A8CC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Create more personal computing. </w:t>
      </w:r>
    </w:p>
    <w:p w14:paraId="26A74E4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Reinvent Productivity and Business Processes </w:t>
      </w:r>
    </w:p>
    <w:p w14:paraId="7B7335D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At Microsoft, we provide technology and resources to help our customers create a secure hybrid work environment. Our family of products plays a key role in the ways the world works, learns, and connects. </w:t>
      </w:r>
    </w:p>
    <w:p w14:paraId="0DE635F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growth depends on securely delivering continuous innovation and advancing our leading productivity and collaboration tools and services, including Office 365, Dynamics 365, and LinkedIn. Microsoft 365 brings together Office 365, Windows, and Enterprise Mobility + Security to help organizations empower their employees with AI-backed tools that unlock creativity, increase collaboration, and fuel innovation, all the while enabling compliance coverage and data protection. Microsoft Teams is a comprehensive platform for work, with meetings, calls, chat, collaboration, and business process automation. Microsoft Viva is an employee experience platform that brings together communications, knowledge, learning, resources, and insights powered by Microsoft 365. Together with the Microsoft Cloud, Dynamics 365, Microsoft Teams, and Azure Synapse bring a new era of collaborative applications that transform every business function and process. Microsoft Power Platform is helping domain experts drive productivity gains with low-code/no-code tools, robotic process automation, virtual agents, and business intelligence. In a dynamic labor market, LinkedIn is helping professionals use the platform to connect, learn, grow, and get hired. </w:t>
      </w:r>
    </w:p>
    <w:p w14:paraId="53B197C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Build the Intelligent Cloud and Intelligent Edge Platform </w:t>
      </w:r>
    </w:p>
    <w:p w14:paraId="5F19877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digital transformation accelerates, organizations in every sector across the globe can address challenges that will have a fundamental impact on their success. For enterprises, digital technology empowers employees, optimizes operations, engages customers, and in some cases, changes the very core of products and services. Microsoft has a proven track record of delivering high value to our customers across many diverse and durable growth markets. </w:t>
      </w:r>
    </w:p>
    <w:p w14:paraId="716E9A9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continue to invest in high performance and sustainable computing to meet the growing demand for fast access to Microsoft services provided by our network of cloud computing infrastructure and datacenters. Azure is a trusted cloud with comprehensive compliance coverage and AI-based security built in. </w:t>
      </w:r>
    </w:p>
    <w:p w14:paraId="3B2DCC8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 </w:t>
      </w:r>
    </w:p>
    <w:p w14:paraId="670C3513"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A5D1888"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The Microsoft Cloud is the most comprehensive and trusted cloud, providing the best integration across the technology stack while offering openness, improving time to value, reducing costs, and increasing agility. Being a global-scale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Internet of Things (“IoT”) sensors to gateway devices and edge hardware to build, manage, and secure edge workloads. With Azure Stack, organizations can extend Azure into their own datacenters to create a consistent stack across the public cloud and the intelligent edge. </w:t>
      </w:r>
    </w:p>
    <w:p w14:paraId="4082F23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hybrid infrastructure consistency spans security, compliance, identity, and management, helping to support the real-world needs and evolving regulatory requirements of commercial customers and enterprises. Our industry clouds bring together capabilities across the entire Microsoft Cloud, along with industry-specific customizations, to improve time to value, increase agility, and lower costs. Azure Arc simplifies governance and management by delivering a consistent multi-cloud and on-premises management platform. Security, compliance, identity, and management underlie our entire tech stack. We offer integrated, end-to-end capabilities to protect people and organizations. </w:t>
      </w:r>
    </w:p>
    <w:p w14:paraId="7A924B5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March 2022, we completed our acquisition of Nuance Communications, Inc. (“Nuance”). Together, Microsoft and Nuance will enable organizations across industries to accelerate their business goals with security-focused, cloud-based solutions infused with powerful, vertically optimized AI. </w:t>
      </w:r>
    </w:p>
    <w:p w14:paraId="596241D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accelerating our development of mixed reality solutions with new Azure services and devices. Microsoft Mesh enables presence and shared experiences from anywhere through mixed reality applications. The opportunity to merge the physical and digital worlds, when combined with the power of Azure cloud services, unlocks new workloads and experiences to create common understanding and drive more informed decisions. </w:t>
      </w:r>
    </w:p>
    <w:p w14:paraId="2985D11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ability to convert data into AI drives our competitive advantage. Azure SQL Database makes it possible for customers to take SQL Server from their on-premises datacenter to a fully managed instance in the cloud to utilize built-in AI. Azure Synapse brings together data integration, enterprise data warehousing, and big data analytics in a comprehensive solution.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 From GitHub to Visual Studio, we provide a developer tool chain for everyone, no matter the technical experience, across all platforms, whether Azure, Windows, or any other cloud or client platform. </w:t>
      </w:r>
    </w:p>
    <w:p w14:paraId="0DB256D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Additionally, we are extending our infrastructure beyond the planet, bringing cloud computing to space. Azure Orbital is a fully managed ground station as a service for fast downlinking of data. </w:t>
      </w:r>
    </w:p>
    <w:p w14:paraId="0DBA2B88"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Create More Personal Computing </w:t>
      </w:r>
    </w:p>
    <w:p w14:paraId="3A24C77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strive to make computing more personal by putting people at the core of the experience, enabling them to interact with technology in more intuitive, engaging, and dynamic ways. Microsoft 365 is empowering people and organizations to be productive and secure as they adapt to more fluid ways of working, learning, and playing. Windows also plays a critical role in fueling our cloud business with Windows 365, a desktop operating system that’s also a cloud service. From another internet-connected device, including Android or macOS devices, you can run Windows 365, just like a virtual machine. </w:t>
      </w:r>
    </w:p>
    <w:p w14:paraId="3003F50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With Windows 11, we have simplified the design and experience to empower productivity and inspire creativity. Windows 11 offers innovations focused on enhancing productivity and is designed to support hybrid work. It adds new experiences that include powerful task switching tools like new snap layouts, snap groups, and desktops; new ways to stay connected through Microsoft Teams chat; the information you want at your fingertips; and more. Windows 11 security and privacy features include operating system security, application security, and user and identity security. </w:t>
      </w:r>
    </w:p>
    <w:p w14:paraId="22DB98C9"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D8113EF"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Tools like search, news, and maps have given us immediate access to the world’s information. Today, through our Search, News, Mapping, and Browse services, Microsoft delivers unique trust, privacy, and safety features. Microsoft Edge is our fast and secure browser that helps protect your data, with built-in shopping tools designed to save you time and money. Organizational tools such as Collections, Vertical Tabs, and Immersive Reader help make the most of your time while browsing, streaming, searching, and sharing. </w:t>
      </w:r>
    </w:p>
    <w:p w14:paraId="3BE6AB8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committed to designing and marketing first-party devices to help drive innovation, create new device categories, and stimulate demand in the Windows ecosystem. The Surface family includes Surface Laptop Studio, Surface Laptop 4, Surface Laptop Go 2, Surface Laptop Pro 8, Surface Pro X, Surface Go 3, Surface Studio 2, and Surface Duo 2. </w:t>
      </w:r>
    </w:p>
    <w:p w14:paraId="1B4EABD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With three billion people actively playing games today, and a new generation steeped in interactive entertainment, Microsoft continues to invest in content, community, and cloud services. We have broadened our approach to how we think about gaming end-to-end, from the way games are created and distributed to how they are played, including cloud gaming so players can stream across PC, console, and mobile. We have a strong position with our large and growing highly engaged community of gamers, including the acquisition of ZeniMax Media Inc., the parent company of Bethesda Softworks LLC. In January 2022, we announced plans to acquire Activision Blizzard, Inc., a leader in game development and an interactive entertainment content publisher. Xbox Game Pass is a community with access to a curated library of over 100 first- and third-party console and PC titles. Xbox Cloud Gaming is Microsoft’s game streaming technology that is complementary to our console hardware and gives fans the ultimate choice to play the games they want, with the people they want, on the devices they want. </w:t>
      </w:r>
    </w:p>
    <w:p w14:paraId="342221A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Our Future Opportunity </w:t>
      </w:r>
    </w:p>
    <w:p w14:paraId="1C70F9E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case for digital transformation has never been more urgent. Customers are looking to us to help improve productivity and the affordability of their products and services. We continue to develop complete, intelligent solutions for our customers that empower people to stay productive and collaborate, while safeguarding businesses and simplifying IT management. Our goal is to lead the industry in several distinct areas of technology over the long term, which we expect will translate to sustained growth. We are investing significant resources in: </w:t>
      </w:r>
    </w:p>
    <w:p w14:paraId="352EDECB"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Transforming the workplace to deliver new modern, modular business applications, drive deeper insights, and improve how people communicate, collaborate, learn, work, play, and interact with one another. </w:t>
      </w:r>
    </w:p>
    <w:p w14:paraId="6225D21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Building and running cloud-based services in ways that unleash new experiences and opportunities for businesses and individuals. </w:t>
      </w:r>
    </w:p>
    <w:p w14:paraId="5FFA572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Applying AI to drive insights and act on our customer’s behalf by understanding and interpreting their needs using natural methods of communication. </w:t>
      </w:r>
    </w:p>
    <w:p w14:paraId="21EDA0D3"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Tackling security from all angles with our integrated, end-to-end solutions spanning security, compliance, identity, and management, across all clouds and platforms. </w:t>
      </w:r>
    </w:p>
    <w:p w14:paraId="343F8097"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on any devices and pushing the boundaries of innovation with console and PC gaming by creating the next wave of entertainment. </w:t>
      </w:r>
    </w:p>
    <w:p w14:paraId="0334F4B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Using Windows to fuel our cloud business, grow our share of the PC market, and drive increased engagement with our services like Microsoft 365 Consumer, Teams, Edge, Bing, Xbox Game Pass, and more. </w:t>
      </w:r>
    </w:p>
    <w:p w14:paraId="219C5AA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future growth depends on our ability to transcend current product category definitions, business models, and sales motions. We have the opportunity to redefine what customers and partners can expect and are working to deliver new solutions that reflect the best of Microsoft. </w:t>
      </w:r>
    </w:p>
    <w:p w14:paraId="064FB563"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AEE37DC"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Corporate Social Responsibility </w:t>
      </w:r>
    </w:p>
    <w:p w14:paraId="5FE1C2C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Commitment to Sustainability </w:t>
      </w:r>
    </w:p>
    <w:p w14:paraId="72FAD7B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work to ensure that technology is inclusive, trusted, and increases sustainability. We are accelerating progress toward a more sustainable future by reducing our environmental footprint, advancing research, helping our customers build sustainable solutions, and advocating for policies that benefit the environment. In January 2020, we announced a bold commitment and detailed plan to be carbon negative by 2030, and to remove from the environment by 2050 all the carbon we have emitted since our founding in 1975. This included a commitment to invest $1 billion over four years in new technologies and innovative climate solutions. We built on this pledge by adding commitments to be water positive by 2030, zero waste by 2030, and to protect ecosystems by developing a Planetary Computer. We also help our suppliers and customers around the world use Microsoft technology to reduce their own carbon footprint. </w:t>
      </w:r>
    </w:p>
    <w:p w14:paraId="1C32458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Fiscal year 2021 was a year of both successes and challenges. While we continued to make progress on several of our goals, with an overall reduction in our combined Scope 1 and Scope 2 emissions, our Scope 3 emissions increased, due in substantial part to significant global datacenter expansions and growth in Xbox sales and usage as a result of the COVID-19 pandemic. Despite these Scope 3 increases, we will continue to build the foundations and do the work to deliver on our commitments, and help our customers and partners achieve theirs. We have learned the impact of our work will not all be felt immediately, and our experience highlights how progress won’t always be linear. </w:t>
      </w:r>
    </w:p>
    <w:p w14:paraId="4FA1E87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While fiscal year 2021 presented us with some new learnings, we also made some great progress. A few examples that illuminate the diversity of our work include: </w:t>
      </w:r>
    </w:p>
    <w:p w14:paraId="115F0AD3"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purchased the removal of 1.4 million metrics tons of carbon. </w:t>
      </w:r>
    </w:p>
    <w:p w14:paraId="062EF6FB"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Four of our datacenters received new or renewed Zero Waste certifications. </w:t>
      </w:r>
    </w:p>
    <w:p w14:paraId="52C5A2BF"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granted $100 million to Breakthrough Energy Catalyst to accelerate the development of climate solutions the world needs to reach net-zero across four key areas: direct air capture, green hydrogen, long duration energy storage, and sustainable aviation fuel. </w:t>
      </w:r>
    </w:p>
    <w:p w14:paraId="03014FA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joined the First Movers Coalition as an early leader and expert partner in the carbon dioxide removal sector, with a commitment of $200 million toward carbon removal by 2030. </w:t>
      </w:r>
    </w:p>
    <w:p w14:paraId="6458AFF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Sustainability is an existential priority for our society and businesses today. This led us to create our Microsoft Cloud for Sustainability, an entirely new business process category to help organizations monitor their carbon footprint across their operations. We also joined with leading organizations to launch the Carbon Call – an initiative to mobilize collective action to solve carbon emissions and removal accounting challenges for a net zero future. </w:t>
      </w:r>
    </w:p>
    <w:p w14:paraId="3962DCA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investments we make in sustainability carry through to our products, services, and devices. We design our devices, from Surface to Xbox, to minimize their impact on the environment. Our cloud and AI services and datacenters help businesses cut energy consumption, reduce physical footprints, and design sustainable products. </w:t>
      </w:r>
    </w:p>
    <w:p w14:paraId="20B8390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Addressing Racial Injustice and Inequity </w:t>
      </w:r>
    </w:p>
    <w:p w14:paraId="566FADA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committed to addressing racial injustice and inequity in the United States for Black and African American communities and helping improve lived experiences at Microsoft, in employees’ communities, and beyond. Our Racial Equity Initiative focuses on three multi-year pillars, each containing actions and progress we expect to make or exceed by 2025. </w:t>
      </w:r>
    </w:p>
    <w:p w14:paraId="15650AA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Strengthening our communities: using data, technology, and partnerships to help improve the lives of Black and African American people in the United States, including our employees and their communities. </w:t>
      </w:r>
    </w:p>
    <w:p w14:paraId="60556FB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Evolving our ecosystem: using our balance sheet and relationships with suppliers and partners to foster societal change and create new opportunities. </w:t>
      </w:r>
    </w:p>
    <w:p w14:paraId="48ACC123"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267A31E2" w14:textId="77777777" w:rsidR="007563DD" w:rsidRDefault="008627BE">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Increasing representation and strengthening inclusion: build on our momentum, adding a $150 million investment to strengthen inclusion and double the number of Black, African American, Hispanic, and Latinx leaders in the United States by 2025. </w:t>
      </w:r>
    </w:p>
    <w:p w14:paraId="38D880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Over the last year, we collaborated with partners and worked within neighborhoods and communities to launch and scale a number of projects and programs, including: working with 70 organizations in 145 communities on the Justice Reform Initiative, expanding access to affordable broadband and devices for Black and African American communities and key institutions that support them in major urban centers, expanding access to skills and education to support Black and African American students and adults to succeed in the digital economy, and increasing technology support for nonprofits that provide critical services to Black and African American communities. </w:t>
      </w:r>
    </w:p>
    <w:p w14:paraId="64CA2AB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made meaningful progress on representation and inclusion at Microsoft. We are 90 percent of the way to our 2025 commitment to double the number of Black and African American people managers, senior individual contributors, and senior leaders in the U.S., and 50 percent of the way for Hispanic and Latinx people managers, senior individual contributors, and senior leaders in the U.S. </w:t>
      </w:r>
    </w:p>
    <w:p w14:paraId="3AD5DD7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exceeded our goal on increasing the percentage of transaction volumes with Black- and African American-owned financial institutions and increased our deposits with Black- and African American-owned minority depository institutions, enabling increased funds into local communities. Additionally, we enriched our supplier pipeline, reaching more than 90 percent of our goal to spend $500 million with double the number of Black and African American-owned suppliers. We also increased the number of identified partners in the Black Partner Growth Initiative and continue to invest in the partner community through the Black Channel Partner Alliance by supporting events focused on business growth, accelerators, and mentorship. </w:t>
      </w:r>
    </w:p>
    <w:p w14:paraId="399CF08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Progress does not undo the egregious injustices of the past or diminish those who continue to live with inequity. We are committed to leveraging our resources to help accelerate diversity and inclusion across our ecosystem and to hold ourselves accountable to accelerate change – for Microsoft, and beyond. </w:t>
      </w:r>
    </w:p>
    <w:p w14:paraId="54C5030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Investing in Digital Skills </w:t>
      </w:r>
    </w:p>
    <w:p w14:paraId="2512DB8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COVID-19 pandemic led to record unemployment, disrupting livelihoods of people around the world. After helping over 30 million people in 249 countries and territories with our global skills initiative, we introduced a new initiative to support a more skills-based labor market, with greater flexibility and accessible learning paths to develop the right skills needed for the most in-demand jobs. Our skills initiative brings together learning resources, certification opportunities, and job-seeker tools from LinkedIn, GitHub, and Microsoft Learn, and is built on data insights drawn from LinkedIn’s Economic Graph. We previously invested $20 million in key non-profit partnerships through Microsoft Philanthropies to help people from underserved communities that are often excluded by the digital economy. </w:t>
      </w:r>
    </w:p>
    <w:p w14:paraId="5F7D4AD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launched a national campaign with U.S. community colleges to help skill and recruit into the cybersecurity workforce 250,000 people by 2025, representing half of the country’s workforce shortage. To that end, we are making curriculum available free of charge to all of the nation’s public community colleges, providing training for new and existing faculty at 150 community colleges, and providing scholarships and supplemental resources to 25,000 students. </w:t>
      </w:r>
    </w:p>
    <w:p w14:paraId="64AC46A2"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HUMAN CAPITAL RESOURCES </w:t>
      </w:r>
    </w:p>
    <w:p w14:paraId="401EA7B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Overview </w:t>
      </w:r>
    </w:p>
    <w:p w14:paraId="731502C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aims to recruit, develop, and retain world-changing talent from a diversity of backgrounds. To foster their and our success, we seek to create an environment where people can thrive, where they can do their best work, where they can proudly be their authentic selves, guided by our values, and where they know their needs can be met. We strive to maximize the potential of our human capital resources by creating a respectful, rewarding, and inclusive work environment that enables our global employees to create products and services that further our mission to empower every person and every organization on the planet to achieve more. </w:t>
      </w:r>
    </w:p>
    <w:p w14:paraId="08186A55"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2BB3F0DC"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As of June 30, 2022, we employed approximately 221,000 people on a full-time basis, 122,000 in the U.S. and 99,000 internationally. Of the total employed people, 85,000 were in operations, including manufacturing, distribution, product support, and consulting services; 73,000 were in product research and development; 47,000 were in sales and marketing; and 16,000 were in general and administration. Certain employees are subject to collective bargaining agreements. </w:t>
      </w:r>
    </w:p>
    <w:p w14:paraId="312BE15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Culture </w:t>
      </w:r>
    </w:p>
    <w:p w14:paraId="7B6FBF82"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Microsoft’s culture is grounded in the growth mindset. This means everyone is on a continuous journey to learn and grow. We believe potential can be nurtured and is not pre-determined, and we should always be learning and curious – trying new things without fear of failure. We identified four attributes that allow growth mindset to flourish: </w:t>
      </w:r>
    </w:p>
    <w:p w14:paraId="0912CB53"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Obsessing over what matters to our customers. </w:t>
      </w:r>
    </w:p>
    <w:p w14:paraId="310EF49D"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Becoming more diverse and inclusive in everything we do. </w:t>
      </w:r>
    </w:p>
    <w:p w14:paraId="25CAED2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as one company, One Microsoft, instead of multiple siloed businesses. </w:t>
      </w:r>
    </w:p>
    <w:p w14:paraId="74F7A00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Making a difference in the lives of each other, our customers, and the world around us. </w:t>
      </w:r>
    </w:p>
    <w:p w14:paraId="5AC3A16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employee listening systems enable us to gather feedback directly from our workforce to inform our programs and employee needs globally. Seventy percent of employees globally participated in our fiscal year 2022 Employee Signals survey, which covers a variety of topics such as thriving, inclusion, team culture, wellbeing, and learning and development. Throughout the fiscal year, we collect over 75,000 Daily Pulse employee survey responses. During fiscal year 2022, our Daily Pulse surveys gave us invaluable insights into ways we could support employees through the COVID-19 pandemic, addressing racial injustice, the war in Ukraine, and their general wellbeing. In addition to Employee Signals and Daily Pulse surveys, we gain insights through onboarding, internal mobility, leadership, performance and development, exit surveys, internal Yammer channels, employee Q&amp;A sessions, and AskHR Service support. </w:t>
      </w:r>
    </w:p>
    <w:p w14:paraId="1E1403B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Diversity and Inclusion </w:t>
      </w:r>
    </w:p>
    <w:p w14:paraId="00DEB99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At Microsoft we have an inherently inclusive mission: to empower every person and every organization on the planet to achieve more. We think of diversity and inclusion as core to our business model, informing our actions to impact economies and people around the world. There are billions of people who want to achieve more, but have a different set of circumstances, abilities, and backgrounds that often limit access to opportunity and achievement. The better we represent that diversity inside Microsoft, the more effectively we can innovate for those we seek to empower. </w:t>
      </w:r>
    </w:p>
    <w:p w14:paraId="7B831F09"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strive to include others by holding ourselves accountable for diversity, driving global systemic change in our workplace and workforce, and creating an inclusive work environment. Through this commitment we can allow everyone the chance to be their authentic selves and do their best work every day. We support multiple highly active Employee Resource Groups for women, families, racial and ethnic minorities, military, people with disabilities, and employees who identify as LGBTQIA+, where employees can go for support, networking, and community-building. As described in our 2021 Proxy Statement, annual performance and compensation reviews of our senior leadership team include an evaluation of their contributions to employee culture and diversity. To ensure accountability over time, we publicly disclose our progress on a multitude of workforce metrics including: </w:t>
      </w:r>
    </w:p>
    <w:p w14:paraId="704A9128"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Detailed breakdowns of gender, racial, and ethnic minority representation in our employee population, with data by job types, levels, and segments of our business. </w:t>
      </w:r>
    </w:p>
    <w:p w14:paraId="77AF9EB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Our EEO-1 report (equal employment opportunity). </w:t>
      </w:r>
    </w:p>
    <w:p w14:paraId="2767F38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Disability representation. </w:t>
      </w:r>
    </w:p>
    <w:p w14:paraId="59F7167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Pay equity (see details below). </w:t>
      </w:r>
    </w:p>
    <w:p w14:paraId="77253CC0"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6A987F11"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Total Rewards </w:t>
      </w:r>
    </w:p>
    <w:p w14:paraId="774FAFF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develop dynamic, sustainable, market-driven, and strategic programs with the goal of providing a highly differentiated portfolio to attract, reward, and retain top talent and enable our employees to thrive. These programs reinforce our culture and values such as collaboration and growth mindset. Managers evaluate and recommend rewards based on, for example, how well we leverage the work of others and contribute to the success of our colleagues. We monitor pay equity and career progress across multiple dimensions. </w:t>
      </w:r>
    </w:p>
    <w:p w14:paraId="471EECE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part of our effort to promote a One Microsoft and inclusive culture, in fiscal year 2021 we expanded stock eligibility to all Microsoft employees as part of our annual rewards process. This includes all non-exempt and exempt employees and equivalents across the globe including business support professionals and datacenter and retail employees. In response to the Great Reshuffle, in fiscal year 2022 we announced a sizable investment in annual merit and annual stock award opportunity for all employees below senior executive levels. We also invested in base salary adjustments for our datacenter and retail hourly employees and hourly equivalents outside the U.S. These investments have supported retention and help to ensure that Microsoft remains an employer of choice. </w:t>
      </w:r>
    </w:p>
    <w:p w14:paraId="08722C50"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Pay Equity </w:t>
      </w:r>
    </w:p>
    <w:p w14:paraId="1F1AB1D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our 2021 Diversity and Inclusion Report, we reported that all racial and ethnic minority employees in the U.S. combined earn $1.006 for every $1.000 earned by their white counterparts, that women in the U.S. earn $1.002 for every $1.000 earned by their counterparts in the U.S. who are men, and women in the U.S. plus our twelve other largest employee geographies representing 86.6% of our global population (Australia, Canada, China, France, Germany, India, Ireland, Israel, Japan, Romania, Singapore, and the United Kingdom) combined earn $1.001 for every $1.000 by men in these countries. Our intended result is a global performance and development approach that fosters our culture, and competitive compensation that ensures equitable pay by role while supporting pay for performance. </w:t>
      </w:r>
    </w:p>
    <w:p w14:paraId="5E26129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Wellness and Safety </w:t>
      </w:r>
    </w:p>
    <w:p w14:paraId="75A5457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committed to supporting our employees’ well-being and safety while they are at work and in their personal lives. </w:t>
      </w:r>
    </w:p>
    <w:p w14:paraId="6066A8B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took a wide variety of measures to protect the health and well-being of our employees, suppliers, and customers during the COVID-19 pandemic and are now supporting employees in shifting to return to office and/or hybrid arrangements. We developed hybrid guidelines for managers and employees to support the transition and continue to identify ways we can support hybrid work scenarios through our employee listening systems. </w:t>
      </w:r>
    </w:p>
    <w:p w14:paraId="5D626CA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invested significantly in holistic wellbeing, and offer a differentiated benefits package which includes many physical, emotional, and financial wellness programs including counseling through the Microsoft CARES Employee Assistance Program, mental wellbeing support, flexible fitness benefits, savings and investment tools, adoption assistance, and back-up care for children and elders. Finally, our Occupational Health and Safety program helps ensure employees can stay safe while they are working. </w:t>
      </w:r>
    </w:p>
    <w:p w14:paraId="23EE76F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continue to strive to support our Ukrainian employees and their dependents during the Ukraine crisis with emergency relocation assistance, emergency leave, and other benefits. </w:t>
      </w:r>
    </w:p>
    <w:p w14:paraId="0E57B695"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Learning and Development </w:t>
      </w:r>
    </w:p>
    <w:p w14:paraId="5604307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growth mindset culture begins with valuing learning over knowing – seeking out new ideas, driving innovation, embracing challenges, learning from failure, and improving over time. To support this culture, we offer a wide range of learning and development opportunities. We believe learning can be more than formal instruction, and our learning philosophy focuses on providing the right learning, at the right time, in the right way. Opportunities include: </w:t>
      </w:r>
    </w:p>
    <w:p w14:paraId="79C44A3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Personalized, integrated, and relevant views of all learning opportunities on both our internal learning portal Learning (Viva Learning + LinkedIn Learning) and our external learning portal MS Learn are available to all employees worldwide. </w:t>
      </w:r>
    </w:p>
    <w:p w14:paraId="7A607CB7"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629D7D2D" w14:textId="77777777" w:rsidR="007563DD" w:rsidRDefault="008627BE">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In-the-classroom learning, learning cohorts, our early-in-career Aspire program, and manager excellence communities. </w:t>
      </w:r>
    </w:p>
    <w:p w14:paraId="4ED81B9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Required learning for all employees and managers on topics such as compliance, regulation, company culture, leadership, and management. This includes the annual Standards of Business Conduct training. </w:t>
      </w:r>
    </w:p>
    <w:p w14:paraId="53A6329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On-the-job “stretch” and advancement opportunities. </w:t>
      </w:r>
    </w:p>
    <w:p w14:paraId="29EF851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Managers holding conversations about employees’ career and development plans, coaching on career opportunities, and programs like mentoring and sponsorship. </w:t>
      </w:r>
    </w:p>
    <w:p w14:paraId="64D108E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Customized manager learning to build people manager capabilities and similar learning solutions to build leadership skills for all employees including differentiated leadership development programs. </w:t>
      </w:r>
    </w:p>
    <w:p w14:paraId="424FB8C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New employee orientation covering a range of topics including company values, and culture, as well as ongoing onboarding programs. </w:t>
      </w:r>
    </w:p>
    <w:p w14:paraId="07704D83"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New tools to assist managers and employees in learning how to operate, be productive, and connect in the new flexible hybrid world of work. These include quick guides for teams to use, such as Creating Team Agreements, Reconnecting as a Team, and Running Effective Hybrid Meetings. </w:t>
      </w:r>
    </w:p>
    <w:p w14:paraId="7A5A5C4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employees embrace the growth mindset and take advantage of the formal learning opportunities as well as thousands of informal and on-the-job learning opportunities. In terms of formal on-line learning solutions, in fiscal year 2022 our employees completed over 4.7 million courses, averaging over 14 hours per employee. Given our focus on understanding core company beliefs and compliance topics, all employees complete required learning programs like Standards of Business Conduct, Privacy, Unconscious Bias, and preventing harassment courses. Our corporate learning portal has over 100,000 average monthly active users. We have over 27,000 people managers, all of whom must complete between 20-33 hours of required manager capability and excellence training and are assigned ongoing required training each year. In addition, all employees complete skills training based on the profession they are in each year. </w:t>
      </w:r>
    </w:p>
    <w:p w14:paraId="7793DB4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New Ways of Working </w:t>
      </w:r>
    </w:p>
    <w:p w14:paraId="7E4FFC7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COVID-19 pandemic accelerated our capabilities and culture with respect to flexible work. We introduced a Hybrid Workplace Flexibility Guide to better support managers and employees as they adapt to new ways of working that shift paradigms, embrace flexibility, promote inclusion, and drive innovation. Our ongoing survey data shows employees value the flexibility related to work location, work site, and work hours, and while many have begun returning to worksites as conditions have permitted, they also continue to adjust hours and/or spend some of workweeks working at home, another site, or remotely. We are focused on building capabilities to support a variety of workstyles where individuals, teams, and our business can deliver success. </w:t>
      </w:r>
    </w:p>
    <w:p w14:paraId="5D949088"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OPERATING SEGMENTS </w:t>
      </w:r>
    </w:p>
    <w:p w14:paraId="277999A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14:paraId="7F07A8B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 information on our operating segments and geographic and product information is contained in Note 19 – Segment Information and Geographic Data of the Notes to Financial Statements in our fiscal year 2022 Form 10-K. </w:t>
      </w:r>
    </w:p>
    <w:p w14:paraId="63E0CF5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reportable segments are described below. </w:t>
      </w:r>
    </w:p>
    <w:p w14:paraId="427F52D6"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2999BCDA"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Productivity and Business Processes </w:t>
      </w:r>
    </w:p>
    <w:p w14:paraId="09EEBA42"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266C3F4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and Microsoft Viva. </w:t>
      </w:r>
    </w:p>
    <w:p w14:paraId="21C3932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including Microsoft 365 Consumer subscriptions, Office licensed on-premises, and other Office services. </w:t>
      </w:r>
    </w:p>
    <w:p w14:paraId="66F21B2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including Talent Solutions, Marketing Solutions, Premium Subscriptions, and Sales Solutions. </w:t>
      </w:r>
    </w:p>
    <w:p w14:paraId="7107D5D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Customer Insights, Power Apps, and Power Automate; and on-premises ERP and CRM applications. </w:t>
      </w:r>
    </w:p>
    <w:p w14:paraId="54A4A2C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Office Commercial </w:t>
      </w:r>
    </w:p>
    <w:p w14:paraId="4B05935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 </w:t>
      </w:r>
    </w:p>
    <w:p w14:paraId="2FF1814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Office Consumer </w:t>
      </w:r>
    </w:p>
    <w:p w14:paraId="5EF8C45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 </w:t>
      </w:r>
    </w:p>
    <w:p w14:paraId="08908DF4"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LinkedIn </w:t>
      </w:r>
    </w:p>
    <w:p w14:paraId="2CA28F6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In addition to LinkedIn’s free services, LinkedIn offers monetized solutions: Talent Solutions, Marketing Solutions, Premium Subscriptions, and Sales Solutions. Talent Solutions provide insights for workforce planning and tools to hire, nurture, and develop talent. Talent Solutions also includes Learning Solutions, which help businesses close critical skills gaps in times where companies are having to do more with existing talent. Marketing Solutions help companies reach, engage, and convert their audiences at scale. Premium Subscriptions enables professionals to manage their professional identity, grow their network, and connect with talent through additional services like premium search. Sales Solutions help companies strengthen customer relationships, empower teams with digital selling tools, and acquire new opportunities. LinkedIn has over 850 million members and has offices around the globe.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Sales Solutions, and Premium Subscriptions offerings, as well as member engagement and the quality of the sponsored content delivered to those members to drive Marketing Solutions. </w:t>
      </w:r>
    </w:p>
    <w:p w14:paraId="73641A03"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6246DCC0"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Dynamics </w:t>
      </w:r>
    </w:p>
    <w:p w14:paraId="538F8EB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Dynamics provides cloud-based and on-premises business solutions for financial management, enterprise resource planning (“ERP”), customer relationship management (“CRM”), supply chain management, and other application development platforms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Power Apps and Power Automate. </w:t>
      </w:r>
    </w:p>
    <w:p w14:paraId="4563AC18"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1BCE00D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Competitors to Office include software and global application vendors, such as Apple, Cisco Systems, Meta, Google, IBM,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Slack provides teamwork and collaboration software. Zoom offers videoconferencing and cloud phone solutions.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 </w:t>
      </w:r>
    </w:p>
    <w:p w14:paraId="4903161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 </w:t>
      </w:r>
    </w:p>
    <w:p w14:paraId="16725B7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Dynamics competes with cloud-based and on-premises business solution providers such as Oracle, Salesforce, and SAP. </w:t>
      </w:r>
    </w:p>
    <w:p w14:paraId="3C2C0DD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Intelligent Cloud </w:t>
      </w:r>
    </w:p>
    <w:p w14:paraId="011CE07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4BDC989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including Azure and other cloud services; SQL Server, Windows Server, Visual Studio, System Center, and related Client Access Licenses (“CALs”); and Nuance and GitHub. </w:t>
      </w:r>
    </w:p>
    <w:p w14:paraId="68D5A9E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Services, including Enterprise Support Services, Microsoft Consulting Services, and Nuance professional services. </w:t>
      </w:r>
    </w:p>
    <w:p w14:paraId="67E3BCD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Server Products and Cloud Services </w:t>
      </w:r>
    </w:p>
    <w:p w14:paraId="26D0473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 </w:t>
      </w:r>
    </w:p>
    <w:p w14:paraId="1F49E5C6"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7100A502"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GitHub provides a collaboration platform and code hosting service for developers. Server products revenue is mainly affected by purchases through volume licensing programs, licenses sold to original equipment manufacturers (“OEM”), and retail packaged products. CALs provide access rights to certain server products, including SQL Server and Windows Server, and revenue is reported along with the associated server product. </w:t>
      </w:r>
    </w:p>
    <w:p w14:paraId="40C733E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Nuance and GitHub include both cloud and on-premises offerings. Nuance provides healthcare and enterprise AI solutions. GitHub provides a collaboration platform and code hosting service for developers. </w:t>
      </w:r>
    </w:p>
    <w:p w14:paraId="351E768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Enterprise Services </w:t>
      </w:r>
    </w:p>
    <w:p w14:paraId="6CB6554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Enterprise Services, including Enterprise Support Services, Microsoft Consulting Services, and Nuance Professional Services, assist customers in developing, deploying, and managing Microsoft server solutions, Microsoft desktop solutions, and Nuance conversational AI and ambient intelligent solutions, along with providing training and certification to developers and IT professionals on various Microsoft products. </w:t>
      </w:r>
    </w:p>
    <w:p w14:paraId="29F1CFF8"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3CC434D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Azure faces diverse competition from companies such as Amazon, Google, IBM, Oracle, VMware, and open source offerings. Our Enterprise Mobility + Security offerings also compete with products from a range of competitors including identity vendors, security solution vendors, and numerous other security point solution vendors. Azure’s competitive advantage includes enabling a hybrid cloud, allowing deployment of existing datacenters with our public cloud into a single, cohesive infrastructure, and the ability to run at a scale that meets the needs of businesses of all sizes and complexities. We believe our cloud’s global scale, coupled with our broad portfolio of identity and security solutions, allows us to effectively solve complex cybersecurity challenges for our customers and differentiates us from the competition. </w:t>
      </w:r>
    </w:p>
    <w:p w14:paraId="4E2BC41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 </w:t>
      </w:r>
    </w:p>
    <w:p w14:paraId="000F8C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6F91409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database, business intelligence, and data warehousing solutions offerings compete with products from IBM, Oracle, SAP, Snowflake,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open-source projects, including Eclipse (sponsored by CA Technologies, IBM, Oracle, and SAP), PHP, and Ruby on Rails. </w:t>
      </w:r>
    </w:p>
    <w:p w14:paraId="3267C27D"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19D1099"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1192999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401B3828"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More Personal Computing </w:t>
      </w:r>
    </w:p>
    <w:p w14:paraId="6F462B7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71FFA69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and Windows Internet of Things. </w:t>
      </w:r>
    </w:p>
    <w:p w14:paraId="77A6C7A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including Surface and PC accessories. </w:t>
      </w:r>
    </w:p>
    <w:p w14:paraId="5445E838"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including Xbox hardware and Xbox content and services, comprising first- and third-party content (including games and in-game content), Xbox Game Pass and other subscriptions, Xbox Cloud Gaming, third-party disc royalties, advertising, and other cloud services. </w:t>
      </w:r>
    </w:p>
    <w:p w14:paraId="18EAA01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w:t>
      </w:r>
    </w:p>
    <w:p w14:paraId="7C0D1DF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Windows </w:t>
      </w:r>
    </w:p>
    <w:p w14:paraId="1E44B8F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4D77F8C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The mix of computing devices based on form factor and screen size. </w:t>
      </w:r>
    </w:p>
    <w:p w14:paraId="0E8EB99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Differences in device market demand between developed markets and growth markets. </w:t>
      </w:r>
    </w:p>
    <w:p w14:paraId="14738A0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Attachment of Windows to devices shipped. </w:t>
      </w:r>
    </w:p>
    <w:p w14:paraId="2F83587B"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14:paraId="5CE63F0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Changes in inventory levels in the OEM channel. </w:t>
      </w:r>
    </w:p>
    <w:p w14:paraId="080CA8F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14:paraId="68B9DE45"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Constraints in the supply chain of device components. </w:t>
      </w:r>
    </w:p>
    <w:p w14:paraId="3D90EA2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Piracy. </w:t>
      </w:r>
    </w:p>
    <w:p w14:paraId="7B7412B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Commercial revenue, which includes volume licensing of the Windows operating system and Windows cloud services such as Microsoft Defender for Endpoint,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in a given year. </w:t>
      </w:r>
    </w:p>
    <w:p w14:paraId="2EFEDEE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Patent licensing includes our programs to license patents we own for use across a broad array of technology areas, including mobile devices and cloud offerings. </w:t>
      </w:r>
    </w:p>
    <w:p w14:paraId="02BB326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14:paraId="62890FAD"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F2B4886"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Devices </w:t>
      </w:r>
    </w:p>
    <w:p w14:paraId="7A8A240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design and sell devices, including Surface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 </w:t>
      </w:r>
    </w:p>
    <w:p w14:paraId="209426B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Gaming </w:t>
      </w:r>
    </w:p>
    <w:p w14:paraId="6E9DE0C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gaming platform is designed to provide a variety of entertainment through a unique combination of content, community, and cloud. Our exclusive game content is created through Xbox Game Studios, a collection of first-party studios creating iconic and differentiated gaming experiences. We continue to invest in new gaming studios and content to expand our IP roadmap and leverage new content creators. These unique gaming experiences are the cornerstone of Xbox Game Pass, a subscription service and gaming community with access to a curated library of over 100 first- and third-party console and PC titles. </w:t>
      </w:r>
    </w:p>
    <w:p w14:paraId="39C4B87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The gamer remains at the heart of the Xbox ecosystem. We continue to open new opportunities for gamers to engage both on- and off-console with both the launch of Xbox Cloud Gaming, our game streaming service, and continued investment in gaming hardware. Xbox Cloud Gaming utilizes Microsoft’s Azure cloud technology to allow direct and on-demand streaming of games to PCs, consoles, and mobile devices, enabling gamers to take their favorite games with them and play on the device most convenient to them.</w:t>
      </w:r>
      <w:r>
        <w:rPr>
          <w:rFonts w:ascii="Arial" w:hAnsi="Arial" w:cs="Arial"/>
          <w:b/>
          <w:bCs/>
          <w:i/>
          <w:iCs/>
          <w:sz w:val="20"/>
          <w:szCs w:val="20"/>
        </w:rPr>
        <w:t xml:space="preserve"> </w:t>
      </w:r>
    </w:p>
    <w:p w14:paraId="4AE476A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through first-party content creators. </w:t>
      </w:r>
    </w:p>
    <w:p w14:paraId="39A7E57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Search and News Advertising </w:t>
      </w:r>
    </w:p>
    <w:p w14:paraId="7919E98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Search and news advertising business is designed to deliver relevant search, native, and display advertising to a global audience. We have several partnerships with other companies, including Yahoo, through which we provide and monetize search queries. Growth depends on our ability to attract new users, understand intent, and match intent with relevant content and advertiser offerings. </w:t>
      </w:r>
    </w:p>
    <w:p w14:paraId="7221CDB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June 6, 2022, we acquired Xandr, Inc., a technology platform with tools to accelerate the delivery of our digital advertising solutions. </w:t>
      </w:r>
    </w:p>
    <w:p w14:paraId="15DCE8B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56D8F0E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5B9F874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 </w:t>
      </w:r>
    </w:p>
    <w:p w14:paraId="12152D5F"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17A5E0B"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Xbox and our cloud gaming services face competition from various online gaming ecosystems and game streaming services, including those operated by Amazon, Apple, Meta, Google, and Tencent. We also compete with other providers of entertainment services such as video streaming platforms. Our gaming platform competes with console platforms from Nintendo and Sony, both of which have a large, established base of customers.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exclusive content from our own first-party game franchises as well as other digital content offerings. </w:t>
      </w:r>
    </w:p>
    <w:p w14:paraId="5E769F3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Search and news advertising business competes with Google and a wide array of websites, social platforms like Meta, and portals that provide content and online offerings to end users. </w:t>
      </w:r>
    </w:p>
    <w:p w14:paraId="07C7DFCC"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OPERATIONS </w:t>
      </w:r>
    </w:p>
    <w:p w14:paraId="19E1598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Europe, Australia, and Asia, as well as in the Middle East and Africa. </w:t>
      </w:r>
    </w:p>
    <w:p w14:paraId="753416E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6A60C3E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For these components, we have limited near-term flexibility to use other manufacturers if a current vendor becomes unavailable or is unable to meet our requirements. Extended disruptions at these suppliers and/or manufacturers could lead to a similar disruption in our ability to manufacture devices on time to meet consumer demand. </w:t>
      </w:r>
    </w:p>
    <w:p w14:paraId="1D49A46F"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RESEARCH AND DEVELOPMENT </w:t>
      </w:r>
    </w:p>
    <w:p w14:paraId="2D35EC6D"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Product and Service Development, and Intellectual Property </w:t>
      </w:r>
    </w:p>
    <w:p w14:paraId="08BBCA9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develop most of our products and services internally through the following engineering groups. </w:t>
      </w:r>
    </w:p>
    <w:p w14:paraId="2758F20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Cloud and AI</w:t>
      </w:r>
      <w:r>
        <w:rPr>
          <w:rFonts w:ascii="Arial" w:hAnsi="Arial" w:cs="Arial"/>
          <w:sz w:val="20"/>
          <w:szCs w:val="20"/>
        </w:rPr>
        <w:t xml:space="preserve">, focuses on making IT professionals, developers, and their systems more productive and efficient through development of cloud infrastructure, server, database, CRM, ERP, software development tools and services (including GitHub), AI cognitive services, and other business process applications and services for enterprises. </w:t>
      </w:r>
    </w:p>
    <w:p w14:paraId="1A48EBB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Experiences and Devices</w:t>
      </w:r>
      <w:r>
        <w:rPr>
          <w:rFonts w:ascii="Arial" w:hAnsi="Arial" w:cs="Arial"/>
          <w:sz w:val="20"/>
          <w:szCs w:val="20"/>
        </w:rPr>
        <w:t xml:space="preserve">, focuses on instilling a unifying product ethos across our end-user experiences and devices, including Office, Windows, Teams, consumer web experiences (including search and news advertising), and the Surface line of devices. </w:t>
      </w:r>
    </w:p>
    <w:p w14:paraId="7A871BF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Security, Compliance, Identity, and Management</w:t>
      </w:r>
      <w:r>
        <w:rPr>
          <w:rFonts w:ascii="Arial" w:hAnsi="Arial" w:cs="Arial"/>
          <w:sz w:val="20"/>
          <w:szCs w:val="20"/>
        </w:rPr>
        <w:t>, focuses on cloud platform and application security, identity and network access, enterprise mobility, information protection, and managed services.</w:t>
      </w:r>
      <w:r>
        <w:rPr>
          <w:rFonts w:ascii="Arial" w:hAnsi="Arial" w:cs="Arial"/>
          <w:i/>
          <w:iCs/>
          <w:sz w:val="20"/>
          <w:szCs w:val="20"/>
        </w:rPr>
        <w:t> </w:t>
      </w:r>
      <w:r>
        <w:rPr>
          <w:rFonts w:ascii="Arial" w:hAnsi="Arial" w:cs="Arial"/>
          <w:sz w:val="20"/>
          <w:szCs w:val="20"/>
        </w:rPr>
        <w:t xml:space="preserve"> </w:t>
      </w:r>
    </w:p>
    <w:p w14:paraId="2C49198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Technology and Research</w:t>
      </w:r>
      <w:r>
        <w:rPr>
          <w:rFonts w:ascii="Arial" w:hAnsi="Arial" w:cs="Arial"/>
          <w:sz w:val="20"/>
          <w:szCs w:val="20"/>
        </w:rPr>
        <w:t xml:space="preserve">, focuses on our AI innovations and other forward-looking research and development efforts spanning infrastructure, services, and applications. </w:t>
      </w:r>
    </w:p>
    <w:p w14:paraId="0B64B2C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LinkedIn</w:t>
      </w:r>
      <w:r>
        <w:rPr>
          <w:rFonts w:ascii="Arial" w:hAnsi="Arial" w:cs="Arial"/>
          <w:sz w:val="20"/>
          <w:szCs w:val="20"/>
        </w:rPr>
        <w:t xml:space="preserve">, focuses on our services that transform the way customers hire, market, sell, and learn. </w:t>
      </w:r>
    </w:p>
    <w:p w14:paraId="312A2267"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8769B2A" w14:textId="77777777" w:rsidR="007563DD" w:rsidRDefault="008627BE">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Gaming,</w:t>
      </w:r>
      <w:r>
        <w:rPr>
          <w:rFonts w:ascii="Arial" w:hAnsi="Arial" w:cs="Arial"/>
          <w:sz w:val="20"/>
          <w:szCs w:val="20"/>
        </w:rPr>
        <w:t xml:space="preserve"> focuses on developing hardware, content, and services across a large range of platforms to help grow our user base through game experiences and social interaction. </w:t>
      </w:r>
    </w:p>
    <w:p w14:paraId="392B7A9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540BC980"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69,000 U.S. and international patents issued and over 19,000 pending worldwide. While we employ much of our internally-developed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increasing engagement with open source software will also cause us to license our intellectual property rights broadly in certain situations. </w:t>
      </w:r>
    </w:p>
    <w:p w14:paraId="633E25FD"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624449BA" w14:textId="77777777" w:rsidR="007563DD" w:rsidRDefault="008627BE">
      <w:pPr>
        <w:pStyle w:val="NormalWeb"/>
        <w:keepNext/>
        <w:spacing w:before="400" w:beforeAutospacing="0" w:after="0" w:afterAutospacing="0"/>
        <w:jc w:val="both"/>
        <w:rPr>
          <w:rFonts w:ascii="Arial" w:hAnsi="Arial" w:cs="Arial"/>
          <w:sz w:val="20"/>
          <w:szCs w:val="20"/>
        </w:rPr>
      </w:pPr>
      <w:r>
        <w:rPr>
          <w:rFonts w:ascii="Arial" w:hAnsi="Arial" w:cs="Arial"/>
          <w:b/>
          <w:bCs/>
          <w:sz w:val="20"/>
          <w:szCs w:val="20"/>
        </w:rPr>
        <w:t xml:space="preserve">Investing in the Future </w:t>
      </w:r>
    </w:p>
    <w:p w14:paraId="70CD5735"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 </w:t>
      </w:r>
    </w:p>
    <w:p w14:paraId="10978903"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While our main product research and development facilities are located in Redmond, Washington, we also operate research and development facilities in other parts of the U.S. and around the world. This global approach helps us remain competitive in local markets and enables us to continue to attract top talent from across the world. </w:t>
      </w:r>
    </w:p>
    <w:p w14:paraId="206FFC34"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We plan to continue to make significant investments in a broad range of product research and development activities, and as appropriate we will coordinate our research and development across operating segments and leverage the results across the Company.</w:t>
      </w:r>
    </w:p>
    <w:p w14:paraId="032B0EA4"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14:paraId="25DD6273"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916AA73"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DISTRIBUTION, SALES, AND MARKETING </w:t>
      </w:r>
    </w:p>
    <w:p w14:paraId="3595D1F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market and distribute our products and services through the following channels: OEMs, direct, and distributors and resellers. Our sales force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 </w:t>
      </w:r>
    </w:p>
    <w:p w14:paraId="4FA603C5"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OEMs </w:t>
      </w:r>
    </w:p>
    <w:p w14:paraId="2EEB782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1A6C627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4B0AD004"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Direct </w:t>
      </w:r>
    </w:p>
    <w:p w14:paraId="78DB004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04A72B1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sell commercial and consumer products and services directly to customers, such as cloud services, search, and gaming, through our digital marketplaces and online stores. In fiscal year 2021, we closed our Microsoft Store physical locations and opened our Microsoft Experience Centers. Microsoft Experience Centers are designed to facilitate deeper engagement with our partners and customers across industries. </w:t>
      </w:r>
    </w:p>
    <w:p w14:paraId="1C2CF649"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Distributors and Resellers </w:t>
      </w:r>
    </w:p>
    <w:p w14:paraId="03F11BB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distributors resell primarily to VARs, and VARs typically reach small and medium organizations. ESAs are also typically authorized as LSPs and operate as resellers for our other volume licensing programs. Microsoft Cloud Solution Provider is our main partner program for reselling cloud services. </w:t>
      </w:r>
    </w:p>
    <w:p w14:paraId="53C058F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1521419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Dynamics business solutions are also licensed to enterprises through a global network of channel partners providing vertical solutions and specialized services. </w:t>
      </w:r>
    </w:p>
    <w:p w14:paraId="37DDF321"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8C51872"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LICENSING OPTIONS </w:t>
      </w:r>
    </w:p>
    <w:p w14:paraId="1C47B6F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options for organizations that want to purchase our cloud services, on-premises software, and SA.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0643DF2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 conveys rights to new software and upgrades for perpetual licenses released over the contract period. It also provides support, tools, training, and other licensing benefits to help customers deploy and use software efficiently. SA is included with certain volume licensing agreements and is an optional purchase with others. </w:t>
      </w:r>
    </w:p>
    <w:p w14:paraId="74D3B8F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Volume Licensing Programs </w:t>
      </w:r>
    </w:p>
    <w:p w14:paraId="796B127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Enterprise Agreement </w:t>
      </w:r>
    </w:p>
    <w:p w14:paraId="1BAFAD6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14:paraId="3D9C2A5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Customer Agreement </w:t>
      </w:r>
    </w:p>
    <w:p w14:paraId="2B1181A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Microsoft Customer Agreement is a simplified purchase agreement presented, accepted, and stored through a digital experience. A Microsoft Customer Agreement is a non-expiring agreement that is designed to support all customers over time, whether purchasing through a partner or directly from Microsoft. </w:t>
      </w:r>
    </w:p>
    <w:p w14:paraId="59A8D8E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Online Subscription Agreement </w:t>
      </w:r>
    </w:p>
    <w:p w14:paraId="3D954CC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Microsoft Online Subscription Agreement is designed for small and medium organizations that want to subscribe to, activate, provision, and maintain cloud services seamlessly and directly via the web. The agreement allows customers to acquire monthly or annual subscriptions for cloud-based services. </w:t>
      </w:r>
    </w:p>
    <w:p w14:paraId="23AFB06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Products and Services Agreement </w:t>
      </w:r>
    </w:p>
    <w:p w14:paraId="26105E0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Products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5CF3115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Open Value </w:t>
      </w:r>
    </w:p>
    <w:p w14:paraId="73EE4E8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Open Value agreements are a simple, cost-effective way to acquire the latest Microsoft technology. These agreements are designed for small and medium organizations that want to license cloud services and on-premises software over a three-year period. Under Open Value agreements, organizations can elect to purchase perpetual licenses or subscribe to licenses and SA is included. </w:t>
      </w:r>
    </w:p>
    <w:p w14:paraId="1846F21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Select Plus </w:t>
      </w:r>
    </w:p>
    <w:p w14:paraId="74C2825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Select Plus agreement is designed for government and academic organizations to acquire on-premises licenses at any affiliate or department level, while realizing advantages as one organization. Organizations purchase perpetual licenses and SA is optional. </w:t>
      </w:r>
    </w:p>
    <w:p w14:paraId="650E6A70"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75164531"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Partner Programs </w:t>
      </w:r>
    </w:p>
    <w:p w14:paraId="7269685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 </w:t>
      </w:r>
    </w:p>
    <w:p w14:paraId="50D43E5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Services Provider License Agreement allows hosting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14:paraId="7968C27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14:paraId="42F8F272"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CUSTOMERS </w:t>
      </w:r>
    </w:p>
    <w:p w14:paraId="6379E7A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Our practice is to ship our products promptly upon receipt of purchase orders from customers; consequently, backlog is not significant. </w:t>
      </w:r>
    </w:p>
    <w:p w14:paraId="56B84B74"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AVAILABLE INFORMATION </w:t>
      </w:r>
    </w:p>
    <w:p w14:paraId="773388EA"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14:paraId="0F1868C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www.sec.gov. </w:t>
      </w:r>
    </w:p>
    <w:p w14:paraId="36795A9D"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14:paraId="68960037"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14:paraId="5D932D3F"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14:paraId="723BBFF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14:paraId="7940977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14:paraId="3E005CC5"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Opportunities to sign up for email alerts to have information pushed in real time. </w:t>
      </w:r>
    </w:p>
    <w:p w14:paraId="2EF3BA9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publish a variety of reports and resources related to our Corporate Social Responsibility programs and progress on our Reports Hub website, www.microsoft.com/corporate-responsibility/reports-hub, including reports on sustainability, responsible sourcing, accessibility, digital trust, and public policy engagement. </w:t>
      </w:r>
    </w:p>
    <w:p w14:paraId="574B436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information found on 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14:paraId="7D666205" w14:textId="77777777" w:rsidR="007563DD" w:rsidRDefault="008627BE">
      <w:pPr>
        <w:pStyle w:val="NormalWeb"/>
        <w:spacing w:before="240" w:beforeAutospacing="0" w:after="0" w:afterAutospacing="0"/>
        <w:jc w:val="both"/>
        <w:rPr>
          <w:sz w:val="2"/>
          <w:szCs w:val="2"/>
        </w:rPr>
      </w:pPr>
      <w:r>
        <w:rPr>
          <w:sz w:val="2"/>
          <w:szCs w:val="2"/>
        </w:rPr>
        <w:t> </w:t>
      </w:r>
    </w:p>
    <w:p w14:paraId="5BCB4736" w14:textId="77777777" w:rsidR="007563DD" w:rsidRDefault="008627B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MANAGEMENT’S DISCUSSION AND ANALYSIS OF FINANCIAL CONDITION AND </w:t>
      </w:r>
    </w:p>
    <w:p w14:paraId="2077C3F4" w14:textId="77777777" w:rsidR="007563DD" w:rsidRDefault="008627BE">
      <w:pPr>
        <w:pStyle w:val="NormalWeb"/>
        <w:spacing w:before="0" w:beforeAutospacing="0" w:after="0" w:afterAutospacing="0"/>
        <w:jc w:val="center"/>
        <w:rPr>
          <w:rFonts w:ascii="Arial" w:hAnsi="Arial" w:cs="Arial"/>
        </w:rPr>
      </w:pPr>
      <w:r>
        <w:rPr>
          <w:rFonts w:ascii="Arial" w:hAnsi="Arial" w:cs="Arial"/>
          <w:b/>
          <w:bCs/>
        </w:rPr>
        <w:t xml:space="preserve">RESULTS OF OPERATIONS </w:t>
      </w:r>
    </w:p>
    <w:p w14:paraId="2DA5193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in our fiscal year 2022 Form 10-K. This section generally discusses the results of our operations for the year ended June 30, 2022 compared to the year ended June 30, 2021. For a discussion of the year ended June 30, 2021 compared to the year ended June 30, 2020, please refer to in our fiscal year 2022 Form 10-K, “Management’s Discussion and Analysis of Financial Condition and Results of Operations” in our Annual Report on Form 10-K for the year ended June 30, 2021. </w:t>
      </w:r>
    </w:p>
    <w:p w14:paraId="31C642CE"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OVERVIEW </w:t>
      </w:r>
    </w:p>
    <w:p w14:paraId="1DFDA62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w:t>
      </w:r>
    </w:p>
    <w:p w14:paraId="26DC5E1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generate revenue by offering a wide range of cloud-based and other services to people and businesses; 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14:paraId="6F137BF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Highlights from fiscal year 2022 compared with fiscal year 2021 included: </w:t>
      </w:r>
    </w:p>
    <w:p w14:paraId="59878F1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Microsoft Cloud (formerly commercial cloud) revenue increased 32% to $91.2 billion. </w:t>
      </w:r>
    </w:p>
    <w:p w14:paraId="408A4A6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products and cloud services revenue increased 13% driven by Office 365 Commercial growth of 18%. </w:t>
      </w:r>
    </w:p>
    <w:p w14:paraId="1454A5A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products and cloud services revenue increased 11% and Microsoft 365 Consumer subscribers grew to 59.7 million. </w:t>
      </w:r>
    </w:p>
    <w:p w14:paraId="0E641B3D"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revenue increased 34%. </w:t>
      </w:r>
    </w:p>
    <w:p w14:paraId="3175BAA5"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products and cloud services revenue increased 25% driven by Dynamics 365 growth of 39%. </w:t>
      </w:r>
    </w:p>
    <w:p w14:paraId="0C860A5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revenue increased 28% driven by Azure and other cloud services growth of 45%. </w:t>
      </w:r>
    </w:p>
    <w:p w14:paraId="0D482AA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original equipment manufacturer licensing (“Windows OEM”) revenue increased 11%. </w:t>
      </w:r>
    </w:p>
    <w:p w14:paraId="24997AED"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Commercial products and cloud services revenue increased 11%. </w:t>
      </w:r>
    </w:p>
    <w:p w14:paraId="2F0D8E4C"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Xbox content and services revenue increased 3%. </w:t>
      </w:r>
    </w:p>
    <w:p w14:paraId="3618B5ED"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revenue excluding traffic acquisition costs increased 27%. </w:t>
      </w:r>
    </w:p>
    <w:p w14:paraId="6D082767"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Surface revenue increased 3%. </w:t>
      </w:r>
    </w:p>
    <w:p w14:paraId="6CDC803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March 4, 2022, we completed our acquisition of Nuance Communications, Inc. (“Nuance”) 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 Refer to Note 8 – Business Combinations of the Notes to Financial Statements in our fiscal year 2022 Form 10-K for further discussion. </w:t>
      </w:r>
    </w:p>
    <w:p w14:paraId="6230C508"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04039D26"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Industry Trends </w:t>
      </w:r>
    </w:p>
    <w:p w14:paraId="19B07B1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14:paraId="226F1BB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Economic Conditions, Challenges, and Risks </w:t>
      </w:r>
    </w:p>
    <w:p w14:paraId="1B8706B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14:paraId="261935A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14:paraId="302D2B9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devices are primarily manufactured by third-party contract manufacturers, some of which contain certain components for which there are very few qualified suppliers. For these components, we have limited near-term flexibility to use other manufacturers if a current vendor becomes unavailable or is unable to meet our requirements. Extended disruptions at these suppliers and/or manufacturers could lead to a similar disruption in our ability to manufacture devices on time to meet consumer demand. </w:t>
      </w:r>
    </w:p>
    <w:p w14:paraId="4FED9EA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Fluctuations in the U.S. dollar relative to certain foreign currencies did not have a material impact on reported revenue or expenses from our international operations in fiscal year 2022. </w:t>
      </w:r>
    </w:p>
    <w:p w14:paraId="69ECA7B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Risk Factors in our fiscal year 2022 Form 10-K for a discussion of these factors and other risks. </w:t>
      </w:r>
    </w:p>
    <w:p w14:paraId="36E9F32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Seasonality </w:t>
      </w:r>
    </w:p>
    <w:p w14:paraId="48225F2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 </w:t>
      </w:r>
    </w:p>
    <w:p w14:paraId="69A88320"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Reportable Segments </w:t>
      </w:r>
    </w:p>
    <w:p w14:paraId="00BB526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Additional information on our reportable segments is contained in Note 19 – Segment Information and Geographic Data of the Notes to Financial Statements in our fiscal year 2022 Form 10-K. </w:t>
      </w:r>
    </w:p>
    <w:p w14:paraId="2D55AD0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Metrics </w:t>
      </w:r>
    </w:p>
    <w:p w14:paraId="4ADB134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w:t>
      </w:r>
    </w:p>
    <w:p w14:paraId="517F38D6"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services. The metrics are disclosed in the MD&amp;A or the Notes to Financial Statements in our fiscal year 2022 Form 10-K. Financial metrics are calculated based on financial results prepared in accordance with accounting principles generally accepted in the United States of America (“GAAP”), and growth comparisons relate to the corresponding period of last fiscal year. </w:t>
      </w:r>
    </w:p>
    <w:p w14:paraId="18B4482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first quarter of fiscal year 2022, we made updates to the presentation and method of calculation for certain metrics, most notably changes to incorporate all current and anticipated revenue streams within our Office Consumer and Server products and cloud services metrics and changes to align with how we manage our Windows OEM and Search and news advertising businesses. None of these changes had a material impact on previously reported amounts in our MD&amp;A. </w:t>
      </w:r>
    </w:p>
    <w:p w14:paraId="5740D4E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third quarter of fiscal year 2022, we completed our acquisition of Nuance. Nuance is included in all commercial metrics and our Server products and cloud services revenue growth metric. Azure and other cloud services revenue includes Nuance cloud services, and Server products revenue includes Nuance on-premises offerings. </w:t>
      </w:r>
    </w:p>
    <w:p w14:paraId="6D34D93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Commercial </w:t>
      </w:r>
    </w:p>
    <w:p w14:paraId="1F7D11E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commercial business primarily consists of Server products and cloud services, Office Commercial, Windows Commercial, the commercial portion of LinkedIn, Enterprise Services, and Dynamics. Our commercial metrics allow management and investors to assess the overall health of our commercial business and include leading indicators of future performance. </w:t>
      </w:r>
    </w:p>
    <w:p w14:paraId="1C23BFEE"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5616"/>
        <w:gridCol w:w="5184"/>
      </w:tblGrid>
      <w:tr w:rsidR="007563DD" w14:paraId="0F1D3825" w14:textId="77777777">
        <w:trPr>
          <w:cantSplit/>
          <w:jc w:val="center"/>
        </w:trPr>
        <w:tc>
          <w:tcPr>
            <w:tcW w:w="5616" w:type="dxa"/>
            <w:hideMark/>
          </w:tcPr>
          <w:p w14:paraId="2286C31D"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Commercial remaining performance obligation</w:t>
            </w:r>
          </w:p>
        </w:tc>
        <w:tc>
          <w:tcPr>
            <w:tcW w:w="5184" w:type="dxa"/>
            <w:vAlign w:val="bottom"/>
            <w:hideMark/>
          </w:tcPr>
          <w:p w14:paraId="26F7E51C"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Commercial portion of revenue allocated to remaining performance obligations, which includes unearned revenue and amounts that will be invoiced and recognized as revenue in future periods</w:t>
            </w:r>
          </w:p>
        </w:tc>
      </w:tr>
      <w:tr w:rsidR="007563DD" w14:paraId="1082677B" w14:textId="77777777">
        <w:trPr>
          <w:trHeight w:val="120"/>
          <w:jc w:val="center"/>
        </w:trPr>
        <w:tc>
          <w:tcPr>
            <w:tcW w:w="5616" w:type="dxa"/>
            <w:vAlign w:val="center"/>
            <w:hideMark/>
          </w:tcPr>
          <w:p w14:paraId="6EFF962A"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5E30C856" w14:textId="77777777" w:rsidR="007563DD" w:rsidRDefault="008627BE">
            <w:pPr>
              <w:jc w:val="both"/>
              <w:rPr>
                <w:rFonts w:ascii="Arial" w:hAnsi="Arial" w:cs="Arial"/>
                <w:sz w:val="2"/>
                <w:szCs w:val="2"/>
              </w:rPr>
            </w:pPr>
            <w:r>
              <w:rPr>
                <w:rFonts w:ascii="Arial" w:hAnsi="Arial" w:cs="Arial"/>
                <w:sz w:val="2"/>
                <w:szCs w:val="2"/>
              </w:rPr>
              <w:t> </w:t>
            </w:r>
          </w:p>
        </w:tc>
      </w:tr>
      <w:tr w:rsidR="007563DD" w14:paraId="3D8AA393" w14:textId="77777777">
        <w:trPr>
          <w:cantSplit/>
          <w:jc w:val="center"/>
        </w:trPr>
        <w:tc>
          <w:tcPr>
            <w:tcW w:w="5616" w:type="dxa"/>
            <w:hideMark/>
          </w:tcPr>
          <w:p w14:paraId="75C8A429"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Microsoft Cloud revenue</w:t>
            </w:r>
          </w:p>
        </w:tc>
        <w:tc>
          <w:tcPr>
            <w:tcW w:w="5184" w:type="dxa"/>
            <w:vAlign w:val="bottom"/>
            <w:hideMark/>
          </w:tcPr>
          <w:p w14:paraId="2D4EA7DD"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Azure and other cloud services, Office 365 Commercial, the commercial portion of LinkedIn, Dynamics 365, and other commercial cloud properties</w:t>
            </w:r>
          </w:p>
        </w:tc>
      </w:tr>
      <w:tr w:rsidR="007563DD" w14:paraId="607D4C71" w14:textId="77777777">
        <w:trPr>
          <w:trHeight w:val="120"/>
          <w:jc w:val="center"/>
        </w:trPr>
        <w:tc>
          <w:tcPr>
            <w:tcW w:w="5616" w:type="dxa"/>
            <w:vAlign w:val="center"/>
            <w:hideMark/>
          </w:tcPr>
          <w:p w14:paraId="0AB21386"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6CA3BC57" w14:textId="77777777" w:rsidR="007563DD" w:rsidRDefault="008627BE">
            <w:pPr>
              <w:jc w:val="both"/>
              <w:rPr>
                <w:rFonts w:ascii="Arial" w:hAnsi="Arial" w:cs="Arial"/>
                <w:sz w:val="2"/>
                <w:szCs w:val="2"/>
              </w:rPr>
            </w:pPr>
            <w:r>
              <w:rPr>
                <w:rFonts w:ascii="Arial" w:hAnsi="Arial" w:cs="Arial"/>
                <w:sz w:val="2"/>
                <w:szCs w:val="2"/>
              </w:rPr>
              <w:t> </w:t>
            </w:r>
          </w:p>
        </w:tc>
      </w:tr>
      <w:tr w:rsidR="007563DD" w14:paraId="51904B14" w14:textId="77777777">
        <w:trPr>
          <w:cantSplit/>
          <w:jc w:val="center"/>
        </w:trPr>
        <w:tc>
          <w:tcPr>
            <w:tcW w:w="5616" w:type="dxa"/>
            <w:hideMark/>
          </w:tcPr>
          <w:p w14:paraId="41EA6830"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Microsoft Cloud gross margin percentage</w:t>
            </w:r>
          </w:p>
        </w:tc>
        <w:tc>
          <w:tcPr>
            <w:tcW w:w="5184" w:type="dxa"/>
            <w:vAlign w:val="bottom"/>
            <w:hideMark/>
          </w:tcPr>
          <w:p w14:paraId="58ABCACF"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Gross margin percentage for our Microsoft Cloud business</w:t>
            </w:r>
          </w:p>
        </w:tc>
      </w:tr>
    </w:tbl>
    <w:p w14:paraId="279D1CF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Productivity and Business Processes and Intelligent Cloud </w:t>
      </w:r>
    </w:p>
    <w:p w14:paraId="516D6D1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Metrics related to our Productivity and Business Processes and Intelligent Cloud segments assess the health of our core businesses within these segments. The metrics reflect our cloud and on-premises product strategies and trends. </w:t>
      </w:r>
    </w:p>
    <w:p w14:paraId="6DFE4BF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5616"/>
        <w:gridCol w:w="5184"/>
      </w:tblGrid>
      <w:tr w:rsidR="007563DD" w14:paraId="06D2F6CB" w14:textId="77777777">
        <w:trPr>
          <w:cantSplit/>
          <w:jc w:val="center"/>
        </w:trPr>
        <w:tc>
          <w:tcPr>
            <w:tcW w:w="5616" w:type="dxa"/>
            <w:hideMark/>
          </w:tcPr>
          <w:p w14:paraId="4FB5294F"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Office Commercial products and cloud services revenue growth</w:t>
            </w:r>
          </w:p>
        </w:tc>
        <w:tc>
          <w:tcPr>
            <w:tcW w:w="5184" w:type="dxa"/>
            <w:vAlign w:val="bottom"/>
            <w:hideMark/>
          </w:tcPr>
          <w:p w14:paraId="73FE88CC"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Office Commercial products and cloud services (Office 365 subscriptions, the Office 365 portion of Microsoft 365 Commercial subscriptions, and Office licensed on-premises), comprising Office, Exchange, SharePoint, Microsoft Teams, Office 365 Security and Compliance, and Microsoft Viva</w:t>
            </w:r>
          </w:p>
        </w:tc>
      </w:tr>
      <w:tr w:rsidR="007563DD" w14:paraId="40C7E5A2" w14:textId="77777777">
        <w:trPr>
          <w:trHeight w:val="120"/>
          <w:jc w:val="center"/>
        </w:trPr>
        <w:tc>
          <w:tcPr>
            <w:tcW w:w="5616" w:type="dxa"/>
            <w:vAlign w:val="center"/>
            <w:hideMark/>
          </w:tcPr>
          <w:p w14:paraId="665286D0"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070AB4D4" w14:textId="77777777" w:rsidR="007563DD" w:rsidRDefault="008627BE">
            <w:pPr>
              <w:jc w:val="both"/>
              <w:rPr>
                <w:rFonts w:ascii="Arial" w:hAnsi="Arial" w:cs="Arial"/>
                <w:sz w:val="2"/>
                <w:szCs w:val="2"/>
              </w:rPr>
            </w:pPr>
            <w:r>
              <w:rPr>
                <w:rFonts w:ascii="Arial" w:hAnsi="Arial" w:cs="Arial"/>
                <w:sz w:val="2"/>
                <w:szCs w:val="2"/>
              </w:rPr>
              <w:t> </w:t>
            </w:r>
          </w:p>
        </w:tc>
      </w:tr>
      <w:tr w:rsidR="007563DD" w14:paraId="748F32CC" w14:textId="77777777">
        <w:trPr>
          <w:cantSplit/>
          <w:jc w:val="center"/>
        </w:trPr>
        <w:tc>
          <w:tcPr>
            <w:tcW w:w="5616" w:type="dxa"/>
            <w:hideMark/>
          </w:tcPr>
          <w:p w14:paraId="4FC14FAB"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Office Consumer products and cloud services revenue growth</w:t>
            </w:r>
          </w:p>
        </w:tc>
        <w:tc>
          <w:tcPr>
            <w:tcW w:w="5184" w:type="dxa"/>
            <w:vAlign w:val="bottom"/>
            <w:hideMark/>
          </w:tcPr>
          <w:p w14:paraId="461A2877"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Office Consumer products and cloud services, including Microsoft 365 Consumer subscriptions, Office licensed on-premises, and other Office services</w:t>
            </w:r>
          </w:p>
        </w:tc>
      </w:tr>
      <w:tr w:rsidR="007563DD" w14:paraId="7FDA6343" w14:textId="77777777">
        <w:trPr>
          <w:trHeight w:val="120"/>
          <w:jc w:val="center"/>
        </w:trPr>
        <w:tc>
          <w:tcPr>
            <w:tcW w:w="5616" w:type="dxa"/>
            <w:vAlign w:val="center"/>
            <w:hideMark/>
          </w:tcPr>
          <w:p w14:paraId="349CA695"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78AF8050" w14:textId="77777777" w:rsidR="007563DD" w:rsidRDefault="008627BE">
            <w:pPr>
              <w:jc w:val="both"/>
              <w:rPr>
                <w:rFonts w:ascii="Arial" w:hAnsi="Arial" w:cs="Arial"/>
                <w:sz w:val="2"/>
                <w:szCs w:val="2"/>
              </w:rPr>
            </w:pPr>
            <w:r>
              <w:rPr>
                <w:rFonts w:ascii="Arial" w:hAnsi="Arial" w:cs="Arial"/>
                <w:sz w:val="2"/>
                <w:szCs w:val="2"/>
              </w:rPr>
              <w:t> </w:t>
            </w:r>
          </w:p>
        </w:tc>
      </w:tr>
      <w:tr w:rsidR="007563DD" w14:paraId="7DECF783" w14:textId="77777777">
        <w:trPr>
          <w:cantSplit/>
          <w:jc w:val="center"/>
        </w:trPr>
        <w:tc>
          <w:tcPr>
            <w:tcW w:w="5616" w:type="dxa"/>
            <w:hideMark/>
          </w:tcPr>
          <w:p w14:paraId="781EF83F"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Office 365 Commercial seat growth</w:t>
            </w:r>
          </w:p>
        </w:tc>
        <w:tc>
          <w:tcPr>
            <w:tcW w:w="5184" w:type="dxa"/>
            <w:vAlign w:val="bottom"/>
            <w:hideMark/>
          </w:tcPr>
          <w:p w14:paraId="57269347"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The number of Office 365 Commercial seats at end of period where seats are paid users covered by an Office 365 Commercial subscription</w:t>
            </w:r>
          </w:p>
        </w:tc>
      </w:tr>
      <w:tr w:rsidR="007563DD" w14:paraId="2716F59B" w14:textId="77777777">
        <w:trPr>
          <w:trHeight w:val="120"/>
          <w:jc w:val="center"/>
        </w:trPr>
        <w:tc>
          <w:tcPr>
            <w:tcW w:w="5616" w:type="dxa"/>
            <w:vAlign w:val="center"/>
            <w:hideMark/>
          </w:tcPr>
          <w:p w14:paraId="06E04BF0"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65CDE6AA" w14:textId="77777777" w:rsidR="007563DD" w:rsidRDefault="008627BE">
            <w:pPr>
              <w:jc w:val="both"/>
              <w:rPr>
                <w:rFonts w:ascii="Arial" w:hAnsi="Arial" w:cs="Arial"/>
                <w:sz w:val="2"/>
                <w:szCs w:val="2"/>
              </w:rPr>
            </w:pPr>
            <w:r>
              <w:rPr>
                <w:rFonts w:ascii="Arial" w:hAnsi="Arial" w:cs="Arial"/>
                <w:sz w:val="2"/>
                <w:szCs w:val="2"/>
              </w:rPr>
              <w:t> </w:t>
            </w:r>
          </w:p>
        </w:tc>
      </w:tr>
      <w:tr w:rsidR="007563DD" w14:paraId="0791D1BB" w14:textId="77777777">
        <w:trPr>
          <w:cantSplit/>
          <w:jc w:val="center"/>
        </w:trPr>
        <w:tc>
          <w:tcPr>
            <w:tcW w:w="5616" w:type="dxa"/>
            <w:hideMark/>
          </w:tcPr>
          <w:p w14:paraId="36D8F9BA"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Microsoft 365 Consumer subscribers</w:t>
            </w:r>
          </w:p>
        </w:tc>
        <w:tc>
          <w:tcPr>
            <w:tcW w:w="5184" w:type="dxa"/>
            <w:vAlign w:val="bottom"/>
            <w:hideMark/>
          </w:tcPr>
          <w:p w14:paraId="3CF113CF"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The number of Microsoft 365 Consumer subscribers at end of period</w:t>
            </w:r>
          </w:p>
        </w:tc>
      </w:tr>
      <w:tr w:rsidR="007563DD" w14:paraId="137CC96E" w14:textId="77777777">
        <w:trPr>
          <w:cantSplit/>
          <w:jc w:val="center"/>
        </w:trPr>
        <w:tc>
          <w:tcPr>
            <w:tcW w:w="5616" w:type="dxa"/>
            <w:hideMark/>
          </w:tcPr>
          <w:p w14:paraId="0027AB22" w14:textId="77777777" w:rsidR="007563DD" w:rsidRDefault="008627BE">
            <w:pPr>
              <w:pStyle w:val="NormalWeb"/>
              <w:keepNext/>
              <w:keepLines/>
              <w:pageBreakBefore/>
              <w:spacing w:before="0" w:beforeAutospacing="0" w:after="0" w:afterAutospacing="0"/>
              <w:ind w:left="360"/>
              <w:rPr>
                <w:rFonts w:ascii="Arial" w:hAnsi="Arial" w:cs="Arial"/>
                <w:sz w:val="20"/>
                <w:szCs w:val="20"/>
              </w:rPr>
            </w:pPr>
            <w:r>
              <w:rPr>
                <w:rFonts w:ascii="Arial" w:hAnsi="Arial" w:cs="Arial"/>
                <w:sz w:val="20"/>
                <w:szCs w:val="20"/>
              </w:rPr>
              <w:lastRenderedPageBreak/>
              <w:t>Dynamics products and cloud services revenue growth</w:t>
            </w:r>
          </w:p>
        </w:tc>
        <w:tc>
          <w:tcPr>
            <w:tcW w:w="5184" w:type="dxa"/>
            <w:vAlign w:val="bottom"/>
            <w:hideMark/>
          </w:tcPr>
          <w:p w14:paraId="0CDCF3AC"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Dynamics products and cloud services, including Dynamics 365, comprising a set of intelligent, cloud-based applications across ERP, CRM, Customer Insights, Power Apps, and Power Automate; and on-premises ERP and CRM applications</w:t>
            </w:r>
          </w:p>
        </w:tc>
      </w:tr>
      <w:tr w:rsidR="007563DD" w14:paraId="5CD59112" w14:textId="77777777">
        <w:trPr>
          <w:trHeight w:val="120"/>
          <w:jc w:val="center"/>
        </w:trPr>
        <w:tc>
          <w:tcPr>
            <w:tcW w:w="5616" w:type="dxa"/>
            <w:vAlign w:val="center"/>
            <w:hideMark/>
          </w:tcPr>
          <w:p w14:paraId="35484ECE"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3203F4DD" w14:textId="77777777" w:rsidR="007563DD" w:rsidRDefault="008627BE">
            <w:pPr>
              <w:jc w:val="both"/>
              <w:rPr>
                <w:rFonts w:ascii="Arial" w:hAnsi="Arial" w:cs="Arial"/>
                <w:sz w:val="2"/>
                <w:szCs w:val="2"/>
              </w:rPr>
            </w:pPr>
            <w:r>
              <w:rPr>
                <w:rFonts w:ascii="Arial" w:hAnsi="Arial" w:cs="Arial"/>
                <w:sz w:val="2"/>
                <w:szCs w:val="2"/>
              </w:rPr>
              <w:t> </w:t>
            </w:r>
          </w:p>
        </w:tc>
      </w:tr>
      <w:tr w:rsidR="007563DD" w14:paraId="103B8241" w14:textId="77777777">
        <w:trPr>
          <w:cantSplit/>
          <w:jc w:val="center"/>
        </w:trPr>
        <w:tc>
          <w:tcPr>
            <w:tcW w:w="5616" w:type="dxa"/>
            <w:hideMark/>
          </w:tcPr>
          <w:p w14:paraId="082B4C60"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LinkedIn revenue growth</w:t>
            </w:r>
          </w:p>
        </w:tc>
        <w:tc>
          <w:tcPr>
            <w:tcW w:w="5184" w:type="dxa"/>
            <w:vAlign w:val="bottom"/>
            <w:hideMark/>
          </w:tcPr>
          <w:p w14:paraId="001DBF2B"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LinkedIn, including Talent Solutions, Marketing Solutions, Premium Subscriptions, and Sales Solutions</w:t>
            </w:r>
          </w:p>
        </w:tc>
      </w:tr>
      <w:tr w:rsidR="007563DD" w14:paraId="032C2B7F" w14:textId="77777777">
        <w:trPr>
          <w:trHeight w:val="120"/>
          <w:jc w:val="center"/>
        </w:trPr>
        <w:tc>
          <w:tcPr>
            <w:tcW w:w="5616" w:type="dxa"/>
            <w:vAlign w:val="center"/>
            <w:hideMark/>
          </w:tcPr>
          <w:p w14:paraId="5600C2D7" w14:textId="77777777" w:rsidR="007563DD" w:rsidRDefault="008627BE">
            <w:pPr>
              <w:rPr>
                <w:rFonts w:ascii="Arial" w:hAnsi="Arial" w:cs="Arial"/>
                <w:sz w:val="2"/>
                <w:szCs w:val="2"/>
              </w:rPr>
            </w:pPr>
            <w:r>
              <w:rPr>
                <w:rFonts w:ascii="Arial" w:hAnsi="Arial" w:cs="Arial"/>
                <w:sz w:val="2"/>
                <w:szCs w:val="2"/>
              </w:rPr>
              <w:t> </w:t>
            </w:r>
          </w:p>
        </w:tc>
        <w:tc>
          <w:tcPr>
            <w:tcW w:w="5184" w:type="dxa"/>
            <w:vAlign w:val="center"/>
            <w:hideMark/>
          </w:tcPr>
          <w:p w14:paraId="763FA865" w14:textId="77777777" w:rsidR="007563DD" w:rsidRDefault="008627BE">
            <w:pPr>
              <w:jc w:val="both"/>
              <w:rPr>
                <w:rFonts w:ascii="Arial" w:hAnsi="Arial" w:cs="Arial"/>
                <w:sz w:val="2"/>
                <w:szCs w:val="2"/>
              </w:rPr>
            </w:pPr>
            <w:r>
              <w:rPr>
                <w:rFonts w:ascii="Arial" w:hAnsi="Arial" w:cs="Arial"/>
                <w:sz w:val="2"/>
                <w:szCs w:val="2"/>
              </w:rPr>
              <w:t> </w:t>
            </w:r>
          </w:p>
        </w:tc>
      </w:tr>
      <w:tr w:rsidR="007563DD" w14:paraId="06F4FC98" w14:textId="77777777">
        <w:trPr>
          <w:cantSplit/>
          <w:jc w:val="center"/>
        </w:trPr>
        <w:tc>
          <w:tcPr>
            <w:tcW w:w="5616" w:type="dxa"/>
            <w:hideMark/>
          </w:tcPr>
          <w:p w14:paraId="508D63E7"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Server products and cloud services revenue growth</w:t>
            </w:r>
          </w:p>
        </w:tc>
        <w:tc>
          <w:tcPr>
            <w:tcW w:w="5184" w:type="dxa"/>
            <w:vAlign w:val="bottom"/>
            <w:hideMark/>
          </w:tcPr>
          <w:p w14:paraId="5B3E7AAC"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Server products and cloud services, including Azure and other cloud services; SQL Server, Windows Server, Visual Studio, System Center, and related Client Access Licenses (“CALs”); and Nuance and GitHub</w:t>
            </w:r>
          </w:p>
        </w:tc>
      </w:tr>
    </w:tbl>
    <w:p w14:paraId="7F8AFA1A"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More Personal Computing </w:t>
      </w:r>
    </w:p>
    <w:p w14:paraId="11A9C21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Metrics related to our More Personal Computing segment assess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 </w:t>
      </w:r>
    </w:p>
    <w:p w14:paraId="3886BB2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4590"/>
        <w:gridCol w:w="6210"/>
      </w:tblGrid>
      <w:tr w:rsidR="007563DD" w14:paraId="4C7497EB" w14:textId="77777777">
        <w:trPr>
          <w:cantSplit/>
          <w:jc w:val="center"/>
        </w:trPr>
        <w:tc>
          <w:tcPr>
            <w:tcW w:w="4590" w:type="dxa"/>
            <w:hideMark/>
          </w:tcPr>
          <w:p w14:paraId="23C68AC1"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Windows OEM revenue growth</w:t>
            </w:r>
          </w:p>
        </w:tc>
        <w:tc>
          <w:tcPr>
            <w:tcW w:w="6210" w:type="dxa"/>
            <w:vAlign w:val="bottom"/>
            <w:hideMark/>
          </w:tcPr>
          <w:p w14:paraId="12C5E1D0"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sales of Windows Pro and non-Pro licenses sold through the OEM channel</w:t>
            </w:r>
          </w:p>
        </w:tc>
      </w:tr>
      <w:tr w:rsidR="007563DD" w14:paraId="4D34DCA5" w14:textId="77777777">
        <w:trPr>
          <w:trHeight w:val="120"/>
          <w:jc w:val="center"/>
        </w:trPr>
        <w:tc>
          <w:tcPr>
            <w:tcW w:w="4590" w:type="dxa"/>
            <w:vAlign w:val="center"/>
            <w:hideMark/>
          </w:tcPr>
          <w:p w14:paraId="2FF4E46B" w14:textId="77777777" w:rsidR="007563DD" w:rsidRDefault="008627BE">
            <w:pPr>
              <w:rPr>
                <w:rFonts w:ascii="Arial" w:hAnsi="Arial" w:cs="Arial"/>
                <w:sz w:val="2"/>
                <w:szCs w:val="2"/>
              </w:rPr>
            </w:pPr>
            <w:r>
              <w:rPr>
                <w:rFonts w:ascii="Arial" w:hAnsi="Arial" w:cs="Arial"/>
                <w:sz w:val="2"/>
                <w:szCs w:val="2"/>
              </w:rPr>
              <w:t> </w:t>
            </w:r>
          </w:p>
        </w:tc>
        <w:tc>
          <w:tcPr>
            <w:tcW w:w="6210" w:type="dxa"/>
            <w:vAlign w:val="center"/>
            <w:hideMark/>
          </w:tcPr>
          <w:p w14:paraId="60EBB2BD" w14:textId="77777777" w:rsidR="007563DD" w:rsidRDefault="008627BE">
            <w:pPr>
              <w:jc w:val="both"/>
              <w:rPr>
                <w:rFonts w:ascii="Arial" w:hAnsi="Arial" w:cs="Arial"/>
                <w:sz w:val="2"/>
                <w:szCs w:val="2"/>
              </w:rPr>
            </w:pPr>
            <w:r>
              <w:rPr>
                <w:rFonts w:ascii="Arial" w:hAnsi="Arial" w:cs="Arial"/>
                <w:sz w:val="2"/>
                <w:szCs w:val="2"/>
              </w:rPr>
              <w:t> </w:t>
            </w:r>
          </w:p>
        </w:tc>
      </w:tr>
      <w:tr w:rsidR="007563DD" w14:paraId="79BB1CBA" w14:textId="77777777">
        <w:trPr>
          <w:cantSplit/>
          <w:jc w:val="center"/>
        </w:trPr>
        <w:tc>
          <w:tcPr>
            <w:tcW w:w="4590" w:type="dxa"/>
            <w:hideMark/>
          </w:tcPr>
          <w:p w14:paraId="00017392"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Windows Commercial products and cloud services revenue growth</w:t>
            </w:r>
          </w:p>
        </w:tc>
        <w:tc>
          <w:tcPr>
            <w:tcW w:w="6210" w:type="dxa"/>
            <w:vAlign w:val="bottom"/>
            <w:hideMark/>
          </w:tcPr>
          <w:p w14:paraId="52BB6268"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Windows Commercial products and cloud services, comprising volume licensing of the Windows operating system, Windows cloud services, and other Windows commercial offerings</w:t>
            </w:r>
          </w:p>
        </w:tc>
      </w:tr>
      <w:tr w:rsidR="007563DD" w14:paraId="3251CCED" w14:textId="77777777">
        <w:trPr>
          <w:trHeight w:val="120"/>
          <w:jc w:val="center"/>
        </w:trPr>
        <w:tc>
          <w:tcPr>
            <w:tcW w:w="4590" w:type="dxa"/>
            <w:vAlign w:val="center"/>
            <w:hideMark/>
          </w:tcPr>
          <w:p w14:paraId="1A49F752" w14:textId="77777777" w:rsidR="007563DD" w:rsidRDefault="008627BE">
            <w:pPr>
              <w:rPr>
                <w:rFonts w:ascii="Arial" w:hAnsi="Arial" w:cs="Arial"/>
                <w:sz w:val="2"/>
                <w:szCs w:val="2"/>
              </w:rPr>
            </w:pPr>
            <w:r>
              <w:rPr>
                <w:rFonts w:ascii="Arial" w:hAnsi="Arial" w:cs="Arial"/>
                <w:sz w:val="2"/>
                <w:szCs w:val="2"/>
              </w:rPr>
              <w:t> </w:t>
            </w:r>
          </w:p>
        </w:tc>
        <w:tc>
          <w:tcPr>
            <w:tcW w:w="6210" w:type="dxa"/>
            <w:vAlign w:val="center"/>
            <w:hideMark/>
          </w:tcPr>
          <w:p w14:paraId="22A1C00F" w14:textId="77777777" w:rsidR="007563DD" w:rsidRDefault="008627BE">
            <w:pPr>
              <w:jc w:val="both"/>
              <w:rPr>
                <w:rFonts w:ascii="Arial" w:hAnsi="Arial" w:cs="Arial"/>
                <w:sz w:val="2"/>
                <w:szCs w:val="2"/>
              </w:rPr>
            </w:pPr>
            <w:r>
              <w:rPr>
                <w:rFonts w:ascii="Arial" w:hAnsi="Arial" w:cs="Arial"/>
                <w:sz w:val="2"/>
                <w:szCs w:val="2"/>
              </w:rPr>
              <w:t> </w:t>
            </w:r>
          </w:p>
        </w:tc>
      </w:tr>
      <w:tr w:rsidR="007563DD" w14:paraId="33569897" w14:textId="77777777">
        <w:trPr>
          <w:cantSplit/>
          <w:jc w:val="center"/>
        </w:trPr>
        <w:tc>
          <w:tcPr>
            <w:tcW w:w="4590" w:type="dxa"/>
            <w:hideMark/>
          </w:tcPr>
          <w:p w14:paraId="072F72E6"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Surface revenue growth</w:t>
            </w:r>
          </w:p>
        </w:tc>
        <w:tc>
          <w:tcPr>
            <w:tcW w:w="6210" w:type="dxa"/>
            <w:vAlign w:val="bottom"/>
            <w:hideMark/>
          </w:tcPr>
          <w:p w14:paraId="42578A04"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Surface devices and accessories</w:t>
            </w:r>
          </w:p>
        </w:tc>
      </w:tr>
      <w:tr w:rsidR="007563DD" w14:paraId="1D6F86FD" w14:textId="77777777">
        <w:trPr>
          <w:trHeight w:val="120"/>
          <w:jc w:val="center"/>
        </w:trPr>
        <w:tc>
          <w:tcPr>
            <w:tcW w:w="4590" w:type="dxa"/>
            <w:vAlign w:val="center"/>
            <w:hideMark/>
          </w:tcPr>
          <w:p w14:paraId="1C28AA3B" w14:textId="77777777" w:rsidR="007563DD" w:rsidRDefault="008627BE">
            <w:pPr>
              <w:rPr>
                <w:rFonts w:ascii="Arial" w:hAnsi="Arial" w:cs="Arial"/>
                <w:sz w:val="2"/>
                <w:szCs w:val="2"/>
              </w:rPr>
            </w:pPr>
            <w:r>
              <w:rPr>
                <w:rFonts w:ascii="Arial" w:hAnsi="Arial" w:cs="Arial"/>
                <w:sz w:val="2"/>
                <w:szCs w:val="2"/>
              </w:rPr>
              <w:t> </w:t>
            </w:r>
          </w:p>
        </w:tc>
        <w:tc>
          <w:tcPr>
            <w:tcW w:w="6210" w:type="dxa"/>
            <w:vAlign w:val="center"/>
            <w:hideMark/>
          </w:tcPr>
          <w:p w14:paraId="5F1756F3" w14:textId="77777777" w:rsidR="007563DD" w:rsidRDefault="008627BE">
            <w:pPr>
              <w:jc w:val="both"/>
              <w:rPr>
                <w:rFonts w:ascii="Arial" w:hAnsi="Arial" w:cs="Arial"/>
                <w:sz w:val="2"/>
                <w:szCs w:val="2"/>
              </w:rPr>
            </w:pPr>
            <w:r>
              <w:rPr>
                <w:rFonts w:ascii="Arial" w:hAnsi="Arial" w:cs="Arial"/>
                <w:sz w:val="2"/>
                <w:szCs w:val="2"/>
              </w:rPr>
              <w:t> </w:t>
            </w:r>
          </w:p>
        </w:tc>
      </w:tr>
      <w:tr w:rsidR="007563DD" w14:paraId="041C935F" w14:textId="77777777">
        <w:trPr>
          <w:cantSplit/>
          <w:jc w:val="center"/>
        </w:trPr>
        <w:tc>
          <w:tcPr>
            <w:tcW w:w="4590" w:type="dxa"/>
            <w:hideMark/>
          </w:tcPr>
          <w:p w14:paraId="5A9A622A"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Xbox content and services revenue growth</w:t>
            </w:r>
          </w:p>
        </w:tc>
        <w:tc>
          <w:tcPr>
            <w:tcW w:w="6210" w:type="dxa"/>
            <w:vAlign w:val="bottom"/>
            <w:hideMark/>
          </w:tcPr>
          <w:p w14:paraId="6FB4BF52"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Xbox content and services, comprising first- and third-party content (including games and in-game content), Xbox Game Pass and other subscriptions, Xbox Cloud Gaming, third-party disc royalties, advertising, and other cloud services</w:t>
            </w:r>
          </w:p>
        </w:tc>
      </w:tr>
      <w:tr w:rsidR="007563DD" w14:paraId="5590511B" w14:textId="77777777">
        <w:trPr>
          <w:trHeight w:val="120"/>
          <w:jc w:val="center"/>
        </w:trPr>
        <w:tc>
          <w:tcPr>
            <w:tcW w:w="4590" w:type="dxa"/>
            <w:vAlign w:val="center"/>
            <w:hideMark/>
          </w:tcPr>
          <w:p w14:paraId="574E4A40" w14:textId="77777777" w:rsidR="007563DD" w:rsidRDefault="008627BE">
            <w:pPr>
              <w:rPr>
                <w:rFonts w:ascii="Arial" w:hAnsi="Arial" w:cs="Arial"/>
                <w:sz w:val="2"/>
                <w:szCs w:val="2"/>
              </w:rPr>
            </w:pPr>
            <w:r>
              <w:rPr>
                <w:rFonts w:ascii="Arial" w:hAnsi="Arial" w:cs="Arial"/>
                <w:sz w:val="2"/>
                <w:szCs w:val="2"/>
              </w:rPr>
              <w:t> </w:t>
            </w:r>
          </w:p>
        </w:tc>
        <w:tc>
          <w:tcPr>
            <w:tcW w:w="6210" w:type="dxa"/>
            <w:vAlign w:val="center"/>
            <w:hideMark/>
          </w:tcPr>
          <w:p w14:paraId="71834F91" w14:textId="77777777" w:rsidR="007563DD" w:rsidRDefault="008627BE">
            <w:pPr>
              <w:jc w:val="both"/>
              <w:rPr>
                <w:rFonts w:ascii="Arial" w:hAnsi="Arial" w:cs="Arial"/>
                <w:sz w:val="2"/>
                <w:szCs w:val="2"/>
              </w:rPr>
            </w:pPr>
            <w:r>
              <w:rPr>
                <w:rFonts w:ascii="Arial" w:hAnsi="Arial" w:cs="Arial"/>
                <w:sz w:val="2"/>
                <w:szCs w:val="2"/>
              </w:rPr>
              <w:t> </w:t>
            </w:r>
          </w:p>
        </w:tc>
      </w:tr>
      <w:tr w:rsidR="007563DD" w14:paraId="70184505" w14:textId="77777777">
        <w:trPr>
          <w:cantSplit/>
          <w:jc w:val="center"/>
        </w:trPr>
        <w:tc>
          <w:tcPr>
            <w:tcW w:w="4590" w:type="dxa"/>
            <w:hideMark/>
          </w:tcPr>
          <w:p w14:paraId="1C845426" w14:textId="77777777" w:rsidR="007563DD" w:rsidRDefault="008627BE">
            <w:pPr>
              <w:pStyle w:val="NormalWeb"/>
              <w:spacing w:before="0" w:beforeAutospacing="0" w:after="0" w:afterAutospacing="0"/>
              <w:ind w:left="360"/>
              <w:rPr>
                <w:rFonts w:ascii="Arial" w:hAnsi="Arial" w:cs="Arial"/>
                <w:sz w:val="20"/>
                <w:szCs w:val="20"/>
              </w:rPr>
            </w:pPr>
            <w:r>
              <w:rPr>
                <w:rFonts w:ascii="Arial" w:hAnsi="Arial" w:cs="Arial"/>
                <w:sz w:val="20"/>
                <w:szCs w:val="20"/>
              </w:rPr>
              <w:t>Search and news advertising revenue, excluding TAC, growth</w:t>
            </w:r>
          </w:p>
        </w:tc>
        <w:tc>
          <w:tcPr>
            <w:tcW w:w="6210" w:type="dxa"/>
            <w:vAlign w:val="bottom"/>
            <w:hideMark/>
          </w:tcPr>
          <w:p w14:paraId="1B9CF964"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search and news advertising excluding traffic acquisition costs (“TAC”) paid to Bing Ads network publishers and news partners</w:t>
            </w:r>
          </w:p>
        </w:tc>
      </w:tr>
    </w:tbl>
    <w:p w14:paraId="6E1CCCE5"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SUMMARY RESULTS OF OPERATIONS </w:t>
      </w:r>
    </w:p>
    <w:p w14:paraId="61ED6599"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389"/>
        <w:gridCol w:w="1197"/>
        <w:gridCol w:w="1125"/>
        <w:gridCol w:w="1089"/>
      </w:tblGrid>
      <w:tr w:rsidR="007563DD" w14:paraId="5BC8E463" w14:textId="77777777">
        <w:trPr>
          <w:cantSplit/>
          <w:tblHeader/>
          <w:jc w:val="center"/>
        </w:trPr>
        <w:tc>
          <w:tcPr>
            <w:tcW w:w="7389" w:type="dxa"/>
            <w:vAlign w:val="bottom"/>
            <w:hideMark/>
          </w:tcPr>
          <w:p w14:paraId="6B5F9AE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 and per share amounts)</w:t>
            </w:r>
          </w:p>
        </w:tc>
        <w:tc>
          <w:tcPr>
            <w:tcW w:w="1197" w:type="dxa"/>
            <w:tcMar>
              <w:top w:w="0" w:type="dxa"/>
              <w:left w:w="144" w:type="dxa"/>
              <w:bottom w:w="0" w:type="dxa"/>
              <w:right w:w="0" w:type="dxa"/>
            </w:tcMar>
            <w:vAlign w:val="bottom"/>
            <w:hideMark/>
          </w:tcPr>
          <w:p w14:paraId="4DC5DD6A" w14:textId="77777777" w:rsidR="007563DD" w:rsidRDefault="008627BE">
            <w:pPr>
              <w:ind w:right="74"/>
              <w:jc w:val="right"/>
              <w:rPr>
                <w:rFonts w:ascii="Arial" w:hAnsi="Arial" w:cs="Arial"/>
                <w:sz w:val="16"/>
                <w:szCs w:val="16"/>
              </w:rPr>
            </w:pPr>
            <w:r>
              <w:rPr>
                <w:rFonts w:ascii="Arial" w:hAnsi="Arial" w:cs="Arial"/>
                <w:b/>
                <w:bCs/>
                <w:sz w:val="16"/>
                <w:szCs w:val="16"/>
              </w:rPr>
              <w:t>2022</w:t>
            </w:r>
          </w:p>
        </w:tc>
        <w:tc>
          <w:tcPr>
            <w:tcW w:w="1125" w:type="dxa"/>
            <w:tcMar>
              <w:top w:w="0" w:type="dxa"/>
              <w:left w:w="144" w:type="dxa"/>
              <w:bottom w:w="0" w:type="dxa"/>
              <w:right w:w="0" w:type="dxa"/>
            </w:tcMar>
            <w:vAlign w:val="bottom"/>
            <w:hideMark/>
          </w:tcPr>
          <w:p w14:paraId="3ACC1B87" w14:textId="77777777" w:rsidR="007563DD" w:rsidRDefault="008627BE">
            <w:pPr>
              <w:ind w:right="56"/>
              <w:jc w:val="right"/>
              <w:rPr>
                <w:rFonts w:ascii="Arial" w:hAnsi="Arial" w:cs="Arial"/>
                <w:sz w:val="16"/>
                <w:szCs w:val="16"/>
              </w:rPr>
            </w:pPr>
            <w:r>
              <w:rPr>
                <w:rFonts w:ascii="Arial" w:hAnsi="Arial" w:cs="Arial"/>
                <w:b/>
                <w:bCs/>
                <w:sz w:val="16"/>
                <w:szCs w:val="16"/>
              </w:rPr>
              <w:t>2021</w:t>
            </w:r>
          </w:p>
        </w:tc>
        <w:tc>
          <w:tcPr>
            <w:tcW w:w="1089" w:type="dxa"/>
            <w:tcMar>
              <w:top w:w="0" w:type="dxa"/>
              <w:left w:w="144" w:type="dxa"/>
              <w:bottom w:w="0" w:type="dxa"/>
              <w:right w:w="0" w:type="dxa"/>
            </w:tcMar>
            <w:vAlign w:val="bottom"/>
            <w:hideMark/>
          </w:tcPr>
          <w:p w14:paraId="4348D2B9" w14:textId="77777777" w:rsidR="007563DD" w:rsidRDefault="008627BE">
            <w:pPr>
              <w:ind w:left="-71"/>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7563DD" w14:paraId="10A48095" w14:textId="77777777">
        <w:trPr>
          <w:cantSplit/>
          <w:jc w:val="center"/>
        </w:trPr>
        <w:tc>
          <w:tcPr>
            <w:tcW w:w="10800" w:type="dxa"/>
            <w:gridSpan w:val="4"/>
            <w:tcMar>
              <w:top w:w="0" w:type="dxa"/>
              <w:left w:w="144" w:type="dxa"/>
              <w:bottom w:w="0" w:type="dxa"/>
              <w:right w:w="0" w:type="dxa"/>
            </w:tcMar>
            <w:vAlign w:val="bottom"/>
            <w:hideMark/>
          </w:tcPr>
          <w:p w14:paraId="44EE9A5B"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0BA135DC" w14:textId="77777777">
        <w:trPr>
          <w:trHeight w:val="75"/>
          <w:jc w:val="center"/>
        </w:trPr>
        <w:tc>
          <w:tcPr>
            <w:tcW w:w="7389" w:type="dxa"/>
            <w:vAlign w:val="center"/>
            <w:hideMark/>
          </w:tcPr>
          <w:p w14:paraId="11E5A0B5"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31530BA8"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59F305F2" w14:textId="77777777" w:rsidR="007563DD" w:rsidRDefault="008627BE">
            <w:pPr>
              <w:rPr>
                <w:rFonts w:ascii="Arial" w:hAnsi="Arial" w:cs="Arial"/>
                <w:sz w:val="2"/>
                <w:szCs w:val="2"/>
              </w:rPr>
            </w:pPr>
            <w:r>
              <w:rPr>
                <w:rFonts w:ascii="Arial" w:hAnsi="Arial" w:cs="Arial"/>
                <w:sz w:val="2"/>
                <w:szCs w:val="2"/>
              </w:rPr>
              <w:t> </w:t>
            </w:r>
          </w:p>
        </w:tc>
        <w:tc>
          <w:tcPr>
            <w:tcW w:w="1089" w:type="dxa"/>
            <w:vAlign w:val="center"/>
            <w:hideMark/>
          </w:tcPr>
          <w:p w14:paraId="5B37ED8E" w14:textId="77777777" w:rsidR="007563DD" w:rsidRDefault="008627BE">
            <w:pPr>
              <w:rPr>
                <w:rFonts w:ascii="Arial" w:hAnsi="Arial" w:cs="Arial"/>
                <w:sz w:val="2"/>
                <w:szCs w:val="2"/>
              </w:rPr>
            </w:pPr>
            <w:r>
              <w:rPr>
                <w:rFonts w:ascii="Arial" w:hAnsi="Arial" w:cs="Arial"/>
                <w:sz w:val="2"/>
                <w:szCs w:val="2"/>
              </w:rPr>
              <w:t> </w:t>
            </w:r>
          </w:p>
        </w:tc>
      </w:tr>
      <w:tr w:rsidR="007563DD" w14:paraId="2B42067F" w14:textId="77777777">
        <w:trPr>
          <w:cantSplit/>
          <w:jc w:val="center"/>
        </w:trPr>
        <w:tc>
          <w:tcPr>
            <w:tcW w:w="7389" w:type="dxa"/>
            <w:hideMark/>
          </w:tcPr>
          <w:p w14:paraId="429BE129"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1197" w:type="dxa"/>
            <w:noWrap/>
            <w:tcMar>
              <w:top w:w="0" w:type="dxa"/>
              <w:left w:w="144" w:type="dxa"/>
              <w:bottom w:w="0" w:type="dxa"/>
              <w:right w:w="0" w:type="dxa"/>
            </w:tcMar>
            <w:vAlign w:val="bottom"/>
            <w:hideMark/>
          </w:tcPr>
          <w:p w14:paraId="7119AA1F" w14:textId="77777777" w:rsidR="007563DD" w:rsidRDefault="008627BE" w:rsidP="008627BE">
            <w:pPr>
              <w:pStyle w:val="NormalWeb"/>
              <w:tabs>
                <w:tab w:val="right" w:pos="992"/>
                <w:tab w:val="decimal" w:pos="1220"/>
              </w:tabs>
              <w:spacing w:before="0" w:beforeAutospacing="0" w:after="20" w:afterAutospacing="0"/>
              <w:ind w:left="8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198,270</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00A06B5D"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168,088</w:t>
            </w:r>
            <w:r>
              <w:rPr>
                <w:rFonts w:ascii="Arial" w:hAnsi="Arial" w:cs="Arial"/>
                <w:sz w:val="20"/>
                <w:szCs w:val="20"/>
              </w:rPr>
              <w:tab/>
            </w:r>
          </w:p>
        </w:tc>
        <w:tc>
          <w:tcPr>
            <w:tcW w:w="1089" w:type="dxa"/>
            <w:noWrap/>
            <w:tcMar>
              <w:top w:w="0" w:type="dxa"/>
              <w:left w:w="144" w:type="dxa"/>
              <w:bottom w:w="0" w:type="dxa"/>
              <w:right w:w="0" w:type="dxa"/>
            </w:tcMar>
            <w:vAlign w:val="bottom"/>
            <w:hideMark/>
          </w:tcPr>
          <w:p w14:paraId="25438B41"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r>
      <w:tr w:rsidR="007563DD" w14:paraId="653CD666" w14:textId="77777777">
        <w:trPr>
          <w:cantSplit/>
          <w:jc w:val="center"/>
        </w:trPr>
        <w:tc>
          <w:tcPr>
            <w:tcW w:w="7389" w:type="dxa"/>
            <w:hideMark/>
          </w:tcPr>
          <w:p w14:paraId="1EFFF8D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Gross margin</w:t>
            </w:r>
          </w:p>
        </w:tc>
        <w:tc>
          <w:tcPr>
            <w:tcW w:w="1197" w:type="dxa"/>
            <w:noWrap/>
            <w:tcMar>
              <w:top w:w="0" w:type="dxa"/>
              <w:left w:w="144" w:type="dxa"/>
              <w:bottom w:w="0" w:type="dxa"/>
              <w:right w:w="0" w:type="dxa"/>
            </w:tcMar>
            <w:vAlign w:val="bottom"/>
            <w:hideMark/>
          </w:tcPr>
          <w:p w14:paraId="5CFAF363" w14:textId="77777777" w:rsidR="007563DD" w:rsidRDefault="008627BE">
            <w:pPr>
              <w:pStyle w:val="NormalWeb"/>
              <w:tabs>
                <w:tab w:val="right" w:pos="99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135,620</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22580EE5"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ab/>
              <w:t>115,856</w:t>
            </w:r>
            <w:r>
              <w:rPr>
                <w:rFonts w:ascii="Arial" w:hAnsi="Arial" w:cs="Arial"/>
                <w:sz w:val="20"/>
                <w:szCs w:val="20"/>
              </w:rPr>
              <w:tab/>
            </w:r>
          </w:p>
        </w:tc>
        <w:tc>
          <w:tcPr>
            <w:tcW w:w="1089" w:type="dxa"/>
            <w:noWrap/>
            <w:tcMar>
              <w:top w:w="0" w:type="dxa"/>
              <w:left w:w="144" w:type="dxa"/>
              <w:bottom w:w="0" w:type="dxa"/>
              <w:right w:w="0" w:type="dxa"/>
            </w:tcMar>
            <w:vAlign w:val="bottom"/>
            <w:hideMark/>
          </w:tcPr>
          <w:p w14:paraId="274034F8"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7563DD" w14:paraId="770B0928" w14:textId="77777777">
        <w:trPr>
          <w:cantSplit/>
          <w:jc w:val="center"/>
        </w:trPr>
        <w:tc>
          <w:tcPr>
            <w:tcW w:w="7389" w:type="dxa"/>
            <w:hideMark/>
          </w:tcPr>
          <w:p w14:paraId="69F9EBC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1197" w:type="dxa"/>
            <w:noWrap/>
            <w:tcMar>
              <w:top w:w="0" w:type="dxa"/>
              <w:left w:w="144" w:type="dxa"/>
              <w:bottom w:w="0" w:type="dxa"/>
              <w:right w:w="0" w:type="dxa"/>
            </w:tcMar>
            <w:vAlign w:val="bottom"/>
            <w:hideMark/>
          </w:tcPr>
          <w:p w14:paraId="33D6501D" w14:textId="77777777" w:rsidR="007563DD" w:rsidRDefault="008627BE">
            <w:pPr>
              <w:pStyle w:val="NormalWeb"/>
              <w:tabs>
                <w:tab w:val="right" w:pos="99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83,383</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3FCC2BD2"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ab/>
              <w:t>69,916</w:t>
            </w:r>
            <w:r>
              <w:rPr>
                <w:rFonts w:ascii="Arial" w:hAnsi="Arial" w:cs="Arial"/>
                <w:sz w:val="20"/>
                <w:szCs w:val="20"/>
              </w:rPr>
              <w:tab/>
            </w:r>
          </w:p>
        </w:tc>
        <w:tc>
          <w:tcPr>
            <w:tcW w:w="1089" w:type="dxa"/>
            <w:noWrap/>
            <w:tcMar>
              <w:top w:w="0" w:type="dxa"/>
              <w:left w:w="144" w:type="dxa"/>
              <w:bottom w:w="0" w:type="dxa"/>
              <w:right w:w="0" w:type="dxa"/>
            </w:tcMar>
            <w:vAlign w:val="bottom"/>
            <w:hideMark/>
          </w:tcPr>
          <w:p w14:paraId="16B9F57A"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7563DD" w14:paraId="5E51A785" w14:textId="77777777">
        <w:trPr>
          <w:cantSplit/>
          <w:jc w:val="center"/>
        </w:trPr>
        <w:tc>
          <w:tcPr>
            <w:tcW w:w="7389" w:type="dxa"/>
            <w:hideMark/>
          </w:tcPr>
          <w:p w14:paraId="7D6B3A7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197" w:type="dxa"/>
            <w:noWrap/>
            <w:tcMar>
              <w:top w:w="0" w:type="dxa"/>
              <w:left w:w="144" w:type="dxa"/>
              <w:bottom w:w="0" w:type="dxa"/>
              <w:right w:w="0" w:type="dxa"/>
            </w:tcMar>
            <w:vAlign w:val="bottom"/>
            <w:hideMark/>
          </w:tcPr>
          <w:p w14:paraId="15ADE515" w14:textId="77777777" w:rsidR="007563DD" w:rsidRDefault="008627BE">
            <w:pPr>
              <w:pStyle w:val="NormalWeb"/>
              <w:tabs>
                <w:tab w:val="right" w:pos="99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72,738</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4B3A1CFC"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ab/>
              <w:t>61,271</w:t>
            </w:r>
            <w:r>
              <w:rPr>
                <w:rFonts w:ascii="Arial" w:hAnsi="Arial" w:cs="Arial"/>
                <w:sz w:val="20"/>
                <w:szCs w:val="20"/>
              </w:rPr>
              <w:tab/>
            </w:r>
          </w:p>
        </w:tc>
        <w:tc>
          <w:tcPr>
            <w:tcW w:w="1089" w:type="dxa"/>
            <w:noWrap/>
            <w:tcMar>
              <w:top w:w="0" w:type="dxa"/>
              <w:left w:w="144" w:type="dxa"/>
              <w:bottom w:w="0" w:type="dxa"/>
              <w:right w:w="0" w:type="dxa"/>
            </w:tcMar>
            <w:vAlign w:val="bottom"/>
            <w:hideMark/>
          </w:tcPr>
          <w:p w14:paraId="0F76DEE5"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7563DD" w14:paraId="2105F923" w14:textId="77777777">
        <w:trPr>
          <w:cantSplit/>
          <w:jc w:val="center"/>
        </w:trPr>
        <w:tc>
          <w:tcPr>
            <w:tcW w:w="7389" w:type="dxa"/>
            <w:hideMark/>
          </w:tcPr>
          <w:p w14:paraId="7D94793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1197" w:type="dxa"/>
            <w:noWrap/>
            <w:tcMar>
              <w:top w:w="0" w:type="dxa"/>
              <w:left w:w="144" w:type="dxa"/>
              <w:bottom w:w="0" w:type="dxa"/>
              <w:right w:w="0" w:type="dxa"/>
            </w:tcMar>
            <w:vAlign w:val="bottom"/>
            <w:hideMark/>
          </w:tcPr>
          <w:p w14:paraId="43FB6CBA" w14:textId="77777777" w:rsidR="007563DD" w:rsidRDefault="008627BE">
            <w:pPr>
              <w:pStyle w:val="NormalWeb"/>
              <w:tabs>
                <w:tab w:val="right" w:pos="99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9.65</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1F870080"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ab/>
              <w:t>8.05</w:t>
            </w:r>
            <w:r>
              <w:rPr>
                <w:rFonts w:ascii="Arial" w:hAnsi="Arial" w:cs="Arial"/>
                <w:sz w:val="20"/>
                <w:szCs w:val="20"/>
              </w:rPr>
              <w:tab/>
            </w:r>
          </w:p>
        </w:tc>
        <w:tc>
          <w:tcPr>
            <w:tcW w:w="1089" w:type="dxa"/>
            <w:noWrap/>
            <w:tcMar>
              <w:top w:w="0" w:type="dxa"/>
              <w:left w:w="144" w:type="dxa"/>
              <w:bottom w:w="0" w:type="dxa"/>
              <w:right w:w="0" w:type="dxa"/>
            </w:tcMar>
            <w:vAlign w:val="bottom"/>
            <w:hideMark/>
          </w:tcPr>
          <w:p w14:paraId="192AFBAE"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7563DD" w14:paraId="6E9418AD" w14:textId="77777777">
        <w:trPr>
          <w:trHeight w:val="120"/>
          <w:jc w:val="center"/>
        </w:trPr>
        <w:tc>
          <w:tcPr>
            <w:tcW w:w="7389" w:type="dxa"/>
            <w:vAlign w:val="center"/>
            <w:hideMark/>
          </w:tcPr>
          <w:p w14:paraId="7D336CA8"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38DC6B08" w14:textId="77777777" w:rsidR="007563DD" w:rsidRDefault="008627BE">
            <w:pPr>
              <w:tabs>
                <w:tab w:val="right" w:pos="992"/>
              </w:tabs>
              <w:rPr>
                <w:rFonts w:ascii="Arial" w:hAnsi="Arial" w:cs="Arial"/>
                <w:sz w:val="2"/>
                <w:szCs w:val="2"/>
              </w:rPr>
            </w:pPr>
            <w:r>
              <w:rPr>
                <w:rFonts w:ascii="Arial" w:hAnsi="Arial" w:cs="Arial"/>
                <w:sz w:val="2"/>
                <w:szCs w:val="2"/>
              </w:rPr>
              <w:t> </w:t>
            </w:r>
          </w:p>
        </w:tc>
        <w:tc>
          <w:tcPr>
            <w:tcW w:w="1125" w:type="dxa"/>
            <w:vAlign w:val="center"/>
            <w:hideMark/>
          </w:tcPr>
          <w:p w14:paraId="7B02F170" w14:textId="77777777" w:rsidR="007563DD" w:rsidRDefault="008627BE">
            <w:pPr>
              <w:tabs>
                <w:tab w:val="right" w:pos="917"/>
              </w:tabs>
              <w:rPr>
                <w:rFonts w:ascii="Arial" w:hAnsi="Arial" w:cs="Arial"/>
                <w:sz w:val="2"/>
                <w:szCs w:val="2"/>
              </w:rPr>
            </w:pPr>
            <w:r>
              <w:rPr>
                <w:rFonts w:ascii="Arial" w:hAnsi="Arial" w:cs="Arial"/>
                <w:sz w:val="2"/>
                <w:szCs w:val="2"/>
              </w:rPr>
              <w:t> </w:t>
            </w:r>
          </w:p>
        </w:tc>
        <w:tc>
          <w:tcPr>
            <w:tcW w:w="1089" w:type="dxa"/>
            <w:vAlign w:val="center"/>
            <w:hideMark/>
          </w:tcPr>
          <w:p w14:paraId="3AF5463B" w14:textId="77777777" w:rsidR="007563DD" w:rsidRDefault="008627BE">
            <w:pPr>
              <w:tabs>
                <w:tab w:val="right" w:pos="921"/>
              </w:tabs>
              <w:rPr>
                <w:rFonts w:ascii="Arial" w:hAnsi="Arial" w:cs="Arial"/>
                <w:sz w:val="2"/>
                <w:szCs w:val="2"/>
              </w:rPr>
            </w:pPr>
            <w:r>
              <w:rPr>
                <w:rFonts w:ascii="Arial" w:hAnsi="Arial" w:cs="Arial"/>
                <w:sz w:val="2"/>
                <w:szCs w:val="2"/>
              </w:rPr>
              <w:t> </w:t>
            </w:r>
          </w:p>
        </w:tc>
      </w:tr>
      <w:tr w:rsidR="007563DD" w14:paraId="2E79F173" w14:textId="77777777">
        <w:trPr>
          <w:cantSplit/>
          <w:jc w:val="center"/>
        </w:trPr>
        <w:tc>
          <w:tcPr>
            <w:tcW w:w="7389" w:type="dxa"/>
            <w:hideMark/>
          </w:tcPr>
          <w:p w14:paraId="42839D7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net income (non-GAAP)</w:t>
            </w:r>
          </w:p>
        </w:tc>
        <w:tc>
          <w:tcPr>
            <w:tcW w:w="1197" w:type="dxa"/>
            <w:noWrap/>
            <w:tcMar>
              <w:top w:w="0" w:type="dxa"/>
              <w:left w:w="144" w:type="dxa"/>
              <w:bottom w:w="0" w:type="dxa"/>
              <w:right w:w="0" w:type="dxa"/>
            </w:tcMar>
            <w:vAlign w:val="bottom"/>
            <w:hideMark/>
          </w:tcPr>
          <w:p w14:paraId="4E3D629B" w14:textId="77777777" w:rsidR="007563DD" w:rsidRDefault="008627BE">
            <w:pPr>
              <w:pStyle w:val="NormalWeb"/>
              <w:tabs>
                <w:tab w:val="right" w:pos="99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69,447</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23FCB5DE"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ab/>
              <w:t>60,651</w:t>
            </w:r>
            <w:r>
              <w:rPr>
                <w:rFonts w:ascii="Arial" w:hAnsi="Arial" w:cs="Arial"/>
                <w:sz w:val="20"/>
                <w:szCs w:val="20"/>
              </w:rPr>
              <w:tab/>
            </w:r>
          </w:p>
        </w:tc>
        <w:tc>
          <w:tcPr>
            <w:tcW w:w="1089" w:type="dxa"/>
            <w:noWrap/>
            <w:tcMar>
              <w:top w:w="0" w:type="dxa"/>
              <w:left w:w="144" w:type="dxa"/>
              <w:bottom w:w="0" w:type="dxa"/>
              <w:right w:w="0" w:type="dxa"/>
            </w:tcMar>
            <w:vAlign w:val="bottom"/>
            <w:hideMark/>
          </w:tcPr>
          <w:p w14:paraId="30D9CC28"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r>
          </w:p>
        </w:tc>
      </w:tr>
      <w:tr w:rsidR="007563DD" w14:paraId="23B6C39B" w14:textId="77777777">
        <w:trPr>
          <w:cantSplit/>
          <w:jc w:val="center"/>
        </w:trPr>
        <w:tc>
          <w:tcPr>
            <w:tcW w:w="7389" w:type="dxa"/>
            <w:hideMark/>
          </w:tcPr>
          <w:p w14:paraId="1730973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diluted earnings per share (non-GAAP)</w:t>
            </w:r>
          </w:p>
        </w:tc>
        <w:tc>
          <w:tcPr>
            <w:tcW w:w="1197" w:type="dxa"/>
            <w:noWrap/>
            <w:tcMar>
              <w:top w:w="0" w:type="dxa"/>
              <w:left w:w="144" w:type="dxa"/>
              <w:bottom w:w="0" w:type="dxa"/>
              <w:right w:w="0" w:type="dxa"/>
            </w:tcMar>
            <w:vAlign w:val="bottom"/>
            <w:hideMark/>
          </w:tcPr>
          <w:p w14:paraId="3E266CBA" w14:textId="77777777" w:rsidR="007563DD" w:rsidRDefault="008627BE">
            <w:pPr>
              <w:pStyle w:val="NormalWeb"/>
              <w:tabs>
                <w:tab w:val="right" w:pos="99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9.21</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6326018C" w14:textId="77777777" w:rsidR="007563DD" w:rsidRDefault="008627BE">
            <w:pPr>
              <w:pStyle w:val="NormalWeb"/>
              <w:tabs>
                <w:tab w:val="right" w:pos="917"/>
                <w:tab w:val="decimal" w:pos="1160"/>
              </w:tabs>
              <w:spacing w:before="0" w:beforeAutospacing="0" w:after="20" w:afterAutospacing="0"/>
              <w:rPr>
                <w:rFonts w:ascii="Arial" w:hAnsi="Arial" w:cs="Arial"/>
                <w:sz w:val="20"/>
                <w:szCs w:val="20"/>
              </w:rPr>
            </w:pPr>
            <w:r>
              <w:rPr>
                <w:rFonts w:ascii="Arial" w:hAnsi="Arial" w:cs="Arial"/>
                <w:sz w:val="20"/>
                <w:szCs w:val="20"/>
              </w:rPr>
              <w:tab/>
              <w:t>7.97</w:t>
            </w:r>
            <w:r>
              <w:rPr>
                <w:rFonts w:ascii="Arial" w:hAnsi="Arial" w:cs="Arial"/>
                <w:sz w:val="20"/>
                <w:szCs w:val="20"/>
              </w:rPr>
              <w:tab/>
            </w:r>
          </w:p>
        </w:tc>
        <w:tc>
          <w:tcPr>
            <w:tcW w:w="1089" w:type="dxa"/>
            <w:noWrap/>
            <w:tcMar>
              <w:top w:w="0" w:type="dxa"/>
              <w:left w:w="144" w:type="dxa"/>
              <w:bottom w:w="0" w:type="dxa"/>
              <w:right w:w="0" w:type="dxa"/>
            </w:tcMar>
            <w:vAlign w:val="bottom"/>
            <w:hideMark/>
          </w:tcPr>
          <w:p w14:paraId="441639DE"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r>
      <w:tr w:rsidR="007563DD" w14:paraId="43773233" w14:textId="77777777">
        <w:trPr>
          <w:cantSplit/>
          <w:jc w:val="center"/>
        </w:trPr>
        <w:tc>
          <w:tcPr>
            <w:tcW w:w="10800" w:type="dxa"/>
            <w:gridSpan w:val="4"/>
            <w:tcMar>
              <w:top w:w="0" w:type="dxa"/>
              <w:left w:w="144" w:type="dxa"/>
              <w:bottom w:w="0" w:type="dxa"/>
              <w:right w:w="0" w:type="dxa"/>
            </w:tcMar>
            <w:vAlign w:val="bottom"/>
            <w:hideMark/>
          </w:tcPr>
          <w:p w14:paraId="357ACF80" w14:textId="77777777" w:rsidR="007563DD" w:rsidRDefault="008627BE">
            <w:pPr>
              <w:pStyle w:val="rrdsinglerule"/>
              <w:tabs>
                <w:tab w:val="right" w:pos="992"/>
              </w:tabs>
              <w:spacing w:before="0"/>
              <w:ind w:left="-144"/>
              <w:rPr>
                <w:rFonts w:ascii="Arial" w:hAnsi="Arial" w:cs="Arial"/>
                <w:sz w:val="20"/>
                <w:szCs w:val="20"/>
              </w:rPr>
            </w:pPr>
            <w:r>
              <w:rPr>
                <w:rFonts w:ascii="Arial" w:hAnsi="Arial" w:cs="Arial"/>
                <w:sz w:val="20"/>
                <w:szCs w:val="20"/>
              </w:rPr>
              <w:t> </w:t>
            </w:r>
          </w:p>
        </w:tc>
      </w:tr>
    </w:tbl>
    <w:p w14:paraId="4ECD9A0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Adjusted net income and adjusted diluted earnings per share (“EPS”) are non-GAAP financial measures which exclude the net income tax benefit related to transfer of intangible properties in the first quarter of fiscal year 2022 and the </w:t>
      </w:r>
    </w:p>
    <w:p w14:paraId="409BE886"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net income tax benefit related to an India Supreme Court decision on withholding taxes in the third quarter of fiscal year 2021. Refer to the Non-GAAP Financial Measures section below for a reconciliation of our financial results reported in accordance with GAAP to non-GAAP financial results. See Note 12 – Income Taxes of the Notes to Financial Statements in our fiscal year 2022 Form 10-K for further discussion. </w:t>
      </w:r>
    </w:p>
    <w:p w14:paraId="38342390" w14:textId="77777777" w:rsidR="007563DD" w:rsidRDefault="008627BE">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Fiscal Year 2022 Compared with Fiscal Year 2021 </w:t>
      </w:r>
    </w:p>
    <w:p w14:paraId="43451EB5"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Revenue increased $30.2 billion or 18% driven by growth across each of our segments. Intelligent Cloud revenue increased driven by Azure and other cloud services. Productivity and Business Processes revenue increased driven by Office 365 Commercial and LinkedIn. More Personal Computing revenue increased driven by Search and news advertising and Windows. </w:t>
      </w:r>
    </w:p>
    <w:p w14:paraId="4DB7E5F6"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Cost of revenue increased $10.4 billion or 20% driven by growth in Microsoft Cloud. </w:t>
      </w:r>
    </w:p>
    <w:p w14:paraId="22FDF0E6"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Gross margin increased $19.8 billion or 17% driven by growth across each of our segments. </w:t>
      </w:r>
    </w:p>
    <w:p w14:paraId="030F7BE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percentage decreased slightly. Excluding the impact of the fiscal year 2021 change in accounting estimate for the useful lives of our server and network equipment, gross margin percentage increased 1 point driven by improvement in Productivity and Business Processes. </w:t>
      </w:r>
    </w:p>
    <w:p w14:paraId="0411FACF"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Microsoft Cloud gross margin percentage decreased slightly to 70%. Excluding the impact of the change in accounting estimate, Microsoft Cloud gross margin percentage increased 3 points driven by improvement across our cloud services, offset in part by sales mix shift to Azure and other cloud services. </w:t>
      </w:r>
    </w:p>
    <w:p w14:paraId="40CF8429"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Operating expenses increased $6.3 billion or 14% driven by investments in cloud engineering, LinkedIn, Gaming, and commercial sales. </w:t>
      </w:r>
    </w:p>
    <w:p w14:paraId="740DE2C3"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Key changes in operating expenses were: </w:t>
      </w:r>
    </w:p>
    <w:p w14:paraId="53C1478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Research and development expenses increased $3.8 billion or 18% driven by investments in cloud engineering, Gaming, and LinkedIn. </w:t>
      </w:r>
    </w:p>
    <w:p w14:paraId="38E0F2A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Sales and marketing expenses increased $1.7 billion or 8% driven by investments in commercial sales and LinkedIn. Sales and marketing included a favorable foreign currency impact of 2%. </w:t>
      </w:r>
    </w:p>
    <w:p w14:paraId="28CA0C3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General and administrative expenses increased $793 million or 16% driven by investments in corporate functions. </w:t>
      </w:r>
    </w:p>
    <w:p w14:paraId="6A439D7A"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Operating income increased $13.5 billion or 19% driven by growth across each of our segments. </w:t>
      </w:r>
    </w:p>
    <w:p w14:paraId="3EFD490E"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Current year net income and diluted EPS were positively impacted by the net tax benefit related to the transfer of intangible properties, which resulted in an increase to net income and diluted EPS of $3.3 billion and $0.44, respectively. Prior year net income and diluted EPS were positively impacted by the net tax benefit related to the India Supreme Court decision on withholding taxes, which resulted in an increase to net income and diluted EPS of $620 million and $0.08, respectively. </w:t>
      </w:r>
    </w:p>
    <w:p w14:paraId="15E881F8" w14:textId="77777777" w:rsidR="007563DD" w:rsidRDefault="008627BE" w:rsidP="008627BE">
      <w:pPr>
        <w:pStyle w:val="NormalWeb"/>
        <w:spacing w:beforeAutospacing="0" w:after="0" w:afterAutospacing="0"/>
        <w:jc w:val="both"/>
        <w:rPr>
          <w:rFonts w:ascii="Arial" w:hAnsi="Arial" w:cs="Arial"/>
          <w:sz w:val="20"/>
          <w:szCs w:val="20"/>
        </w:rPr>
      </w:pPr>
      <w:r>
        <w:rPr>
          <w:rFonts w:ascii="Arial" w:hAnsi="Arial" w:cs="Arial"/>
          <w:sz w:val="20"/>
          <w:szCs w:val="20"/>
        </w:rPr>
        <w:t xml:space="preserve">Gross margin and operating income both included an unfavorable foreign currency impact of 2%. </w:t>
      </w:r>
    </w:p>
    <w:p w14:paraId="13CEBF71" w14:textId="77777777" w:rsidR="007563DD" w:rsidRDefault="008627BE">
      <w:pPr>
        <w:pStyle w:val="NormalWeb"/>
        <w:keepNext/>
        <w:spacing w:before="280" w:beforeAutospacing="0" w:after="0" w:afterAutospacing="0"/>
        <w:jc w:val="center"/>
        <w:rPr>
          <w:rFonts w:ascii="Arial" w:hAnsi="Arial" w:cs="Arial"/>
          <w:sz w:val="20"/>
          <w:szCs w:val="20"/>
        </w:rPr>
      </w:pPr>
      <w:r>
        <w:rPr>
          <w:rFonts w:ascii="Arial" w:hAnsi="Arial" w:cs="Arial"/>
          <w:sz w:val="20"/>
          <w:szCs w:val="20"/>
          <w:u w:val="single"/>
        </w:rPr>
        <w:t xml:space="preserve">SEGMENT RESULTS OF OPERATIONS </w:t>
      </w:r>
    </w:p>
    <w:p w14:paraId="7D931C4D"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209"/>
        <w:gridCol w:w="1215"/>
        <w:gridCol w:w="1116"/>
        <w:gridCol w:w="1044"/>
      </w:tblGrid>
      <w:tr w:rsidR="007563DD" w14:paraId="1F514B07" w14:textId="77777777" w:rsidTr="008627BE">
        <w:trPr>
          <w:cantSplit/>
          <w:trHeight w:val="20"/>
          <w:tblHeader/>
          <w:jc w:val="center"/>
        </w:trPr>
        <w:tc>
          <w:tcPr>
            <w:tcW w:w="7209" w:type="dxa"/>
            <w:vAlign w:val="bottom"/>
            <w:hideMark/>
          </w:tcPr>
          <w:p w14:paraId="0FB1B66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215" w:type="dxa"/>
            <w:tcMar>
              <w:top w:w="0" w:type="dxa"/>
              <w:left w:w="144" w:type="dxa"/>
              <w:bottom w:w="0" w:type="dxa"/>
              <w:right w:w="0" w:type="dxa"/>
            </w:tcMar>
            <w:vAlign w:val="bottom"/>
            <w:hideMark/>
          </w:tcPr>
          <w:p w14:paraId="2FAF4DC8" w14:textId="77777777" w:rsidR="007563DD" w:rsidRDefault="008627BE">
            <w:pPr>
              <w:ind w:right="67"/>
              <w:jc w:val="right"/>
              <w:rPr>
                <w:rFonts w:ascii="Arial" w:hAnsi="Arial" w:cs="Arial"/>
                <w:sz w:val="16"/>
                <w:szCs w:val="16"/>
              </w:rPr>
            </w:pPr>
            <w:r>
              <w:rPr>
                <w:rFonts w:ascii="Arial" w:hAnsi="Arial" w:cs="Arial"/>
                <w:b/>
                <w:bCs/>
                <w:sz w:val="16"/>
                <w:szCs w:val="16"/>
              </w:rPr>
              <w:t>2022</w:t>
            </w:r>
          </w:p>
        </w:tc>
        <w:tc>
          <w:tcPr>
            <w:tcW w:w="1116" w:type="dxa"/>
            <w:tcMar>
              <w:top w:w="0" w:type="dxa"/>
              <w:left w:w="144" w:type="dxa"/>
              <w:bottom w:w="0" w:type="dxa"/>
              <w:right w:w="0" w:type="dxa"/>
            </w:tcMar>
            <w:vAlign w:val="bottom"/>
            <w:hideMark/>
          </w:tcPr>
          <w:p w14:paraId="7347CC9E" w14:textId="77777777" w:rsidR="007563DD" w:rsidRDefault="008627BE">
            <w:pPr>
              <w:ind w:right="52"/>
              <w:jc w:val="right"/>
              <w:rPr>
                <w:rFonts w:ascii="Arial" w:hAnsi="Arial" w:cs="Arial"/>
                <w:sz w:val="16"/>
                <w:szCs w:val="16"/>
              </w:rPr>
            </w:pPr>
            <w:r>
              <w:rPr>
                <w:rFonts w:ascii="Arial" w:hAnsi="Arial" w:cs="Arial"/>
                <w:b/>
                <w:bCs/>
                <w:sz w:val="16"/>
                <w:szCs w:val="16"/>
              </w:rPr>
              <w:t>2021</w:t>
            </w:r>
          </w:p>
        </w:tc>
        <w:tc>
          <w:tcPr>
            <w:tcW w:w="1044" w:type="dxa"/>
            <w:tcMar>
              <w:top w:w="0" w:type="dxa"/>
              <w:left w:w="144" w:type="dxa"/>
              <w:bottom w:w="0" w:type="dxa"/>
              <w:right w:w="0" w:type="dxa"/>
            </w:tcMar>
            <w:vAlign w:val="bottom"/>
            <w:hideMark/>
          </w:tcPr>
          <w:p w14:paraId="2481B6DF" w14:textId="77777777" w:rsidR="007563DD" w:rsidRDefault="008627BE" w:rsidP="008627BE">
            <w:pPr>
              <w:ind w:left="-184" w:right="35"/>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7563DD" w14:paraId="09E492D0" w14:textId="77777777" w:rsidTr="008627BE">
        <w:trPr>
          <w:cantSplit/>
          <w:trHeight w:val="20"/>
          <w:jc w:val="center"/>
        </w:trPr>
        <w:tc>
          <w:tcPr>
            <w:tcW w:w="10584" w:type="dxa"/>
            <w:gridSpan w:val="4"/>
            <w:tcMar>
              <w:top w:w="0" w:type="dxa"/>
              <w:left w:w="144" w:type="dxa"/>
              <w:bottom w:w="0" w:type="dxa"/>
              <w:right w:w="0" w:type="dxa"/>
            </w:tcMar>
            <w:vAlign w:val="bottom"/>
            <w:hideMark/>
          </w:tcPr>
          <w:p w14:paraId="0CB7FFFF"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22A5C1BE" w14:textId="77777777" w:rsidTr="008627BE">
        <w:trPr>
          <w:trHeight w:val="20"/>
          <w:jc w:val="center"/>
        </w:trPr>
        <w:tc>
          <w:tcPr>
            <w:tcW w:w="7209" w:type="dxa"/>
            <w:vAlign w:val="center"/>
            <w:hideMark/>
          </w:tcPr>
          <w:p w14:paraId="20E0D961"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6D003155" w14:textId="77777777" w:rsidR="007563DD" w:rsidRDefault="008627BE">
            <w:pPr>
              <w:rPr>
                <w:rFonts w:ascii="Arial" w:hAnsi="Arial" w:cs="Arial"/>
                <w:sz w:val="2"/>
                <w:szCs w:val="2"/>
              </w:rPr>
            </w:pPr>
            <w:r>
              <w:rPr>
                <w:rFonts w:ascii="Arial" w:hAnsi="Arial" w:cs="Arial"/>
                <w:sz w:val="2"/>
                <w:szCs w:val="2"/>
              </w:rPr>
              <w:t> </w:t>
            </w:r>
          </w:p>
        </w:tc>
        <w:tc>
          <w:tcPr>
            <w:tcW w:w="1116" w:type="dxa"/>
            <w:vAlign w:val="center"/>
            <w:hideMark/>
          </w:tcPr>
          <w:p w14:paraId="3B717494"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0A921E6C" w14:textId="77777777" w:rsidR="007563DD" w:rsidRDefault="008627BE">
            <w:pPr>
              <w:rPr>
                <w:rFonts w:ascii="Arial" w:hAnsi="Arial" w:cs="Arial"/>
                <w:sz w:val="2"/>
                <w:szCs w:val="2"/>
              </w:rPr>
            </w:pPr>
            <w:r>
              <w:rPr>
                <w:rFonts w:ascii="Arial" w:hAnsi="Arial" w:cs="Arial"/>
                <w:sz w:val="2"/>
                <w:szCs w:val="2"/>
              </w:rPr>
              <w:t> </w:t>
            </w:r>
          </w:p>
        </w:tc>
      </w:tr>
      <w:tr w:rsidR="007563DD" w14:paraId="04CA1F34" w14:textId="77777777" w:rsidTr="008627BE">
        <w:trPr>
          <w:cantSplit/>
          <w:trHeight w:val="20"/>
          <w:jc w:val="center"/>
        </w:trPr>
        <w:tc>
          <w:tcPr>
            <w:tcW w:w="7209" w:type="dxa"/>
            <w:hideMark/>
          </w:tcPr>
          <w:p w14:paraId="4C066BD1" w14:textId="77777777" w:rsidR="007563DD" w:rsidRDefault="008627B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Revenue</w:t>
            </w:r>
          </w:p>
        </w:tc>
        <w:tc>
          <w:tcPr>
            <w:tcW w:w="1215" w:type="dxa"/>
            <w:tcMar>
              <w:top w:w="0" w:type="dxa"/>
              <w:left w:w="144" w:type="dxa"/>
              <w:bottom w:w="0" w:type="dxa"/>
              <w:right w:w="0" w:type="dxa"/>
            </w:tcMar>
            <w:vAlign w:val="bottom"/>
            <w:hideMark/>
          </w:tcPr>
          <w:p w14:paraId="2D6309F1" w14:textId="77777777" w:rsidR="007563DD" w:rsidRDefault="008627BE">
            <w:pPr>
              <w:pStyle w:val="la2"/>
              <w:rPr>
                <w:rFonts w:ascii="Arial" w:hAnsi="Arial" w:cs="Arial"/>
                <w:sz w:val="16"/>
                <w:szCs w:val="16"/>
              </w:rPr>
            </w:pPr>
            <w:r>
              <w:rPr>
                <w:rFonts w:ascii="Arial" w:hAnsi="Arial" w:cs="Arial"/>
                <w:sz w:val="16"/>
                <w:szCs w:val="16"/>
              </w:rPr>
              <w:t> </w:t>
            </w:r>
          </w:p>
        </w:tc>
        <w:tc>
          <w:tcPr>
            <w:tcW w:w="1116" w:type="dxa"/>
            <w:tcMar>
              <w:top w:w="0" w:type="dxa"/>
              <w:left w:w="144" w:type="dxa"/>
              <w:bottom w:w="0" w:type="dxa"/>
              <w:right w:w="0" w:type="dxa"/>
            </w:tcMar>
            <w:vAlign w:val="bottom"/>
            <w:hideMark/>
          </w:tcPr>
          <w:p w14:paraId="4B81344C" w14:textId="77777777" w:rsidR="007563DD" w:rsidRDefault="008627BE">
            <w:pPr>
              <w:pStyle w:val="la2"/>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36C027F8"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89009E9" w14:textId="77777777" w:rsidTr="008627BE">
        <w:trPr>
          <w:trHeight w:val="20"/>
          <w:jc w:val="center"/>
        </w:trPr>
        <w:tc>
          <w:tcPr>
            <w:tcW w:w="7209" w:type="dxa"/>
            <w:vAlign w:val="center"/>
            <w:hideMark/>
          </w:tcPr>
          <w:p w14:paraId="591BB3A7"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16C7FC7D" w14:textId="77777777" w:rsidR="007563DD" w:rsidRDefault="008627BE">
            <w:pPr>
              <w:rPr>
                <w:rFonts w:ascii="Arial" w:hAnsi="Arial" w:cs="Arial"/>
                <w:sz w:val="2"/>
                <w:szCs w:val="2"/>
              </w:rPr>
            </w:pPr>
            <w:r>
              <w:rPr>
                <w:rFonts w:ascii="Arial" w:hAnsi="Arial" w:cs="Arial"/>
                <w:sz w:val="2"/>
                <w:szCs w:val="2"/>
              </w:rPr>
              <w:t> </w:t>
            </w:r>
          </w:p>
        </w:tc>
        <w:tc>
          <w:tcPr>
            <w:tcW w:w="1116" w:type="dxa"/>
            <w:vAlign w:val="center"/>
            <w:hideMark/>
          </w:tcPr>
          <w:p w14:paraId="112E13B1"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2FB61D55" w14:textId="77777777" w:rsidR="007563DD" w:rsidRDefault="008627BE">
            <w:pPr>
              <w:rPr>
                <w:rFonts w:ascii="Arial" w:hAnsi="Arial" w:cs="Arial"/>
                <w:sz w:val="2"/>
                <w:szCs w:val="2"/>
              </w:rPr>
            </w:pPr>
            <w:r>
              <w:rPr>
                <w:rFonts w:ascii="Arial" w:hAnsi="Arial" w:cs="Arial"/>
                <w:sz w:val="2"/>
                <w:szCs w:val="2"/>
              </w:rPr>
              <w:t> </w:t>
            </w:r>
          </w:p>
        </w:tc>
      </w:tr>
      <w:tr w:rsidR="007563DD" w14:paraId="5032B4C7" w14:textId="77777777" w:rsidTr="008627BE">
        <w:trPr>
          <w:cantSplit/>
          <w:trHeight w:val="20"/>
          <w:jc w:val="center"/>
        </w:trPr>
        <w:tc>
          <w:tcPr>
            <w:tcW w:w="7209" w:type="dxa"/>
            <w:hideMark/>
          </w:tcPr>
          <w:p w14:paraId="48D92D2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215" w:type="dxa"/>
            <w:noWrap/>
            <w:tcMar>
              <w:top w:w="0" w:type="dxa"/>
              <w:left w:w="144" w:type="dxa"/>
              <w:bottom w:w="0" w:type="dxa"/>
              <w:right w:w="0" w:type="dxa"/>
            </w:tcMar>
            <w:vAlign w:val="bottom"/>
            <w:hideMark/>
          </w:tcPr>
          <w:p w14:paraId="4EA5EE3C"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63,364</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4EB14F0F"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53,915</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332D56F"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r>
      <w:tr w:rsidR="007563DD" w14:paraId="789EE82D" w14:textId="77777777" w:rsidTr="008627BE">
        <w:trPr>
          <w:cantSplit/>
          <w:trHeight w:val="20"/>
          <w:jc w:val="center"/>
        </w:trPr>
        <w:tc>
          <w:tcPr>
            <w:tcW w:w="7209" w:type="dxa"/>
            <w:hideMark/>
          </w:tcPr>
          <w:p w14:paraId="444E0BA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215" w:type="dxa"/>
            <w:noWrap/>
            <w:tcMar>
              <w:top w:w="0" w:type="dxa"/>
              <w:left w:w="144" w:type="dxa"/>
              <w:bottom w:w="0" w:type="dxa"/>
              <w:right w:w="0" w:type="dxa"/>
            </w:tcMar>
            <w:vAlign w:val="bottom"/>
            <w:hideMark/>
          </w:tcPr>
          <w:p w14:paraId="012158CA"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75,251</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7757F86C"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ab/>
              <w:t>60,080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4E24C89"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r>
      <w:tr w:rsidR="007563DD" w14:paraId="6809E75A" w14:textId="77777777" w:rsidTr="008627BE">
        <w:trPr>
          <w:cantSplit/>
          <w:trHeight w:val="20"/>
          <w:jc w:val="center"/>
        </w:trPr>
        <w:tc>
          <w:tcPr>
            <w:tcW w:w="7209" w:type="dxa"/>
            <w:hideMark/>
          </w:tcPr>
          <w:p w14:paraId="033E005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215" w:type="dxa"/>
            <w:noWrap/>
            <w:tcMar>
              <w:top w:w="0" w:type="dxa"/>
              <w:left w:w="144" w:type="dxa"/>
              <w:bottom w:w="0" w:type="dxa"/>
              <w:right w:w="0" w:type="dxa"/>
            </w:tcMar>
            <w:vAlign w:val="bottom"/>
            <w:hideMark/>
          </w:tcPr>
          <w:p w14:paraId="7C9F8BA0"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59,655</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0FBC75A9"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ab/>
              <w:t>54,093</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BFA9A9A"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10%</w:t>
            </w:r>
            <w:r>
              <w:rPr>
                <w:rFonts w:ascii="Arial" w:hAnsi="Arial" w:cs="Arial"/>
                <w:sz w:val="20"/>
                <w:szCs w:val="20"/>
              </w:rPr>
              <w:tab/>
            </w:r>
          </w:p>
        </w:tc>
      </w:tr>
      <w:tr w:rsidR="007563DD" w14:paraId="5C82D910" w14:textId="77777777" w:rsidTr="008627BE">
        <w:trPr>
          <w:cantSplit/>
          <w:trHeight w:val="20"/>
          <w:jc w:val="center"/>
        </w:trPr>
        <w:tc>
          <w:tcPr>
            <w:tcW w:w="8424" w:type="dxa"/>
            <w:gridSpan w:val="2"/>
            <w:tcMar>
              <w:top w:w="0" w:type="dxa"/>
              <w:left w:w="144" w:type="dxa"/>
              <w:bottom w:w="0" w:type="dxa"/>
              <w:right w:w="0" w:type="dxa"/>
            </w:tcMar>
            <w:vAlign w:val="bottom"/>
            <w:hideMark/>
          </w:tcPr>
          <w:p w14:paraId="5EFD46A1" w14:textId="77777777" w:rsidR="007563DD" w:rsidRDefault="008627BE">
            <w:pPr>
              <w:pStyle w:val="rrdsinglerule"/>
              <w:tabs>
                <w:tab w:val="right" w:pos="1042"/>
                <w:tab w:val="decimal" w:pos="1105"/>
              </w:tabs>
              <w:spacing w:before="0"/>
              <w:ind w:left="-144"/>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358B6DA6" w14:textId="77777777" w:rsidR="007563DD" w:rsidRDefault="008627BE">
            <w:pPr>
              <w:pStyle w:val="rrdsinglerule"/>
              <w:tabs>
                <w:tab w:val="right" w:pos="922"/>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40FA4701" w14:textId="77777777" w:rsidR="007563DD" w:rsidRDefault="008627BE">
            <w:pPr>
              <w:pStyle w:val="la2"/>
              <w:tabs>
                <w:tab w:val="right" w:pos="863"/>
              </w:tabs>
              <w:rPr>
                <w:rFonts w:ascii="Arial" w:hAnsi="Arial" w:cs="Arial"/>
                <w:sz w:val="20"/>
                <w:szCs w:val="20"/>
              </w:rPr>
            </w:pPr>
            <w:r>
              <w:rPr>
                <w:rFonts w:ascii="Arial" w:hAnsi="Arial" w:cs="Arial"/>
                <w:sz w:val="20"/>
                <w:szCs w:val="20"/>
              </w:rPr>
              <w:t> </w:t>
            </w:r>
          </w:p>
        </w:tc>
      </w:tr>
      <w:tr w:rsidR="007563DD" w14:paraId="32EA9DD7" w14:textId="77777777" w:rsidTr="008627BE">
        <w:trPr>
          <w:cantSplit/>
          <w:trHeight w:val="20"/>
          <w:jc w:val="center"/>
        </w:trPr>
        <w:tc>
          <w:tcPr>
            <w:tcW w:w="7209" w:type="dxa"/>
            <w:hideMark/>
          </w:tcPr>
          <w:p w14:paraId="22CE23A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215" w:type="dxa"/>
            <w:noWrap/>
            <w:tcMar>
              <w:top w:w="0" w:type="dxa"/>
              <w:left w:w="144" w:type="dxa"/>
              <w:bottom w:w="0" w:type="dxa"/>
              <w:right w:w="0" w:type="dxa"/>
            </w:tcMar>
            <w:vAlign w:val="bottom"/>
            <w:hideMark/>
          </w:tcPr>
          <w:p w14:paraId="593A0279"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198,270</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217DC921"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168,088</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199C36A"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r>
      <w:tr w:rsidR="007563DD" w14:paraId="7F56DC65" w14:textId="77777777" w:rsidTr="008627BE">
        <w:trPr>
          <w:cantSplit/>
          <w:trHeight w:val="20"/>
          <w:jc w:val="center"/>
        </w:trPr>
        <w:tc>
          <w:tcPr>
            <w:tcW w:w="7209" w:type="dxa"/>
            <w:tcMar>
              <w:top w:w="0" w:type="dxa"/>
              <w:left w:w="144" w:type="dxa"/>
              <w:bottom w:w="0" w:type="dxa"/>
              <w:right w:w="0" w:type="dxa"/>
            </w:tcMar>
            <w:vAlign w:val="bottom"/>
            <w:hideMark/>
          </w:tcPr>
          <w:p w14:paraId="6DB5FCF9" w14:textId="77777777" w:rsidR="007563DD" w:rsidRDefault="008627BE">
            <w:pPr>
              <w:pStyle w:val="la2"/>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79B6BB50" w14:textId="77777777" w:rsidR="007563DD" w:rsidRDefault="008627BE">
            <w:pPr>
              <w:pStyle w:val="rrddoublerule"/>
              <w:tabs>
                <w:tab w:val="right" w:pos="1042"/>
                <w:tab w:val="decimal" w:pos="1105"/>
              </w:tabs>
              <w:spacing w:before="0"/>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723CEAC3" w14:textId="77777777" w:rsidR="007563DD" w:rsidRDefault="008627BE">
            <w:pPr>
              <w:pStyle w:val="rrddoublerule"/>
              <w:tabs>
                <w:tab w:val="right" w:pos="922"/>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2607410A" w14:textId="77777777" w:rsidR="007563DD" w:rsidRDefault="008627BE">
            <w:pPr>
              <w:pStyle w:val="la2"/>
              <w:tabs>
                <w:tab w:val="right" w:pos="863"/>
              </w:tabs>
              <w:rPr>
                <w:rFonts w:ascii="Arial" w:hAnsi="Arial" w:cs="Arial"/>
                <w:sz w:val="20"/>
                <w:szCs w:val="20"/>
              </w:rPr>
            </w:pPr>
            <w:r>
              <w:rPr>
                <w:rFonts w:ascii="Arial" w:hAnsi="Arial" w:cs="Arial"/>
                <w:sz w:val="20"/>
                <w:szCs w:val="20"/>
              </w:rPr>
              <w:t> </w:t>
            </w:r>
          </w:p>
        </w:tc>
      </w:tr>
      <w:tr w:rsidR="007563DD" w14:paraId="78B2ABFC" w14:textId="77777777" w:rsidTr="008627BE">
        <w:trPr>
          <w:trHeight w:val="20"/>
          <w:jc w:val="center"/>
        </w:trPr>
        <w:tc>
          <w:tcPr>
            <w:tcW w:w="7209" w:type="dxa"/>
            <w:vAlign w:val="center"/>
            <w:hideMark/>
          </w:tcPr>
          <w:p w14:paraId="4251FEA2"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5EA27513" w14:textId="77777777" w:rsidR="007563DD" w:rsidRDefault="008627BE">
            <w:pPr>
              <w:tabs>
                <w:tab w:val="right" w:pos="1042"/>
                <w:tab w:val="decimal" w:pos="1105"/>
              </w:tabs>
              <w:rPr>
                <w:rFonts w:ascii="Arial" w:hAnsi="Arial" w:cs="Arial"/>
                <w:sz w:val="2"/>
                <w:szCs w:val="2"/>
              </w:rPr>
            </w:pPr>
            <w:r>
              <w:rPr>
                <w:rFonts w:ascii="Arial" w:hAnsi="Arial" w:cs="Arial"/>
                <w:sz w:val="2"/>
                <w:szCs w:val="2"/>
              </w:rPr>
              <w:t> </w:t>
            </w:r>
          </w:p>
        </w:tc>
        <w:tc>
          <w:tcPr>
            <w:tcW w:w="1116" w:type="dxa"/>
            <w:vAlign w:val="center"/>
            <w:hideMark/>
          </w:tcPr>
          <w:p w14:paraId="19724D25" w14:textId="77777777" w:rsidR="007563DD" w:rsidRDefault="008627BE">
            <w:pPr>
              <w:tabs>
                <w:tab w:val="right" w:pos="922"/>
              </w:tabs>
              <w:rPr>
                <w:rFonts w:ascii="Arial" w:hAnsi="Arial" w:cs="Arial"/>
                <w:sz w:val="2"/>
                <w:szCs w:val="2"/>
              </w:rPr>
            </w:pPr>
            <w:r>
              <w:rPr>
                <w:rFonts w:ascii="Arial" w:hAnsi="Arial" w:cs="Arial"/>
                <w:sz w:val="2"/>
                <w:szCs w:val="2"/>
              </w:rPr>
              <w:t> </w:t>
            </w:r>
          </w:p>
        </w:tc>
        <w:tc>
          <w:tcPr>
            <w:tcW w:w="1044" w:type="dxa"/>
            <w:vAlign w:val="center"/>
            <w:hideMark/>
          </w:tcPr>
          <w:p w14:paraId="510645DA" w14:textId="77777777" w:rsidR="007563DD" w:rsidRDefault="008627BE">
            <w:pPr>
              <w:tabs>
                <w:tab w:val="right" w:pos="863"/>
              </w:tabs>
              <w:rPr>
                <w:rFonts w:ascii="Arial" w:hAnsi="Arial" w:cs="Arial"/>
                <w:sz w:val="2"/>
                <w:szCs w:val="2"/>
              </w:rPr>
            </w:pPr>
            <w:r>
              <w:rPr>
                <w:rFonts w:ascii="Arial" w:hAnsi="Arial" w:cs="Arial"/>
                <w:sz w:val="2"/>
                <w:szCs w:val="2"/>
              </w:rPr>
              <w:t> </w:t>
            </w:r>
          </w:p>
        </w:tc>
      </w:tr>
      <w:tr w:rsidR="007563DD" w14:paraId="529AC504" w14:textId="77777777" w:rsidTr="008627BE">
        <w:trPr>
          <w:cantSplit/>
          <w:trHeight w:val="20"/>
          <w:jc w:val="center"/>
        </w:trPr>
        <w:tc>
          <w:tcPr>
            <w:tcW w:w="7209" w:type="dxa"/>
            <w:hideMark/>
          </w:tcPr>
          <w:p w14:paraId="797CE30C"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Income</w:t>
            </w:r>
          </w:p>
        </w:tc>
        <w:tc>
          <w:tcPr>
            <w:tcW w:w="1215" w:type="dxa"/>
            <w:tcMar>
              <w:top w:w="0" w:type="dxa"/>
              <w:left w:w="144" w:type="dxa"/>
              <w:bottom w:w="0" w:type="dxa"/>
              <w:right w:w="0" w:type="dxa"/>
            </w:tcMar>
            <w:vAlign w:val="bottom"/>
            <w:hideMark/>
          </w:tcPr>
          <w:p w14:paraId="471F30FB" w14:textId="77777777" w:rsidR="007563DD" w:rsidRDefault="008627BE">
            <w:pPr>
              <w:pStyle w:val="la2"/>
              <w:tabs>
                <w:tab w:val="right" w:pos="1042"/>
                <w:tab w:val="decimal" w:pos="1105"/>
              </w:tabs>
              <w:rPr>
                <w:rFonts w:ascii="Arial" w:hAnsi="Arial" w:cs="Arial"/>
                <w:sz w:val="16"/>
                <w:szCs w:val="16"/>
              </w:rPr>
            </w:pPr>
            <w:r>
              <w:rPr>
                <w:rFonts w:ascii="Arial" w:hAnsi="Arial" w:cs="Arial"/>
                <w:sz w:val="16"/>
                <w:szCs w:val="16"/>
              </w:rPr>
              <w:t> </w:t>
            </w:r>
          </w:p>
        </w:tc>
        <w:tc>
          <w:tcPr>
            <w:tcW w:w="1116" w:type="dxa"/>
            <w:tcMar>
              <w:top w:w="0" w:type="dxa"/>
              <w:left w:w="144" w:type="dxa"/>
              <w:bottom w:w="0" w:type="dxa"/>
              <w:right w:w="0" w:type="dxa"/>
            </w:tcMar>
            <w:vAlign w:val="bottom"/>
            <w:hideMark/>
          </w:tcPr>
          <w:p w14:paraId="12A6DD23" w14:textId="77777777" w:rsidR="007563DD" w:rsidRDefault="008627BE">
            <w:pPr>
              <w:pStyle w:val="la2"/>
              <w:tabs>
                <w:tab w:val="right" w:pos="922"/>
              </w:tabs>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267E33ED" w14:textId="77777777" w:rsidR="007563DD" w:rsidRDefault="008627BE">
            <w:pPr>
              <w:pStyle w:val="la2"/>
              <w:tabs>
                <w:tab w:val="right" w:pos="863"/>
              </w:tabs>
              <w:rPr>
                <w:rFonts w:ascii="Arial" w:hAnsi="Arial" w:cs="Arial"/>
                <w:sz w:val="16"/>
                <w:szCs w:val="16"/>
              </w:rPr>
            </w:pPr>
            <w:r>
              <w:rPr>
                <w:rFonts w:ascii="Arial" w:hAnsi="Arial" w:cs="Arial"/>
                <w:sz w:val="16"/>
                <w:szCs w:val="16"/>
              </w:rPr>
              <w:t> </w:t>
            </w:r>
          </w:p>
        </w:tc>
      </w:tr>
      <w:tr w:rsidR="007563DD" w14:paraId="27D6D120" w14:textId="77777777" w:rsidTr="008627BE">
        <w:trPr>
          <w:trHeight w:val="20"/>
          <w:jc w:val="center"/>
        </w:trPr>
        <w:tc>
          <w:tcPr>
            <w:tcW w:w="7209" w:type="dxa"/>
            <w:vAlign w:val="center"/>
            <w:hideMark/>
          </w:tcPr>
          <w:p w14:paraId="168513F4"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0A5B47E4" w14:textId="77777777" w:rsidR="007563DD" w:rsidRDefault="008627BE">
            <w:pPr>
              <w:tabs>
                <w:tab w:val="right" w:pos="1042"/>
                <w:tab w:val="decimal" w:pos="1105"/>
              </w:tabs>
              <w:rPr>
                <w:rFonts w:ascii="Arial" w:hAnsi="Arial" w:cs="Arial"/>
                <w:sz w:val="2"/>
                <w:szCs w:val="2"/>
              </w:rPr>
            </w:pPr>
            <w:r>
              <w:rPr>
                <w:rFonts w:ascii="Arial" w:hAnsi="Arial" w:cs="Arial"/>
                <w:sz w:val="2"/>
                <w:szCs w:val="2"/>
              </w:rPr>
              <w:t> </w:t>
            </w:r>
          </w:p>
        </w:tc>
        <w:tc>
          <w:tcPr>
            <w:tcW w:w="1116" w:type="dxa"/>
            <w:vAlign w:val="center"/>
            <w:hideMark/>
          </w:tcPr>
          <w:p w14:paraId="6AE1BDE8" w14:textId="77777777" w:rsidR="007563DD" w:rsidRDefault="008627BE">
            <w:pPr>
              <w:tabs>
                <w:tab w:val="right" w:pos="922"/>
              </w:tabs>
              <w:rPr>
                <w:rFonts w:ascii="Arial" w:hAnsi="Arial" w:cs="Arial"/>
                <w:sz w:val="2"/>
                <w:szCs w:val="2"/>
              </w:rPr>
            </w:pPr>
            <w:r>
              <w:rPr>
                <w:rFonts w:ascii="Arial" w:hAnsi="Arial" w:cs="Arial"/>
                <w:sz w:val="2"/>
                <w:szCs w:val="2"/>
              </w:rPr>
              <w:t> </w:t>
            </w:r>
          </w:p>
        </w:tc>
        <w:tc>
          <w:tcPr>
            <w:tcW w:w="1044" w:type="dxa"/>
            <w:vAlign w:val="center"/>
            <w:hideMark/>
          </w:tcPr>
          <w:p w14:paraId="713F6371" w14:textId="77777777" w:rsidR="007563DD" w:rsidRDefault="008627BE">
            <w:pPr>
              <w:tabs>
                <w:tab w:val="right" w:pos="863"/>
              </w:tabs>
              <w:rPr>
                <w:rFonts w:ascii="Arial" w:hAnsi="Arial" w:cs="Arial"/>
                <w:sz w:val="2"/>
                <w:szCs w:val="2"/>
              </w:rPr>
            </w:pPr>
            <w:r>
              <w:rPr>
                <w:rFonts w:ascii="Arial" w:hAnsi="Arial" w:cs="Arial"/>
                <w:sz w:val="2"/>
                <w:szCs w:val="2"/>
              </w:rPr>
              <w:t> </w:t>
            </w:r>
          </w:p>
        </w:tc>
      </w:tr>
      <w:tr w:rsidR="007563DD" w14:paraId="578FFEEF" w14:textId="77777777" w:rsidTr="008627BE">
        <w:trPr>
          <w:cantSplit/>
          <w:trHeight w:val="20"/>
          <w:jc w:val="center"/>
        </w:trPr>
        <w:tc>
          <w:tcPr>
            <w:tcW w:w="7209" w:type="dxa"/>
            <w:hideMark/>
          </w:tcPr>
          <w:p w14:paraId="772181D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215" w:type="dxa"/>
            <w:noWrap/>
            <w:tcMar>
              <w:top w:w="0" w:type="dxa"/>
              <w:left w:w="144" w:type="dxa"/>
              <w:bottom w:w="0" w:type="dxa"/>
              <w:right w:w="0" w:type="dxa"/>
            </w:tcMar>
            <w:vAlign w:val="bottom"/>
            <w:hideMark/>
          </w:tcPr>
          <w:p w14:paraId="5B7E8D9C"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29,687</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210B9395"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24,351</w:t>
            </w:r>
            <w:r>
              <w:rPr>
                <w:rFonts w:ascii="Arial" w:hAnsi="Arial" w:cs="Arial"/>
                <w:sz w:val="20"/>
                <w:szCs w:val="20"/>
              </w:rPr>
              <w:tab/>
            </w:r>
          </w:p>
        </w:tc>
        <w:tc>
          <w:tcPr>
            <w:tcW w:w="1044" w:type="dxa"/>
            <w:noWrap/>
            <w:tcMar>
              <w:top w:w="0" w:type="dxa"/>
              <w:left w:w="144" w:type="dxa"/>
              <w:bottom w:w="0" w:type="dxa"/>
              <w:right w:w="0" w:type="dxa"/>
            </w:tcMar>
            <w:vAlign w:val="bottom"/>
            <w:hideMark/>
          </w:tcPr>
          <w:p w14:paraId="542982E9"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7563DD" w14:paraId="533B2F3D" w14:textId="77777777" w:rsidTr="008627BE">
        <w:trPr>
          <w:cantSplit/>
          <w:trHeight w:val="20"/>
          <w:jc w:val="center"/>
        </w:trPr>
        <w:tc>
          <w:tcPr>
            <w:tcW w:w="7209" w:type="dxa"/>
            <w:hideMark/>
          </w:tcPr>
          <w:p w14:paraId="4A33EBF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215" w:type="dxa"/>
            <w:noWrap/>
            <w:tcMar>
              <w:top w:w="0" w:type="dxa"/>
              <w:left w:w="144" w:type="dxa"/>
              <w:bottom w:w="0" w:type="dxa"/>
              <w:right w:w="0" w:type="dxa"/>
            </w:tcMar>
            <w:vAlign w:val="bottom"/>
            <w:hideMark/>
          </w:tcPr>
          <w:p w14:paraId="44EF6394"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32,721</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2ECBF53D"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ab/>
              <w:t>26,126</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18C0225"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r>
      <w:tr w:rsidR="007563DD" w14:paraId="1E1675BC" w14:textId="77777777" w:rsidTr="008627BE">
        <w:trPr>
          <w:cantSplit/>
          <w:trHeight w:val="20"/>
          <w:jc w:val="center"/>
        </w:trPr>
        <w:tc>
          <w:tcPr>
            <w:tcW w:w="7209" w:type="dxa"/>
            <w:hideMark/>
          </w:tcPr>
          <w:p w14:paraId="2090234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215" w:type="dxa"/>
            <w:noWrap/>
            <w:tcMar>
              <w:top w:w="0" w:type="dxa"/>
              <w:left w:w="144" w:type="dxa"/>
              <w:bottom w:w="0" w:type="dxa"/>
              <w:right w:w="0" w:type="dxa"/>
            </w:tcMar>
            <w:vAlign w:val="bottom"/>
            <w:hideMark/>
          </w:tcPr>
          <w:p w14:paraId="54A65F1E"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20,975</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0D9BD333"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ab/>
              <w:t>19,439</w:t>
            </w:r>
            <w:r>
              <w:rPr>
                <w:rFonts w:ascii="Arial" w:hAnsi="Arial" w:cs="Arial"/>
                <w:sz w:val="20"/>
                <w:szCs w:val="20"/>
              </w:rPr>
              <w:tab/>
            </w:r>
          </w:p>
        </w:tc>
        <w:tc>
          <w:tcPr>
            <w:tcW w:w="1044" w:type="dxa"/>
            <w:noWrap/>
            <w:tcMar>
              <w:top w:w="0" w:type="dxa"/>
              <w:left w:w="144" w:type="dxa"/>
              <w:bottom w:w="0" w:type="dxa"/>
              <w:right w:w="0" w:type="dxa"/>
            </w:tcMar>
            <w:vAlign w:val="bottom"/>
            <w:hideMark/>
          </w:tcPr>
          <w:p w14:paraId="2E020214"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7563DD" w14:paraId="18887C19" w14:textId="77777777" w:rsidTr="008627BE">
        <w:trPr>
          <w:cantSplit/>
          <w:trHeight w:val="20"/>
          <w:jc w:val="center"/>
        </w:trPr>
        <w:tc>
          <w:tcPr>
            <w:tcW w:w="8424" w:type="dxa"/>
            <w:gridSpan w:val="2"/>
            <w:tcMar>
              <w:top w:w="0" w:type="dxa"/>
              <w:left w:w="144" w:type="dxa"/>
              <w:bottom w:w="0" w:type="dxa"/>
              <w:right w:w="0" w:type="dxa"/>
            </w:tcMar>
            <w:vAlign w:val="bottom"/>
            <w:hideMark/>
          </w:tcPr>
          <w:p w14:paraId="5EAF772D" w14:textId="77777777" w:rsidR="007563DD" w:rsidRDefault="008627BE">
            <w:pPr>
              <w:pStyle w:val="rrdsinglerule"/>
              <w:tabs>
                <w:tab w:val="right" w:pos="1042"/>
                <w:tab w:val="decimal" w:pos="1105"/>
              </w:tabs>
              <w:spacing w:before="0"/>
              <w:ind w:left="-144"/>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0C7BD6F0" w14:textId="77777777" w:rsidR="007563DD" w:rsidRDefault="008627BE">
            <w:pPr>
              <w:pStyle w:val="rrdsinglerule"/>
              <w:tabs>
                <w:tab w:val="right" w:pos="922"/>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05F163A6" w14:textId="77777777" w:rsidR="007563DD" w:rsidRDefault="008627BE">
            <w:pPr>
              <w:pStyle w:val="la2"/>
              <w:tabs>
                <w:tab w:val="right" w:pos="863"/>
              </w:tabs>
              <w:rPr>
                <w:rFonts w:ascii="Arial" w:hAnsi="Arial" w:cs="Arial"/>
                <w:sz w:val="20"/>
                <w:szCs w:val="20"/>
              </w:rPr>
            </w:pPr>
            <w:r>
              <w:rPr>
                <w:rFonts w:ascii="Arial" w:hAnsi="Arial" w:cs="Arial"/>
                <w:sz w:val="20"/>
                <w:szCs w:val="20"/>
              </w:rPr>
              <w:t> </w:t>
            </w:r>
          </w:p>
        </w:tc>
      </w:tr>
      <w:tr w:rsidR="007563DD" w14:paraId="07541681" w14:textId="77777777" w:rsidTr="008627BE">
        <w:trPr>
          <w:cantSplit/>
          <w:trHeight w:val="20"/>
          <w:jc w:val="center"/>
        </w:trPr>
        <w:tc>
          <w:tcPr>
            <w:tcW w:w="7209" w:type="dxa"/>
            <w:hideMark/>
          </w:tcPr>
          <w:p w14:paraId="470D85A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215" w:type="dxa"/>
            <w:noWrap/>
            <w:tcMar>
              <w:top w:w="0" w:type="dxa"/>
              <w:left w:w="144" w:type="dxa"/>
              <w:bottom w:w="0" w:type="dxa"/>
              <w:right w:w="0" w:type="dxa"/>
            </w:tcMar>
            <w:vAlign w:val="bottom"/>
            <w:hideMark/>
          </w:tcPr>
          <w:p w14:paraId="6CCE1955" w14:textId="77777777" w:rsidR="007563DD" w:rsidRDefault="008627BE">
            <w:pPr>
              <w:pStyle w:val="NormalWeb"/>
              <w:tabs>
                <w:tab w:val="right" w:pos="1042"/>
                <w:tab w:val="decimal" w:pos="1105"/>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83,383</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39AEC9C4" w14:textId="77777777" w:rsidR="007563DD" w:rsidRDefault="008627BE">
            <w:pPr>
              <w:pStyle w:val="NormalWeb"/>
              <w:tabs>
                <w:tab w:val="right" w:pos="92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69,916</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17F2FA9" w14:textId="77777777" w:rsidR="007563DD" w:rsidRDefault="008627BE">
            <w:pPr>
              <w:pStyle w:val="NormalWeb"/>
              <w:tabs>
                <w:tab w:val="right" w:pos="863"/>
                <w:tab w:val="decimal" w:pos="112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7563DD" w14:paraId="66F48B95" w14:textId="77777777" w:rsidTr="008627BE">
        <w:trPr>
          <w:cantSplit/>
          <w:trHeight w:val="20"/>
          <w:jc w:val="center"/>
        </w:trPr>
        <w:tc>
          <w:tcPr>
            <w:tcW w:w="7209" w:type="dxa"/>
            <w:tcMar>
              <w:top w:w="0" w:type="dxa"/>
              <w:left w:w="144" w:type="dxa"/>
              <w:bottom w:w="0" w:type="dxa"/>
              <w:right w:w="0" w:type="dxa"/>
            </w:tcMar>
            <w:vAlign w:val="bottom"/>
            <w:hideMark/>
          </w:tcPr>
          <w:p w14:paraId="3FEFF781" w14:textId="77777777" w:rsidR="007563DD" w:rsidRDefault="008627BE">
            <w:pPr>
              <w:pStyle w:val="la2"/>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73F6EE62" w14:textId="77777777" w:rsidR="007563DD" w:rsidRDefault="008627BE">
            <w:pPr>
              <w:pStyle w:val="rrddoublerule"/>
              <w:tabs>
                <w:tab w:val="right" w:pos="1042"/>
                <w:tab w:val="decimal" w:pos="1105"/>
              </w:tabs>
              <w:spacing w:before="0"/>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632417F1" w14:textId="77777777" w:rsidR="007563DD" w:rsidRDefault="008627BE">
            <w:pPr>
              <w:pStyle w:val="rrddoublerule"/>
              <w:tabs>
                <w:tab w:val="right" w:pos="922"/>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7AB75994" w14:textId="77777777" w:rsidR="007563DD" w:rsidRDefault="008627BE">
            <w:pPr>
              <w:pStyle w:val="la2"/>
              <w:tabs>
                <w:tab w:val="right" w:pos="863"/>
              </w:tabs>
              <w:rPr>
                <w:rFonts w:ascii="Arial" w:hAnsi="Arial" w:cs="Arial"/>
                <w:sz w:val="20"/>
                <w:szCs w:val="20"/>
              </w:rPr>
            </w:pPr>
            <w:r>
              <w:rPr>
                <w:rFonts w:ascii="Arial" w:hAnsi="Arial" w:cs="Arial"/>
                <w:sz w:val="20"/>
                <w:szCs w:val="20"/>
              </w:rPr>
              <w:t> </w:t>
            </w:r>
          </w:p>
        </w:tc>
      </w:tr>
    </w:tbl>
    <w:p w14:paraId="4E9BC70B"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492FCAC3"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Reportable Segments </w:t>
      </w:r>
    </w:p>
    <w:p w14:paraId="4982658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Fiscal Year 2022 Compared with Fiscal Year 2021 </w:t>
      </w:r>
    </w:p>
    <w:p w14:paraId="2A7E6302"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Productivity and Business Processes </w:t>
      </w:r>
    </w:p>
    <w:p w14:paraId="4DA91194" w14:textId="77777777" w:rsidR="007563DD" w:rsidRDefault="008627BE">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Revenue increased $9.4 billion or 18%. </w:t>
      </w:r>
    </w:p>
    <w:p w14:paraId="6A142A0A"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products and cloud services revenue increased $4.4 billion or 13%. Office 365 Commercial revenue grew 18% driven by seat growth of 14%, with continued momentum in small and medium business and frontline worker offerings, as well as growth in revenue per user. Office Commercial products revenue declined 22% driven by continued customer shift to cloud offerings. </w:t>
      </w:r>
    </w:p>
    <w:p w14:paraId="229DA238"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products and cloud services revenue increased $641 million or 11% driven by Microsoft 365 Consumer subscription revenue. Microsoft 365 Consumer subscribers grew 15% to 59.7 million. </w:t>
      </w:r>
    </w:p>
    <w:p w14:paraId="1464F6FE"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revenue increased $3.5 billion or 34% driven by a strong job market in our Talent Solutions business and advertising demand in our Marketing Solutions business. </w:t>
      </w:r>
    </w:p>
    <w:p w14:paraId="00642E0B"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products and cloud services revenue increased 25% driven by Dynamics 365 growth of 39%. </w:t>
      </w:r>
    </w:p>
    <w:p w14:paraId="1E46FF3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$5.3 billion or 22%. </w:t>
      </w:r>
    </w:p>
    <w:p w14:paraId="24B9A2B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$7.3 billion or 17% driven by growth in Office 365 Commercial and LinkedIn. Gross margin percentage was relatively unchanged. Excluding the impact of the change in accounting estimate, gross margin percentage increased 2 points driven by improvement across all cloud services. </w:t>
      </w:r>
    </w:p>
    <w:p w14:paraId="00A353FF"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$2.0 billion or 11% driven by investments in LinkedIn and cloud engineering. </w:t>
      </w:r>
    </w:p>
    <w:p w14:paraId="14D9FC2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Gross margin and operating income both included an unfavorable foreign currency impact of 2%. </w:t>
      </w:r>
    </w:p>
    <w:p w14:paraId="09AA7B6C"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Intelligent Cloud </w:t>
      </w:r>
    </w:p>
    <w:p w14:paraId="6C4D9FC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increased $15.2 billion or 25%. </w:t>
      </w:r>
    </w:p>
    <w:p w14:paraId="78F6BC8A" w14:textId="77777777" w:rsidR="007563DD" w:rsidRDefault="008627BE">
      <w:pPr>
        <w:pStyle w:val="NormalWeb"/>
        <w:spacing w:before="24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revenue increased $14.7 billion or 28% driven by Azure and other cloud services. Azure and other cloud services revenue grew 45% driven by growth in our consumption-based services. Server products revenue increased 5% driven by hybrid solutions, including Windows Server and SQL Server running in multi-cloud environments. </w:t>
      </w:r>
    </w:p>
    <w:p w14:paraId="2CABE15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Services revenue increased $464 million or 7% driven by growth in Enterprise Support Services. </w:t>
      </w:r>
    </w:p>
    <w:p w14:paraId="58EF722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$6.6 billion or 25%. </w:t>
      </w:r>
    </w:p>
    <w:p w14:paraId="74FC50C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$9.4 billion or 22% driven by growth in Azure and other cloud services. Gross margin percentage decreased. Excluding the impact of the change in accounting estimate, gross margin percentage was relatively unchanged driven by improvement in Azure and other cloud services, offset in part by sales mix shift to Azure and other cloud services. </w:t>
      </w:r>
    </w:p>
    <w:p w14:paraId="0EB41573"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$2.8 billion or 16% driven by investments in Azure and other cloud services. </w:t>
      </w:r>
    </w:p>
    <w:p w14:paraId="2DA79BF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and operating income included an unfavorable foreign currency impact of 2% and 3%, respectively. </w:t>
      </w:r>
    </w:p>
    <w:p w14:paraId="12164B1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More Personal Computing </w:t>
      </w:r>
    </w:p>
    <w:p w14:paraId="7C4C53D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increased $5.6 billion or 10%. </w:t>
      </w:r>
    </w:p>
    <w:p w14:paraId="1739B48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revenue increased $2.3 billion or 10% driven by growth in Windows OEM and Windows Commercial. Windows OEM revenue increased 11% driven by continued strength in the commercial PC market, which has higher revenue per license. Windows Commercial products and cloud services revenue increased 11% driven by demand for Microsoft 365. </w:t>
      </w:r>
    </w:p>
    <w:p w14:paraId="1BCE7855"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AEB0295" w14:textId="77777777" w:rsidR="007563DD" w:rsidRDefault="008627BE">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revenue increased $2.3 billion or 25%. Search and news advertising revenue excluding traffic acquisition costs increased 27% driven by higher revenue per search and search volume. </w:t>
      </w:r>
    </w:p>
    <w:p w14:paraId="04CF06B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revenue increased $860 million or 6% on a strong prior year comparable that benefited from Xbox Series X|S launches and stay-at-home scenarios, driven by growth in Xbox hardware and Xbox content and services. Xbox hardware revenue increased 16% due to continued demand for Xbox Series X|S. Xbox content and services revenue increased 3% driven by growth in Xbox Game Pass subscriptions and first-party content, offset in part by a decline in third-party content. </w:t>
      </w:r>
    </w:p>
    <w:p w14:paraId="154071BF"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Surface revenue increased $226 million or 3%. </w:t>
      </w:r>
    </w:p>
    <w:p w14:paraId="64585DC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$1.5 billion or 8%. </w:t>
      </w:r>
    </w:p>
    <w:p w14:paraId="2D11F694"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$3.1 billion or 10% driven by growth in Windows and Search and news advertising. Gross margin percentage was relatively unchanged. </w:t>
      </w:r>
    </w:p>
    <w:p w14:paraId="252D6575"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$1.5 billion or 14% driven by investments in Gaming, Search and news advertising, and Windows marketing. </w:t>
      </w:r>
    </w:p>
    <w:p w14:paraId="5999FD3D" w14:textId="77777777" w:rsidR="007563DD" w:rsidRDefault="008627BE" w:rsidP="008627BE">
      <w:pPr>
        <w:pStyle w:val="NormalWeb"/>
        <w:keepNext/>
        <w:spacing w:before="280" w:beforeAutospacing="0" w:after="0" w:afterAutospacing="0"/>
        <w:jc w:val="center"/>
        <w:rPr>
          <w:rFonts w:ascii="Arial" w:hAnsi="Arial" w:cs="Arial"/>
          <w:sz w:val="20"/>
          <w:szCs w:val="20"/>
        </w:rPr>
      </w:pPr>
      <w:r>
        <w:rPr>
          <w:rFonts w:ascii="Arial" w:hAnsi="Arial" w:cs="Arial"/>
          <w:sz w:val="20"/>
          <w:szCs w:val="20"/>
          <w:u w:val="single"/>
        </w:rPr>
        <w:t xml:space="preserve">OPERATING EXPENSES </w:t>
      </w:r>
    </w:p>
    <w:p w14:paraId="0394EEC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Research and Development </w:t>
      </w:r>
    </w:p>
    <w:p w14:paraId="0399AF3A"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78"/>
        <w:gridCol w:w="1098"/>
        <w:gridCol w:w="1044"/>
        <w:gridCol w:w="1080"/>
      </w:tblGrid>
      <w:tr w:rsidR="007563DD" w14:paraId="047E872F" w14:textId="77777777" w:rsidTr="008627BE">
        <w:trPr>
          <w:cantSplit/>
          <w:trHeight w:val="20"/>
          <w:tblHeader/>
          <w:jc w:val="center"/>
        </w:trPr>
        <w:tc>
          <w:tcPr>
            <w:tcW w:w="7578" w:type="dxa"/>
            <w:vAlign w:val="bottom"/>
            <w:hideMark/>
          </w:tcPr>
          <w:p w14:paraId="39E3F08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098" w:type="dxa"/>
            <w:tcMar>
              <w:top w:w="0" w:type="dxa"/>
              <w:left w:w="144" w:type="dxa"/>
              <w:bottom w:w="0" w:type="dxa"/>
              <w:right w:w="0" w:type="dxa"/>
            </w:tcMar>
            <w:vAlign w:val="bottom"/>
            <w:hideMark/>
          </w:tcPr>
          <w:p w14:paraId="788E53AF" w14:textId="77777777" w:rsidR="007563DD" w:rsidRDefault="008627BE">
            <w:pPr>
              <w:ind w:right="125"/>
              <w:jc w:val="right"/>
              <w:rPr>
                <w:rFonts w:ascii="Arial" w:hAnsi="Arial" w:cs="Arial"/>
                <w:sz w:val="16"/>
                <w:szCs w:val="16"/>
              </w:rPr>
            </w:pPr>
            <w:r>
              <w:rPr>
                <w:rFonts w:ascii="Arial" w:hAnsi="Arial" w:cs="Arial"/>
                <w:b/>
                <w:bCs/>
                <w:sz w:val="16"/>
                <w:szCs w:val="16"/>
              </w:rPr>
              <w:t>2022</w:t>
            </w:r>
          </w:p>
        </w:tc>
        <w:tc>
          <w:tcPr>
            <w:tcW w:w="1044" w:type="dxa"/>
            <w:tcMar>
              <w:top w:w="0" w:type="dxa"/>
              <w:left w:w="144" w:type="dxa"/>
              <w:bottom w:w="0" w:type="dxa"/>
              <w:right w:w="0" w:type="dxa"/>
            </w:tcMar>
            <w:vAlign w:val="bottom"/>
            <w:hideMark/>
          </w:tcPr>
          <w:p w14:paraId="072D6414" w14:textId="77777777" w:rsidR="007563DD" w:rsidRDefault="008627BE">
            <w:pPr>
              <w:ind w:right="82"/>
              <w:jc w:val="right"/>
              <w:rPr>
                <w:rFonts w:ascii="Arial" w:hAnsi="Arial" w:cs="Arial"/>
                <w:sz w:val="16"/>
                <w:szCs w:val="16"/>
              </w:rPr>
            </w:pPr>
            <w:r>
              <w:rPr>
                <w:rFonts w:ascii="Arial" w:hAnsi="Arial" w:cs="Arial"/>
                <w:b/>
                <w:bCs/>
                <w:sz w:val="16"/>
                <w:szCs w:val="16"/>
              </w:rPr>
              <w:t>2021</w:t>
            </w:r>
          </w:p>
        </w:tc>
        <w:tc>
          <w:tcPr>
            <w:tcW w:w="1080" w:type="dxa"/>
            <w:tcMar>
              <w:top w:w="0" w:type="dxa"/>
              <w:left w:w="144" w:type="dxa"/>
              <w:bottom w:w="0" w:type="dxa"/>
              <w:right w:w="0" w:type="dxa"/>
            </w:tcMar>
            <w:vAlign w:val="bottom"/>
            <w:hideMark/>
          </w:tcPr>
          <w:p w14:paraId="7364FE59" w14:textId="77777777" w:rsidR="007563DD" w:rsidRDefault="008627BE">
            <w:pPr>
              <w:ind w:right="63"/>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7563DD" w14:paraId="09A77659" w14:textId="77777777" w:rsidTr="008627BE">
        <w:trPr>
          <w:cantSplit/>
          <w:trHeight w:val="20"/>
          <w:jc w:val="center"/>
        </w:trPr>
        <w:tc>
          <w:tcPr>
            <w:tcW w:w="10800" w:type="dxa"/>
            <w:gridSpan w:val="4"/>
            <w:tcMar>
              <w:top w:w="0" w:type="dxa"/>
              <w:left w:w="144" w:type="dxa"/>
              <w:bottom w:w="0" w:type="dxa"/>
              <w:right w:w="0" w:type="dxa"/>
            </w:tcMar>
            <w:vAlign w:val="bottom"/>
            <w:hideMark/>
          </w:tcPr>
          <w:p w14:paraId="0514CA74"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65D748DE" w14:textId="77777777" w:rsidTr="008627BE">
        <w:trPr>
          <w:trHeight w:val="20"/>
          <w:jc w:val="center"/>
        </w:trPr>
        <w:tc>
          <w:tcPr>
            <w:tcW w:w="7578" w:type="dxa"/>
            <w:vAlign w:val="center"/>
            <w:hideMark/>
          </w:tcPr>
          <w:p w14:paraId="7873DC44"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0FD615CA"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230EAE3E"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053F3B6C" w14:textId="77777777" w:rsidR="007563DD" w:rsidRDefault="008627BE">
            <w:pPr>
              <w:rPr>
                <w:rFonts w:ascii="Arial" w:hAnsi="Arial" w:cs="Arial"/>
                <w:sz w:val="2"/>
                <w:szCs w:val="2"/>
              </w:rPr>
            </w:pPr>
            <w:r>
              <w:rPr>
                <w:rFonts w:ascii="Arial" w:hAnsi="Arial" w:cs="Arial"/>
                <w:sz w:val="2"/>
                <w:szCs w:val="2"/>
              </w:rPr>
              <w:t> </w:t>
            </w:r>
          </w:p>
        </w:tc>
      </w:tr>
      <w:tr w:rsidR="007563DD" w14:paraId="264B2B48" w14:textId="77777777" w:rsidTr="008627BE">
        <w:trPr>
          <w:cantSplit/>
          <w:trHeight w:val="20"/>
          <w:jc w:val="center"/>
        </w:trPr>
        <w:tc>
          <w:tcPr>
            <w:tcW w:w="7578" w:type="dxa"/>
            <w:hideMark/>
          </w:tcPr>
          <w:p w14:paraId="0F13540E"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Research and development</w:t>
            </w:r>
          </w:p>
        </w:tc>
        <w:tc>
          <w:tcPr>
            <w:tcW w:w="1098" w:type="dxa"/>
            <w:noWrap/>
            <w:tcMar>
              <w:top w:w="0" w:type="dxa"/>
              <w:left w:w="144" w:type="dxa"/>
              <w:bottom w:w="0" w:type="dxa"/>
              <w:right w:w="0" w:type="dxa"/>
            </w:tcMar>
            <w:vAlign w:val="bottom"/>
            <w:hideMark/>
          </w:tcPr>
          <w:p w14:paraId="738C43AC" w14:textId="77777777" w:rsidR="007563DD" w:rsidRDefault="008627BE">
            <w:pPr>
              <w:pStyle w:val="NormalWeb"/>
              <w:tabs>
                <w:tab w:val="right" w:pos="914"/>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24,512 </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670D0C3A" w14:textId="77777777" w:rsidR="007563DD" w:rsidRDefault="008627BE">
            <w:pPr>
              <w:pStyle w:val="NormalWeb"/>
              <w:tabs>
                <w:tab w:val="right" w:pos="855"/>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20,716 </w:t>
            </w:r>
            <w:r>
              <w:rPr>
                <w:rFonts w:ascii="Arial" w:hAnsi="Arial" w:cs="Arial"/>
                <w:sz w:val="20"/>
                <w:szCs w:val="20"/>
              </w:rPr>
              <w:tab/>
            </w:r>
          </w:p>
        </w:tc>
        <w:tc>
          <w:tcPr>
            <w:tcW w:w="1080" w:type="dxa"/>
            <w:noWrap/>
            <w:tcMar>
              <w:top w:w="0" w:type="dxa"/>
              <w:left w:w="144" w:type="dxa"/>
              <w:bottom w:w="0" w:type="dxa"/>
              <w:right w:w="0" w:type="dxa"/>
            </w:tcMar>
            <w:vAlign w:val="bottom"/>
            <w:hideMark/>
          </w:tcPr>
          <w:p w14:paraId="7A9AF8E4" w14:textId="77777777" w:rsidR="007563DD" w:rsidRDefault="008627BE">
            <w:pPr>
              <w:pStyle w:val="NormalWeb"/>
              <w:tabs>
                <w:tab w:val="right" w:pos="875"/>
                <w:tab w:val="decimal" w:pos="112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r>
      <w:tr w:rsidR="007563DD" w14:paraId="1453B8CF" w14:textId="77777777" w:rsidTr="008627BE">
        <w:trPr>
          <w:cantSplit/>
          <w:trHeight w:val="20"/>
          <w:jc w:val="center"/>
        </w:trPr>
        <w:tc>
          <w:tcPr>
            <w:tcW w:w="7578" w:type="dxa"/>
            <w:hideMark/>
          </w:tcPr>
          <w:p w14:paraId="2CC824B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1098" w:type="dxa"/>
            <w:noWrap/>
            <w:tcMar>
              <w:top w:w="0" w:type="dxa"/>
              <w:left w:w="144" w:type="dxa"/>
              <w:bottom w:w="0" w:type="dxa"/>
              <w:right w:w="0" w:type="dxa"/>
            </w:tcMar>
            <w:vAlign w:val="bottom"/>
            <w:hideMark/>
          </w:tcPr>
          <w:p w14:paraId="1535B68F" w14:textId="77777777" w:rsidR="007563DD" w:rsidRDefault="008627BE">
            <w:pPr>
              <w:pStyle w:val="NormalWeb"/>
              <w:tabs>
                <w:tab w:val="right" w:pos="914"/>
                <w:tab w:val="decimal" w:pos="11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12%</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48A94E43" w14:textId="77777777" w:rsidR="007563DD" w:rsidRDefault="008627BE">
            <w:pPr>
              <w:pStyle w:val="NormalWeb"/>
              <w:tabs>
                <w:tab w:val="right" w:pos="855"/>
                <w:tab w:val="decimal" w:pos="1120"/>
              </w:tabs>
              <w:spacing w:before="0" w:beforeAutospacing="0" w:after="20" w:afterAutospacing="0"/>
              <w:rPr>
                <w:rFonts w:ascii="Arial" w:hAnsi="Arial" w:cs="Arial"/>
                <w:sz w:val="20"/>
                <w:szCs w:val="20"/>
              </w:rPr>
            </w:pPr>
            <w:r>
              <w:rPr>
                <w:rFonts w:ascii="Arial" w:hAnsi="Arial" w:cs="Arial"/>
                <w:sz w:val="20"/>
                <w:szCs w:val="20"/>
              </w:rPr>
              <w:tab/>
              <w:t>12%</w:t>
            </w:r>
            <w:r>
              <w:rPr>
                <w:rFonts w:ascii="Arial" w:hAnsi="Arial" w:cs="Arial"/>
                <w:sz w:val="20"/>
                <w:szCs w:val="20"/>
              </w:rPr>
              <w:tab/>
            </w:r>
          </w:p>
        </w:tc>
        <w:tc>
          <w:tcPr>
            <w:tcW w:w="1080" w:type="dxa"/>
            <w:noWrap/>
            <w:tcMar>
              <w:top w:w="0" w:type="dxa"/>
              <w:left w:w="144" w:type="dxa"/>
              <w:bottom w:w="0" w:type="dxa"/>
              <w:right w:w="0" w:type="dxa"/>
            </w:tcMar>
            <w:vAlign w:val="bottom"/>
            <w:hideMark/>
          </w:tcPr>
          <w:p w14:paraId="222C30AA" w14:textId="77777777" w:rsidR="007563DD" w:rsidRDefault="008627BE">
            <w:pPr>
              <w:pStyle w:val="NormalWeb"/>
              <w:tabs>
                <w:tab w:val="right" w:pos="875"/>
                <w:tab w:val="decimal" w:pos="1120"/>
              </w:tabs>
              <w:spacing w:before="0" w:beforeAutospacing="0" w:after="20" w:afterAutospacing="0"/>
              <w:rPr>
                <w:rFonts w:ascii="Arial" w:hAnsi="Arial" w:cs="Arial"/>
                <w:sz w:val="20"/>
                <w:szCs w:val="20"/>
              </w:rPr>
            </w:pPr>
            <w:r>
              <w:rPr>
                <w:rFonts w:ascii="Arial" w:hAnsi="Arial" w:cs="Arial"/>
                <w:sz w:val="20"/>
                <w:szCs w:val="20"/>
              </w:rPr>
              <w:tab/>
              <w:t>0ppt</w:t>
            </w:r>
            <w:r>
              <w:rPr>
                <w:rFonts w:ascii="Arial" w:hAnsi="Arial" w:cs="Arial"/>
                <w:sz w:val="20"/>
                <w:szCs w:val="20"/>
              </w:rPr>
              <w:tab/>
            </w:r>
          </w:p>
        </w:tc>
      </w:tr>
      <w:tr w:rsidR="007563DD" w14:paraId="078C84C0" w14:textId="77777777" w:rsidTr="008627BE">
        <w:trPr>
          <w:cantSplit/>
          <w:trHeight w:val="20"/>
          <w:jc w:val="center"/>
        </w:trPr>
        <w:tc>
          <w:tcPr>
            <w:tcW w:w="10800" w:type="dxa"/>
            <w:gridSpan w:val="4"/>
            <w:tcMar>
              <w:top w:w="0" w:type="dxa"/>
              <w:left w:w="144" w:type="dxa"/>
              <w:bottom w:w="0" w:type="dxa"/>
              <w:right w:w="0" w:type="dxa"/>
            </w:tcMar>
            <w:vAlign w:val="bottom"/>
            <w:hideMark/>
          </w:tcPr>
          <w:p w14:paraId="6AE5A8E0"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bl>
    <w:p w14:paraId="34CD787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4993485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increased $3.8 billion or 18% driven by investments in cloud engineering, Gaming, and LinkedIn. </w:t>
      </w:r>
    </w:p>
    <w:p w14:paraId="324B2D0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Sales and Marketing </w:t>
      </w:r>
    </w:p>
    <w:p w14:paraId="090AAC2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78"/>
        <w:gridCol w:w="1080"/>
        <w:gridCol w:w="1071"/>
        <w:gridCol w:w="1071"/>
      </w:tblGrid>
      <w:tr w:rsidR="007563DD" w14:paraId="3D00EB72" w14:textId="77777777" w:rsidTr="008627BE">
        <w:trPr>
          <w:cantSplit/>
          <w:trHeight w:val="20"/>
          <w:tblHeader/>
          <w:jc w:val="center"/>
        </w:trPr>
        <w:tc>
          <w:tcPr>
            <w:tcW w:w="7578" w:type="dxa"/>
            <w:vAlign w:val="bottom"/>
            <w:hideMark/>
          </w:tcPr>
          <w:p w14:paraId="797B026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080" w:type="dxa"/>
            <w:tcMar>
              <w:top w:w="0" w:type="dxa"/>
              <w:left w:w="144" w:type="dxa"/>
              <w:bottom w:w="0" w:type="dxa"/>
              <w:right w:w="0" w:type="dxa"/>
            </w:tcMar>
            <w:vAlign w:val="bottom"/>
            <w:hideMark/>
          </w:tcPr>
          <w:p w14:paraId="7F17DFAA" w14:textId="77777777" w:rsidR="007563DD" w:rsidRDefault="008627BE" w:rsidP="008627BE">
            <w:pPr>
              <w:ind w:left="-150" w:right="134"/>
              <w:jc w:val="right"/>
              <w:rPr>
                <w:rFonts w:ascii="Arial" w:hAnsi="Arial" w:cs="Arial"/>
                <w:sz w:val="16"/>
                <w:szCs w:val="16"/>
              </w:rPr>
            </w:pPr>
            <w:r>
              <w:rPr>
                <w:rFonts w:ascii="Arial" w:hAnsi="Arial" w:cs="Arial"/>
                <w:b/>
                <w:bCs/>
                <w:sz w:val="16"/>
                <w:szCs w:val="16"/>
              </w:rPr>
              <w:t>2022</w:t>
            </w:r>
          </w:p>
        </w:tc>
        <w:tc>
          <w:tcPr>
            <w:tcW w:w="1071" w:type="dxa"/>
            <w:tcMar>
              <w:top w:w="0" w:type="dxa"/>
              <w:left w:w="144" w:type="dxa"/>
              <w:bottom w:w="0" w:type="dxa"/>
              <w:right w:w="0" w:type="dxa"/>
            </w:tcMar>
            <w:vAlign w:val="bottom"/>
            <w:hideMark/>
          </w:tcPr>
          <w:p w14:paraId="51EC6A14" w14:textId="77777777" w:rsidR="007563DD" w:rsidRDefault="008627BE">
            <w:pPr>
              <w:ind w:right="67"/>
              <w:jc w:val="right"/>
              <w:rPr>
                <w:rFonts w:ascii="Arial" w:hAnsi="Arial" w:cs="Arial"/>
                <w:sz w:val="16"/>
                <w:szCs w:val="16"/>
              </w:rPr>
            </w:pPr>
            <w:r>
              <w:rPr>
                <w:rFonts w:ascii="Arial" w:hAnsi="Arial" w:cs="Arial"/>
                <w:b/>
                <w:bCs/>
                <w:sz w:val="16"/>
                <w:szCs w:val="16"/>
              </w:rPr>
              <w:t>2021</w:t>
            </w:r>
          </w:p>
        </w:tc>
        <w:tc>
          <w:tcPr>
            <w:tcW w:w="1071" w:type="dxa"/>
            <w:tcMar>
              <w:top w:w="0" w:type="dxa"/>
              <w:left w:w="144" w:type="dxa"/>
              <w:bottom w:w="0" w:type="dxa"/>
              <w:right w:w="0" w:type="dxa"/>
            </w:tcMar>
            <w:vAlign w:val="bottom"/>
            <w:hideMark/>
          </w:tcPr>
          <w:p w14:paraId="75AE5BB3" w14:textId="77777777" w:rsidR="007563DD" w:rsidRDefault="008627B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7563DD" w14:paraId="4F6B5C7E" w14:textId="77777777" w:rsidTr="008627BE">
        <w:trPr>
          <w:cantSplit/>
          <w:trHeight w:val="20"/>
          <w:jc w:val="center"/>
        </w:trPr>
        <w:tc>
          <w:tcPr>
            <w:tcW w:w="10800" w:type="dxa"/>
            <w:gridSpan w:val="4"/>
            <w:tcMar>
              <w:top w:w="0" w:type="dxa"/>
              <w:left w:w="144" w:type="dxa"/>
              <w:bottom w:w="0" w:type="dxa"/>
              <w:right w:w="0" w:type="dxa"/>
            </w:tcMar>
            <w:vAlign w:val="bottom"/>
            <w:hideMark/>
          </w:tcPr>
          <w:p w14:paraId="67555359"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380766F8" w14:textId="77777777" w:rsidTr="008627BE">
        <w:trPr>
          <w:trHeight w:val="20"/>
          <w:jc w:val="center"/>
        </w:trPr>
        <w:tc>
          <w:tcPr>
            <w:tcW w:w="7578" w:type="dxa"/>
            <w:vAlign w:val="center"/>
            <w:hideMark/>
          </w:tcPr>
          <w:p w14:paraId="64C81B79"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6BD2D8A8"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12CE8DDC"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1924E8E5" w14:textId="77777777" w:rsidR="007563DD" w:rsidRDefault="008627BE">
            <w:pPr>
              <w:rPr>
                <w:rFonts w:ascii="Arial" w:hAnsi="Arial" w:cs="Arial"/>
                <w:sz w:val="2"/>
                <w:szCs w:val="2"/>
              </w:rPr>
            </w:pPr>
            <w:r>
              <w:rPr>
                <w:rFonts w:ascii="Arial" w:hAnsi="Arial" w:cs="Arial"/>
                <w:sz w:val="2"/>
                <w:szCs w:val="2"/>
              </w:rPr>
              <w:t> </w:t>
            </w:r>
          </w:p>
        </w:tc>
      </w:tr>
      <w:tr w:rsidR="007563DD" w14:paraId="63DE1F58" w14:textId="77777777" w:rsidTr="008627BE">
        <w:trPr>
          <w:cantSplit/>
          <w:trHeight w:val="20"/>
          <w:jc w:val="center"/>
        </w:trPr>
        <w:tc>
          <w:tcPr>
            <w:tcW w:w="7578" w:type="dxa"/>
            <w:hideMark/>
          </w:tcPr>
          <w:p w14:paraId="0F060067"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Sales and marketing</w:t>
            </w:r>
          </w:p>
        </w:tc>
        <w:tc>
          <w:tcPr>
            <w:tcW w:w="1080" w:type="dxa"/>
            <w:noWrap/>
            <w:tcMar>
              <w:top w:w="0" w:type="dxa"/>
              <w:left w:w="144" w:type="dxa"/>
              <w:bottom w:w="0" w:type="dxa"/>
              <w:right w:w="0" w:type="dxa"/>
            </w:tcMar>
            <w:vAlign w:val="bottom"/>
            <w:hideMark/>
          </w:tcPr>
          <w:p w14:paraId="744A2DC1" w14:textId="77777777" w:rsidR="007563DD" w:rsidRDefault="008627BE">
            <w:pPr>
              <w:pStyle w:val="NormalWeb"/>
              <w:tabs>
                <w:tab w:val="right" w:pos="914"/>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21,825 </w:t>
            </w:r>
            <w:r>
              <w:rPr>
                <w:rFonts w:ascii="Arial" w:hAnsi="Arial" w:cs="Arial"/>
                <w:bCs/>
                <w:sz w:val="20"/>
                <w:szCs w:val="20"/>
              </w:rPr>
              <w:tab/>
            </w:r>
          </w:p>
        </w:tc>
        <w:tc>
          <w:tcPr>
            <w:tcW w:w="1071" w:type="dxa"/>
            <w:noWrap/>
            <w:tcMar>
              <w:top w:w="0" w:type="dxa"/>
              <w:left w:w="144" w:type="dxa"/>
              <w:bottom w:w="0" w:type="dxa"/>
              <w:right w:w="0" w:type="dxa"/>
            </w:tcMar>
            <w:vAlign w:val="bottom"/>
            <w:hideMark/>
          </w:tcPr>
          <w:p w14:paraId="5CCA4A1C" w14:textId="77777777" w:rsidR="007563DD" w:rsidRDefault="008627BE">
            <w:pPr>
              <w:pStyle w:val="NormalWeb"/>
              <w:tabs>
                <w:tab w:val="right" w:pos="882"/>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20,117 </w:t>
            </w:r>
            <w:r>
              <w:rPr>
                <w:rFonts w:ascii="Arial" w:hAnsi="Arial" w:cs="Arial"/>
                <w:sz w:val="20"/>
                <w:szCs w:val="20"/>
              </w:rPr>
              <w:tab/>
            </w:r>
          </w:p>
        </w:tc>
        <w:tc>
          <w:tcPr>
            <w:tcW w:w="1071" w:type="dxa"/>
            <w:noWrap/>
            <w:tcMar>
              <w:top w:w="0" w:type="dxa"/>
              <w:left w:w="144" w:type="dxa"/>
              <w:bottom w:w="0" w:type="dxa"/>
              <w:right w:w="0" w:type="dxa"/>
            </w:tcMar>
            <w:vAlign w:val="bottom"/>
            <w:hideMark/>
          </w:tcPr>
          <w:p w14:paraId="5789FDE5"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7563DD" w14:paraId="426BD749" w14:textId="77777777" w:rsidTr="008627BE">
        <w:trPr>
          <w:cantSplit/>
          <w:trHeight w:val="20"/>
          <w:jc w:val="center"/>
        </w:trPr>
        <w:tc>
          <w:tcPr>
            <w:tcW w:w="7578" w:type="dxa"/>
            <w:hideMark/>
          </w:tcPr>
          <w:p w14:paraId="5B65550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1080" w:type="dxa"/>
            <w:noWrap/>
            <w:tcMar>
              <w:top w:w="0" w:type="dxa"/>
              <w:left w:w="144" w:type="dxa"/>
              <w:bottom w:w="0" w:type="dxa"/>
              <w:right w:w="0" w:type="dxa"/>
            </w:tcMar>
            <w:vAlign w:val="bottom"/>
            <w:hideMark/>
          </w:tcPr>
          <w:p w14:paraId="597CA4A5" w14:textId="77777777" w:rsidR="007563DD" w:rsidRDefault="008627BE">
            <w:pPr>
              <w:pStyle w:val="NormalWeb"/>
              <w:tabs>
                <w:tab w:val="right" w:pos="914"/>
                <w:tab w:val="decimal" w:pos="11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w:t>
            </w:r>
            <w:r>
              <w:rPr>
                <w:rFonts w:ascii="Arial" w:hAnsi="Arial" w:cs="Arial"/>
                <w:bCs/>
                <w:sz w:val="20"/>
                <w:szCs w:val="20"/>
              </w:rPr>
              <w:tab/>
            </w:r>
          </w:p>
        </w:tc>
        <w:tc>
          <w:tcPr>
            <w:tcW w:w="1071" w:type="dxa"/>
            <w:noWrap/>
            <w:tcMar>
              <w:top w:w="0" w:type="dxa"/>
              <w:left w:w="144" w:type="dxa"/>
              <w:bottom w:w="0" w:type="dxa"/>
              <w:right w:w="0" w:type="dxa"/>
            </w:tcMar>
            <w:vAlign w:val="bottom"/>
            <w:hideMark/>
          </w:tcPr>
          <w:p w14:paraId="1DC52E60" w14:textId="77777777" w:rsidR="007563DD" w:rsidRDefault="008627BE">
            <w:pPr>
              <w:pStyle w:val="NormalWeb"/>
              <w:tabs>
                <w:tab w:val="right" w:pos="882"/>
                <w:tab w:val="decimal" w:pos="1120"/>
              </w:tabs>
              <w:spacing w:before="0" w:beforeAutospacing="0" w:after="20" w:afterAutospacing="0"/>
              <w:rPr>
                <w:rFonts w:ascii="Arial" w:hAnsi="Arial" w:cs="Arial"/>
                <w:sz w:val="20"/>
                <w:szCs w:val="20"/>
              </w:rPr>
            </w:pPr>
            <w:r>
              <w:rPr>
                <w:rFonts w:ascii="Arial" w:hAnsi="Arial" w:cs="Arial"/>
                <w:sz w:val="20"/>
                <w:szCs w:val="20"/>
              </w:rPr>
              <w:tab/>
              <w:t>12%</w:t>
            </w:r>
            <w:r>
              <w:rPr>
                <w:rFonts w:ascii="Arial" w:hAnsi="Arial" w:cs="Arial"/>
                <w:sz w:val="20"/>
                <w:szCs w:val="20"/>
              </w:rPr>
              <w:tab/>
            </w:r>
          </w:p>
        </w:tc>
        <w:tc>
          <w:tcPr>
            <w:tcW w:w="1071" w:type="dxa"/>
            <w:noWrap/>
            <w:tcMar>
              <w:top w:w="0" w:type="dxa"/>
              <w:left w:w="144" w:type="dxa"/>
              <w:bottom w:w="0" w:type="dxa"/>
              <w:right w:w="0" w:type="dxa"/>
            </w:tcMar>
            <w:vAlign w:val="bottom"/>
            <w:hideMark/>
          </w:tcPr>
          <w:p w14:paraId="3090E9F3"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(1)ppt</w:t>
            </w:r>
            <w:r>
              <w:rPr>
                <w:rFonts w:ascii="Arial" w:hAnsi="Arial" w:cs="Arial"/>
                <w:sz w:val="20"/>
                <w:szCs w:val="20"/>
              </w:rPr>
              <w:tab/>
            </w:r>
          </w:p>
        </w:tc>
      </w:tr>
      <w:tr w:rsidR="007563DD" w14:paraId="25954974" w14:textId="77777777" w:rsidTr="008627BE">
        <w:trPr>
          <w:cantSplit/>
          <w:trHeight w:val="20"/>
          <w:jc w:val="center"/>
        </w:trPr>
        <w:tc>
          <w:tcPr>
            <w:tcW w:w="10800" w:type="dxa"/>
            <w:gridSpan w:val="4"/>
            <w:tcMar>
              <w:top w:w="0" w:type="dxa"/>
              <w:left w:w="144" w:type="dxa"/>
              <w:bottom w:w="0" w:type="dxa"/>
              <w:right w:w="0" w:type="dxa"/>
            </w:tcMar>
            <w:vAlign w:val="bottom"/>
            <w:hideMark/>
          </w:tcPr>
          <w:p w14:paraId="3E2ED45A"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bl>
    <w:p w14:paraId="6B2FA8E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14:paraId="1E70785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increased $1.7 billion or 8% driven by investments in commercial sales and LinkedIn. Sales and marketing included a favorable foreign currency impact of 2%. </w:t>
      </w:r>
    </w:p>
    <w:p w14:paraId="5BC69A1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General and Administrative </w:t>
      </w:r>
    </w:p>
    <w:p w14:paraId="6D136748"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758"/>
        <w:gridCol w:w="999"/>
        <w:gridCol w:w="963"/>
        <w:gridCol w:w="1080"/>
      </w:tblGrid>
      <w:tr w:rsidR="007563DD" w14:paraId="100ED58A" w14:textId="77777777" w:rsidTr="008627BE">
        <w:trPr>
          <w:cantSplit/>
          <w:trHeight w:val="20"/>
          <w:tblHeader/>
          <w:jc w:val="center"/>
        </w:trPr>
        <w:tc>
          <w:tcPr>
            <w:tcW w:w="7758" w:type="dxa"/>
            <w:vAlign w:val="bottom"/>
            <w:hideMark/>
          </w:tcPr>
          <w:p w14:paraId="1C6E351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999" w:type="dxa"/>
            <w:tcMar>
              <w:top w:w="0" w:type="dxa"/>
              <w:left w:w="144" w:type="dxa"/>
              <w:bottom w:w="0" w:type="dxa"/>
              <w:right w:w="0" w:type="dxa"/>
            </w:tcMar>
            <w:vAlign w:val="bottom"/>
            <w:hideMark/>
          </w:tcPr>
          <w:p w14:paraId="4AF65CB0" w14:textId="77777777" w:rsidR="007563DD" w:rsidRDefault="008627BE">
            <w:pPr>
              <w:ind w:right="31"/>
              <w:jc w:val="right"/>
              <w:rPr>
                <w:rFonts w:ascii="Arial" w:hAnsi="Arial" w:cs="Arial"/>
                <w:sz w:val="16"/>
                <w:szCs w:val="16"/>
              </w:rPr>
            </w:pPr>
            <w:r>
              <w:rPr>
                <w:rFonts w:ascii="Arial" w:hAnsi="Arial" w:cs="Arial"/>
                <w:b/>
                <w:bCs/>
                <w:sz w:val="16"/>
                <w:szCs w:val="16"/>
              </w:rPr>
              <w:t>2022</w:t>
            </w:r>
          </w:p>
        </w:tc>
        <w:tc>
          <w:tcPr>
            <w:tcW w:w="963" w:type="dxa"/>
            <w:tcMar>
              <w:top w:w="0" w:type="dxa"/>
              <w:left w:w="144" w:type="dxa"/>
              <w:bottom w:w="0" w:type="dxa"/>
              <w:right w:w="0" w:type="dxa"/>
            </w:tcMar>
            <w:vAlign w:val="bottom"/>
            <w:hideMark/>
          </w:tcPr>
          <w:p w14:paraId="684E966A" w14:textId="77777777" w:rsidR="007563DD" w:rsidRDefault="008627BE">
            <w:pPr>
              <w:ind w:right="53"/>
              <w:jc w:val="right"/>
              <w:rPr>
                <w:rFonts w:ascii="Arial" w:hAnsi="Arial" w:cs="Arial"/>
                <w:sz w:val="16"/>
                <w:szCs w:val="16"/>
              </w:rPr>
            </w:pPr>
            <w:r>
              <w:rPr>
                <w:rFonts w:ascii="Arial" w:hAnsi="Arial" w:cs="Arial"/>
                <w:b/>
                <w:bCs/>
                <w:sz w:val="16"/>
                <w:szCs w:val="16"/>
              </w:rPr>
              <w:t>2021</w:t>
            </w:r>
          </w:p>
        </w:tc>
        <w:tc>
          <w:tcPr>
            <w:tcW w:w="1080" w:type="dxa"/>
            <w:tcMar>
              <w:top w:w="0" w:type="dxa"/>
              <w:left w:w="144" w:type="dxa"/>
              <w:bottom w:w="0" w:type="dxa"/>
              <w:right w:w="0" w:type="dxa"/>
            </w:tcMar>
            <w:vAlign w:val="bottom"/>
            <w:hideMark/>
          </w:tcPr>
          <w:p w14:paraId="29ED4F7A" w14:textId="77777777" w:rsidR="007563DD" w:rsidRDefault="008627BE">
            <w:pPr>
              <w:ind w:right="63"/>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7563DD" w14:paraId="62D04084" w14:textId="77777777" w:rsidTr="008627BE">
        <w:trPr>
          <w:cantSplit/>
          <w:trHeight w:val="20"/>
          <w:jc w:val="center"/>
        </w:trPr>
        <w:tc>
          <w:tcPr>
            <w:tcW w:w="10800" w:type="dxa"/>
            <w:gridSpan w:val="4"/>
            <w:tcMar>
              <w:top w:w="0" w:type="dxa"/>
              <w:left w:w="144" w:type="dxa"/>
              <w:bottom w:w="0" w:type="dxa"/>
              <w:right w:w="0" w:type="dxa"/>
            </w:tcMar>
            <w:vAlign w:val="bottom"/>
            <w:hideMark/>
          </w:tcPr>
          <w:p w14:paraId="2422B6EC"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5BBDB162" w14:textId="77777777" w:rsidTr="008627BE">
        <w:trPr>
          <w:trHeight w:val="20"/>
          <w:jc w:val="center"/>
        </w:trPr>
        <w:tc>
          <w:tcPr>
            <w:tcW w:w="7758" w:type="dxa"/>
            <w:vAlign w:val="center"/>
            <w:hideMark/>
          </w:tcPr>
          <w:p w14:paraId="6A47FE6A" w14:textId="77777777" w:rsidR="007563DD" w:rsidRDefault="008627BE">
            <w:pPr>
              <w:rPr>
                <w:rFonts w:ascii="Arial" w:hAnsi="Arial" w:cs="Arial"/>
                <w:sz w:val="2"/>
                <w:szCs w:val="2"/>
              </w:rPr>
            </w:pPr>
            <w:r>
              <w:rPr>
                <w:rFonts w:ascii="Arial" w:hAnsi="Arial" w:cs="Arial"/>
                <w:sz w:val="2"/>
                <w:szCs w:val="2"/>
              </w:rPr>
              <w:t> </w:t>
            </w:r>
          </w:p>
        </w:tc>
        <w:tc>
          <w:tcPr>
            <w:tcW w:w="999" w:type="dxa"/>
            <w:vAlign w:val="center"/>
            <w:hideMark/>
          </w:tcPr>
          <w:p w14:paraId="66F80903" w14:textId="77777777" w:rsidR="007563DD" w:rsidRDefault="008627BE">
            <w:pPr>
              <w:rPr>
                <w:rFonts w:ascii="Arial" w:hAnsi="Arial" w:cs="Arial"/>
                <w:sz w:val="2"/>
                <w:szCs w:val="2"/>
              </w:rPr>
            </w:pPr>
            <w:r>
              <w:rPr>
                <w:rFonts w:ascii="Arial" w:hAnsi="Arial" w:cs="Arial"/>
                <w:sz w:val="2"/>
                <w:szCs w:val="2"/>
              </w:rPr>
              <w:t> </w:t>
            </w:r>
          </w:p>
        </w:tc>
        <w:tc>
          <w:tcPr>
            <w:tcW w:w="963" w:type="dxa"/>
            <w:vAlign w:val="center"/>
            <w:hideMark/>
          </w:tcPr>
          <w:p w14:paraId="547EB67E"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1C2BEA06" w14:textId="77777777" w:rsidR="007563DD" w:rsidRDefault="008627BE">
            <w:pPr>
              <w:rPr>
                <w:rFonts w:ascii="Arial" w:hAnsi="Arial" w:cs="Arial"/>
                <w:sz w:val="2"/>
                <w:szCs w:val="2"/>
              </w:rPr>
            </w:pPr>
            <w:r>
              <w:rPr>
                <w:rFonts w:ascii="Arial" w:hAnsi="Arial" w:cs="Arial"/>
                <w:sz w:val="2"/>
                <w:szCs w:val="2"/>
              </w:rPr>
              <w:t> </w:t>
            </w:r>
          </w:p>
        </w:tc>
      </w:tr>
      <w:tr w:rsidR="007563DD" w14:paraId="023C3A68" w14:textId="77777777" w:rsidTr="008627BE">
        <w:trPr>
          <w:cantSplit/>
          <w:trHeight w:val="20"/>
          <w:jc w:val="center"/>
        </w:trPr>
        <w:tc>
          <w:tcPr>
            <w:tcW w:w="7758" w:type="dxa"/>
            <w:hideMark/>
          </w:tcPr>
          <w:p w14:paraId="174AE834"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General and administrative</w:t>
            </w:r>
          </w:p>
        </w:tc>
        <w:tc>
          <w:tcPr>
            <w:tcW w:w="999" w:type="dxa"/>
            <w:noWrap/>
            <w:tcMar>
              <w:top w:w="0" w:type="dxa"/>
              <w:left w:w="144" w:type="dxa"/>
              <w:bottom w:w="0" w:type="dxa"/>
              <w:right w:w="0" w:type="dxa"/>
            </w:tcMar>
            <w:vAlign w:val="bottom"/>
            <w:hideMark/>
          </w:tcPr>
          <w:p w14:paraId="2FBAC013" w14:textId="77777777" w:rsidR="007563DD" w:rsidRDefault="008627BE">
            <w:pPr>
              <w:pStyle w:val="NormalWeb"/>
              <w:tabs>
                <w:tab w:val="right" w:pos="795"/>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5,900 </w:t>
            </w:r>
            <w:r>
              <w:rPr>
                <w:rFonts w:ascii="Arial" w:hAnsi="Arial" w:cs="Arial"/>
                <w:bCs/>
                <w:sz w:val="20"/>
                <w:szCs w:val="20"/>
              </w:rPr>
              <w:tab/>
            </w:r>
          </w:p>
        </w:tc>
        <w:tc>
          <w:tcPr>
            <w:tcW w:w="963" w:type="dxa"/>
            <w:noWrap/>
            <w:tcMar>
              <w:top w:w="0" w:type="dxa"/>
              <w:left w:w="144" w:type="dxa"/>
              <w:bottom w:w="0" w:type="dxa"/>
              <w:right w:w="0" w:type="dxa"/>
            </w:tcMar>
            <w:vAlign w:val="bottom"/>
            <w:hideMark/>
          </w:tcPr>
          <w:p w14:paraId="2A6760AF" w14:textId="77777777" w:rsidR="007563DD" w:rsidRDefault="008627BE">
            <w:pPr>
              <w:pStyle w:val="NormalWeb"/>
              <w:tabs>
                <w:tab w:val="right" w:pos="778"/>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5,107 </w:t>
            </w:r>
            <w:r>
              <w:rPr>
                <w:rFonts w:ascii="Arial" w:hAnsi="Arial" w:cs="Arial"/>
                <w:sz w:val="20"/>
                <w:szCs w:val="20"/>
              </w:rPr>
              <w:tab/>
            </w:r>
          </w:p>
        </w:tc>
        <w:tc>
          <w:tcPr>
            <w:tcW w:w="1080" w:type="dxa"/>
            <w:noWrap/>
            <w:tcMar>
              <w:top w:w="0" w:type="dxa"/>
              <w:left w:w="144" w:type="dxa"/>
              <w:bottom w:w="0" w:type="dxa"/>
              <w:right w:w="0" w:type="dxa"/>
            </w:tcMar>
            <w:vAlign w:val="bottom"/>
            <w:hideMark/>
          </w:tcPr>
          <w:p w14:paraId="5AF4F3DD" w14:textId="77777777" w:rsidR="007563DD" w:rsidRDefault="008627BE">
            <w:pPr>
              <w:pStyle w:val="NormalWeb"/>
              <w:tabs>
                <w:tab w:val="right" w:pos="875"/>
                <w:tab w:val="decimal" w:pos="112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r>
      <w:tr w:rsidR="007563DD" w14:paraId="22846AF6" w14:textId="77777777" w:rsidTr="008627BE">
        <w:trPr>
          <w:cantSplit/>
          <w:trHeight w:val="20"/>
          <w:jc w:val="center"/>
        </w:trPr>
        <w:tc>
          <w:tcPr>
            <w:tcW w:w="7758" w:type="dxa"/>
            <w:hideMark/>
          </w:tcPr>
          <w:p w14:paraId="5B99687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999" w:type="dxa"/>
            <w:noWrap/>
            <w:tcMar>
              <w:top w:w="0" w:type="dxa"/>
              <w:left w:w="144" w:type="dxa"/>
              <w:bottom w:w="0" w:type="dxa"/>
              <w:right w:w="0" w:type="dxa"/>
            </w:tcMar>
            <w:vAlign w:val="bottom"/>
            <w:hideMark/>
          </w:tcPr>
          <w:p w14:paraId="2748ADE4" w14:textId="77777777" w:rsidR="007563DD" w:rsidRDefault="008627BE">
            <w:pPr>
              <w:pStyle w:val="NormalWeb"/>
              <w:tabs>
                <w:tab w:val="right" w:pos="795"/>
                <w:tab w:val="decimal" w:pos="10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w:t>
            </w:r>
            <w:r>
              <w:rPr>
                <w:rFonts w:ascii="Arial" w:hAnsi="Arial" w:cs="Arial"/>
                <w:bCs/>
                <w:sz w:val="20"/>
                <w:szCs w:val="20"/>
              </w:rPr>
              <w:tab/>
            </w:r>
          </w:p>
        </w:tc>
        <w:tc>
          <w:tcPr>
            <w:tcW w:w="963" w:type="dxa"/>
            <w:noWrap/>
            <w:tcMar>
              <w:top w:w="0" w:type="dxa"/>
              <w:left w:w="144" w:type="dxa"/>
              <w:bottom w:w="0" w:type="dxa"/>
              <w:right w:w="0" w:type="dxa"/>
            </w:tcMar>
            <w:vAlign w:val="bottom"/>
            <w:hideMark/>
          </w:tcPr>
          <w:p w14:paraId="2A43D175" w14:textId="77777777" w:rsidR="007563DD" w:rsidRDefault="008627BE">
            <w:pPr>
              <w:pStyle w:val="NormalWeb"/>
              <w:tabs>
                <w:tab w:val="right" w:pos="778"/>
                <w:tab w:val="decimal" w:pos="1020"/>
              </w:tabs>
              <w:spacing w:before="0" w:beforeAutospacing="0" w:after="20" w:afterAutospacing="0"/>
              <w:rPr>
                <w:rFonts w:ascii="Arial" w:hAnsi="Arial" w:cs="Arial"/>
                <w:sz w:val="20"/>
                <w:szCs w:val="20"/>
              </w:rPr>
            </w:pPr>
            <w:r>
              <w:rPr>
                <w:rFonts w:ascii="Arial" w:hAnsi="Arial" w:cs="Arial"/>
                <w:sz w:val="20"/>
                <w:szCs w:val="20"/>
              </w:rPr>
              <w:tab/>
              <w:t>3%</w:t>
            </w:r>
            <w:r>
              <w:rPr>
                <w:rFonts w:ascii="Arial" w:hAnsi="Arial" w:cs="Arial"/>
                <w:sz w:val="20"/>
                <w:szCs w:val="20"/>
              </w:rPr>
              <w:tab/>
            </w:r>
          </w:p>
        </w:tc>
        <w:tc>
          <w:tcPr>
            <w:tcW w:w="1080" w:type="dxa"/>
            <w:noWrap/>
            <w:tcMar>
              <w:top w:w="0" w:type="dxa"/>
              <w:left w:w="144" w:type="dxa"/>
              <w:bottom w:w="0" w:type="dxa"/>
              <w:right w:w="0" w:type="dxa"/>
            </w:tcMar>
            <w:vAlign w:val="bottom"/>
            <w:hideMark/>
          </w:tcPr>
          <w:p w14:paraId="06C72FE0" w14:textId="77777777" w:rsidR="007563DD" w:rsidRDefault="008627BE">
            <w:pPr>
              <w:pStyle w:val="NormalWeb"/>
              <w:tabs>
                <w:tab w:val="right" w:pos="875"/>
                <w:tab w:val="decimal" w:pos="1120"/>
              </w:tabs>
              <w:spacing w:before="0" w:beforeAutospacing="0" w:after="20" w:afterAutospacing="0"/>
              <w:rPr>
                <w:rFonts w:ascii="Arial" w:hAnsi="Arial" w:cs="Arial"/>
                <w:sz w:val="20"/>
                <w:szCs w:val="20"/>
              </w:rPr>
            </w:pPr>
            <w:r>
              <w:rPr>
                <w:rFonts w:ascii="Arial" w:hAnsi="Arial" w:cs="Arial"/>
                <w:sz w:val="20"/>
                <w:szCs w:val="20"/>
              </w:rPr>
              <w:tab/>
              <w:t>0ppt</w:t>
            </w:r>
            <w:r>
              <w:rPr>
                <w:rFonts w:ascii="Arial" w:hAnsi="Arial" w:cs="Arial"/>
                <w:sz w:val="20"/>
                <w:szCs w:val="20"/>
              </w:rPr>
              <w:tab/>
            </w:r>
          </w:p>
        </w:tc>
      </w:tr>
      <w:tr w:rsidR="007563DD" w14:paraId="4A62F328" w14:textId="77777777" w:rsidTr="008627BE">
        <w:trPr>
          <w:cantSplit/>
          <w:trHeight w:val="20"/>
          <w:jc w:val="center"/>
        </w:trPr>
        <w:tc>
          <w:tcPr>
            <w:tcW w:w="10800" w:type="dxa"/>
            <w:gridSpan w:val="4"/>
            <w:tcMar>
              <w:top w:w="0" w:type="dxa"/>
              <w:left w:w="144" w:type="dxa"/>
              <w:bottom w:w="0" w:type="dxa"/>
              <w:right w:w="0" w:type="dxa"/>
            </w:tcMar>
            <w:vAlign w:val="bottom"/>
            <w:hideMark/>
          </w:tcPr>
          <w:p w14:paraId="4D0816E3"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bl>
    <w:p w14:paraId="51172690"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002F44C6"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General and administrative expenses include payroll, employee benefits, stock-based compensation expense, and other headcount-related expenses associated with finance, legal, facilities, certain human resources and other administrative personnel, certain taxes, and legal and other administrative fees. </w:t>
      </w:r>
    </w:p>
    <w:p w14:paraId="306E06F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General and administrative expenses increased $793 million or 16% driven by investments in corporate functions. </w:t>
      </w:r>
    </w:p>
    <w:p w14:paraId="080E23ED"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OTHER INCOME (EXPENSE), NET </w:t>
      </w:r>
    </w:p>
    <w:p w14:paraId="2184F612"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other income (expense), net were as follows: </w:t>
      </w:r>
    </w:p>
    <w:p w14:paraId="04E0C22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775"/>
        <w:gridCol w:w="1008"/>
        <w:gridCol w:w="1017"/>
      </w:tblGrid>
      <w:tr w:rsidR="007563DD" w14:paraId="477CE9BD" w14:textId="77777777">
        <w:trPr>
          <w:cantSplit/>
          <w:tblHeader/>
          <w:jc w:val="center"/>
        </w:trPr>
        <w:tc>
          <w:tcPr>
            <w:tcW w:w="8775" w:type="dxa"/>
            <w:vAlign w:val="bottom"/>
            <w:hideMark/>
          </w:tcPr>
          <w:p w14:paraId="3D84C25C"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08" w:type="dxa"/>
            <w:tcMar>
              <w:top w:w="0" w:type="dxa"/>
              <w:left w:w="144" w:type="dxa"/>
              <w:bottom w:w="0" w:type="dxa"/>
              <w:right w:w="0" w:type="dxa"/>
            </w:tcMar>
            <w:vAlign w:val="bottom"/>
            <w:hideMark/>
          </w:tcPr>
          <w:p w14:paraId="292110C0"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748C5A9B"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461C6884" w14:textId="77777777">
        <w:trPr>
          <w:cantSplit/>
          <w:jc w:val="center"/>
        </w:trPr>
        <w:tc>
          <w:tcPr>
            <w:tcW w:w="10800" w:type="dxa"/>
            <w:gridSpan w:val="3"/>
            <w:tcMar>
              <w:top w:w="0" w:type="dxa"/>
              <w:left w:w="144" w:type="dxa"/>
              <w:bottom w:w="0" w:type="dxa"/>
              <w:right w:w="0" w:type="dxa"/>
            </w:tcMar>
            <w:vAlign w:val="bottom"/>
            <w:hideMark/>
          </w:tcPr>
          <w:p w14:paraId="1E1FD433" w14:textId="77777777" w:rsidR="007563DD" w:rsidRDefault="008627BE">
            <w:pPr>
              <w:pStyle w:val="rrdsinglerule"/>
              <w:spacing w:before="0"/>
              <w:ind w:left="-144" w:right="86"/>
              <w:rPr>
                <w:rFonts w:ascii="Arial" w:hAnsi="Arial" w:cs="Arial"/>
                <w:sz w:val="20"/>
                <w:szCs w:val="20"/>
              </w:rPr>
            </w:pPr>
            <w:r>
              <w:rPr>
                <w:rFonts w:ascii="Arial" w:hAnsi="Arial" w:cs="Arial"/>
                <w:sz w:val="20"/>
                <w:szCs w:val="20"/>
              </w:rPr>
              <w:t> </w:t>
            </w:r>
          </w:p>
        </w:tc>
      </w:tr>
      <w:tr w:rsidR="007563DD" w14:paraId="320C5136" w14:textId="77777777">
        <w:trPr>
          <w:trHeight w:val="75"/>
          <w:jc w:val="center"/>
        </w:trPr>
        <w:tc>
          <w:tcPr>
            <w:tcW w:w="8775" w:type="dxa"/>
            <w:vAlign w:val="center"/>
            <w:hideMark/>
          </w:tcPr>
          <w:p w14:paraId="4AE26E70"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6BB39A66"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6437217B" w14:textId="77777777" w:rsidR="007563DD" w:rsidRDefault="008627BE">
            <w:pPr>
              <w:rPr>
                <w:rFonts w:ascii="Arial" w:hAnsi="Arial" w:cs="Arial"/>
                <w:sz w:val="2"/>
                <w:szCs w:val="2"/>
              </w:rPr>
            </w:pPr>
            <w:r>
              <w:rPr>
                <w:rFonts w:ascii="Arial" w:hAnsi="Arial" w:cs="Arial"/>
                <w:sz w:val="2"/>
                <w:szCs w:val="2"/>
              </w:rPr>
              <w:t> </w:t>
            </w:r>
          </w:p>
        </w:tc>
      </w:tr>
      <w:tr w:rsidR="007563DD" w14:paraId="7A1538A8" w14:textId="77777777">
        <w:trPr>
          <w:cantSplit/>
          <w:jc w:val="center"/>
        </w:trPr>
        <w:tc>
          <w:tcPr>
            <w:tcW w:w="8775" w:type="dxa"/>
            <w:vAlign w:val="bottom"/>
            <w:hideMark/>
          </w:tcPr>
          <w:p w14:paraId="1D94632E"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08" w:type="dxa"/>
            <w:tcMar>
              <w:top w:w="0" w:type="dxa"/>
              <w:left w:w="144" w:type="dxa"/>
              <w:bottom w:w="0" w:type="dxa"/>
              <w:right w:w="0" w:type="dxa"/>
            </w:tcMar>
            <w:vAlign w:val="bottom"/>
            <w:hideMark/>
          </w:tcPr>
          <w:p w14:paraId="60AD9807" w14:textId="77777777" w:rsidR="007563DD" w:rsidRDefault="008627BE">
            <w:pPr>
              <w:ind w:right="70"/>
              <w:jc w:val="right"/>
              <w:rPr>
                <w:rFonts w:ascii="Arial" w:hAnsi="Arial" w:cs="Arial"/>
                <w:sz w:val="16"/>
                <w:szCs w:val="16"/>
              </w:rPr>
            </w:pPr>
            <w:r>
              <w:rPr>
                <w:rFonts w:ascii="Arial" w:hAnsi="Arial" w:cs="Arial"/>
                <w:b/>
                <w:bCs/>
                <w:sz w:val="16"/>
                <w:szCs w:val="16"/>
              </w:rPr>
              <w:t>2022</w:t>
            </w:r>
          </w:p>
        </w:tc>
        <w:tc>
          <w:tcPr>
            <w:tcW w:w="1017" w:type="dxa"/>
            <w:tcMar>
              <w:top w:w="0" w:type="dxa"/>
              <w:left w:w="144" w:type="dxa"/>
              <w:bottom w:w="0" w:type="dxa"/>
              <w:right w:w="0" w:type="dxa"/>
            </w:tcMar>
            <w:vAlign w:val="bottom"/>
            <w:hideMark/>
          </w:tcPr>
          <w:p w14:paraId="7EAE26D8" w14:textId="77777777" w:rsidR="007563DD" w:rsidRDefault="008627BE">
            <w:pPr>
              <w:ind w:right="86"/>
              <w:jc w:val="right"/>
              <w:rPr>
                <w:rFonts w:ascii="Arial" w:hAnsi="Arial" w:cs="Arial"/>
                <w:sz w:val="16"/>
                <w:szCs w:val="16"/>
              </w:rPr>
            </w:pPr>
            <w:r>
              <w:rPr>
                <w:rFonts w:ascii="Arial" w:hAnsi="Arial" w:cs="Arial"/>
                <w:b/>
                <w:bCs/>
                <w:sz w:val="16"/>
                <w:szCs w:val="16"/>
              </w:rPr>
              <w:t>2021</w:t>
            </w:r>
          </w:p>
        </w:tc>
      </w:tr>
      <w:tr w:rsidR="007563DD" w14:paraId="72305066" w14:textId="77777777">
        <w:trPr>
          <w:trHeight w:val="75"/>
          <w:jc w:val="center"/>
        </w:trPr>
        <w:tc>
          <w:tcPr>
            <w:tcW w:w="8775" w:type="dxa"/>
            <w:vAlign w:val="center"/>
            <w:hideMark/>
          </w:tcPr>
          <w:p w14:paraId="1B2B7F8B"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6EC8AA5F"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33CE52A" w14:textId="77777777" w:rsidR="007563DD" w:rsidRDefault="008627BE">
            <w:pPr>
              <w:ind w:right="86"/>
              <w:rPr>
                <w:rFonts w:ascii="Arial" w:hAnsi="Arial" w:cs="Arial"/>
                <w:sz w:val="2"/>
                <w:szCs w:val="2"/>
              </w:rPr>
            </w:pPr>
            <w:r>
              <w:rPr>
                <w:rFonts w:ascii="Arial" w:hAnsi="Arial" w:cs="Arial"/>
                <w:sz w:val="2"/>
                <w:szCs w:val="2"/>
              </w:rPr>
              <w:t> </w:t>
            </w:r>
          </w:p>
        </w:tc>
      </w:tr>
      <w:tr w:rsidR="007563DD" w14:paraId="58DB8BD8" w14:textId="77777777">
        <w:trPr>
          <w:cantSplit/>
          <w:jc w:val="center"/>
        </w:trPr>
        <w:tc>
          <w:tcPr>
            <w:tcW w:w="8775" w:type="dxa"/>
            <w:hideMark/>
          </w:tcPr>
          <w:p w14:paraId="4289589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and dividends income</w:t>
            </w:r>
          </w:p>
        </w:tc>
        <w:tc>
          <w:tcPr>
            <w:tcW w:w="1008" w:type="dxa"/>
            <w:noWrap/>
            <w:tcMar>
              <w:top w:w="0" w:type="dxa"/>
              <w:left w:w="144" w:type="dxa"/>
              <w:bottom w:w="0" w:type="dxa"/>
              <w:right w:w="0" w:type="dxa"/>
            </w:tcMar>
            <w:vAlign w:val="bottom"/>
            <w:hideMark/>
          </w:tcPr>
          <w:p w14:paraId="2A182BF7"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2,094</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7C5B626B"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2,131</w:t>
            </w:r>
            <w:r>
              <w:rPr>
                <w:rFonts w:ascii="Arial" w:hAnsi="Arial" w:cs="Arial"/>
                <w:sz w:val="20"/>
                <w:szCs w:val="20"/>
              </w:rPr>
              <w:tab/>
            </w:r>
          </w:p>
        </w:tc>
      </w:tr>
      <w:tr w:rsidR="007563DD" w14:paraId="3AA89A06" w14:textId="77777777">
        <w:trPr>
          <w:cantSplit/>
          <w:jc w:val="center"/>
        </w:trPr>
        <w:tc>
          <w:tcPr>
            <w:tcW w:w="8775" w:type="dxa"/>
            <w:hideMark/>
          </w:tcPr>
          <w:p w14:paraId="7990C9B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expense</w:t>
            </w:r>
          </w:p>
        </w:tc>
        <w:tc>
          <w:tcPr>
            <w:tcW w:w="1008" w:type="dxa"/>
            <w:noWrap/>
            <w:tcMar>
              <w:top w:w="0" w:type="dxa"/>
              <w:left w:w="144" w:type="dxa"/>
              <w:bottom w:w="0" w:type="dxa"/>
              <w:right w:w="0" w:type="dxa"/>
            </w:tcMar>
            <w:vAlign w:val="bottom"/>
            <w:hideMark/>
          </w:tcPr>
          <w:p w14:paraId="4298438F"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(2,063</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66648E01"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(2,346</w:t>
            </w:r>
            <w:r>
              <w:rPr>
                <w:rFonts w:ascii="Arial" w:hAnsi="Arial" w:cs="Arial"/>
                <w:sz w:val="20"/>
                <w:szCs w:val="20"/>
              </w:rPr>
              <w:tab/>
              <w:t>)</w:t>
            </w:r>
          </w:p>
        </w:tc>
      </w:tr>
      <w:tr w:rsidR="007563DD" w14:paraId="6AF0C2F8" w14:textId="77777777">
        <w:trPr>
          <w:cantSplit/>
          <w:jc w:val="center"/>
        </w:trPr>
        <w:tc>
          <w:tcPr>
            <w:tcW w:w="8775" w:type="dxa"/>
            <w:hideMark/>
          </w:tcPr>
          <w:p w14:paraId="7129B3F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recognized gains on investments</w:t>
            </w:r>
          </w:p>
        </w:tc>
        <w:tc>
          <w:tcPr>
            <w:tcW w:w="1008" w:type="dxa"/>
            <w:noWrap/>
            <w:tcMar>
              <w:top w:w="0" w:type="dxa"/>
              <w:left w:w="144" w:type="dxa"/>
              <w:bottom w:w="0" w:type="dxa"/>
              <w:right w:w="0" w:type="dxa"/>
            </w:tcMar>
            <w:vAlign w:val="bottom"/>
            <w:hideMark/>
          </w:tcPr>
          <w:p w14:paraId="67E9F820"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461</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15E0C4F6"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1,232</w:t>
            </w:r>
            <w:r>
              <w:rPr>
                <w:rFonts w:ascii="Arial" w:hAnsi="Arial" w:cs="Arial"/>
                <w:sz w:val="20"/>
                <w:szCs w:val="20"/>
              </w:rPr>
              <w:tab/>
            </w:r>
          </w:p>
        </w:tc>
      </w:tr>
      <w:tr w:rsidR="007563DD" w14:paraId="5DA94CB5" w14:textId="77777777">
        <w:trPr>
          <w:cantSplit/>
          <w:jc w:val="center"/>
        </w:trPr>
        <w:tc>
          <w:tcPr>
            <w:tcW w:w="8775" w:type="dxa"/>
            <w:hideMark/>
          </w:tcPr>
          <w:p w14:paraId="3174876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derivatives</w:t>
            </w:r>
          </w:p>
        </w:tc>
        <w:tc>
          <w:tcPr>
            <w:tcW w:w="1008" w:type="dxa"/>
            <w:noWrap/>
            <w:tcMar>
              <w:top w:w="0" w:type="dxa"/>
              <w:left w:w="144" w:type="dxa"/>
              <w:bottom w:w="0" w:type="dxa"/>
              <w:right w:w="0" w:type="dxa"/>
            </w:tcMar>
            <w:vAlign w:val="bottom"/>
            <w:hideMark/>
          </w:tcPr>
          <w:p w14:paraId="5E7A3B46"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(52</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1240DEA0"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7563DD" w14:paraId="06A71F7B" w14:textId="77777777">
        <w:trPr>
          <w:cantSplit/>
          <w:jc w:val="center"/>
        </w:trPr>
        <w:tc>
          <w:tcPr>
            <w:tcW w:w="8775" w:type="dxa"/>
            <w:hideMark/>
          </w:tcPr>
          <w:p w14:paraId="42F0988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foreign currency remeasurements</w:t>
            </w:r>
          </w:p>
        </w:tc>
        <w:tc>
          <w:tcPr>
            <w:tcW w:w="1008" w:type="dxa"/>
            <w:noWrap/>
            <w:tcMar>
              <w:top w:w="0" w:type="dxa"/>
              <w:left w:w="144" w:type="dxa"/>
              <w:bottom w:w="0" w:type="dxa"/>
              <w:right w:w="0" w:type="dxa"/>
            </w:tcMar>
            <w:vAlign w:val="bottom"/>
            <w:hideMark/>
          </w:tcPr>
          <w:p w14:paraId="2317D4D9"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(75</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644D5AF4"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54</w:t>
            </w:r>
            <w:r>
              <w:rPr>
                <w:rFonts w:ascii="Arial" w:hAnsi="Arial" w:cs="Arial"/>
                <w:sz w:val="20"/>
                <w:szCs w:val="20"/>
              </w:rPr>
              <w:tab/>
            </w:r>
          </w:p>
        </w:tc>
      </w:tr>
      <w:tr w:rsidR="007563DD" w14:paraId="2939B2E1" w14:textId="77777777">
        <w:trPr>
          <w:cantSplit/>
          <w:jc w:val="center"/>
        </w:trPr>
        <w:tc>
          <w:tcPr>
            <w:tcW w:w="8775" w:type="dxa"/>
            <w:hideMark/>
          </w:tcPr>
          <w:p w14:paraId="546F672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008" w:type="dxa"/>
            <w:noWrap/>
            <w:tcMar>
              <w:top w:w="0" w:type="dxa"/>
              <w:left w:w="144" w:type="dxa"/>
              <w:bottom w:w="0" w:type="dxa"/>
              <w:right w:w="0" w:type="dxa"/>
            </w:tcMar>
            <w:vAlign w:val="bottom"/>
            <w:hideMark/>
          </w:tcPr>
          <w:p w14:paraId="50D64413"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(32</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46FE6A1D"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98</w:t>
            </w:r>
            <w:r>
              <w:rPr>
                <w:rFonts w:ascii="Arial" w:hAnsi="Arial" w:cs="Arial"/>
                <w:sz w:val="20"/>
                <w:szCs w:val="20"/>
              </w:rPr>
              <w:tab/>
            </w:r>
          </w:p>
        </w:tc>
      </w:tr>
      <w:tr w:rsidR="007563DD" w14:paraId="22627D6C" w14:textId="77777777">
        <w:trPr>
          <w:cantSplit/>
          <w:jc w:val="center"/>
        </w:trPr>
        <w:tc>
          <w:tcPr>
            <w:tcW w:w="9783" w:type="dxa"/>
            <w:gridSpan w:val="2"/>
            <w:tcMar>
              <w:top w:w="0" w:type="dxa"/>
              <w:left w:w="144" w:type="dxa"/>
              <w:bottom w:w="0" w:type="dxa"/>
              <w:right w:w="0" w:type="dxa"/>
            </w:tcMar>
            <w:vAlign w:val="bottom"/>
            <w:hideMark/>
          </w:tcPr>
          <w:p w14:paraId="25901B23" w14:textId="77777777" w:rsidR="007563DD" w:rsidRDefault="008627BE">
            <w:pPr>
              <w:pStyle w:val="rrdsinglerule"/>
              <w:tabs>
                <w:tab w:val="right" w:pos="760"/>
                <w:tab w:val="decimal" w:pos="814"/>
              </w:tabs>
              <w:spacing w:before="0"/>
              <w:ind w:left="-144" w:right="115"/>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246DC670" w14:textId="77777777" w:rsidR="007563DD" w:rsidRDefault="008627BE">
            <w:pPr>
              <w:pStyle w:val="rrdsinglerule"/>
              <w:tabs>
                <w:tab w:val="right" w:pos="797"/>
                <w:tab w:val="decimal" w:pos="851"/>
              </w:tabs>
              <w:spacing w:before="0"/>
              <w:ind w:right="86"/>
              <w:rPr>
                <w:rFonts w:ascii="Arial" w:hAnsi="Arial" w:cs="Arial"/>
                <w:sz w:val="20"/>
                <w:szCs w:val="20"/>
              </w:rPr>
            </w:pPr>
            <w:r>
              <w:rPr>
                <w:rFonts w:ascii="Arial" w:hAnsi="Arial" w:cs="Arial"/>
                <w:sz w:val="20"/>
                <w:szCs w:val="20"/>
              </w:rPr>
              <w:t> </w:t>
            </w:r>
          </w:p>
        </w:tc>
      </w:tr>
      <w:tr w:rsidR="007563DD" w14:paraId="3D1C16D2" w14:textId="77777777">
        <w:trPr>
          <w:cantSplit/>
          <w:jc w:val="center"/>
        </w:trPr>
        <w:tc>
          <w:tcPr>
            <w:tcW w:w="8775" w:type="dxa"/>
            <w:hideMark/>
          </w:tcPr>
          <w:p w14:paraId="37725DB2"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08" w:type="dxa"/>
            <w:noWrap/>
            <w:tcMar>
              <w:top w:w="0" w:type="dxa"/>
              <w:left w:w="144" w:type="dxa"/>
              <w:bottom w:w="0" w:type="dxa"/>
              <w:right w:w="0" w:type="dxa"/>
            </w:tcMar>
            <w:vAlign w:val="bottom"/>
            <w:hideMark/>
          </w:tcPr>
          <w:p w14:paraId="398137C0" w14:textId="77777777" w:rsidR="007563DD" w:rsidRDefault="008627BE">
            <w:pPr>
              <w:pStyle w:val="NormalWeb"/>
              <w:tabs>
                <w:tab w:val="right" w:pos="760"/>
                <w:tab w:val="decimal" w:pos="814"/>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333</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2D44A288"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1,186</w:t>
            </w:r>
            <w:r>
              <w:rPr>
                <w:rFonts w:ascii="Arial" w:hAnsi="Arial" w:cs="Arial"/>
                <w:sz w:val="20"/>
                <w:szCs w:val="20"/>
              </w:rPr>
              <w:tab/>
            </w:r>
          </w:p>
        </w:tc>
      </w:tr>
      <w:tr w:rsidR="007563DD" w14:paraId="0B656AA0" w14:textId="77777777">
        <w:trPr>
          <w:cantSplit/>
          <w:jc w:val="center"/>
        </w:trPr>
        <w:tc>
          <w:tcPr>
            <w:tcW w:w="8775" w:type="dxa"/>
            <w:tcMar>
              <w:top w:w="0" w:type="dxa"/>
              <w:left w:w="144" w:type="dxa"/>
              <w:bottom w:w="0" w:type="dxa"/>
              <w:right w:w="0" w:type="dxa"/>
            </w:tcMar>
            <w:vAlign w:val="bottom"/>
            <w:hideMark/>
          </w:tcPr>
          <w:p w14:paraId="79A440D7" w14:textId="77777777" w:rsidR="007563DD" w:rsidRDefault="008627BE">
            <w:pPr>
              <w:pStyle w:val="la2"/>
              <w:rPr>
                <w:rFonts w:ascii="Arial" w:hAnsi="Arial" w:cs="Arial"/>
                <w:sz w:val="20"/>
                <w:szCs w:val="20"/>
              </w:rPr>
            </w:pPr>
            <w:r>
              <w:rPr>
                <w:rFonts w:ascii="Arial" w:hAnsi="Arial" w:cs="Arial"/>
                <w:sz w:val="20"/>
                <w:szCs w:val="20"/>
              </w:rPr>
              <w:t> </w:t>
            </w:r>
          </w:p>
        </w:tc>
        <w:tc>
          <w:tcPr>
            <w:tcW w:w="1008" w:type="dxa"/>
            <w:tcMar>
              <w:top w:w="0" w:type="dxa"/>
              <w:left w:w="144" w:type="dxa"/>
              <w:bottom w:w="0" w:type="dxa"/>
              <w:right w:w="0" w:type="dxa"/>
            </w:tcMar>
            <w:vAlign w:val="bottom"/>
            <w:hideMark/>
          </w:tcPr>
          <w:p w14:paraId="2D586E0B" w14:textId="77777777" w:rsidR="007563DD" w:rsidRDefault="008627BE" w:rsidP="008627BE">
            <w:pPr>
              <w:pStyle w:val="rrddoublerule"/>
              <w:spacing w:before="0"/>
              <w:ind w:right="115"/>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3482723D" w14:textId="77777777" w:rsidR="007563DD" w:rsidRDefault="008627BE">
            <w:pPr>
              <w:pStyle w:val="rrddoublerule"/>
              <w:tabs>
                <w:tab w:val="right" w:pos="797"/>
                <w:tab w:val="decimal" w:pos="851"/>
              </w:tabs>
              <w:spacing w:before="0"/>
              <w:ind w:right="86"/>
              <w:rPr>
                <w:rFonts w:ascii="Arial" w:hAnsi="Arial" w:cs="Arial"/>
                <w:sz w:val="20"/>
                <w:szCs w:val="20"/>
              </w:rPr>
            </w:pPr>
            <w:r>
              <w:rPr>
                <w:rFonts w:ascii="Arial" w:hAnsi="Arial" w:cs="Arial"/>
                <w:sz w:val="20"/>
                <w:szCs w:val="20"/>
              </w:rPr>
              <w:t> </w:t>
            </w:r>
          </w:p>
        </w:tc>
      </w:tr>
    </w:tbl>
    <w:p w14:paraId="4CB8352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51DBAF0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Interest and dividends income decreased due to lower portfolio balances. Interest expense decreased due to a decrease in outstanding long-term debt due to debt maturities. Net recognized gains on investments decreased primarily due to lower gains on equity securities. </w:t>
      </w:r>
    </w:p>
    <w:p w14:paraId="73D73AB2"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INCOME TAXES </w:t>
      </w:r>
    </w:p>
    <w:p w14:paraId="22F3A89D"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Effective Tax Rate </w:t>
      </w:r>
    </w:p>
    <w:p w14:paraId="789862E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effective tax rate for fiscal years 2022 and 2021 was 13% and 14%, respectively. The decrease in our effective tax rate was primarily due to a $3.3 billion net income tax benefit in the first quarter of fiscal year 2022 related to the transfer of intangible properties, offset in part by changes in the mix of our income before income taxes between the U.S. and foreign countries, as well as tax benefits in the prior year from the India Supreme Court decision on withholding taxes in the case of Engineering Analysis Centre of Excellent Private Limited vs The Commissioner of Income Tax, an agreement between the U.S. and India tax authorities related to transfer pricing, and final Tax Cuts and Jobs Act (“TCJA”) regulations. </w:t>
      </w:r>
    </w:p>
    <w:p w14:paraId="0916356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exceeds the current tax liability from the U.S. global intangible low-taxed income tax. </w:t>
      </w:r>
    </w:p>
    <w:p w14:paraId="340B2DA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historically paid India withholding taxes on software sales through distributor withholding and tax audit assessments in India. In March 2021, the India Supreme Court ruled favorably for companies in 86 separate appeals, some dating back to 2012,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 </w:t>
      </w:r>
    </w:p>
    <w:p w14:paraId="2BE2F77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effective tax rate was lower than the U.S. federal statutory rate, primarily due to the net income tax benefit related to the transfer of intangible properties, earnings taxed at lower rates in foreign jurisdictions resulting from producing and distributing our products and services through our foreign regional operations center in Ireland, and tax benefits relating to stock-based compensation. </w:t>
      </w:r>
    </w:p>
    <w:p w14:paraId="3D3D93D6"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7E5D4444"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2022, our U.S. income before income taxes was $47.8 billion and our foreign income before income taxes was $35.9 billion. In fiscal year 2021, our U.S. income before income taxes was $35.0 billion and our foreign income before income taxes was $36.1 billion. </w:t>
      </w:r>
    </w:p>
    <w:p w14:paraId="5B10E88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Uncertain Tax Positions </w:t>
      </w:r>
    </w:p>
    <w:p w14:paraId="32B463D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4D6649A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key transfer pricing issues and do not expect a final resolution of these issues in the next 12 months. Based on the information currently available, we do not anticipate a significant increase or decrease to our tax contingencies for these issues within the next 12 months. </w:t>
      </w:r>
    </w:p>
    <w:p w14:paraId="682467C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subject to income tax in many jurisdictions outside the U.S. Our operations in certain jurisdictions remain subject to examination for tax years 1996 to 2021, some of which are currently under audit by local tax authorities. The resolution of each of these audits is not expected to be material to our consolidated financial statements. </w:t>
      </w:r>
    </w:p>
    <w:p w14:paraId="57AD3A04"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NON-GAAP FINANCIAL MEASURES </w:t>
      </w:r>
    </w:p>
    <w:p w14:paraId="2B97A2A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Adjusted net income and adjusted diluted EPS are non-GAAP financial measures which exclude the net tax benefit related to the transfer of intangible properties in the first quarter of fiscal year 2022 and the net income tax benefit related to an India Supreme Court decision on withholding taxes in the third quarter of fiscal year 2021.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 </w:t>
      </w:r>
    </w:p>
    <w:p w14:paraId="73482D3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reconciles our financial results reported in accordance with GAAP to non-GAAP financial results: </w:t>
      </w:r>
    </w:p>
    <w:p w14:paraId="32FBB8E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60"/>
        <w:gridCol w:w="1098"/>
        <w:gridCol w:w="1044"/>
        <w:gridCol w:w="1098"/>
      </w:tblGrid>
      <w:tr w:rsidR="007563DD" w14:paraId="4EA1E2EF" w14:textId="77777777">
        <w:trPr>
          <w:cantSplit/>
          <w:tblHeader/>
          <w:jc w:val="center"/>
        </w:trPr>
        <w:tc>
          <w:tcPr>
            <w:tcW w:w="7560" w:type="dxa"/>
            <w:vAlign w:val="bottom"/>
            <w:hideMark/>
          </w:tcPr>
          <w:p w14:paraId="7DF13D9F"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 and per share amounts)</w:t>
            </w:r>
          </w:p>
        </w:tc>
        <w:tc>
          <w:tcPr>
            <w:tcW w:w="1098" w:type="dxa"/>
            <w:tcMar>
              <w:top w:w="0" w:type="dxa"/>
              <w:left w:w="144" w:type="dxa"/>
              <w:bottom w:w="0" w:type="dxa"/>
              <w:right w:w="0" w:type="dxa"/>
            </w:tcMar>
            <w:vAlign w:val="bottom"/>
            <w:hideMark/>
          </w:tcPr>
          <w:p w14:paraId="2AD5F672" w14:textId="77777777" w:rsidR="007563DD" w:rsidRDefault="008627BE">
            <w:pPr>
              <w:ind w:right="125"/>
              <w:jc w:val="right"/>
              <w:rPr>
                <w:rFonts w:ascii="Arial" w:hAnsi="Arial" w:cs="Arial"/>
                <w:sz w:val="16"/>
                <w:szCs w:val="16"/>
              </w:rPr>
            </w:pPr>
            <w:r>
              <w:rPr>
                <w:rFonts w:ascii="Arial" w:hAnsi="Arial" w:cs="Arial"/>
                <w:b/>
                <w:bCs/>
                <w:sz w:val="16"/>
                <w:szCs w:val="16"/>
              </w:rPr>
              <w:t>2022</w:t>
            </w:r>
          </w:p>
        </w:tc>
        <w:tc>
          <w:tcPr>
            <w:tcW w:w="1044" w:type="dxa"/>
            <w:tcMar>
              <w:top w:w="0" w:type="dxa"/>
              <w:left w:w="144" w:type="dxa"/>
              <w:bottom w:w="0" w:type="dxa"/>
              <w:right w:w="0" w:type="dxa"/>
            </w:tcMar>
            <w:vAlign w:val="bottom"/>
            <w:hideMark/>
          </w:tcPr>
          <w:p w14:paraId="6D5C4CA7" w14:textId="77777777" w:rsidR="007563DD" w:rsidRDefault="008627BE">
            <w:pPr>
              <w:ind w:right="82"/>
              <w:jc w:val="right"/>
              <w:rPr>
                <w:rFonts w:ascii="Arial" w:hAnsi="Arial" w:cs="Arial"/>
                <w:sz w:val="16"/>
                <w:szCs w:val="16"/>
              </w:rPr>
            </w:pPr>
            <w:r>
              <w:rPr>
                <w:rFonts w:ascii="Arial" w:hAnsi="Arial" w:cs="Arial"/>
                <w:b/>
                <w:bCs/>
                <w:sz w:val="16"/>
                <w:szCs w:val="16"/>
              </w:rPr>
              <w:t>2021</w:t>
            </w:r>
          </w:p>
        </w:tc>
        <w:tc>
          <w:tcPr>
            <w:tcW w:w="1098" w:type="dxa"/>
            <w:tcMar>
              <w:top w:w="0" w:type="dxa"/>
              <w:left w:w="144" w:type="dxa"/>
              <w:bottom w:w="0" w:type="dxa"/>
              <w:right w:w="0" w:type="dxa"/>
            </w:tcMar>
            <w:vAlign w:val="bottom"/>
            <w:hideMark/>
          </w:tcPr>
          <w:p w14:paraId="08F58953" w14:textId="77777777" w:rsidR="007563DD" w:rsidRDefault="008627B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7563DD" w14:paraId="13EAA099" w14:textId="77777777">
        <w:trPr>
          <w:cantSplit/>
          <w:jc w:val="center"/>
        </w:trPr>
        <w:tc>
          <w:tcPr>
            <w:tcW w:w="10800" w:type="dxa"/>
            <w:gridSpan w:val="4"/>
            <w:tcMar>
              <w:top w:w="0" w:type="dxa"/>
              <w:left w:w="144" w:type="dxa"/>
              <w:bottom w:w="0" w:type="dxa"/>
              <w:right w:w="0" w:type="dxa"/>
            </w:tcMar>
            <w:vAlign w:val="bottom"/>
            <w:hideMark/>
          </w:tcPr>
          <w:p w14:paraId="338BC3FD"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14E05B34" w14:textId="77777777">
        <w:trPr>
          <w:cantSplit/>
          <w:jc w:val="center"/>
        </w:trPr>
        <w:tc>
          <w:tcPr>
            <w:tcW w:w="7560" w:type="dxa"/>
            <w:hideMark/>
          </w:tcPr>
          <w:p w14:paraId="2B1FBF56"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098" w:type="dxa"/>
            <w:noWrap/>
            <w:tcMar>
              <w:top w:w="0" w:type="dxa"/>
              <w:left w:w="144" w:type="dxa"/>
              <w:bottom w:w="0" w:type="dxa"/>
              <w:right w:w="0" w:type="dxa"/>
            </w:tcMar>
            <w:vAlign w:val="bottom"/>
            <w:hideMark/>
          </w:tcPr>
          <w:p w14:paraId="7BFC1118"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72,738</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1028B12B"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61,271</w:t>
            </w:r>
            <w:r>
              <w:rPr>
                <w:rFonts w:ascii="Arial" w:hAnsi="Arial" w:cs="Arial"/>
                <w:sz w:val="20"/>
                <w:szCs w:val="20"/>
              </w:rPr>
              <w:tab/>
            </w:r>
          </w:p>
        </w:tc>
        <w:tc>
          <w:tcPr>
            <w:tcW w:w="1098" w:type="dxa"/>
            <w:noWrap/>
            <w:tcMar>
              <w:top w:w="0" w:type="dxa"/>
              <w:left w:w="144" w:type="dxa"/>
              <w:bottom w:w="0" w:type="dxa"/>
              <w:right w:w="0" w:type="dxa"/>
            </w:tcMar>
            <w:vAlign w:val="bottom"/>
            <w:hideMark/>
          </w:tcPr>
          <w:p w14:paraId="04218462"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7563DD" w14:paraId="428FA286" w14:textId="77777777">
        <w:trPr>
          <w:cantSplit/>
          <w:jc w:val="center"/>
        </w:trPr>
        <w:tc>
          <w:tcPr>
            <w:tcW w:w="7560" w:type="dxa"/>
            <w:hideMark/>
          </w:tcPr>
          <w:p w14:paraId="7E1784D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tax benefit related to transfer of intangible properties</w:t>
            </w:r>
          </w:p>
        </w:tc>
        <w:tc>
          <w:tcPr>
            <w:tcW w:w="1098" w:type="dxa"/>
            <w:noWrap/>
            <w:tcMar>
              <w:top w:w="0" w:type="dxa"/>
              <w:left w:w="144" w:type="dxa"/>
              <w:bottom w:w="0" w:type="dxa"/>
              <w:right w:w="0" w:type="dxa"/>
            </w:tcMar>
            <w:vAlign w:val="bottom"/>
            <w:hideMark/>
          </w:tcPr>
          <w:p w14:paraId="674F6F90"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(3,291</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6D77CA24"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098" w:type="dxa"/>
            <w:noWrap/>
            <w:tcMar>
              <w:top w:w="0" w:type="dxa"/>
              <w:left w:w="144" w:type="dxa"/>
              <w:bottom w:w="0" w:type="dxa"/>
              <w:right w:w="0" w:type="dxa"/>
            </w:tcMar>
            <w:vAlign w:val="bottom"/>
            <w:hideMark/>
          </w:tcPr>
          <w:p w14:paraId="2792B753"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7563DD" w14:paraId="5C03A330" w14:textId="77777777">
        <w:trPr>
          <w:cantSplit/>
          <w:jc w:val="center"/>
        </w:trPr>
        <w:tc>
          <w:tcPr>
            <w:tcW w:w="7560" w:type="dxa"/>
            <w:hideMark/>
          </w:tcPr>
          <w:p w14:paraId="1B5AD17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tax benefit related to India Supreme Court decision on withholding taxes</w:t>
            </w:r>
          </w:p>
        </w:tc>
        <w:tc>
          <w:tcPr>
            <w:tcW w:w="1098" w:type="dxa"/>
            <w:noWrap/>
            <w:tcMar>
              <w:top w:w="0" w:type="dxa"/>
              <w:left w:w="144" w:type="dxa"/>
              <w:bottom w:w="0" w:type="dxa"/>
              <w:right w:w="0" w:type="dxa"/>
            </w:tcMar>
            <w:vAlign w:val="bottom"/>
            <w:hideMark/>
          </w:tcPr>
          <w:p w14:paraId="0621789A"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4D1C674A"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ab/>
              <w:t>(620</w:t>
            </w:r>
            <w:r>
              <w:rPr>
                <w:rFonts w:ascii="Arial" w:hAnsi="Arial" w:cs="Arial"/>
                <w:sz w:val="20"/>
                <w:szCs w:val="20"/>
              </w:rPr>
              <w:tab/>
              <w:t>)</w:t>
            </w:r>
          </w:p>
        </w:tc>
        <w:tc>
          <w:tcPr>
            <w:tcW w:w="1098" w:type="dxa"/>
            <w:noWrap/>
            <w:tcMar>
              <w:top w:w="0" w:type="dxa"/>
              <w:left w:w="144" w:type="dxa"/>
              <w:bottom w:w="0" w:type="dxa"/>
              <w:right w:w="0" w:type="dxa"/>
            </w:tcMar>
            <w:vAlign w:val="bottom"/>
            <w:hideMark/>
          </w:tcPr>
          <w:p w14:paraId="55B35653"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7563DD" w14:paraId="5FBEEA15" w14:textId="77777777">
        <w:trPr>
          <w:cantSplit/>
          <w:jc w:val="center"/>
        </w:trPr>
        <w:tc>
          <w:tcPr>
            <w:tcW w:w="8658" w:type="dxa"/>
            <w:gridSpan w:val="2"/>
            <w:tcMar>
              <w:top w:w="0" w:type="dxa"/>
              <w:left w:w="144" w:type="dxa"/>
              <w:bottom w:w="0" w:type="dxa"/>
              <w:right w:w="0" w:type="dxa"/>
            </w:tcMar>
            <w:vAlign w:val="bottom"/>
            <w:hideMark/>
          </w:tcPr>
          <w:p w14:paraId="12985E01" w14:textId="77777777" w:rsidR="007563DD" w:rsidRDefault="008627BE">
            <w:pPr>
              <w:pStyle w:val="rrdsinglerule"/>
              <w:tabs>
                <w:tab w:val="right" w:pos="845"/>
                <w:tab w:val="decimal" w:pos="899"/>
              </w:tabs>
              <w:spacing w:before="0"/>
              <w:ind w:left="-144" w:right="13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7A5AFF9C" w14:textId="77777777" w:rsidR="007563DD" w:rsidRDefault="008627BE">
            <w:pPr>
              <w:pStyle w:val="rrdsinglerule"/>
              <w:tabs>
                <w:tab w:val="right" w:pos="821"/>
                <w:tab w:val="decimal" w:pos="848"/>
              </w:tabs>
              <w:spacing w:before="0"/>
              <w:ind w:right="86"/>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100D0D2B" w14:textId="77777777" w:rsidR="007563DD" w:rsidRDefault="008627BE">
            <w:pPr>
              <w:pStyle w:val="la2"/>
              <w:tabs>
                <w:tab w:val="right" w:pos="921"/>
              </w:tabs>
              <w:rPr>
                <w:rFonts w:ascii="Arial" w:hAnsi="Arial" w:cs="Arial"/>
                <w:sz w:val="20"/>
                <w:szCs w:val="20"/>
              </w:rPr>
            </w:pPr>
            <w:r>
              <w:rPr>
                <w:rFonts w:ascii="Arial" w:hAnsi="Arial" w:cs="Arial"/>
                <w:sz w:val="20"/>
                <w:szCs w:val="20"/>
              </w:rPr>
              <w:t> </w:t>
            </w:r>
          </w:p>
        </w:tc>
      </w:tr>
      <w:tr w:rsidR="007563DD" w14:paraId="3A11BF2E" w14:textId="77777777">
        <w:trPr>
          <w:cantSplit/>
          <w:jc w:val="center"/>
        </w:trPr>
        <w:tc>
          <w:tcPr>
            <w:tcW w:w="7560" w:type="dxa"/>
            <w:hideMark/>
          </w:tcPr>
          <w:p w14:paraId="3A27221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net income (non-GAAP)</w:t>
            </w:r>
          </w:p>
        </w:tc>
        <w:tc>
          <w:tcPr>
            <w:tcW w:w="1098" w:type="dxa"/>
            <w:noWrap/>
            <w:tcMar>
              <w:top w:w="0" w:type="dxa"/>
              <w:left w:w="144" w:type="dxa"/>
              <w:bottom w:w="0" w:type="dxa"/>
              <w:right w:w="0" w:type="dxa"/>
            </w:tcMar>
            <w:vAlign w:val="bottom"/>
            <w:hideMark/>
          </w:tcPr>
          <w:p w14:paraId="0A529203"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69,447</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1CB83A89"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60,651</w:t>
            </w:r>
            <w:r>
              <w:rPr>
                <w:rFonts w:ascii="Arial" w:hAnsi="Arial" w:cs="Arial"/>
                <w:sz w:val="20"/>
                <w:szCs w:val="20"/>
              </w:rPr>
              <w:tab/>
            </w:r>
          </w:p>
        </w:tc>
        <w:tc>
          <w:tcPr>
            <w:tcW w:w="1098" w:type="dxa"/>
            <w:noWrap/>
            <w:tcMar>
              <w:top w:w="0" w:type="dxa"/>
              <w:left w:w="144" w:type="dxa"/>
              <w:bottom w:w="0" w:type="dxa"/>
              <w:right w:w="0" w:type="dxa"/>
            </w:tcMar>
            <w:vAlign w:val="bottom"/>
            <w:hideMark/>
          </w:tcPr>
          <w:p w14:paraId="62AA4B25"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r>
          </w:p>
        </w:tc>
      </w:tr>
      <w:tr w:rsidR="007563DD" w14:paraId="0CADBF14" w14:textId="77777777">
        <w:trPr>
          <w:cantSplit/>
          <w:jc w:val="center"/>
        </w:trPr>
        <w:tc>
          <w:tcPr>
            <w:tcW w:w="7560" w:type="dxa"/>
            <w:tcMar>
              <w:top w:w="0" w:type="dxa"/>
              <w:left w:w="144" w:type="dxa"/>
              <w:bottom w:w="0" w:type="dxa"/>
              <w:right w:w="0" w:type="dxa"/>
            </w:tcMar>
            <w:vAlign w:val="bottom"/>
            <w:hideMark/>
          </w:tcPr>
          <w:p w14:paraId="55E02166" w14:textId="77777777" w:rsidR="007563DD" w:rsidRDefault="008627BE">
            <w:pPr>
              <w:pStyle w:val="la2"/>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126E3028" w14:textId="77777777" w:rsidR="007563DD" w:rsidRDefault="008627BE">
            <w:pPr>
              <w:pStyle w:val="rrddoublerule"/>
              <w:tabs>
                <w:tab w:val="right" w:pos="845"/>
                <w:tab w:val="decimal" w:pos="899"/>
              </w:tabs>
              <w:spacing w:before="0"/>
              <w:ind w:right="13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283A29CD" w14:textId="77777777" w:rsidR="007563DD" w:rsidRDefault="008627BE">
            <w:pPr>
              <w:pStyle w:val="rrddoublerule"/>
              <w:tabs>
                <w:tab w:val="right" w:pos="821"/>
                <w:tab w:val="decimal" w:pos="848"/>
              </w:tabs>
              <w:spacing w:before="0"/>
              <w:ind w:right="86"/>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5A626AF2" w14:textId="77777777" w:rsidR="007563DD" w:rsidRDefault="008627BE">
            <w:pPr>
              <w:pStyle w:val="la2"/>
              <w:tabs>
                <w:tab w:val="right" w:pos="921"/>
              </w:tabs>
              <w:rPr>
                <w:rFonts w:ascii="Arial" w:hAnsi="Arial" w:cs="Arial"/>
                <w:sz w:val="20"/>
                <w:szCs w:val="20"/>
              </w:rPr>
            </w:pPr>
            <w:r>
              <w:rPr>
                <w:rFonts w:ascii="Arial" w:hAnsi="Arial" w:cs="Arial"/>
                <w:sz w:val="20"/>
                <w:szCs w:val="20"/>
              </w:rPr>
              <w:t> </w:t>
            </w:r>
          </w:p>
        </w:tc>
      </w:tr>
      <w:tr w:rsidR="007563DD" w14:paraId="6A4C81A7" w14:textId="77777777">
        <w:trPr>
          <w:cantSplit/>
          <w:jc w:val="center"/>
        </w:trPr>
        <w:tc>
          <w:tcPr>
            <w:tcW w:w="7560" w:type="dxa"/>
            <w:hideMark/>
          </w:tcPr>
          <w:p w14:paraId="00880AB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1098" w:type="dxa"/>
            <w:noWrap/>
            <w:tcMar>
              <w:top w:w="0" w:type="dxa"/>
              <w:left w:w="144" w:type="dxa"/>
              <w:bottom w:w="0" w:type="dxa"/>
              <w:right w:w="0" w:type="dxa"/>
            </w:tcMar>
            <w:vAlign w:val="bottom"/>
            <w:hideMark/>
          </w:tcPr>
          <w:p w14:paraId="7E105EB4"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9.65</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550E1720"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8.05</w:t>
            </w:r>
            <w:r>
              <w:rPr>
                <w:rFonts w:ascii="Arial" w:hAnsi="Arial" w:cs="Arial"/>
                <w:sz w:val="20"/>
                <w:szCs w:val="20"/>
              </w:rPr>
              <w:tab/>
            </w:r>
          </w:p>
        </w:tc>
        <w:tc>
          <w:tcPr>
            <w:tcW w:w="1098" w:type="dxa"/>
            <w:noWrap/>
            <w:tcMar>
              <w:top w:w="0" w:type="dxa"/>
              <w:left w:w="144" w:type="dxa"/>
              <w:bottom w:w="0" w:type="dxa"/>
              <w:right w:w="0" w:type="dxa"/>
            </w:tcMar>
            <w:vAlign w:val="bottom"/>
            <w:hideMark/>
          </w:tcPr>
          <w:p w14:paraId="189A160C"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7563DD" w14:paraId="3C68F05A" w14:textId="77777777">
        <w:trPr>
          <w:cantSplit/>
          <w:jc w:val="center"/>
        </w:trPr>
        <w:tc>
          <w:tcPr>
            <w:tcW w:w="7560" w:type="dxa"/>
            <w:hideMark/>
          </w:tcPr>
          <w:p w14:paraId="1416E5D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tax benefit related to transfer of intangible properties</w:t>
            </w:r>
          </w:p>
        </w:tc>
        <w:tc>
          <w:tcPr>
            <w:tcW w:w="1098" w:type="dxa"/>
            <w:noWrap/>
            <w:tcMar>
              <w:top w:w="0" w:type="dxa"/>
              <w:left w:w="144" w:type="dxa"/>
              <w:bottom w:w="0" w:type="dxa"/>
              <w:right w:w="0" w:type="dxa"/>
            </w:tcMar>
            <w:vAlign w:val="bottom"/>
            <w:hideMark/>
          </w:tcPr>
          <w:p w14:paraId="4D7B7052"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(0.44</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1390DB20"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098" w:type="dxa"/>
            <w:noWrap/>
            <w:tcMar>
              <w:top w:w="0" w:type="dxa"/>
              <w:left w:w="144" w:type="dxa"/>
              <w:bottom w:w="0" w:type="dxa"/>
              <w:right w:w="0" w:type="dxa"/>
            </w:tcMar>
            <w:vAlign w:val="bottom"/>
            <w:hideMark/>
          </w:tcPr>
          <w:p w14:paraId="37330C3A"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7563DD" w14:paraId="11BFC4ED" w14:textId="77777777">
        <w:trPr>
          <w:cantSplit/>
          <w:jc w:val="center"/>
        </w:trPr>
        <w:tc>
          <w:tcPr>
            <w:tcW w:w="7560" w:type="dxa"/>
            <w:hideMark/>
          </w:tcPr>
          <w:p w14:paraId="20D97A0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tax benefit related to India Supreme Court decision on withholding taxes</w:t>
            </w:r>
          </w:p>
        </w:tc>
        <w:tc>
          <w:tcPr>
            <w:tcW w:w="1098" w:type="dxa"/>
            <w:noWrap/>
            <w:tcMar>
              <w:top w:w="0" w:type="dxa"/>
              <w:left w:w="144" w:type="dxa"/>
              <w:bottom w:w="0" w:type="dxa"/>
              <w:right w:w="0" w:type="dxa"/>
            </w:tcMar>
            <w:vAlign w:val="bottom"/>
            <w:hideMark/>
          </w:tcPr>
          <w:p w14:paraId="522AFD0A"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563A3FB3"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ab/>
              <w:t>(0.08</w:t>
            </w:r>
            <w:r>
              <w:rPr>
                <w:rFonts w:ascii="Arial" w:hAnsi="Arial" w:cs="Arial"/>
                <w:sz w:val="20"/>
                <w:szCs w:val="20"/>
              </w:rPr>
              <w:tab/>
              <w:t>)</w:t>
            </w:r>
          </w:p>
        </w:tc>
        <w:tc>
          <w:tcPr>
            <w:tcW w:w="1098" w:type="dxa"/>
            <w:noWrap/>
            <w:tcMar>
              <w:top w:w="0" w:type="dxa"/>
              <w:left w:w="144" w:type="dxa"/>
              <w:bottom w:w="0" w:type="dxa"/>
              <w:right w:w="0" w:type="dxa"/>
            </w:tcMar>
            <w:vAlign w:val="bottom"/>
            <w:hideMark/>
          </w:tcPr>
          <w:p w14:paraId="13AA926B"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7563DD" w14:paraId="1863105A" w14:textId="77777777">
        <w:trPr>
          <w:cantSplit/>
          <w:jc w:val="center"/>
        </w:trPr>
        <w:tc>
          <w:tcPr>
            <w:tcW w:w="8658" w:type="dxa"/>
            <w:gridSpan w:val="2"/>
            <w:tcMar>
              <w:top w:w="0" w:type="dxa"/>
              <w:left w:w="144" w:type="dxa"/>
              <w:bottom w:w="0" w:type="dxa"/>
              <w:right w:w="0" w:type="dxa"/>
            </w:tcMar>
            <w:vAlign w:val="bottom"/>
            <w:hideMark/>
          </w:tcPr>
          <w:p w14:paraId="04F27877" w14:textId="77777777" w:rsidR="007563DD" w:rsidRDefault="008627BE">
            <w:pPr>
              <w:pStyle w:val="rrdsinglerule"/>
              <w:tabs>
                <w:tab w:val="right" w:pos="845"/>
                <w:tab w:val="decimal" w:pos="899"/>
              </w:tabs>
              <w:spacing w:before="0"/>
              <w:ind w:left="-144" w:right="13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650421D4" w14:textId="77777777" w:rsidR="007563DD" w:rsidRDefault="008627BE">
            <w:pPr>
              <w:pStyle w:val="rrdsinglerule"/>
              <w:tabs>
                <w:tab w:val="right" w:pos="821"/>
                <w:tab w:val="decimal" w:pos="848"/>
              </w:tabs>
              <w:spacing w:before="0"/>
              <w:ind w:right="86"/>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6A92AF7C" w14:textId="77777777" w:rsidR="007563DD" w:rsidRDefault="008627BE">
            <w:pPr>
              <w:pStyle w:val="la2"/>
              <w:tabs>
                <w:tab w:val="right" w:pos="921"/>
              </w:tabs>
              <w:rPr>
                <w:rFonts w:ascii="Arial" w:hAnsi="Arial" w:cs="Arial"/>
                <w:sz w:val="20"/>
                <w:szCs w:val="20"/>
              </w:rPr>
            </w:pPr>
            <w:r>
              <w:rPr>
                <w:rFonts w:ascii="Arial" w:hAnsi="Arial" w:cs="Arial"/>
                <w:sz w:val="20"/>
                <w:szCs w:val="20"/>
              </w:rPr>
              <w:t> </w:t>
            </w:r>
          </w:p>
        </w:tc>
      </w:tr>
      <w:tr w:rsidR="007563DD" w14:paraId="26C9D91A" w14:textId="77777777">
        <w:trPr>
          <w:cantSplit/>
          <w:jc w:val="center"/>
        </w:trPr>
        <w:tc>
          <w:tcPr>
            <w:tcW w:w="7560" w:type="dxa"/>
            <w:hideMark/>
          </w:tcPr>
          <w:p w14:paraId="2B76FA2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diluted earnings per share (non-GAAP)</w:t>
            </w:r>
          </w:p>
        </w:tc>
        <w:tc>
          <w:tcPr>
            <w:tcW w:w="1098" w:type="dxa"/>
            <w:noWrap/>
            <w:tcMar>
              <w:top w:w="0" w:type="dxa"/>
              <w:left w:w="144" w:type="dxa"/>
              <w:bottom w:w="0" w:type="dxa"/>
              <w:right w:w="0" w:type="dxa"/>
            </w:tcMar>
            <w:vAlign w:val="bottom"/>
            <w:hideMark/>
          </w:tcPr>
          <w:p w14:paraId="0E687401" w14:textId="77777777" w:rsidR="007563DD" w:rsidRDefault="008627BE">
            <w:pPr>
              <w:pStyle w:val="NormalWeb"/>
              <w:tabs>
                <w:tab w:val="right" w:pos="845"/>
                <w:tab w:val="decimal" w:pos="899"/>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9.21</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5837142B" w14:textId="77777777" w:rsidR="007563DD" w:rsidRDefault="008627BE">
            <w:pPr>
              <w:pStyle w:val="NormalWeb"/>
              <w:tabs>
                <w:tab w:val="right" w:pos="821"/>
                <w:tab w:val="decimal" w:pos="848"/>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7.97</w:t>
            </w:r>
            <w:r>
              <w:rPr>
                <w:rFonts w:ascii="Arial" w:hAnsi="Arial" w:cs="Arial"/>
                <w:sz w:val="20"/>
                <w:szCs w:val="20"/>
              </w:rPr>
              <w:tab/>
            </w:r>
          </w:p>
        </w:tc>
        <w:tc>
          <w:tcPr>
            <w:tcW w:w="1098" w:type="dxa"/>
            <w:noWrap/>
            <w:tcMar>
              <w:top w:w="0" w:type="dxa"/>
              <w:left w:w="144" w:type="dxa"/>
              <w:bottom w:w="0" w:type="dxa"/>
              <w:right w:w="0" w:type="dxa"/>
            </w:tcMar>
            <w:vAlign w:val="bottom"/>
            <w:hideMark/>
          </w:tcPr>
          <w:p w14:paraId="540D8C3D" w14:textId="77777777" w:rsidR="007563DD" w:rsidRDefault="008627BE">
            <w:pPr>
              <w:pStyle w:val="NormalWeb"/>
              <w:tabs>
                <w:tab w:val="right" w:pos="921"/>
                <w:tab w:val="decimal" w:pos="112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r>
      <w:tr w:rsidR="007563DD" w14:paraId="4987A421" w14:textId="77777777">
        <w:trPr>
          <w:cantSplit/>
          <w:jc w:val="center"/>
        </w:trPr>
        <w:tc>
          <w:tcPr>
            <w:tcW w:w="7560" w:type="dxa"/>
            <w:tcMar>
              <w:top w:w="0" w:type="dxa"/>
              <w:left w:w="144" w:type="dxa"/>
              <w:bottom w:w="0" w:type="dxa"/>
              <w:right w:w="0" w:type="dxa"/>
            </w:tcMar>
            <w:vAlign w:val="bottom"/>
            <w:hideMark/>
          </w:tcPr>
          <w:p w14:paraId="289A853A" w14:textId="77777777" w:rsidR="007563DD" w:rsidRDefault="008627BE">
            <w:pPr>
              <w:pStyle w:val="la2"/>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4AF5C02F" w14:textId="77777777" w:rsidR="007563DD" w:rsidRDefault="008627BE">
            <w:pPr>
              <w:pStyle w:val="rrddoublerule"/>
              <w:tabs>
                <w:tab w:val="right" w:pos="845"/>
                <w:tab w:val="decimal" w:pos="899"/>
              </w:tabs>
              <w:spacing w:before="0"/>
              <w:ind w:right="13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50DABB2B" w14:textId="77777777" w:rsidR="007563DD" w:rsidRDefault="008627BE">
            <w:pPr>
              <w:pStyle w:val="rrddoublerule"/>
              <w:tabs>
                <w:tab w:val="right" w:pos="821"/>
                <w:tab w:val="decimal" w:pos="848"/>
              </w:tabs>
              <w:spacing w:before="0"/>
              <w:ind w:right="86"/>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724B3044" w14:textId="77777777" w:rsidR="007563DD" w:rsidRDefault="008627BE">
            <w:pPr>
              <w:pStyle w:val="la2"/>
              <w:tabs>
                <w:tab w:val="right" w:pos="921"/>
              </w:tabs>
              <w:rPr>
                <w:rFonts w:ascii="Arial" w:hAnsi="Arial" w:cs="Arial"/>
                <w:sz w:val="20"/>
                <w:szCs w:val="20"/>
              </w:rPr>
            </w:pPr>
            <w:r>
              <w:rPr>
                <w:rFonts w:ascii="Arial" w:hAnsi="Arial" w:cs="Arial"/>
                <w:sz w:val="20"/>
                <w:szCs w:val="20"/>
              </w:rPr>
              <w:t> </w:t>
            </w:r>
          </w:p>
        </w:tc>
      </w:tr>
    </w:tbl>
    <w:p w14:paraId="73B0508A" w14:textId="77777777" w:rsidR="007563DD" w:rsidRDefault="008627BE">
      <w:pPr>
        <w:pStyle w:val="NormalWeb"/>
        <w:spacing w:before="120" w:beforeAutospacing="0" w:after="0" w:afterAutospacing="0"/>
        <w:ind w:left="489" w:hanging="490"/>
        <w:jc w:val="both"/>
        <w:rPr>
          <w:rFonts w:ascii="Arial" w:hAnsi="Arial" w:cs="Arial"/>
          <w:sz w:val="20"/>
          <w:szCs w:val="20"/>
        </w:rPr>
      </w:pPr>
      <w:r>
        <w:rPr>
          <w:rFonts w:ascii="Arial" w:hAnsi="Arial" w:cs="Arial"/>
          <w:i/>
          <w:iCs/>
          <w:sz w:val="20"/>
          <w:szCs w:val="20"/>
        </w:rPr>
        <w:t>*</w:t>
      </w:r>
      <w:r>
        <w:rPr>
          <w:rFonts w:ascii="Arial" w:hAnsi="Arial" w:cs="Arial"/>
          <w:i/>
          <w:iCs/>
          <w:sz w:val="20"/>
          <w:szCs w:val="20"/>
        </w:rPr>
        <w:tab/>
        <w:t xml:space="preserve">Not meaningful. </w:t>
      </w:r>
    </w:p>
    <w:p w14:paraId="4E0EB412"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251EECC9"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LIQUIDITY AND CAPITAL RESOURCES </w:t>
      </w:r>
    </w:p>
    <w:p w14:paraId="2E6E911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14:paraId="62C20B4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Cash, Cash Equivalents, and Investments </w:t>
      </w:r>
    </w:p>
    <w:p w14:paraId="4937ABC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Cash, cash equivalents, and short-term investments totaled $104.8 billion and $130.3 billion as of June 30, 2022 and 2021, respectively. Equity investments were $6.9 billion and $6.0 billion as of June 30, 2022 and 2021,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77C5332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Valuation </w:t>
      </w:r>
    </w:p>
    <w:p w14:paraId="63492F4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securities. Level 3 investments are valued using internally-developed models with unobservable inputs. Assets and liabilities measured at fair value on a recurring basis using unobservable inputs are an immaterial portion of our portfolio. </w:t>
      </w:r>
    </w:p>
    <w:p w14:paraId="09A84A7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183D27CC"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Cash Flows </w:t>
      </w:r>
    </w:p>
    <w:p w14:paraId="7D2C86E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Cash from operations increased $12.3 billion to $89.0 billion for fiscal year 2022, mainly due to an increase in cash received from customers, offset in part by an increase in cash paid to suppliers and employees. Cash used in financing increased $10.4 billion to $58.9 billion for fiscal year 2022, mainly due to a $5.3 billion increase in common stock repurchases and a $5.3 billion increase in repayments of debt. Cash used in investing increased $2.7 billion to $30.3 billion for fiscal year 2022, mainly due to a $13.1 billion increase in cash used for acquisitions of companies, net of cash acquired, and purchases of intangible and other assets, and a $3.3 billion increase in additions to property and equipment, offset in part by a $15.6 billion increase in cash from net investment purchases, sales, and maturities. </w:t>
      </w:r>
    </w:p>
    <w:p w14:paraId="304095A0"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8B8F411"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Debt Proceeds </w:t>
      </w:r>
    </w:p>
    <w:p w14:paraId="2A77FAF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In March 2021 and June 2020, we exchanged a portion of our existing debt at a premium for cash and new debt with longer maturities to take advantage of favorable financing rates in the debt markets, reflecting our credit rating and the low interest rate environment. Refer to Note 11 – Debt of the Notes to Financial Statements in our fiscal year 2022 Form 10-K for further discussion. </w:t>
      </w:r>
    </w:p>
    <w:p w14:paraId="57E3471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Unearned Revenue </w:t>
      </w:r>
    </w:p>
    <w:p w14:paraId="452C39F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Unearned revenue comprises mainly 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in our fiscal year 2022 Form 10-K for further discussion. </w:t>
      </w:r>
    </w:p>
    <w:p w14:paraId="4CB994E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the expected future recognition of unearned revenue as of June 30, 2022: </w:t>
      </w:r>
    </w:p>
    <w:p w14:paraId="0692FECD"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9819"/>
        <w:gridCol w:w="981"/>
      </w:tblGrid>
      <w:tr w:rsidR="007563DD" w14:paraId="17917631" w14:textId="77777777">
        <w:trPr>
          <w:cantSplit/>
          <w:tblHeader/>
          <w:jc w:val="center"/>
        </w:trPr>
        <w:tc>
          <w:tcPr>
            <w:tcW w:w="9819" w:type="dxa"/>
            <w:vAlign w:val="bottom"/>
            <w:hideMark/>
          </w:tcPr>
          <w:p w14:paraId="5045A28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81" w:type="dxa"/>
            <w:tcMar>
              <w:top w:w="0" w:type="dxa"/>
              <w:left w:w="144" w:type="dxa"/>
              <w:bottom w:w="0" w:type="dxa"/>
              <w:right w:w="0" w:type="dxa"/>
            </w:tcMar>
            <w:vAlign w:val="bottom"/>
            <w:hideMark/>
          </w:tcPr>
          <w:p w14:paraId="1A786398"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E460D12" w14:textId="77777777">
        <w:trPr>
          <w:cantSplit/>
          <w:jc w:val="center"/>
        </w:trPr>
        <w:tc>
          <w:tcPr>
            <w:tcW w:w="10800" w:type="dxa"/>
            <w:gridSpan w:val="2"/>
            <w:tcMar>
              <w:top w:w="0" w:type="dxa"/>
              <w:left w:w="144" w:type="dxa"/>
              <w:bottom w:w="0" w:type="dxa"/>
              <w:right w:w="0" w:type="dxa"/>
            </w:tcMar>
            <w:vAlign w:val="bottom"/>
            <w:hideMark/>
          </w:tcPr>
          <w:p w14:paraId="42700394"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6F749D2D" w14:textId="77777777">
        <w:trPr>
          <w:trHeight w:val="75"/>
          <w:jc w:val="center"/>
        </w:trPr>
        <w:tc>
          <w:tcPr>
            <w:tcW w:w="9819" w:type="dxa"/>
            <w:vAlign w:val="center"/>
            <w:hideMark/>
          </w:tcPr>
          <w:p w14:paraId="4070503E" w14:textId="77777777" w:rsidR="007563DD" w:rsidRDefault="008627BE">
            <w:pPr>
              <w:rPr>
                <w:rFonts w:ascii="Arial" w:hAnsi="Arial" w:cs="Arial"/>
                <w:sz w:val="2"/>
                <w:szCs w:val="2"/>
              </w:rPr>
            </w:pPr>
            <w:r>
              <w:rPr>
                <w:rFonts w:ascii="Arial" w:hAnsi="Arial" w:cs="Arial"/>
                <w:sz w:val="2"/>
                <w:szCs w:val="2"/>
              </w:rPr>
              <w:t> </w:t>
            </w:r>
          </w:p>
        </w:tc>
        <w:tc>
          <w:tcPr>
            <w:tcW w:w="981" w:type="dxa"/>
            <w:vAlign w:val="center"/>
            <w:hideMark/>
          </w:tcPr>
          <w:p w14:paraId="2FC33929" w14:textId="77777777" w:rsidR="007563DD" w:rsidRDefault="008627BE">
            <w:pPr>
              <w:rPr>
                <w:rFonts w:ascii="Arial" w:hAnsi="Arial" w:cs="Arial"/>
                <w:sz w:val="2"/>
                <w:szCs w:val="2"/>
              </w:rPr>
            </w:pPr>
            <w:r>
              <w:rPr>
                <w:rFonts w:ascii="Arial" w:hAnsi="Arial" w:cs="Arial"/>
                <w:sz w:val="2"/>
                <w:szCs w:val="2"/>
              </w:rPr>
              <w:t> </w:t>
            </w:r>
          </w:p>
        </w:tc>
      </w:tr>
      <w:tr w:rsidR="007563DD" w14:paraId="431C311C" w14:textId="77777777">
        <w:trPr>
          <w:cantSplit/>
          <w:jc w:val="center"/>
        </w:trPr>
        <w:tc>
          <w:tcPr>
            <w:tcW w:w="9819" w:type="dxa"/>
            <w:hideMark/>
          </w:tcPr>
          <w:p w14:paraId="67BECBE5" w14:textId="77777777" w:rsidR="007563DD" w:rsidRDefault="008627B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Three Months Ending</w:t>
            </w:r>
          </w:p>
        </w:tc>
        <w:tc>
          <w:tcPr>
            <w:tcW w:w="981" w:type="dxa"/>
            <w:tcMar>
              <w:top w:w="0" w:type="dxa"/>
              <w:left w:w="144" w:type="dxa"/>
              <w:bottom w:w="0" w:type="dxa"/>
              <w:right w:w="0" w:type="dxa"/>
            </w:tcMar>
            <w:vAlign w:val="bottom"/>
            <w:hideMark/>
          </w:tcPr>
          <w:p w14:paraId="1DA0F679"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60283E7B" w14:textId="77777777">
        <w:trPr>
          <w:trHeight w:val="75"/>
          <w:jc w:val="center"/>
        </w:trPr>
        <w:tc>
          <w:tcPr>
            <w:tcW w:w="9819" w:type="dxa"/>
            <w:vAlign w:val="center"/>
            <w:hideMark/>
          </w:tcPr>
          <w:p w14:paraId="2B94DF02" w14:textId="77777777" w:rsidR="007563DD" w:rsidRDefault="008627BE">
            <w:pPr>
              <w:rPr>
                <w:rFonts w:ascii="Arial" w:hAnsi="Arial" w:cs="Arial"/>
                <w:sz w:val="2"/>
                <w:szCs w:val="2"/>
              </w:rPr>
            </w:pPr>
            <w:r>
              <w:rPr>
                <w:rFonts w:ascii="Arial" w:hAnsi="Arial" w:cs="Arial"/>
                <w:sz w:val="2"/>
                <w:szCs w:val="2"/>
              </w:rPr>
              <w:t> </w:t>
            </w:r>
          </w:p>
        </w:tc>
        <w:tc>
          <w:tcPr>
            <w:tcW w:w="981" w:type="dxa"/>
            <w:vAlign w:val="center"/>
            <w:hideMark/>
          </w:tcPr>
          <w:p w14:paraId="093C0F6B" w14:textId="77777777" w:rsidR="007563DD" w:rsidRDefault="008627BE">
            <w:pPr>
              <w:rPr>
                <w:rFonts w:ascii="Arial" w:hAnsi="Arial" w:cs="Arial"/>
                <w:sz w:val="2"/>
                <w:szCs w:val="2"/>
              </w:rPr>
            </w:pPr>
            <w:r>
              <w:rPr>
                <w:rFonts w:ascii="Arial" w:hAnsi="Arial" w:cs="Arial"/>
                <w:sz w:val="2"/>
                <w:szCs w:val="2"/>
              </w:rPr>
              <w:t> </w:t>
            </w:r>
          </w:p>
        </w:tc>
      </w:tr>
      <w:tr w:rsidR="007563DD" w14:paraId="6885F94C" w14:textId="77777777">
        <w:trPr>
          <w:cantSplit/>
          <w:jc w:val="center"/>
        </w:trPr>
        <w:tc>
          <w:tcPr>
            <w:tcW w:w="9819" w:type="dxa"/>
            <w:hideMark/>
          </w:tcPr>
          <w:p w14:paraId="02F1E0E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30, 2022</w:t>
            </w:r>
          </w:p>
        </w:tc>
        <w:tc>
          <w:tcPr>
            <w:tcW w:w="981" w:type="dxa"/>
            <w:noWrap/>
            <w:tcMar>
              <w:top w:w="0" w:type="dxa"/>
              <w:left w:w="144" w:type="dxa"/>
              <w:bottom w:w="0" w:type="dxa"/>
              <w:right w:w="0" w:type="dxa"/>
            </w:tcMar>
            <w:vAlign w:val="bottom"/>
            <w:hideMark/>
          </w:tcPr>
          <w:p w14:paraId="144CFCAB" w14:textId="77777777" w:rsidR="007563DD" w:rsidRDefault="008627BE">
            <w:pPr>
              <w:pStyle w:val="NormalWeb"/>
              <w:tabs>
                <w:tab w:val="right" w:pos="81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17,691</w:t>
            </w:r>
            <w:r>
              <w:rPr>
                <w:rFonts w:ascii="Arial" w:hAnsi="Arial" w:cs="Arial"/>
                <w:bCs/>
                <w:sz w:val="20"/>
                <w:szCs w:val="20"/>
              </w:rPr>
              <w:tab/>
            </w:r>
          </w:p>
        </w:tc>
      </w:tr>
      <w:tr w:rsidR="007563DD" w14:paraId="184593A6" w14:textId="77777777">
        <w:trPr>
          <w:cantSplit/>
          <w:jc w:val="center"/>
        </w:trPr>
        <w:tc>
          <w:tcPr>
            <w:tcW w:w="9819" w:type="dxa"/>
            <w:hideMark/>
          </w:tcPr>
          <w:p w14:paraId="76B9CCE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December 31, 2022</w:t>
            </w:r>
          </w:p>
        </w:tc>
        <w:tc>
          <w:tcPr>
            <w:tcW w:w="981" w:type="dxa"/>
            <w:noWrap/>
            <w:tcMar>
              <w:top w:w="0" w:type="dxa"/>
              <w:left w:w="144" w:type="dxa"/>
              <w:bottom w:w="0" w:type="dxa"/>
              <w:right w:w="0" w:type="dxa"/>
            </w:tcMar>
            <w:vAlign w:val="bottom"/>
            <w:hideMark/>
          </w:tcPr>
          <w:p w14:paraId="50F669CC" w14:textId="77777777" w:rsidR="007563DD" w:rsidRDefault="008627BE">
            <w:pPr>
              <w:pStyle w:val="NormalWeb"/>
              <w:tabs>
                <w:tab w:val="right" w:pos="81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13,923</w:t>
            </w:r>
            <w:r>
              <w:rPr>
                <w:rFonts w:ascii="Arial" w:hAnsi="Arial" w:cs="Arial"/>
                <w:bCs/>
                <w:sz w:val="20"/>
                <w:szCs w:val="20"/>
              </w:rPr>
              <w:tab/>
            </w:r>
          </w:p>
        </w:tc>
      </w:tr>
      <w:tr w:rsidR="007563DD" w14:paraId="7BCB2FA4" w14:textId="77777777">
        <w:trPr>
          <w:cantSplit/>
          <w:jc w:val="center"/>
        </w:trPr>
        <w:tc>
          <w:tcPr>
            <w:tcW w:w="9819" w:type="dxa"/>
            <w:hideMark/>
          </w:tcPr>
          <w:p w14:paraId="403E074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31, 2023</w:t>
            </w:r>
          </w:p>
        </w:tc>
        <w:tc>
          <w:tcPr>
            <w:tcW w:w="981" w:type="dxa"/>
            <w:noWrap/>
            <w:tcMar>
              <w:top w:w="0" w:type="dxa"/>
              <w:left w:w="144" w:type="dxa"/>
              <w:bottom w:w="0" w:type="dxa"/>
              <w:right w:w="0" w:type="dxa"/>
            </w:tcMar>
            <w:vAlign w:val="bottom"/>
            <w:hideMark/>
          </w:tcPr>
          <w:p w14:paraId="26AAA6BC" w14:textId="77777777" w:rsidR="007563DD" w:rsidRDefault="008627BE">
            <w:pPr>
              <w:pStyle w:val="NormalWeb"/>
              <w:tabs>
                <w:tab w:val="right" w:pos="81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9,491</w:t>
            </w:r>
            <w:r>
              <w:rPr>
                <w:rFonts w:ascii="Arial" w:hAnsi="Arial" w:cs="Arial"/>
                <w:bCs/>
                <w:sz w:val="20"/>
                <w:szCs w:val="20"/>
              </w:rPr>
              <w:tab/>
            </w:r>
          </w:p>
        </w:tc>
      </w:tr>
      <w:tr w:rsidR="007563DD" w14:paraId="51908568" w14:textId="77777777">
        <w:trPr>
          <w:cantSplit/>
          <w:jc w:val="center"/>
        </w:trPr>
        <w:tc>
          <w:tcPr>
            <w:tcW w:w="9819" w:type="dxa"/>
            <w:hideMark/>
          </w:tcPr>
          <w:p w14:paraId="3CEFB35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30, 2023</w:t>
            </w:r>
          </w:p>
        </w:tc>
        <w:tc>
          <w:tcPr>
            <w:tcW w:w="981" w:type="dxa"/>
            <w:noWrap/>
            <w:tcMar>
              <w:top w:w="0" w:type="dxa"/>
              <w:left w:w="144" w:type="dxa"/>
              <w:bottom w:w="0" w:type="dxa"/>
              <w:right w:w="0" w:type="dxa"/>
            </w:tcMar>
            <w:vAlign w:val="bottom"/>
            <w:hideMark/>
          </w:tcPr>
          <w:p w14:paraId="52C102AD" w14:textId="77777777" w:rsidR="007563DD" w:rsidRDefault="008627BE">
            <w:pPr>
              <w:pStyle w:val="NormalWeb"/>
              <w:tabs>
                <w:tab w:val="right" w:pos="81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4,433</w:t>
            </w:r>
            <w:r>
              <w:rPr>
                <w:rFonts w:ascii="Arial" w:hAnsi="Arial" w:cs="Arial"/>
                <w:bCs/>
                <w:sz w:val="20"/>
                <w:szCs w:val="20"/>
              </w:rPr>
              <w:tab/>
            </w:r>
          </w:p>
        </w:tc>
      </w:tr>
      <w:tr w:rsidR="007563DD" w14:paraId="7360FBCF" w14:textId="77777777">
        <w:trPr>
          <w:cantSplit/>
          <w:jc w:val="center"/>
        </w:trPr>
        <w:tc>
          <w:tcPr>
            <w:tcW w:w="9819" w:type="dxa"/>
            <w:hideMark/>
          </w:tcPr>
          <w:p w14:paraId="305AC97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981" w:type="dxa"/>
            <w:noWrap/>
            <w:tcMar>
              <w:top w:w="0" w:type="dxa"/>
              <w:left w:w="144" w:type="dxa"/>
              <w:bottom w:w="0" w:type="dxa"/>
              <w:right w:w="0" w:type="dxa"/>
            </w:tcMar>
            <w:vAlign w:val="bottom"/>
            <w:hideMark/>
          </w:tcPr>
          <w:p w14:paraId="25EF962D" w14:textId="77777777" w:rsidR="007563DD" w:rsidRDefault="008627BE">
            <w:pPr>
              <w:pStyle w:val="NormalWeb"/>
              <w:tabs>
                <w:tab w:val="right" w:pos="81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2,870</w:t>
            </w:r>
            <w:r>
              <w:rPr>
                <w:rFonts w:ascii="Arial" w:hAnsi="Arial" w:cs="Arial"/>
                <w:bCs/>
                <w:sz w:val="20"/>
                <w:szCs w:val="20"/>
              </w:rPr>
              <w:tab/>
            </w:r>
          </w:p>
        </w:tc>
      </w:tr>
      <w:tr w:rsidR="007563DD" w14:paraId="776ECF32" w14:textId="77777777">
        <w:trPr>
          <w:cantSplit/>
          <w:jc w:val="center"/>
        </w:trPr>
        <w:tc>
          <w:tcPr>
            <w:tcW w:w="10800" w:type="dxa"/>
            <w:gridSpan w:val="2"/>
            <w:tcMar>
              <w:top w:w="0" w:type="dxa"/>
              <w:left w:w="144" w:type="dxa"/>
              <w:bottom w:w="0" w:type="dxa"/>
              <w:right w:w="0" w:type="dxa"/>
            </w:tcMar>
            <w:vAlign w:val="bottom"/>
            <w:hideMark/>
          </w:tcPr>
          <w:p w14:paraId="6AA92EA1" w14:textId="77777777" w:rsidR="007563DD" w:rsidRDefault="008627BE">
            <w:pPr>
              <w:pStyle w:val="rrdsinglerule"/>
              <w:tabs>
                <w:tab w:val="right" w:pos="813"/>
              </w:tabs>
              <w:spacing w:before="0"/>
              <w:ind w:left="-144"/>
              <w:rPr>
                <w:rFonts w:ascii="Arial" w:hAnsi="Arial" w:cs="Arial"/>
                <w:sz w:val="20"/>
                <w:szCs w:val="20"/>
              </w:rPr>
            </w:pPr>
            <w:r>
              <w:rPr>
                <w:rFonts w:ascii="Arial" w:hAnsi="Arial" w:cs="Arial"/>
                <w:sz w:val="20"/>
                <w:szCs w:val="20"/>
              </w:rPr>
              <w:t> </w:t>
            </w:r>
          </w:p>
        </w:tc>
      </w:tr>
      <w:tr w:rsidR="007563DD" w14:paraId="392B2099" w14:textId="77777777">
        <w:trPr>
          <w:cantSplit/>
          <w:jc w:val="center"/>
        </w:trPr>
        <w:tc>
          <w:tcPr>
            <w:tcW w:w="9819" w:type="dxa"/>
            <w:hideMark/>
          </w:tcPr>
          <w:p w14:paraId="710FA2E7"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81" w:type="dxa"/>
            <w:noWrap/>
            <w:tcMar>
              <w:top w:w="0" w:type="dxa"/>
              <w:left w:w="144" w:type="dxa"/>
              <w:bottom w:w="0" w:type="dxa"/>
              <w:right w:w="0" w:type="dxa"/>
            </w:tcMar>
            <w:vAlign w:val="bottom"/>
            <w:hideMark/>
          </w:tcPr>
          <w:p w14:paraId="7FE96DED" w14:textId="77777777" w:rsidR="007563DD" w:rsidRDefault="008627BE">
            <w:pPr>
              <w:pStyle w:val="NormalWeb"/>
              <w:tabs>
                <w:tab w:val="right" w:pos="81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48,408</w:t>
            </w:r>
            <w:r>
              <w:rPr>
                <w:rFonts w:ascii="Arial" w:hAnsi="Arial" w:cs="Arial"/>
                <w:bCs/>
                <w:sz w:val="20"/>
                <w:szCs w:val="20"/>
              </w:rPr>
              <w:tab/>
            </w:r>
          </w:p>
        </w:tc>
      </w:tr>
      <w:tr w:rsidR="007563DD" w14:paraId="64C428EA" w14:textId="77777777">
        <w:trPr>
          <w:cantSplit/>
          <w:jc w:val="center"/>
        </w:trPr>
        <w:tc>
          <w:tcPr>
            <w:tcW w:w="9819" w:type="dxa"/>
            <w:tcMar>
              <w:top w:w="0" w:type="dxa"/>
              <w:left w:w="144" w:type="dxa"/>
              <w:bottom w:w="0" w:type="dxa"/>
              <w:right w:w="0" w:type="dxa"/>
            </w:tcMar>
            <w:vAlign w:val="bottom"/>
            <w:hideMark/>
          </w:tcPr>
          <w:p w14:paraId="468E5F07" w14:textId="77777777" w:rsidR="007563DD" w:rsidRDefault="008627BE">
            <w:pPr>
              <w:pStyle w:val="la2"/>
              <w:rPr>
                <w:rFonts w:ascii="Arial" w:hAnsi="Arial" w:cs="Arial"/>
                <w:sz w:val="20"/>
                <w:szCs w:val="20"/>
              </w:rPr>
            </w:pPr>
            <w:r>
              <w:rPr>
                <w:rFonts w:ascii="Arial" w:hAnsi="Arial" w:cs="Arial"/>
                <w:sz w:val="20"/>
                <w:szCs w:val="20"/>
              </w:rPr>
              <w:t> </w:t>
            </w:r>
          </w:p>
        </w:tc>
        <w:tc>
          <w:tcPr>
            <w:tcW w:w="981" w:type="dxa"/>
            <w:tcMar>
              <w:top w:w="0" w:type="dxa"/>
              <w:left w:w="144" w:type="dxa"/>
              <w:bottom w:w="0" w:type="dxa"/>
              <w:right w:w="0" w:type="dxa"/>
            </w:tcMar>
            <w:vAlign w:val="bottom"/>
            <w:hideMark/>
          </w:tcPr>
          <w:p w14:paraId="5EE07A64" w14:textId="77777777" w:rsidR="007563DD" w:rsidRDefault="008627BE">
            <w:pPr>
              <w:pStyle w:val="rrddoublerule"/>
              <w:tabs>
                <w:tab w:val="right" w:pos="813"/>
              </w:tabs>
              <w:spacing w:before="0"/>
              <w:rPr>
                <w:rFonts w:ascii="Arial" w:hAnsi="Arial" w:cs="Arial"/>
                <w:sz w:val="20"/>
                <w:szCs w:val="20"/>
              </w:rPr>
            </w:pPr>
            <w:r>
              <w:rPr>
                <w:rFonts w:ascii="Arial" w:hAnsi="Arial" w:cs="Arial"/>
                <w:sz w:val="20"/>
                <w:szCs w:val="20"/>
              </w:rPr>
              <w:t> </w:t>
            </w:r>
          </w:p>
        </w:tc>
      </w:tr>
    </w:tbl>
    <w:p w14:paraId="54628A0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6354F88A"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Material Cash Requirements and Other Obligations </w:t>
      </w:r>
    </w:p>
    <w:p w14:paraId="4DCFBE7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Contractual Obligations </w:t>
      </w:r>
    </w:p>
    <w:p w14:paraId="35CAD07F" w14:textId="77777777" w:rsidR="007563DD" w:rsidRDefault="008627BE">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The following table summarizes the payments due by fiscal year for our outstanding contractual obligations as of June 30, 2022: </w:t>
      </w:r>
    </w:p>
    <w:p w14:paraId="40AD55E1"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33"/>
        <w:gridCol w:w="1053"/>
        <w:gridCol w:w="1098"/>
        <w:gridCol w:w="1116"/>
      </w:tblGrid>
      <w:tr w:rsidR="007563DD" w14:paraId="01C20F8A" w14:textId="77777777">
        <w:trPr>
          <w:cantSplit/>
          <w:tblHeader/>
          <w:jc w:val="center"/>
        </w:trPr>
        <w:tc>
          <w:tcPr>
            <w:tcW w:w="7533" w:type="dxa"/>
            <w:vAlign w:val="bottom"/>
            <w:hideMark/>
          </w:tcPr>
          <w:p w14:paraId="54C465F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53" w:type="dxa"/>
            <w:tcMar>
              <w:top w:w="0" w:type="dxa"/>
              <w:left w:w="144" w:type="dxa"/>
              <w:bottom w:w="0" w:type="dxa"/>
              <w:right w:w="0" w:type="dxa"/>
            </w:tcMar>
            <w:vAlign w:val="bottom"/>
            <w:hideMark/>
          </w:tcPr>
          <w:p w14:paraId="0D897F2B" w14:textId="77777777" w:rsidR="007563DD" w:rsidRDefault="008627BE">
            <w:pPr>
              <w:ind w:right="38"/>
              <w:jc w:val="right"/>
              <w:rPr>
                <w:rFonts w:ascii="Arial" w:hAnsi="Arial" w:cs="Arial"/>
                <w:sz w:val="16"/>
                <w:szCs w:val="16"/>
              </w:rPr>
            </w:pPr>
            <w:r>
              <w:rPr>
                <w:rFonts w:ascii="Arial" w:hAnsi="Arial" w:cs="Arial"/>
                <w:b/>
                <w:bCs/>
                <w:sz w:val="16"/>
                <w:szCs w:val="16"/>
              </w:rPr>
              <w:t>2023</w:t>
            </w:r>
          </w:p>
        </w:tc>
        <w:tc>
          <w:tcPr>
            <w:tcW w:w="1098" w:type="dxa"/>
            <w:tcMar>
              <w:top w:w="0" w:type="dxa"/>
              <w:left w:w="144" w:type="dxa"/>
              <w:bottom w:w="0" w:type="dxa"/>
              <w:right w:w="0" w:type="dxa"/>
            </w:tcMar>
            <w:vAlign w:val="bottom"/>
            <w:hideMark/>
          </w:tcPr>
          <w:p w14:paraId="6EE04971" w14:textId="77777777" w:rsidR="007563DD" w:rsidRDefault="008627BE">
            <w:pPr>
              <w:ind w:right="33"/>
              <w:jc w:val="right"/>
              <w:rPr>
                <w:rFonts w:ascii="Arial" w:hAnsi="Arial" w:cs="Arial"/>
                <w:sz w:val="16"/>
                <w:szCs w:val="16"/>
              </w:rPr>
            </w:pPr>
            <w:r>
              <w:rPr>
                <w:rFonts w:ascii="Arial" w:hAnsi="Arial" w:cs="Arial"/>
                <w:b/>
                <w:bCs/>
                <w:sz w:val="16"/>
                <w:szCs w:val="16"/>
              </w:rPr>
              <w:t>Thereafter</w:t>
            </w:r>
          </w:p>
        </w:tc>
        <w:tc>
          <w:tcPr>
            <w:tcW w:w="1116" w:type="dxa"/>
            <w:tcMar>
              <w:top w:w="0" w:type="dxa"/>
              <w:left w:w="144" w:type="dxa"/>
              <w:bottom w:w="0" w:type="dxa"/>
              <w:right w:w="0" w:type="dxa"/>
            </w:tcMar>
            <w:vAlign w:val="bottom"/>
            <w:hideMark/>
          </w:tcPr>
          <w:p w14:paraId="2D6E766D" w14:textId="77777777" w:rsidR="007563DD" w:rsidRDefault="008627BE">
            <w:pPr>
              <w:ind w:right="54"/>
              <w:jc w:val="right"/>
              <w:rPr>
                <w:rFonts w:ascii="Arial" w:hAnsi="Arial" w:cs="Arial"/>
                <w:sz w:val="16"/>
                <w:szCs w:val="16"/>
              </w:rPr>
            </w:pPr>
            <w:r>
              <w:rPr>
                <w:rFonts w:ascii="Arial" w:hAnsi="Arial" w:cs="Arial"/>
                <w:b/>
                <w:bCs/>
                <w:sz w:val="16"/>
                <w:szCs w:val="16"/>
              </w:rPr>
              <w:t>Total</w:t>
            </w:r>
          </w:p>
        </w:tc>
      </w:tr>
      <w:tr w:rsidR="007563DD" w14:paraId="463301C1" w14:textId="77777777">
        <w:trPr>
          <w:cantSplit/>
          <w:jc w:val="center"/>
        </w:trPr>
        <w:tc>
          <w:tcPr>
            <w:tcW w:w="8586" w:type="dxa"/>
            <w:gridSpan w:val="2"/>
            <w:tcMar>
              <w:top w:w="0" w:type="dxa"/>
              <w:left w:w="144" w:type="dxa"/>
              <w:bottom w:w="0" w:type="dxa"/>
              <w:right w:w="0" w:type="dxa"/>
            </w:tcMar>
            <w:vAlign w:val="bottom"/>
            <w:hideMark/>
          </w:tcPr>
          <w:p w14:paraId="0CDACFBE"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41605EC1" w14:textId="77777777" w:rsidR="007563DD" w:rsidRDefault="008627BE">
            <w:pPr>
              <w:pStyle w:val="rrdsinglerule"/>
              <w:spacing w:before="0"/>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291FDB76" w14:textId="77777777" w:rsidR="007563DD" w:rsidRDefault="008627BE">
            <w:pPr>
              <w:pStyle w:val="rrdsinglerule"/>
              <w:spacing w:before="0"/>
              <w:rPr>
                <w:rFonts w:ascii="Arial" w:hAnsi="Arial" w:cs="Arial"/>
                <w:sz w:val="20"/>
                <w:szCs w:val="20"/>
              </w:rPr>
            </w:pPr>
            <w:r>
              <w:rPr>
                <w:rFonts w:ascii="Arial" w:hAnsi="Arial" w:cs="Arial"/>
                <w:sz w:val="20"/>
                <w:szCs w:val="20"/>
              </w:rPr>
              <w:t> </w:t>
            </w:r>
          </w:p>
        </w:tc>
      </w:tr>
      <w:tr w:rsidR="007563DD" w14:paraId="150D3FFD" w14:textId="77777777">
        <w:trPr>
          <w:trHeight w:val="75"/>
          <w:jc w:val="center"/>
        </w:trPr>
        <w:tc>
          <w:tcPr>
            <w:tcW w:w="7533" w:type="dxa"/>
            <w:vAlign w:val="center"/>
            <w:hideMark/>
          </w:tcPr>
          <w:p w14:paraId="2DD71252"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2EE69906"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5F894EB9" w14:textId="77777777" w:rsidR="007563DD" w:rsidRDefault="008627BE">
            <w:pPr>
              <w:rPr>
                <w:rFonts w:ascii="Arial" w:hAnsi="Arial" w:cs="Arial"/>
                <w:sz w:val="2"/>
                <w:szCs w:val="2"/>
              </w:rPr>
            </w:pPr>
            <w:r>
              <w:rPr>
                <w:rFonts w:ascii="Arial" w:hAnsi="Arial" w:cs="Arial"/>
                <w:sz w:val="2"/>
                <w:szCs w:val="2"/>
              </w:rPr>
              <w:t> </w:t>
            </w:r>
          </w:p>
        </w:tc>
        <w:tc>
          <w:tcPr>
            <w:tcW w:w="1116" w:type="dxa"/>
            <w:vAlign w:val="center"/>
            <w:hideMark/>
          </w:tcPr>
          <w:p w14:paraId="319DFD5A" w14:textId="77777777" w:rsidR="007563DD" w:rsidRDefault="008627BE">
            <w:pPr>
              <w:rPr>
                <w:rFonts w:ascii="Arial" w:hAnsi="Arial" w:cs="Arial"/>
                <w:sz w:val="2"/>
                <w:szCs w:val="2"/>
              </w:rPr>
            </w:pPr>
            <w:r>
              <w:rPr>
                <w:rFonts w:ascii="Arial" w:hAnsi="Arial" w:cs="Arial"/>
                <w:sz w:val="2"/>
                <w:szCs w:val="2"/>
              </w:rPr>
              <w:t> </w:t>
            </w:r>
          </w:p>
        </w:tc>
      </w:tr>
      <w:tr w:rsidR="007563DD" w14:paraId="3FCBF45A" w14:textId="77777777">
        <w:trPr>
          <w:cantSplit/>
          <w:jc w:val="center"/>
        </w:trPr>
        <w:tc>
          <w:tcPr>
            <w:tcW w:w="7533" w:type="dxa"/>
            <w:hideMark/>
          </w:tcPr>
          <w:p w14:paraId="385C7BAB"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Long-term debt: </w:t>
            </w:r>
            <w:r>
              <w:rPr>
                <w:rFonts w:ascii="Arial" w:hAnsi="Arial" w:cs="Arial"/>
                <w:sz w:val="15"/>
                <w:szCs w:val="15"/>
                <w:vertAlign w:val="superscript"/>
              </w:rPr>
              <w:t>(a)</w:t>
            </w:r>
          </w:p>
        </w:tc>
        <w:tc>
          <w:tcPr>
            <w:tcW w:w="1053" w:type="dxa"/>
            <w:tcMar>
              <w:top w:w="0" w:type="dxa"/>
              <w:left w:w="144" w:type="dxa"/>
              <w:bottom w:w="0" w:type="dxa"/>
              <w:right w:w="0" w:type="dxa"/>
            </w:tcMar>
            <w:vAlign w:val="bottom"/>
            <w:hideMark/>
          </w:tcPr>
          <w:p w14:paraId="4F010FC9" w14:textId="77777777" w:rsidR="007563DD" w:rsidRDefault="008627BE">
            <w:pPr>
              <w:pStyle w:val="la2"/>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76C7627D" w14:textId="77777777" w:rsidR="007563DD" w:rsidRDefault="008627BE">
            <w:pPr>
              <w:pStyle w:val="la2"/>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5A1A58C2"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6E53BDF8" w14:textId="77777777">
        <w:trPr>
          <w:cantSplit/>
          <w:jc w:val="center"/>
        </w:trPr>
        <w:tc>
          <w:tcPr>
            <w:tcW w:w="7533" w:type="dxa"/>
            <w:hideMark/>
          </w:tcPr>
          <w:p w14:paraId="0E69ED6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Principal payments</w:t>
            </w:r>
          </w:p>
        </w:tc>
        <w:tc>
          <w:tcPr>
            <w:tcW w:w="1053" w:type="dxa"/>
            <w:noWrap/>
            <w:tcMar>
              <w:top w:w="0" w:type="dxa"/>
              <w:left w:w="144" w:type="dxa"/>
              <w:bottom w:w="0" w:type="dxa"/>
              <w:right w:w="0" w:type="dxa"/>
            </w:tcMar>
            <w:vAlign w:val="bottom"/>
            <w:hideMark/>
          </w:tcPr>
          <w:p w14:paraId="10C62214" w14:textId="77777777" w:rsidR="007563DD" w:rsidRDefault="008627BE">
            <w:pPr>
              <w:pStyle w:val="NormalWeb"/>
              <w:tabs>
                <w:tab w:val="right" w:pos="87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2,750</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1C160494" w14:textId="77777777" w:rsidR="007563DD" w:rsidRDefault="008627BE">
            <w:pPr>
              <w:pStyle w:val="NormalWeb"/>
              <w:tabs>
                <w:tab w:val="right" w:pos="921"/>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52,761</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13BA54CB" w14:textId="77777777" w:rsidR="007563DD" w:rsidRDefault="008627BE">
            <w:pPr>
              <w:pStyle w:val="NormalWeb"/>
              <w:tabs>
                <w:tab w:val="right" w:pos="953"/>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55,511</w:t>
            </w:r>
            <w:r>
              <w:rPr>
                <w:rFonts w:ascii="Arial" w:hAnsi="Arial" w:cs="Arial"/>
                <w:bCs/>
                <w:sz w:val="20"/>
                <w:szCs w:val="20"/>
              </w:rPr>
              <w:tab/>
            </w:r>
          </w:p>
        </w:tc>
      </w:tr>
      <w:tr w:rsidR="007563DD" w14:paraId="504D8A93" w14:textId="77777777">
        <w:trPr>
          <w:cantSplit/>
          <w:jc w:val="center"/>
        </w:trPr>
        <w:tc>
          <w:tcPr>
            <w:tcW w:w="7533" w:type="dxa"/>
            <w:hideMark/>
          </w:tcPr>
          <w:p w14:paraId="1DABC53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payments</w:t>
            </w:r>
          </w:p>
        </w:tc>
        <w:tc>
          <w:tcPr>
            <w:tcW w:w="1053" w:type="dxa"/>
            <w:noWrap/>
            <w:tcMar>
              <w:top w:w="0" w:type="dxa"/>
              <w:left w:w="144" w:type="dxa"/>
              <w:bottom w:w="0" w:type="dxa"/>
              <w:right w:w="0" w:type="dxa"/>
            </w:tcMar>
            <w:vAlign w:val="bottom"/>
            <w:hideMark/>
          </w:tcPr>
          <w:p w14:paraId="61B974AB" w14:textId="77777777" w:rsidR="007563DD" w:rsidRDefault="008627BE">
            <w:pPr>
              <w:pStyle w:val="NormalWeb"/>
              <w:tabs>
                <w:tab w:val="right" w:pos="87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1,468</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22BDABF9" w14:textId="77777777" w:rsidR="007563DD" w:rsidRDefault="008627BE">
            <w:pPr>
              <w:pStyle w:val="NormalWeb"/>
              <w:tabs>
                <w:tab w:val="right" w:pos="921"/>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21,139</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617B3FDA" w14:textId="77777777" w:rsidR="007563DD" w:rsidRDefault="008627BE">
            <w:pPr>
              <w:pStyle w:val="NormalWeb"/>
              <w:tabs>
                <w:tab w:val="right" w:pos="95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22,607</w:t>
            </w:r>
            <w:r>
              <w:rPr>
                <w:rFonts w:ascii="Arial" w:hAnsi="Arial" w:cs="Arial"/>
                <w:bCs/>
                <w:sz w:val="20"/>
                <w:szCs w:val="20"/>
              </w:rPr>
              <w:tab/>
            </w:r>
          </w:p>
        </w:tc>
      </w:tr>
      <w:tr w:rsidR="007563DD" w14:paraId="6CB05D34" w14:textId="77777777">
        <w:trPr>
          <w:cantSplit/>
          <w:jc w:val="center"/>
        </w:trPr>
        <w:tc>
          <w:tcPr>
            <w:tcW w:w="7533" w:type="dxa"/>
            <w:hideMark/>
          </w:tcPr>
          <w:p w14:paraId="49CA175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Construction commitments </w:t>
            </w:r>
            <w:r>
              <w:rPr>
                <w:rFonts w:ascii="Arial" w:hAnsi="Arial" w:cs="Arial"/>
                <w:sz w:val="15"/>
                <w:szCs w:val="15"/>
                <w:vertAlign w:val="superscript"/>
              </w:rPr>
              <w:t>(b)</w:t>
            </w:r>
          </w:p>
        </w:tc>
        <w:tc>
          <w:tcPr>
            <w:tcW w:w="1053" w:type="dxa"/>
            <w:noWrap/>
            <w:tcMar>
              <w:top w:w="0" w:type="dxa"/>
              <w:left w:w="144" w:type="dxa"/>
              <w:bottom w:w="0" w:type="dxa"/>
              <w:right w:w="0" w:type="dxa"/>
            </w:tcMar>
            <w:vAlign w:val="bottom"/>
            <w:hideMark/>
          </w:tcPr>
          <w:p w14:paraId="68ED9089" w14:textId="77777777" w:rsidR="007563DD" w:rsidRDefault="008627BE">
            <w:pPr>
              <w:pStyle w:val="NormalWeb"/>
              <w:tabs>
                <w:tab w:val="right" w:pos="87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7,942</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7CCEB93F" w14:textId="77777777" w:rsidR="007563DD" w:rsidRDefault="008627BE">
            <w:pPr>
              <w:pStyle w:val="NormalWeb"/>
              <w:tabs>
                <w:tab w:val="right" w:pos="921"/>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576</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21A5B228" w14:textId="77777777" w:rsidR="007563DD" w:rsidRDefault="008627BE">
            <w:pPr>
              <w:pStyle w:val="NormalWeb"/>
              <w:tabs>
                <w:tab w:val="right" w:pos="95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8,518</w:t>
            </w:r>
            <w:r>
              <w:rPr>
                <w:rFonts w:ascii="Arial" w:hAnsi="Arial" w:cs="Arial"/>
                <w:bCs/>
                <w:sz w:val="20"/>
                <w:szCs w:val="20"/>
              </w:rPr>
              <w:tab/>
            </w:r>
          </w:p>
        </w:tc>
      </w:tr>
      <w:tr w:rsidR="007563DD" w14:paraId="18912982" w14:textId="77777777">
        <w:trPr>
          <w:cantSplit/>
          <w:jc w:val="center"/>
        </w:trPr>
        <w:tc>
          <w:tcPr>
            <w:tcW w:w="7533" w:type="dxa"/>
            <w:hideMark/>
          </w:tcPr>
          <w:p w14:paraId="44F4885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and finance leases, including imputed interest </w:t>
            </w:r>
            <w:r>
              <w:rPr>
                <w:rFonts w:ascii="Arial" w:hAnsi="Arial" w:cs="Arial"/>
                <w:sz w:val="15"/>
                <w:szCs w:val="15"/>
                <w:vertAlign w:val="superscript"/>
              </w:rPr>
              <w:t>(c)</w:t>
            </w:r>
          </w:p>
        </w:tc>
        <w:tc>
          <w:tcPr>
            <w:tcW w:w="1053" w:type="dxa"/>
            <w:noWrap/>
            <w:tcMar>
              <w:top w:w="0" w:type="dxa"/>
              <w:left w:w="144" w:type="dxa"/>
              <w:bottom w:w="0" w:type="dxa"/>
              <w:right w:w="0" w:type="dxa"/>
            </w:tcMar>
            <w:vAlign w:val="bottom"/>
            <w:hideMark/>
          </w:tcPr>
          <w:p w14:paraId="741EE2D7" w14:textId="77777777" w:rsidR="007563DD" w:rsidRDefault="008627BE">
            <w:pPr>
              <w:pStyle w:val="NormalWeb"/>
              <w:tabs>
                <w:tab w:val="right" w:pos="87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4,609</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5FF15AA0" w14:textId="77777777" w:rsidR="007563DD" w:rsidRDefault="008627BE">
            <w:pPr>
              <w:pStyle w:val="NormalWeb"/>
              <w:tabs>
                <w:tab w:val="right" w:pos="921"/>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44,045</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492E842A" w14:textId="77777777" w:rsidR="007563DD" w:rsidRDefault="008627BE">
            <w:pPr>
              <w:pStyle w:val="NormalWeb"/>
              <w:tabs>
                <w:tab w:val="right" w:pos="95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48,654</w:t>
            </w:r>
            <w:r>
              <w:rPr>
                <w:rFonts w:ascii="Arial" w:hAnsi="Arial" w:cs="Arial"/>
                <w:bCs/>
                <w:sz w:val="20"/>
                <w:szCs w:val="20"/>
              </w:rPr>
              <w:tab/>
            </w:r>
          </w:p>
        </w:tc>
      </w:tr>
      <w:tr w:rsidR="007563DD" w14:paraId="0197C9AA" w14:textId="77777777">
        <w:trPr>
          <w:cantSplit/>
          <w:jc w:val="center"/>
        </w:trPr>
        <w:tc>
          <w:tcPr>
            <w:tcW w:w="7533" w:type="dxa"/>
            <w:hideMark/>
          </w:tcPr>
          <w:p w14:paraId="13F2296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Purchase commitments </w:t>
            </w:r>
            <w:r>
              <w:rPr>
                <w:rFonts w:ascii="Arial" w:hAnsi="Arial" w:cs="Arial"/>
                <w:sz w:val="15"/>
                <w:szCs w:val="15"/>
                <w:vertAlign w:val="superscript"/>
              </w:rPr>
              <w:t>(d)</w:t>
            </w:r>
          </w:p>
        </w:tc>
        <w:tc>
          <w:tcPr>
            <w:tcW w:w="1053" w:type="dxa"/>
            <w:noWrap/>
            <w:tcMar>
              <w:top w:w="0" w:type="dxa"/>
              <w:left w:w="144" w:type="dxa"/>
              <w:bottom w:w="0" w:type="dxa"/>
              <w:right w:w="0" w:type="dxa"/>
            </w:tcMar>
            <w:vAlign w:val="bottom"/>
            <w:hideMark/>
          </w:tcPr>
          <w:p w14:paraId="4C2C4C8F" w14:textId="77777777" w:rsidR="007563DD" w:rsidRDefault="008627BE">
            <w:pPr>
              <w:pStyle w:val="NormalWeb"/>
              <w:tabs>
                <w:tab w:val="right" w:pos="87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42,669</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5A81DD7E" w14:textId="77777777" w:rsidR="007563DD" w:rsidRDefault="008627BE">
            <w:pPr>
              <w:pStyle w:val="NormalWeb"/>
              <w:tabs>
                <w:tab w:val="right" w:pos="921"/>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2,985</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431B18EB" w14:textId="77777777" w:rsidR="007563DD" w:rsidRDefault="008627BE">
            <w:pPr>
              <w:pStyle w:val="NormalWeb"/>
              <w:tabs>
                <w:tab w:val="right" w:pos="95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45,654</w:t>
            </w:r>
            <w:r>
              <w:rPr>
                <w:rFonts w:ascii="Arial" w:hAnsi="Arial" w:cs="Arial"/>
                <w:bCs/>
                <w:sz w:val="20"/>
                <w:szCs w:val="20"/>
              </w:rPr>
              <w:tab/>
            </w:r>
          </w:p>
        </w:tc>
      </w:tr>
      <w:tr w:rsidR="007563DD" w14:paraId="7A712635" w14:textId="77777777">
        <w:trPr>
          <w:cantSplit/>
          <w:jc w:val="center"/>
        </w:trPr>
        <w:tc>
          <w:tcPr>
            <w:tcW w:w="8586" w:type="dxa"/>
            <w:gridSpan w:val="2"/>
            <w:tcMar>
              <w:top w:w="0" w:type="dxa"/>
              <w:left w:w="144" w:type="dxa"/>
              <w:bottom w:w="0" w:type="dxa"/>
              <w:right w:w="0" w:type="dxa"/>
            </w:tcMar>
            <w:vAlign w:val="bottom"/>
            <w:hideMark/>
          </w:tcPr>
          <w:p w14:paraId="37202D84" w14:textId="77777777" w:rsidR="007563DD" w:rsidRDefault="008627BE">
            <w:pPr>
              <w:pStyle w:val="rrdsinglerule"/>
              <w:tabs>
                <w:tab w:val="right" w:pos="873"/>
              </w:tabs>
              <w:spacing w:before="0"/>
              <w:ind w:left="-144"/>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687EE19E" w14:textId="77777777" w:rsidR="007563DD" w:rsidRDefault="008627BE">
            <w:pPr>
              <w:pStyle w:val="rrdsinglerule"/>
              <w:tabs>
                <w:tab w:val="right" w:pos="921"/>
              </w:tabs>
              <w:spacing w:before="0"/>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66A24655" w14:textId="77777777" w:rsidR="007563DD" w:rsidRDefault="008627BE">
            <w:pPr>
              <w:pStyle w:val="rrdsinglerule"/>
              <w:tabs>
                <w:tab w:val="right" w:pos="953"/>
              </w:tabs>
              <w:spacing w:before="0"/>
              <w:rPr>
                <w:rFonts w:ascii="Arial" w:hAnsi="Arial" w:cs="Arial"/>
                <w:sz w:val="20"/>
                <w:szCs w:val="20"/>
              </w:rPr>
            </w:pPr>
            <w:r>
              <w:rPr>
                <w:rFonts w:ascii="Arial" w:hAnsi="Arial" w:cs="Arial"/>
                <w:sz w:val="20"/>
                <w:szCs w:val="20"/>
              </w:rPr>
              <w:t> </w:t>
            </w:r>
          </w:p>
        </w:tc>
      </w:tr>
      <w:tr w:rsidR="007563DD" w14:paraId="125F96BC" w14:textId="77777777">
        <w:trPr>
          <w:cantSplit/>
          <w:jc w:val="center"/>
        </w:trPr>
        <w:tc>
          <w:tcPr>
            <w:tcW w:w="7533" w:type="dxa"/>
            <w:hideMark/>
          </w:tcPr>
          <w:p w14:paraId="61D3BEB5"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53" w:type="dxa"/>
            <w:noWrap/>
            <w:tcMar>
              <w:top w:w="0" w:type="dxa"/>
              <w:left w:w="144" w:type="dxa"/>
              <w:bottom w:w="0" w:type="dxa"/>
              <w:right w:w="0" w:type="dxa"/>
            </w:tcMar>
            <w:vAlign w:val="bottom"/>
            <w:hideMark/>
          </w:tcPr>
          <w:p w14:paraId="1347FE8C" w14:textId="77777777" w:rsidR="007563DD" w:rsidRDefault="008627BE">
            <w:pPr>
              <w:pStyle w:val="NormalWeb"/>
              <w:tabs>
                <w:tab w:val="right" w:pos="87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59,438</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4BFCFDB3" w14:textId="77777777" w:rsidR="007563DD" w:rsidRDefault="008627BE">
            <w:pPr>
              <w:pStyle w:val="NormalWeb"/>
              <w:tabs>
                <w:tab w:val="right" w:pos="921"/>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121,506</w:t>
            </w:r>
            <w:r>
              <w:rPr>
                <w:rFonts w:ascii="Arial" w:hAnsi="Arial" w:cs="Arial"/>
                <w:bCs/>
                <w:sz w:val="20"/>
                <w:szCs w:val="20"/>
              </w:rPr>
              <w:tab/>
            </w:r>
          </w:p>
        </w:tc>
        <w:tc>
          <w:tcPr>
            <w:tcW w:w="1116" w:type="dxa"/>
            <w:noWrap/>
            <w:tcMar>
              <w:top w:w="0" w:type="dxa"/>
              <w:left w:w="144" w:type="dxa"/>
              <w:bottom w:w="0" w:type="dxa"/>
              <w:right w:w="0" w:type="dxa"/>
            </w:tcMar>
            <w:vAlign w:val="bottom"/>
            <w:hideMark/>
          </w:tcPr>
          <w:p w14:paraId="439DA8C0" w14:textId="77777777" w:rsidR="007563DD" w:rsidRDefault="008627BE">
            <w:pPr>
              <w:pStyle w:val="NormalWeb"/>
              <w:tabs>
                <w:tab w:val="right" w:pos="953"/>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180,944</w:t>
            </w:r>
            <w:r>
              <w:rPr>
                <w:rFonts w:ascii="Arial" w:hAnsi="Arial" w:cs="Arial"/>
                <w:bCs/>
                <w:sz w:val="20"/>
                <w:szCs w:val="20"/>
              </w:rPr>
              <w:tab/>
            </w:r>
          </w:p>
        </w:tc>
      </w:tr>
      <w:tr w:rsidR="007563DD" w14:paraId="3CC111B8" w14:textId="77777777">
        <w:trPr>
          <w:cantSplit/>
          <w:jc w:val="center"/>
        </w:trPr>
        <w:tc>
          <w:tcPr>
            <w:tcW w:w="7533" w:type="dxa"/>
            <w:tcMar>
              <w:top w:w="0" w:type="dxa"/>
              <w:left w:w="144" w:type="dxa"/>
              <w:bottom w:w="0" w:type="dxa"/>
              <w:right w:w="0" w:type="dxa"/>
            </w:tcMar>
            <w:vAlign w:val="bottom"/>
            <w:hideMark/>
          </w:tcPr>
          <w:p w14:paraId="78265A9F" w14:textId="77777777" w:rsidR="007563DD" w:rsidRDefault="008627BE">
            <w:pPr>
              <w:pStyle w:val="la2"/>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726F8C08" w14:textId="77777777" w:rsidR="007563DD" w:rsidRDefault="008627BE">
            <w:pPr>
              <w:pStyle w:val="rrddoublerule"/>
              <w:tabs>
                <w:tab w:val="right" w:pos="873"/>
              </w:tabs>
              <w:spacing w:before="0"/>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3C5BFBED" w14:textId="77777777" w:rsidR="007563DD" w:rsidRDefault="008627BE">
            <w:pPr>
              <w:pStyle w:val="rrddoublerule"/>
              <w:tabs>
                <w:tab w:val="right" w:pos="921"/>
              </w:tabs>
              <w:spacing w:before="0"/>
              <w:rPr>
                <w:rFonts w:ascii="Arial" w:hAnsi="Arial" w:cs="Arial"/>
                <w:sz w:val="20"/>
                <w:szCs w:val="20"/>
              </w:rPr>
            </w:pPr>
            <w:r>
              <w:rPr>
                <w:rFonts w:ascii="Arial" w:hAnsi="Arial" w:cs="Arial"/>
                <w:sz w:val="20"/>
                <w:szCs w:val="20"/>
              </w:rPr>
              <w:t> </w:t>
            </w:r>
          </w:p>
        </w:tc>
        <w:tc>
          <w:tcPr>
            <w:tcW w:w="1116" w:type="dxa"/>
            <w:tcMar>
              <w:top w:w="0" w:type="dxa"/>
              <w:left w:w="144" w:type="dxa"/>
              <w:bottom w:w="0" w:type="dxa"/>
              <w:right w:w="0" w:type="dxa"/>
            </w:tcMar>
            <w:vAlign w:val="bottom"/>
            <w:hideMark/>
          </w:tcPr>
          <w:p w14:paraId="2FDC9807" w14:textId="77777777" w:rsidR="007563DD" w:rsidRDefault="008627BE">
            <w:pPr>
              <w:pStyle w:val="rrddoublerule"/>
              <w:tabs>
                <w:tab w:val="right" w:pos="953"/>
              </w:tabs>
              <w:spacing w:before="0"/>
              <w:rPr>
                <w:rFonts w:ascii="Arial" w:hAnsi="Arial" w:cs="Arial"/>
                <w:sz w:val="20"/>
                <w:szCs w:val="20"/>
              </w:rPr>
            </w:pPr>
            <w:r>
              <w:rPr>
                <w:rFonts w:ascii="Arial" w:hAnsi="Arial" w:cs="Arial"/>
                <w:sz w:val="20"/>
                <w:szCs w:val="20"/>
              </w:rPr>
              <w:t> </w:t>
            </w:r>
          </w:p>
        </w:tc>
      </w:tr>
    </w:tbl>
    <w:p w14:paraId="55D19D21"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6585DA4C"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Refer to Note 11 – Debt of the Notes to Financial Statements in our fiscal year 2022 Form 10-K.</w:t>
      </w:r>
      <w:r>
        <w:rPr>
          <w:rFonts w:ascii="Arial" w:hAnsi="Arial" w:cs="Arial"/>
          <w:sz w:val="20"/>
          <w:szCs w:val="20"/>
        </w:rPr>
        <w:t xml:space="preserve"> </w:t>
      </w:r>
    </w:p>
    <w:p w14:paraId="5B14713F"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7 – Property and Equipment of the Notes to Financial Statements in our fiscal year 2022 Form 10-K.</w:t>
      </w:r>
      <w:r>
        <w:rPr>
          <w:rFonts w:ascii="Arial" w:hAnsi="Arial" w:cs="Arial"/>
          <w:sz w:val="20"/>
          <w:szCs w:val="20"/>
        </w:rPr>
        <w:t xml:space="preserve"> </w:t>
      </w:r>
    </w:p>
    <w:p w14:paraId="3A495D59"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i/>
          <w:iCs/>
          <w:sz w:val="20"/>
          <w:szCs w:val="20"/>
        </w:rPr>
        <w:t>Refer to Note 14 – Leases of the Notes to Financial Statements in our fiscal year 2022 Form 10-K.</w:t>
      </w:r>
      <w:r>
        <w:rPr>
          <w:rFonts w:ascii="Arial" w:hAnsi="Arial" w:cs="Arial"/>
          <w:sz w:val="20"/>
          <w:szCs w:val="20"/>
        </w:rPr>
        <w:t xml:space="preserve"> </w:t>
      </w:r>
    </w:p>
    <w:p w14:paraId="2B8EE28B"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i/>
          <w:iCs/>
          <w:sz w:val="20"/>
          <w:szCs w:val="20"/>
        </w:rPr>
        <w:t>Purchase commitments primarily relate to datacenters and include open purchase orders and take-or-pay contracts that are not presented as construction commitments above.</w:t>
      </w:r>
      <w:r>
        <w:rPr>
          <w:rFonts w:ascii="Arial" w:hAnsi="Arial" w:cs="Arial"/>
          <w:sz w:val="20"/>
          <w:szCs w:val="20"/>
        </w:rPr>
        <w:t xml:space="preserve"> </w:t>
      </w:r>
    </w:p>
    <w:p w14:paraId="2395C5B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Income Taxes </w:t>
      </w:r>
    </w:p>
    <w:p w14:paraId="43CEC17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a result of the TCJA, we are required to pay a one-time transition tax on deferred foreign income not previously subject to U.S. income tax. Under the TCJA, the transition tax is payable in interest-free installments over eight years, with 8% due in each of the first five years, 15% in year six, 20% in year seven, and 25% in year eight. We have paid transition tax of $6.2 billion, which included $1.5 billion for fiscal year 2022. The remaining transition tax of $12.0 billion is payable over the next four years, with $1.3 billion payable within 12 months. </w:t>
      </w:r>
    </w:p>
    <w:p w14:paraId="6DDFDC3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Provisions enacted in the TCJA related to the capitalization for tax purposes of research and experimental expenditures became effective on July 1, 2022. These provisions require us to capitalize research and experimental expenditures and amortize them on the U.S. tax return over five or fifteen years, depending on where research is conducted. The final foreign tax credit regulations, also effective on July 1, 2022, introduced significant changes to foreign tax credit calculations in the U.S. tax return. While these provisions are not expected to have a material impact on our fiscal year 2023 effective tax rate on a net basis, our cash paid for taxes would increase unless these provisions are postponed or modified through legislative processes. </w:t>
      </w:r>
    </w:p>
    <w:p w14:paraId="40105E2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Share Repurchases </w:t>
      </w:r>
    </w:p>
    <w:p w14:paraId="4EFA051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years 2022 and 2021, we repurchased 95 million shares and 101 million shares of our common stock for $28.0 billion and $23.0 billion, respectively, through our share repurchase programs. All repurchases were made using cash resources. As of June 30, 2022, $40.7 billion remained of our $60 billion share repurchase program. Refer to Note 16 – Stockholders’ Equity of the Notes to Financial Statements in our fiscal year 2022 Form 10-K for further discussion. </w:t>
      </w:r>
    </w:p>
    <w:p w14:paraId="68A14EC4"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Dividends </w:t>
      </w:r>
    </w:p>
    <w:p w14:paraId="0F579D2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 2022, our Board of Directors declared quarterly dividends of $0.62 per share. We intend to continue returning capital to shareholders in the form of dividends, subject to declaration by our Board of Directors. Refer to Note 16 – Stockholders’ Equity of the Notes to Financial Statements in our fiscal year 2022 Form 10-K for further discussion. </w:t>
      </w:r>
    </w:p>
    <w:p w14:paraId="2F33D25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Other Planned Uses of Capital </w:t>
      </w:r>
    </w:p>
    <w:p w14:paraId="7219BEF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January 18, 2022, we entered into a definitive agreement to acquire Activision Blizzard, Inc. (“Activision Blizzard”) for $95.00 per share in an all-cash transaction valued at $68.7 billion, inclusive of Activision Blizzard’s net cash. The acquisition has been approved by Activision Blizzard’s shareholders, and we expect it to close in fiscal year 2023, subject to the satisfaction of certain regulatory approvals and other customary closing conditions. </w:t>
      </w:r>
    </w:p>
    <w:p w14:paraId="60BF84E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 </w:t>
      </w:r>
    </w:p>
    <w:p w14:paraId="2E5BAD0D"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0E0A989A"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RECENT ACCOUNTING GUIDANCE </w:t>
      </w:r>
    </w:p>
    <w:p w14:paraId="478D0D5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 – Accounting Policies of the Notes to Financial Statements in our fiscal year 2022 Form 10-K for further discussion. </w:t>
      </w:r>
    </w:p>
    <w:p w14:paraId="09464BDB"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CRITICAL ACCOUNTING ESTIMATES </w:t>
      </w:r>
    </w:p>
    <w:p w14:paraId="68D8C45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Critical accounting estimates are those estimates that involve a significant level of estimation uncertainty and could have a material impact on our financial condition or results of operations. We have critical accounting estimates in the areas of revenue recognition, impairment of investment securities, goodwill, research and development costs, legal and other contingencies, income taxes, and inventories. </w:t>
      </w:r>
    </w:p>
    <w:p w14:paraId="5EF0DE6C"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Revenue Recognition </w:t>
      </w:r>
    </w:p>
    <w:p w14:paraId="5991C48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482C589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Judgment is required to determine the stand-alone selling price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684F5685"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46B718F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79457DBD"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79F5BCD5"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Impairment of Investment Securities </w:t>
      </w:r>
    </w:p>
    <w:p w14:paraId="635A3D4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w:t>
      </w:r>
    </w:p>
    <w:p w14:paraId="17ED970D" w14:textId="77777777" w:rsidR="007563DD" w:rsidRDefault="008627BE">
      <w:pPr>
        <w:pStyle w:val="NormalWeb"/>
        <w:keepNext/>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10C8816D"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7719F2C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w:t>
      </w:r>
    </w:p>
    <w:p w14:paraId="3984E297"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39F58A3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1BC3D47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42B9CDF0"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Research and Development Costs </w:t>
      </w:r>
    </w:p>
    <w:p w14:paraId="6D1E56B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3FF08A5C"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Legal and Other Contingencies      </w:t>
      </w:r>
    </w:p>
    <w:p w14:paraId="09F8BEF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14:paraId="26C2F7E0"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20AC26AA"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Income Taxes </w:t>
      </w:r>
    </w:p>
    <w:p w14:paraId="07541CE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40E4A46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Inventories </w:t>
      </w:r>
    </w:p>
    <w:p w14:paraId="1E83D3E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14:paraId="4264AED0"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CHANGE IN ACCOUNTING ESTIMATE </w:t>
      </w:r>
    </w:p>
    <w:p w14:paraId="2B934B5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will be effective beginning fiscal year 2023. Based on the carrying amount of server and network equipment included in property and equipment, net as of June 30, 2022, it is estimated this change will increase our fiscal year 2023 operating income by $3.7 billion. We had previously increased the estimated useful lives of both server and network equipment in July 2020. </w:t>
      </w:r>
    </w:p>
    <w:p w14:paraId="4CBEF48B" w14:textId="77777777" w:rsidR="007563DD" w:rsidRDefault="008627BE">
      <w:pPr>
        <w:pStyle w:val="NormalWeb"/>
        <w:spacing w:before="240" w:beforeAutospacing="0" w:after="0" w:afterAutospacing="0"/>
        <w:jc w:val="both"/>
        <w:rPr>
          <w:sz w:val="2"/>
          <w:szCs w:val="2"/>
        </w:rPr>
      </w:pPr>
      <w:r>
        <w:rPr>
          <w:sz w:val="2"/>
          <w:szCs w:val="2"/>
        </w:rPr>
        <w:t> </w:t>
      </w:r>
    </w:p>
    <w:p w14:paraId="54B85675" w14:textId="77777777" w:rsidR="007563DD" w:rsidRDefault="008627BE">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STATEMENT OF MANAGEMENT’S RESPONSIBILITY FOR FINANCIAL STATEMENTS </w:t>
      </w:r>
    </w:p>
    <w:p w14:paraId="3ED997C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3CA1706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1861426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663E663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02E3B67B" w14:textId="77777777" w:rsidR="007563DD" w:rsidRDefault="008627BE">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Satya Nadella </w:t>
      </w:r>
    </w:p>
    <w:p w14:paraId="74DC3B23"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Chief Executive Officer </w:t>
      </w:r>
    </w:p>
    <w:p w14:paraId="3FD59F3C" w14:textId="77777777" w:rsidR="007563DD" w:rsidRDefault="008627BE">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Amy E. Hood </w:t>
      </w:r>
    </w:p>
    <w:p w14:paraId="014A9266"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Executive Vice President and Chief Financial Officer </w:t>
      </w:r>
    </w:p>
    <w:p w14:paraId="24DEFF1D" w14:textId="77777777" w:rsidR="007563DD" w:rsidRDefault="008627BE">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Alice L. Jolla </w:t>
      </w:r>
    </w:p>
    <w:p w14:paraId="19EDCDE3" w14:textId="77777777" w:rsidR="007563DD" w:rsidRDefault="008627BE">
      <w:pPr>
        <w:pStyle w:val="NormalWeb"/>
        <w:spacing w:before="0" w:beforeAutospacing="0" w:after="0" w:afterAutospacing="0"/>
        <w:ind w:left="244" w:hanging="245"/>
        <w:jc w:val="both"/>
        <w:rPr>
          <w:rFonts w:ascii="Arial" w:hAnsi="Arial" w:cs="Arial"/>
          <w:sz w:val="20"/>
          <w:szCs w:val="20"/>
        </w:rPr>
      </w:pPr>
      <w:r>
        <w:rPr>
          <w:rFonts w:ascii="Arial" w:hAnsi="Arial" w:cs="Arial"/>
          <w:sz w:val="20"/>
          <w:szCs w:val="20"/>
        </w:rPr>
        <w:t xml:space="preserve">Corporate Vice President and Chief Accounting Officer </w:t>
      </w:r>
    </w:p>
    <w:p w14:paraId="53002DFB" w14:textId="77777777" w:rsidR="007563DD" w:rsidRDefault="008627BE">
      <w:pPr>
        <w:pStyle w:val="NormalWeb"/>
        <w:spacing w:before="240" w:beforeAutospacing="0" w:after="0" w:afterAutospacing="0"/>
        <w:jc w:val="both"/>
        <w:rPr>
          <w:sz w:val="2"/>
          <w:szCs w:val="2"/>
        </w:rPr>
      </w:pPr>
      <w:r>
        <w:rPr>
          <w:sz w:val="2"/>
          <w:szCs w:val="2"/>
        </w:rPr>
        <w:t> </w:t>
      </w:r>
    </w:p>
    <w:p w14:paraId="48F0D455" w14:textId="77777777" w:rsidR="007563DD" w:rsidRDefault="008627B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QUANTITATIVE AND QUALITATIVE DISCLOSURES ABOUT MARKET RISK </w:t>
      </w:r>
    </w:p>
    <w:p w14:paraId="5A0E9074"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RISKS </w:t>
      </w:r>
    </w:p>
    <w:p w14:paraId="7BC8883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571F345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6327156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6D6D655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Interest Rate </w:t>
      </w:r>
    </w:p>
    <w:p w14:paraId="18D6832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7872CF20"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 </w:t>
      </w:r>
    </w:p>
    <w:p w14:paraId="6780FBE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fixed-income portfolio is diversified and consists primarily of investment-grade securities. We manage credit exposures relative to broad-based indices and to facilitate portfolio diversification. </w:t>
      </w:r>
    </w:p>
    <w:p w14:paraId="5A4CC1B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Equity </w:t>
      </w:r>
    </w:p>
    <w:p w14:paraId="4DB1039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equity investments portfolio are subject to price risk. </w:t>
      </w:r>
    </w:p>
    <w:p w14:paraId="1AE39DD6"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SENSITIVITY ANALYSIS </w:t>
      </w:r>
    </w:p>
    <w:p w14:paraId="292AD66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sets forth the potential loss in future earnings or fair values, including associated derivatives, resulting from hypothetical changes in relevant market rates or prices: </w:t>
      </w:r>
    </w:p>
    <w:p w14:paraId="6B6F5DEB"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4563"/>
        <w:gridCol w:w="4167"/>
        <w:gridCol w:w="1014"/>
        <w:gridCol w:w="1056"/>
      </w:tblGrid>
      <w:tr w:rsidR="007563DD" w14:paraId="2A151CF5" w14:textId="77777777">
        <w:trPr>
          <w:cantSplit/>
          <w:tblHeader/>
          <w:jc w:val="center"/>
        </w:trPr>
        <w:tc>
          <w:tcPr>
            <w:tcW w:w="4563" w:type="dxa"/>
            <w:vAlign w:val="bottom"/>
            <w:hideMark/>
          </w:tcPr>
          <w:p w14:paraId="2A72E4E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4167" w:type="dxa"/>
            <w:tcMar>
              <w:top w:w="0" w:type="dxa"/>
              <w:left w:w="144" w:type="dxa"/>
              <w:bottom w:w="0" w:type="dxa"/>
              <w:right w:w="0" w:type="dxa"/>
            </w:tcMar>
            <w:vAlign w:val="bottom"/>
            <w:hideMark/>
          </w:tcPr>
          <w:p w14:paraId="14C528F3" w14:textId="77777777" w:rsidR="007563DD" w:rsidRDefault="008627BE">
            <w:pPr>
              <w:pStyle w:val="la2"/>
              <w:rPr>
                <w:rFonts w:ascii="Arial" w:hAnsi="Arial" w:cs="Arial"/>
                <w:sz w:val="16"/>
                <w:szCs w:val="16"/>
              </w:rPr>
            </w:pPr>
            <w:r>
              <w:rPr>
                <w:rFonts w:ascii="Arial" w:hAnsi="Arial" w:cs="Arial"/>
                <w:sz w:val="16"/>
                <w:szCs w:val="16"/>
              </w:rPr>
              <w:t> </w:t>
            </w:r>
          </w:p>
        </w:tc>
        <w:tc>
          <w:tcPr>
            <w:tcW w:w="1014" w:type="dxa"/>
            <w:tcMar>
              <w:top w:w="0" w:type="dxa"/>
              <w:left w:w="144" w:type="dxa"/>
              <w:bottom w:w="0" w:type="dxa"/>
              <w:right w:w="0" w:type="dxa"/>
            </w:tcMar>
            <w:vAlign w:val="bottom"/>
            <w:hideMark/>
          </w:tcPr>
          <w:p w14:paraId="6AC0A560" w14:textId="77777777" w:rsidR="007563DD" w:rsidRDefault="008627BE">
            <w:pPr>
              <w:pStyle w:val="la2"/>
              <w:rPr>
                <w:rFonts w:ascii="Arial" w:hAnsi="Arial" w:cs="Arial"/>
                <w:sz w:val="16"/>
                <w:szCs w:val="16"/>
              </w:rPr>
            </w:pPr>
            <w:r>
              <w:rPr>
                <w:rFonts w:ascii="Arial" w:hAnsi="Arial" w:cs="Arial"/>
                <w:sz w:val="16"/>
                <w:szCs w:val="16"/>
              </w:rPr>
              <w:t> </w:t>
            </w:r>
          </w:p>
        </w:tc>
        <w:tc>
          <w:tcPr>
            <w:tcW w:w="1056" w:type="dxa"/>
            <w:tcMar>
              <w:top w:w="0" w:type="dxa"/>
              <w:left w:w="144" w:type="dxa"/>
              <w:bottom w:w="0" w:type="dxa"/>
              <w:right w:w="0" w:type="dxa"/>
            </w:tcMar>
            <w:vAlign w:val="bottom"/>
            <w:hideMark/>
          </w:tcPr>
          <w:p w14:paraId="7B954F6E"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9C8136B" w14:textId="77777777">
        <w:trPr>
          <w:cantSplit/>
          <w:jc w:val="center"/>
        </w:trPr>
        <w:tc>
          <w:tcPr>
            <w:tcW w:w="10800" w:type="dxa"/>
            <w:gridSpan w:val="4"/>
            <w:tcMar>
              <w:top w:w="0" w:type="dxa"/>
              <w:left w:w="144" w:type="dxa"/>
              <w:bottom w:w="0" w:type="dxa"/>
              <w:right w:w="0" w:type="dxa"/>
            </w:tcMar>
            <w:vAlign w:val="bottom"/>
            <w:hideMark/>
          </w:tcPr>
          <w:p w14:paraId="0704AF5C"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6659DD89" w14:textId="77777777">
        <w:trPr>
          <w:trHeight w:val="75"/>
          <w:jc w:val="center"/>
        </w:trPr>
        <w:tc>
          <w:tcPr>
            <w:tcW w:w="4563" w:type="dxa"/>
            <w:vAlign w:val="center"/>
            <w:hideMark/>
          </w:tcPr>
          <w:p w14:paraId="6B9DD625" w14:textId="77777777" w:rsidR="007563DD" w:rsidRDefault="008627BE">
            <w:pPr>
              <w:rPr>
                <w:rFonts w:ascii="Arial" w:hAnsi="Arial" w:cs="Arial"/>
                <w:sz w:val="2"/>
                <w:szCs w:val="2"/>
              </w:rPr>
            </w:pPr>
            <w:r>
              <w:rPr>
                <w:rFonts w:ascii="Arial" w:hAnsi="Arial" w:cs="Arial"/>
                <w:sz w:val="2"/>
                <w:szCs w:val="2"/>
              </w:rPr>
              <w:t> </w:t>
            </w:r>
          </w:p>
        </w:tc>
        <w:tc>
          <w:tcPr>
            <w:tcW w:w="4167" w:type="dxa"/>
            <w:vAlign w:val="center"/>
            <w:hideMark/>
          </w:tcPr>
          <w:p w14:paraId="212D4753" w14:textId="77777777" w:rsidR="007563DD" w:rsidRDefault="008627BE">
            <w:pPr>
              <w:rPr>
                <w:rFonts w:ascii="Arial" w:hAnsi="Arial" w:cs="Arial"/>
                <w:sz w:val="2"/>
                <w:szCs w:val="2"/>
              </w:rPr>
            </w:pPr>
            <w:r>
              <w:rPr>
                <w:rFonts w:ascii="Arial" w:hAnsi="Arial" w:cs="Arial"/>
                <w:sz w:val="2"/>
                <w:szCs w:val="2"/>
              </w:rPr>
              <w:t> </w:t>
            </w:r>
          </w:p>
        </w:tc>
        <w:tc>
          <w:tcPr>
            <w:tcW w:w="1014" w:type="dxa"/>
            <w:vAlign w:val="center"/>
            <w:hideMark/>
          </w:tcPr>
          <w:p w14:paraId="6115F49F" w14:textId="77777777" w:rsidR="007563DD" w:rsidRDefault="008627BE">
            <w:pPr>
              <w:rPr>
                <w:rFonts w:ascii="Arial" w:hAnsi="Arial" w:cs="Arial"/>
                <w:sz w:val="2"/>
                <w:szCs w:val="2"/>
              </w:rPr>
            </w:pPr>
            <w:r>
              <w:rPr>
                <w:rFonts w:ascii="Arial" w:hAnsi="Arial" w:cs="Arial"/>
                <w:sz w:val="2"/>
                <w:szCs w:val="2"/>
              </w:rPr>
              <w:t> </w:t>
            </w:r>
          </w:p>
        </w:tc>
        <w:tc>
          <w:tcPr>
            <w:tcW w:w="1056" w:type="dxa"/>
            <w:vAlign w:val="center"/>
            <w:hideMark/>
          </w:tcPr>
          <w:p w14:paraId="22565DD1" w14:textId="77777777" w:rsidR="007563DD" w:rsidRDefault="008627BE">
            <w:pPr>
              <w:rPr>
                <w:rFonts w:ascii="Arial" w:hAnsi="Arial" w:cs="Arial"/>
                <w:sz w:val="2"/>
                <w:szCs w:val="2"/>
              </w:rPr>
            </w:pPr>
            <w:r>
              <w:rPr>
                <w:rFonts w:ascii="Arial" w:hAnsi="Arial" w:cs="Arial"/>
                <w:sz w:val="2"/>
                <w:szCs w:val="2"/>
              </w:rPr>
              <w:t> </w:t>
            </w:r>
          </w:p>
        </w:tc>
      </w:tr>
      <w:tr w:rsidR="007563DD" w14:paraId="102E7F82" w14:textId="77777777">
        <w:trPr>
          <w:cantSplit/>
          <w:jc w:val="center"/>
        </w:trPr>
        <w:tc>
          <w:tcPr>
            <w:tcW w:w="4563" w:type="dxa"/>
            <w:vAlign w:val="bottom"/>
            <w:hideMark/>
          </w:tcPr>
          <w:p w14:paraId="2094BCF8"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Risk Categories</w:t>
            </w:r>
          </w:p>
        </w:tc>
        <w:tc>
          <w:tcPr>
            <w:tcW w:w="4167" w:type="dxa"/>
            <w:tcMar>
              <w:top w:w="0" w:type="dxa"/>
              <w:left w:w="144" w:type="dxa"/>
              <w:bottom w:w="0" w:type="dxa"/>
              <w:right w:w="0" w:type="dxa"/>
            </w:tcMar>
            <w:vAlign w:val="bottom"/>
            <w:hideMark/>
          </w:tcPr>
          <w:p w14:paraId="052234AA" w14:textId="77777777" w:rsidR="007563DD" w:rsidRDefault="008627BE">
            <w:pPr>
              <w:rPr>
                <w:rFonts w:ascii="Arial" w:hAnsi="Arial" w:cs="Arial"/>
                <w:sz w:val="16"/>
                <w:szCs w:val="16"/>
              </w:rPr>
            </w:pPr>
            <w:r>
              <w:rPr>
                <w:rFonts w:ascii="Arial" w:hAnsi="Arial" w:cs="Arial"/>
                <w:b/>
                <w:bCs/>
                <w:sz w:val="16"/>
                <w:szCs w:val="16"/>
              </w:rPr>
              <w:t>Hypothetical Change</w:t>
            </w:r>
          </w:p>
        </w:tc>
        <w:tc>
          <w:tcPr>
            <w:tcW w:w="1014" w:type="dxa"/>
            <w:tcMar>
              <w:top w:w="0" w:type="dxa"/>
              <w:left w:w="144" w:type="dxa"/>
              <w:bottom w:w="0" w:type="dxa"/>
              <w:right w:w="0" w:type="dxa"/>
            </w:tcMar>
            <w:vAlign w:val="bottom"/>
            <w:hideMark/>
          </w:tcPr>
          <w:p w14:paraId="0C4B0493" w14:textId="77777777" w:rsidR="007563DD" w:rsidRDefault="008627BE">
            <w:pPr>
              <w:pStyle w:val="NormalWeb"/>
              <w:spacing w:before="0" w:beforeAutospacing="0" w:after="0" w:afterAutospacing="0"/>
              <w:ind w:right="64"/>
              <w:jc w:val="right"/>
              <w:rPr>
                <w:rFonts w:ascii="Arial" w:hAnsi="Arial" w:cs="Arial"/>
                <w:sz w:val="16"/>
                <w:szCs w:val="16"/>
              </w:rPr>
            </w:pPr>
            <w:r>
              <w:rPr>
                <w:rFonts w:ascii="Arial" w:hAnsi="Arial" w:cs="Arial"/>
                <w:b/>
                <w:bCs/>
                <w:sz w:val="16"/>
                <w:szCs w:val="16"/>
              </w:rPr>
              <w:t>June 30,</w:t>
            </w:r>
          </w:p>
          <w:p w14:paraId="34FB3253" w14:textId="77777777" w:rsidR="007563DD" w:rsidRDefault="008627BE">
            <w:pPr>
              <w:pStyle w:val="NormalWeb"/>
              <w:spacing w:before="0" w:beforeAutospacing="0" w:after="20" w:afterAutospacing="0"/>
              <w:ind w:right="64"/>
              <w:jc w:val="right"/>
              <w:rPr>
                <w:rFonts w:ascii="Arial" w:hAnsi="Arial" w:cs="Arial"/>
                <w:sz w:val="16"/>
                <w:szCs w:val="16"/>
              </w:rPr>
            </w:pPr>
            <w:r>
              <w:rPr>
                <w:rFonts w:ascii="Arial" w:hAnsi="Arial" w:cs="Arial"/>
                <w:b/>
                <w:bCs/>
                <w:sz w:val="16"/>
                <w:szCs w:val="16"/>
              </w:rPr>
              <w:t>2022</w:t>
            </w:r>
          </w:p>
        </w:tc>
        <w:tc>
          <w:tcPr>
            <w:tcW w:w="1056" w:type="dxa"/>
            <w:tcMar>
              <w:top w:w="0" w:type="dxa"/>
              <w:left w:w="144" w:type="dxa"/>
              <w:bottom w:w="0" w:type="dxa"/>
              <w:right w:w="0" w:type="dxa"/>
            </w:tcMar>
            <w:vAlign w:val="bottom"/>
            <w:hideMark/>
          </w:tcPr>
          <w:p w14:paraId="23C67977" w14:textId="77777777" w:rsidR="007563DD" w:rsidRDefault="008627BE">
            <w:pPr>
              <w:rPr>
                <w:rFonts w:ascii="Arial" w:hAnsi="Arial" w:cs="Arial"/>
                <w:sz w:val="16"/>
                <w:szCs w:val="16"/>
              </w:rPr>
            </w:pPr>
            <w:r>
              <w:rPr>
                <w:rFonts w:ascii="Arial" w:hAnsi="Arial" w:cs="Arial"/>
                <w:b/>
                <w:bCs/>
                <w:sz w:val="16"/>
                <w:szCs w:val="16"/>
              </w:rPr>
              <w:t>Impact</w:t>
            </w:r>
          </w:p>
        </w:tc>
      </w:tr>
      <w:tr w:rsidR="007563DD" w14:paraId="2C538754" w14:textId="77777777">
        <w:trPr>
          <w:trHeight w:val="75"/>
          <w:jc w:val="center"/>
        </w:trPr>
        <w:tc>
          <w:tcPr>
            <w:tcW w:w="4563" w:type="dxa"/>
            <w:vAlign w:val="center"/>
            <w:hideMark/>
          </w:tcPr>
          <w:p w14:paraId="62DE5752" w14:textId="77777777" w:rsidR="007563DD" w:rsidRDefault="008627BE">
            <w:pPr>
              <w:rPr>
                <w:rFonts w:ascii="Arial" w:hAnsi="Arial" w:cs="Arial"/>
                <w:sz w:val="2"/>
                <w:szCs w:val="2"/>
              </w:rPr>
            </w:pPr>
            <w:r>
              <w:rPr>
                <w:rFonts w:ascii="Arial" w:hAnsi="Arial" w:cs="Arial"/>
                <w:sz w:val="2"/>
                <w:szCs w:val="2"/>
              </w:rPr>
              <w:t> </w:t>
            </w:r>
          </w:p>
        </w:tc>
        <w:tc>
          <w:tcPr>
            <w:tcW w:w="4167" w:type="dxa"/>
            <w:vAlign w:val="center"/>
            <w:hideMark/>
          </w:tcPr>
          <w:p w14:paraId="06C8CE5E" w14:textId="77777777" w:rsidR="007563DD" w:rsidRDefault="008627BE">
            <w:pPr>
              <w:rPr>
                <w:rFonts w:ascii="Arial" w:hAnsi="Arial" w:cs="Arial"/>
                <w:sz w:val="2"/>
                <w:szCs w:val="2"/>
              </w:rPr>
            </w:pPr>
            <w:r>
              <w:rPr>
                <w:rFonts w:ascii="Arial" w:hAnsi="Arial" w:cs="Arial"/>
                <w:sz w:val="2"/>
                <w:szCs w:val="2"/>
              </w:rPr>
              <w:t> </w:t>
            </w:r>
          </w:p>
        </w:tc>
        <w:tc>
          <w:tcPr>
            <w:tcW w:w="1014" w:type="dxa"/>
            <w:vAlign w:val="center"/>
            <w:hideMark/>
          </w:tcPr>
          <w:p w14:paraId="60A19D00" w14:textId="77777777" w:rsidR="007563DD" w:rsidRDefault="008627BE">
            <w:pPr>
              <w:rPr>
                <w:rFonts w:ascii="Arial" w:hAnsi="Arial" w:cs="Arial"/>
                <w:sz w:val="2"/>
                <w:szCs w:val="2"/>
              </w:rPr>
            </w:pPr>
            <w:r>
              <w:rPr>
                <w:rFonts w:ascii="Arial" w:hAnsi="Arial" w:cs="Arial"/>
                <w:sz w:val="2"/>
                <w:szCs w:val="2"/>
              </w:rPr>
              <w:t> </w:t>
            </w:r>
          </w:p>
        </w:tc>
        <w:tc>
          <w:tcPr>
            <w:tcW w:w="1056" w:type="dxa"/>
            <w:vAlign w:val="center"/>
            <w:hideMark/>
          </w:tcPr>
          <w:p w14:paraId="3310F353" w14:textId="77777777" w:rsidR="007563DD" w:rsidRDefault="008627BE">
            <w:pPr>
              <w:rPr>
                <w:rFonts w:ascii="Arial" w:hAnsi="Arial" w:cs="Arial"/>
                <w:sz w:val="2"/>
                <w:szCs w:val="2"/>
              </w:rPr>
            </w:pPr>
            <w:r>
              <w:rPr>
                <w:rFonts w:ascii="Arial" w:hAnsi="Arial" w:cs="Arial"/>
                <w:sz w:val="2"/>
                <w:szCs w:val="2"/>
              </w:rPr>
              <w:t> </w:t>
            </w:r>
          </w:p>
        </w:tc>
      </w:tr>
      <w:tr w:rsidR="007563DD" w14:paraId="54500139" w14:textId="77777777">
        <w:trPr>
          <w:cantSplit/>
          <w:jc w:val="center"/>
        </w:trPr>
        <w:tc>
          <w:tcPr>
            <w:tcW w:w="4563" w:type="dxa"/>
            <w:hideMark/>
          </w:tcPr>
          <w:p w14:paraId="1B7B62A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currency – Revenue</w:t>
            </w:r>
          </w:p>
        </w:tc>
        <w:tc>
          <w:tcPr>
            <w:tcW w:w="4167" w:type="dxa"/>
            <w:vAlign w:val="bottom"/>
            <w:hideMark/>
          </w:tcPr>
          <w:p w14:paraId="67838E68" w14:textId="77777777" w:rsidR="007563DD" w:rsidRDefault="008627BE">
            <w:pPr>
              <w:ind w:left="144"/>
              <w:rPr>
                <w:rFonts w:ascii="Arial" w:hAnsi="Arial" w:cs="Arial"/>
                <w:sz w:val="20"/>
              </w:rPr>
            </w:pPr>
            <w:r>
              <w:rPr>
                <w:rFonts w:ascii="Arial" w:hAnsi="Arial" w:cs="Arial"/>
                <w:sz w:val="20"/>
              </w:rPr>
              <w:t>10% decrease in foreign exchange rates</w:t>
            </w:r>
          </w:p>
        </w:tc>
        <w:tc>
          <w:tcPr>
            <w:tcW w:w="1014" w:type="dxa"/>
            <w:noWrap/>
            <w:tcMar>
              <w:top w:w="0" w:type="dxa"/>
              <w:left w:w="144" w:type="dxa"/>
              <w:bottom w:w="0" w:type="dxa"/>
              <w:right w:w="0" w:type="dxa"/>
            </w:tcMar>
            <w:vAlign w:val="bottom"/>
            <w:hideMark/>
          </w:tcPr>
          <w:p w14:paraId="3CFB1668" w14:textId="77777777" w:rsidR="007563DD" w:rsidRDefault="008627BE">
            <w:pPr>
              <w:pStyle w:val="NormalWeb"/>
              <w:tabs>
                <w:tab w:val="right" w:pos="793"/>
                <w:tab w:val="decimal" w:pos="829"/>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(6,822</w:t>
            </w:r>
            <w:r>
              <w:rPr>
                <w:rFonts w:ascii="Arial" w:hAnsi="Arial" w:cs="Arial"/>
                <w:bCs/>
                <w:sz w:val="20"/>
                <w:szCs w:val="20"/>
              </w:rPr>
              <w:tab/>
            </w:r>
            <w:r>
              <w:rPr>
                <w:rFonts w:ascii="Arial" w:hAnsi="Arial" w:cs="Arial"/>
                <w:b/>
                <w:bCs/>
                <w:sz w:val="20"/>
                <w:szCs w:val="20"/>
              </w:rPr>
              <w:t>)</w:t>
            </w:r>
          </w:p>
        </w:tc>
        <w:tc>
          <w:tcPr>
            <w:tcW w:w="1056" w:type="dxa"/>
            <w:noWrap/>
            <w:tcMar>
              <w:top w:w="0" w:type="dxa"/>
              <w:left w:w="144" w:type="dxa"/>
              <w:bottom w:w="0" w:type="dxa"/>
              <w:right w:w="0" w:type="dxa"/>
            </w:tcMar>
            <w:vAlign w:val="bottom"/>
            <w:hideMark/>
          </w:tcPr>
          <w:p w14:paraId="07975978" w14:textId="77777777" w:rsidR="007563DD" w:rsidRDefault="008627BE">
            <w:pPr>
              <w:rPr>
                <w:rFonts w:ascii="Arial" w:hAnsi="Arial" w:cs="Arial"/>
                <w:sz w:val="20"/>
              </w:rPr>
            </w:pPr>
            <w:r>
              <w:rPr>
                <w:rFonts w:ascii="Arial" w:hAnsi="Arial" w:cs="Arial"/>
                <w:sz w:val="20"/>
              </w:rPr>
              <w:t>Earnings</w:t>
            </w:r>
          </w:p>
        </w:tc>
      </w:tr>
      <w:tr w:rsidR="007563DD" w14:paraId="457B0339" w14:textId="77777777">
        <w:trPr>
          <w:cantSplit/>
          <w:jc w:val="center"/>
        </w:trPr>
        <w:tc>
          <w:tcPr>
            <w:tcW w:w="4563" w:type="dxa"/>
            <w:hideMark/>
          </w:tcPr>
          <w:p w14:paraId="1C4BBD2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currency – Investments</w:t>
            </w:r>
          </w:p>
        </w:tc>
        <w:tc>
          <w:tcPr>
            <w:tcW w:w="4167" w:type="dxa"/>
            <w:vAlign w:val="bottom"/>
            <w:hideMark/>
          </w:tcPr>
          <w:p w14:paraId="20A3512A" w14:textId="77777777" w:rsidR="007563DD" w:rsidRDefault="008627BE">
            <w:pPr>
              <w:ind w:left="144"/>
              <w:rPr>
                <w:rFonts w:ascii="Arial" w:hAnsi="Arial" w:cs="Arial"/>
                <w:sz w:val="20"/>
              </w:rPr>
            </w:pPr>
            <w:r>
              <w:rPr>
                <w:rFonts w:ascii="Arial" w:hAnsi="Arial" w:cs="Arial"/>
                <w:sz w:val="20"/>
              </w:rPr>
              <w:t>10% decrease in foreign exchange rates</w:t>
            </w:r>
          </w:p>
        </w:tc>
        <w:tc>
          <w:tcPr>
            <w:tcW w:w="1014" w:type="dxa"/>
            <w:noWrap/>
            <w:tcMar>
              <w:top w:w="0" w:type="dxa"/>
              <w:left w:w="144" w:type="dxa"/>
              <w:bottom w:w="0" w:type="dxa"/>
              <w:right w:w="0" w:type="dxa"/>
            </w:tcMar>
            <w:vAlign w:val="bottom"/>
            <w:hideMark/>
          </w:tcPr>
          <w:p w14:paraId="346D783F" w14:textId="77777777" w:rsidR="007563DD" w:rsidRDefault="008627BE">
            <w:pPr>
              <w:pStyle w:val="NormalWeb"/>
              <w:tabs>
                <w:tab w:val="right" w:pos="793"/>
                <w:tab w:val="decimal" w:pos="829"/>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(94</w:t>
            </w:r>
            <w:r>
              <w:rPr>
                <w:rFonts w:ascii="Arial" w:hAnsi="Arial" w:cs="Arial"/>
                <w:bCs/>
                <w:sz w:val="20"/>
                <w:szCs w:val="20"/>
              </w:rPr>
              <w:tab/>
            </w:r>
            <w:r>
              <w:rPr>
                <w:rFonts w:ascii="Arial" w:hAnsi="Arial" w:cs="Arial"/>
                <w:b/>
                <w:bCs/>
                <w:sz w:val="20"/>
                <w:szCs w:val="20"/>
              </w:rPr>
              <w:t>)</w:t>
            </w:r>
          </w:p>
        </w:tc>
        <w:tc>
          <w:tcPr>
            <w:tcW w:w="1056" w:type="dxa"/>
            <w:noWrap/>
            <w:tcMar>
              <w:top w:w="0" w:type="dxa"/>
              <w:left w:w="144" w:type="dxa"/>
              <w:bottom w:w="0" w:type="dxa"/>
              <w:right w:w="0" w:type="dxa"/>
            </w:tcMar>
            <w:vAlign w:val="bottom"/>
            <w:hideMark/>
          </w:tcPr>
          <w:p w14:paraId="66AAE75F" w14:textId="77777777" w:rsidR="007563DD" w:rsidRDefault="008627BE">
            <w:pPr>
              <w:rPr>
                <w:rFonts w:ascii="Arial" w:hAnsi="Arial" w:cs="Arial"/>
                <w:sz w:val="20"/>
              </w:rPr>
            </w:pPr>
            <w:r>
              <w:rPr>
                <w:rFonts w:ascii="Arial" w:hAnsi="Arial" w:cs="Arial"/>
                <w:sz w:val="20"/>
              </w:rPr>
              <w:t>Fair Value</w:t>
            </w:r>
          </w:p>
        </w:tc>
      </w:tr>
      <w:tr w:rsidR="007563DD" w14:paraId="5C62D5FC" w14:textId="77777777">
        <w:trPr>
          <w:cantSplit/>
          <w:jc w:val="center"/>
        </w:trPr>
        <w:tc>
          <w:tcPr>
            <w:tcW w:w="4563" w:type="dxa"/>
            <w:hideMark/>
          </w:tcPr>
          <w:p w14:paraId="1B37882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w:t>
            </w:r>
          </w:p>
        </w:tc>
        <w:tc>
          <w:tcPr>
            <w:tcW w:w="4167" w:type="dxa"/>
            <w:vAlign w:val="bottom"/>
            <w:hideMark/>
          </w:tcPr>
          <w:p w14:paraId="3C6E65CE" w14:textId="77777777" w:rsidR="007563DD" w:rsidRDefault="008627BE" w:rsidP="008627BE">
            <w:pPr>
              <w:pStyle w:val="NormalWeb"/>
              <w:spacing w:before="0" w:beforeAutospacing="0" w:after="0" w:afterAutospacing="0"/>
              <w:ind w:left="388" w:hanging="216"/>
              <w:rPr>
                <w:rFonts w:ascii="Arial" w:hAnsi="Arial" w:cs="Arial"/>
                <w:sz w:val="20"/>
                <w:szCs w:val="20"/>
              </w:rPr>
            </w:pPr>
            <w:r>
              <w:rPr>
                <w:rFonts w:ascii="Arial" w:hAnsi="Arial" w:cs="Arial"/>
                <w:sz w:val="20"/>
                <w:szCs w:val="20"/>
              </w:rPr>
              <w:t>100 basis point increase in U.S. treasury interest rates</w:t>
            </w:r>
          </w:p>
        </w:tc>
        <w:tc>
          <w:tcPr>
            <w:tcW w:w="1014" w:type="dxa"/>
            <w:noWrap/>
            <w:tcMar>
              <w:top w:w="0" w:type="dxa"/>
              <w:left w:w="144" w:type="dxa"/>
              <w:bottom w:w="0" w:type="dxa"/>
              <w:right w:w="0" w:type="dxa"/>
            </w:tcMar>
            <w:vAlign w:val="bottom"/>
            <w:hideMark/>
          </w:tcPr>
          <w:p w14:paraId="7244676D" w14:textId="77777777" w:rsidR="007563DD" w:rsidRDefault="008627BE">
            <w:pPr>
              <w:pStyle w:val="NormalWeb"/>
              <w:tabs>
                <w:tab w:val="right" w:pos="793"/>
                <w:tab w:val="decimal" w:pos="829"/>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(2,536</w:t>
            </w:r>
            <w:r>
              <w:rPr>
                <w:rFonts w:ascii="Arial" w:hAnsi="Arial" w:cs="Arial"/>
                <w:bCs/>
                <w:sz w:val="20"/>
                <w:szCs w:val="20"/>
              </w:rPr>
              <w:tab/>
            </w:r>
            <w:r>
              <w:rPr>
                <w:rFonts w:ascii="Arial" w:hAnsi="Arial" w:cs="Arial"/>
                <w:b/>
                <w:bCs/>
                <w:sz w:val="20"/>
                <w:szCs w:val="20"/>
              </w:rPr>
              <w:t>)</w:t>
            </w:r>
          </w:p>
        </w:tc>
        <w:tc>
          <w:tcPr>
            <w:tcW w:w="1056" w:type="dxa"/>
            <w:noWrap/>
            <w:tcMar>
              <w:top w:w="0" w:type="dxa"/>
              <w:left w:w="144" w:type="dxa"/>
              <w:bottom w:w="0" w:type="dxa"/>
              <w:right w:w="0" w:type="dxa"/>
            </w:tcMar>
            <w:vAlign w:val="bottom"/>
            <w:hideMark/>
          </w:tcPr>
          <w:p w14:paraId="4540A766" w14:textId="77777777" w:rsidR="007563DD" w:rsidRDefault="008627BE">
            <w:pPr>
              <w:rPr>
                <w:rFonts w:ascii="Arial" w:hAnsi="Arial" w:cs="Arial"/>
                <w:sz w:val="20"/>
              </w:rPr>
            </w:pPr>
            <w:r>
              <w:rPr>
                <w:rFonts w:ascii="Arial" w:hAnsi="Arial" w:cs="Arial"/>
                <w:sz w:val="20"/>
              </w:rPr>
              <w:t>Fair Value</w:t>
            </w:r>
          </w:p>
        </w:tc>
      </w:tr>
      <w:tr w:rsidR="007563DD" w14:paraId="15D2F7E8" w14:textId="77777777">
        <w:trPr>
          <w:cantSplit/>
          <w:jc w:val="center"/>
        </w:trPr>
        <w:tc>
          <w:tcPr>
            <w:tcW w:w="4563" w:type="dxa"/>
            <w:hideMark/>
          </w:tcPr>
          <w:p w14:paraId="56B80DE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Credit</w:t>
            </w:r>
          </w:p>
        </w:tc>
        <w:tc>
          <w:tcPr>
            <w:tcW w:w="4167" w:type="dxa"/>
            <w:vAlign w:val="bottom"/>
            <w:hideMark/>
          </w:tcPr>
          <w:p w14:paraId="6DF9F2DD" w14:textId="77777777" w:rsidR="007563DD" w:rsidRDefault="008627BE">
            <w:pPr>
              <w:ind w:left="144"/>
              <w:rPr>
                <w:rFonts w:ascii="Arial" w:hAnsi="Arial" w:cs="Arial"/>
                <w:sz w:val="20"/>
              </w:rPr>
            </w:pPr>
            <w:r>
              <w:rPr>
                <w:rFonts w:ascii="Arial" w:hAnsi="Arial" w:cs="Arial"/>
                <w:sz w:val="20"/>
              </w:rPr>
              <w:t>100 basis point increase in credit spreads</w:t>
            </w:r>
          </w:p>
        </w:tc>
        <w:tc>
          <w:tcPr>
            <w:tcW w:w="1014" w:type="dxa"/>
            <w:noWrap/>
            <w:tcMar>
              <w:top w:w="0" w:type="dxa"/>
              <w:left w:w="144" w:type="dxa"/>
              <w:bottom w:w="0" w:type="dxa"/>
              <w:right w:w="0" w:type="dxa"/>
            </w:tcMar>
            <w:vAlign w:val="bottom"/>
            <w:hideMark/>
          </w:tcPr>
          <w:p w14:paraId="28E6FEF9" w14:textId="77777777" w:rsidR="007563DD" w:rsidRDefault="008627BE">
            <w:pPr>
              <w:pStyle w:val="NormalWeb"/>
              <w:tabs>
                <w:tab w:val="right" w:pos="793"/>
                <w:tab w:val="decimal" w:pos="829"/>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(350</w:t>
            </w:r>
            <w:r>
              <w:rPr>
                <w:rFonts w:ascii="Arial" w:hAnsi="Arial" w:cs="Arial"/>
                <w:bCs/>
                <w:sz w:val="20"/>
                <w:szCs w:val="20"/>
              </w:rPr>
              <w:tab/>
            </w:r>
            <w:r>
              <w:rPr>
                <w:rFonts w:ascii="Arial" w:hAnsi="Arial" w:cs="Arial"/>
                <w:b/>
                <w:bCs/>
                <w:sz w:val="20"/>
                <w:szCs w:val="20"/>
              </w:rPr>
              <w:t>)</w:t>
            </w:r>
          </w:p>
        </w:tc>
        <w:tc>
          <w:tcPr>
            <w:tcW w:w="1056" w:type="dxa"/>
            <w:noWrap/>
            <w:tcMar>
              <w:top w:w="0" w:type="dxa"/>
              <w:left w:w="144" w:type="dxa"/>
              <w:bottom w:w="0" w:type="dxa"/>
              <w:right w:w="0" w:type="dxa"/>
            </w:tcMar>
            <w:vAlign w:val="bottom"/>
            <w:hideMark/>
          </w:tcPr>
          <w:p w14:paraId="40D06582" w14:textId="77777777" w:rsidR="007563DD" w:rsidRDefault="008627BE">
            <w:pPr>
              <w:rPr>
                <w:rFonts w:ascii="Arial" w:hAnsi="Arial" w:cs="Arial"/>
                <w:sz w:val="20"/>
              </w:rPr>
            </w:pPr>
            <w:r>
              <w:rPr>
                <w:rFonts w:ascii="Arial" w:hAnsi="Arial" w:cs="Arial"/>
                <w:sz w:val="20"/>
              </w:rPr>
              <w:t>Fair Value</w:t>
            </w:r>
          </w:p>
        </w:tc>
      </w:tr>
      <w:tr w:rsidR="007563DD" w14:paraId="073BA994" w14:textId="77777777">
        <w:trPr>
          <w:cantSplit/>
          <w:jc w:val="center"/>
        </w:trPr>
        <w:tc>
          <w:tcPr>
            <w:tcW w:w="4563" w:type="dxa"/>
            <w:hideMark/>
          </w:tcPr>
          <w:p w14:paraId="597D444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w:t>
            </w:r>
          </w:p>
        </w:tc>
        <w:tc>
          <w:tcPr>
            <w:tcW w:w="4167" w:type="dxa"/>
            <w:vAlign w:val="bottom"/>
            <w:hideMark/>
          </w:tcPr>
          <w:p w14:paraId="35B1AFE3" w14:textId="77777777" w:rsidR="007563DD" w:rsidRDefault="008627BE">
            <w:pPr>
              <w:ind w:left="144"/>
              <w:rPr>
                <w:rFonts w:ascii="Arial" w:hAnsi="Arial" w:cs="Arial"/>
                <w:sz w:val="20"/>
              </w:rPr>
            </w:pPr>
            <w:r>
              <w:rPr>
                <w:rFonts w:ascii="Arial" w:hAnsi="Arial" w:cs="Arial"/>
                <w:sz w:val="20"/>
              </w:rPr>
              <w:t>10% decrease in equity market prices</w:t>
            </w:r>
          </w:p>
        </w:tc>
        <w:tc>
          <w:tcPr>
            <w:tcW w:w="1014" w:type="dxa"/>
            <w:noWrap/>
            <w:tcMar>
              <w:top w:w="0" w:type="dxa"/>
              <w:left w:w="144" w:type="dxa"/>
              <w:bottom w:w="0" w:type="dxa"/>
              <w:right w:w="0" w:type="dxa"/>
            </w:tcMar>
            <w:vAlign w:val="bottom"/>
            <w:hideMark/>
          </w:tcPr>
          <w:p w14:paraId="7CB56B9B" w14:textId="77777777" w:rsidR="007563DD" w:rsidRDefault="008627BE">
            <w:pPr>
              <w:pStyle w:val="NormalWeb"/>
              <w:tabs>
                <w:tab w:val="right" w:pos="793"/>
                <w:tab w:val="decimal" w:pos="829"/>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(637</w:t>
            </w:r>
            <w:r>
              <w:rPr>
                <w:rFonts w:ascii="Arial" w:hAnsi="Arial" w:cs="Arial"/>
                <w:bCs/>
                <w:sz w:val="20"/>
                <w:szCs w:val="20"/>
              </w:rPr>
              <w:tab/>
            </w:r>
            <w:r>
              <w:rPr>
                <w:rFonts w:ascii="Arial" w:hAnsi="Arial" w:cs="Arial"/>
                <w:b/>
                <w:bCs/>
                <w:sz w:val="20"/>
                <w:szCs w:val="20"/>
              </w:rPr>
              <w:t>)</w:t>
            </w:r>
          </w:p>
        </w:tc>
        <w:tc>
          <w:tcPr>
            <w:tcW w:w="1056" w:type="dxa"/>
            <w:noWrap/>
            <w:tcMar>
              <w:top w:w="0" w:type="dxa"/>
              <w:left w:w="144" w:type="dxa"/>
              <w:bottom w:w="0" w:type="dxa"/>
              <w:right w:w="0" w:type="dxa"/>
            </w:tcMar>
            <w:vAlign w:val="bottom"/>
            <w:hideMark/>
          </w:tcPr>
          <w:p w14:paraId="56EE18D6" w14:textId="77777777" w:rsidR="007563DD" w:rsidRDefault="008627BE">
            <w:pPr>
              <w:rPr>
                <w:rFonts w:ascii="Arial" w:hAnsi="Arial" w:cs="Arial"/>
                <w:sz w:val="20"/>
              </w:rPr>
            </w:pPr>
            <w:r>
              <w:rPr>
                <w:rFonts w:ascii="Arial" w:hAnsi="Arial" w:cs="Arial"/>
                <w:sz w:val="20"/>
              </w:rPr>
              <w:t>Earnings</w:t>
            </w:r>
          </w:p>
        </w:tc>
      </w:tr>
      <w:tr w:rsidR="007563DD" w14:paraId="7699151D" w14:textId="77777777">
        <w:trPr>
          <w:cantSplit/>
          <w:jc w:val="center"/>
        </w:trPr>
        <w:tc>
          <w:tcPr>
            <w:tcW w:w="10800" w:type="dxa"/>
            <w:gridSpan w:val="4"/>
            <w:tcMar>
              <w:top w:w="0" w:type="dxa"/>
              <w:left w:w="144" w:type="dxa"/>
              <w:bottom w:w="0" w:type="dxa"/>
              <w:right w:w="0" w:type="dxa"/>
            </w:tcMar>
            <w:vAlign w:val="bottom"/>
            <w:hideMark/>
          </w:tcPr>
          <w:p w14:paraId="16E55275"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bl>
    <w:p w14:paraId="69CBE5BB" w14:textId="77777777" w:rsidR="007563DD" w:rsidRDefault="008627BE">
      <w:pPr>
        <w:pStyle w:val="NormalWeb"/>
        <w:spacing w:before="240" w:beforeAutospacing="0" w:after="0" w:afterAutospacing="0"/>
        <w:jc w:val="both"/>
        <w:rPr>
          <w:sz w:val="2"/>
          <w:szCs w:val="2"/>
        </w:rPr>
      </w:pPr>
      <w:r>
        <w:rPr>
          <w:sz w:val="2"/>
          <w:szCs w:val="2"/>
        </w:rPr>
        <w:t> </w:t>
      </w:r>
    </w:p>
    <w:p w14:paraId="4E391BDD" w14:textId="77777777" w:rsidR="007563DD" w:rsidRDefault="008627B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FINANCIAL STATEMENTS AND SUPPLEMENTARY DATA </w:t>
      </w:r>
    </w:p>
    <w:p w14:paraId="7FEEBA75"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b/>
          <w:bCs/>
          <w:sz w:val="20"/>
          <w:szCs w:val="20"/>
        </w:rPr>
        <w:t xml:space="preserve">INCOME STATEMENTS </w:t>
      </w:r>
    </w:p>
    <w:p w14:paraId="04741E28"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425"/>
        <w:gridCol w:w="1107"/>
        <w:gridCol w:w="1134"/>
        <w:gridCol w:w="1134"/>
      </w:tblGrid>
      <w:tr w:rsidR="007563DD" w14:paraId="657C77A2" w14:textId="77777777">
        <w:trPr>
          <w:cantSplit/>
          <w:tblHeader/>
          <w:jc w:val="center"/>
        </w:trPr>
        <w:tc>
          <w:tcPr>
            <w:tcW w:w="7425" w:type="dxa"/>
            <w:vAlign w:val="bottom"/>
            <w:hideMark/>
          </w:tcPr>
          <w:p w14:paraId="75B59D8C"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1107" w:type="dxa"/>
            <w:tcMar>
              <w:top w:w="0" w:type="dxa"/>
              <w:left w:w="144" w:type="dxa"/>
              <w:bottom w:w="0" w:type="dxa"/>
              <w:right w:w="0" w:type="dxa"/>
            </w:tcMar>
            <w:vAlign w:val="bottom"/>
            <w:hideMark/>
          </w:tcPr>
          <w:p w14:paraId="536A0CD4" w14:textId="77777777" w:rsidR="007563DD" w:rsidRDefault="008627BE">
            <w:pPr>
              <w:pStyle w:val="la2"/>
              <w:rPr>
                <w:rFonts w:ascii="Arial" w:hAnsi="Arial" w:cs="Arial"/>
                <w:sz w:val="16"/>
                <w:szCs w:val="16"/>
              </w:rPr>
            </w:pPr>
            <w:r>
              <w:rPr>
                <w:rFonts w:ascii="Arial" w:hAnsi="Arial" w:cs="Arial"/>
                <w:sz w:val="16"/>
                <w:szCs w:val="16"/>
              </w:rPr>
              <w:t> </w:t>
            </w:r>
          </w:p>
        </w:tc>
        <w:tc>
          <w:tcPr>
            <w:tcW w:w="1134" w:type="dxa"/>
            <w:tcMar>
              <w:top w:w="0" w:type="dxa"/>
              <w:left w:w="144" w:type="dxa"/>
              <w:bottom w:w="0" w:type="dxa"/>
              <w:right w:w="0" w:type="dxa"/>
            </w:tcMar>
            <w:vAlign w:val="bottom"/>
            <w:hideMark/>
          </w:tcPr>
          <w:p w14:paraId="267AFC5B" w14:textId="77777777" w:rsidR="007563DD" w:rsidRDefault="008627BE">
            <w:pPr>
              <w:pStyle w:val="la2"/>
              <w:rPr>
                <w:rFonts w:ascii="Arial" w:hAnsi="Arial" w:cs="Arial"/>
                <w:sz w:val="16"/>
                <w:szCs w:val="16"/>
              </w:rPr>
            </w:pPr>
            <w:r>
              <w:rPr>
                <w:rFonts w:ascii="Arial" w:hAnsi="Arial" w:cs="Arial"/>
                <w:sz w:val="16"/>
                <w:szCs w:val="16"/>
              </w:rPr>
              <w:t> </w:t>
            </w:r>
          </w:p>
        </w:tc>
        <w:tc>
          <w:tcPr>
            <w:tcW w:w="1134" w:type="dxa"/>
            <w:tcMar>
              <w:top w:w="0" w:type="dxa"/>
              <w:left w:w="144" w:type="dxa"/>
              <w:bottom w:w="0" w:type="dxa"/>
              <w:right w:w="0" w:type="dxa"/>
            </w:tcMar>
            <w:vAlign w:val="bottom"/>
            <w:hideMark/>
          </w:tcPr>
          <w:p w14:paraId="572FF2A5"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B1A0BDF" w14:textId="77777777">
        <w:trPr>
          <w:cantSplit/>
          <w:jc w:val="center"/>
        </w:trPr>
        <w:tc>
          <w:tcPr>
            <w:tcW w:w="10800" w:type="dxa"/>
            <w:gridSpan w:val="4"/>
            <w:tcMar>
              <w:top w:w="0" w:type="dxa"/>
              <w:left w:w="144" w:type="dxa"/>
              <w:bottom w:w="0" w:type="dxa"/>
              <w:right w:w="0" w:type="dxa"/>
            </w:tcMar>
            <w:vAlign w:val="bottom"/>
            <w:hideMark/>
          </w:tcPr>
          <w:p w14:paraId="73067DEE"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7F92AA7C" w14:textId="77777777">
        <w:trPr>
          <w:trHeight w:val="75"/>
          <w:jc w:val="center"/>
        </w:trPr>
        <w:tc>
          <w:tcPr>
            <w:tcW w:w="7425" w:type="dxa"/>
            <w:vAlign w:val="center"/>
            <w:hideMark/>
          </w:tcPr>
          <w:p w14:paraId="11463FF5"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4F105A97"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417042B9"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0ABC9451" w14:textId="77777777" w:rsidR="007563DD" w:rsidRDefault="008627BE">
            <w:pPr>
              <w:rPr>
                <w:rFonts w:ascii="Arial" w:hAnsi="Arial" w:cs="Arial"/>
                <w:sz w:val="2"/>
                <w:szCs w:val="2"/>
              </w:rPr>
            </w:pPr>
            <w:r>
              <w:rPr>
                <w:rFonts w:ascii="Arial" w:hAnsi="Arial" w:cs="Arial"/>
                <w:sz w:val="2"/>
                <w:szCs w:val="2"/>
              </w:rPr>
              <w:t> </w:t>
            </w:r>
          </w:p>
        </w:tc>
      </w:tr>
      <w:tr w:rsidR="007563DD" w14:paraId="6B8DBD8B" w14:textId="77777777">
        <w:trPr>
          <w:cantSplit/>
          <w:jc w:val="center"/>
        </w:trPr>
        <w:tc>
          <w:tcPr>
            <w:tcW w:w="7425" w:type="dxa"/>
            <w:vAlign w:val="bottom"/>
            <w:hideMark/>
          </w:tcPr>
          <w:p w14:paraId="38A346B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07" w:type="dxa"/>
            <w:tcMar>
              <w:top w:w="0" w:type="dxa"/>
              <w:left w:w="144" w:type="dxa"/>
              <w:bottom w:w="0" w:type="dxa"/>
              <w:right w:w="0" w:type="dxa"/>
            </w:tcMar>
            <w:vAlign w:val="bottom"/>
            <w:hideMark/>
          </w:tcPr>
          <w:p w14:paraId="6ADBC0A7" w14:textId="77777777" w:rsidR="007563DD" w:rsidRDefault="008627BE">
            <w:pPr>
              <w:ind w:right="31"/>
              <w:jc w:val="right"/>
              <w:rPr>
                <w:rFonts w:ascii="Arial" w:hAnsi="Arial" w:cs="Arial"/>
                <w:sz w:val="16"/>
                <w:szCs w:val="16"/>
              </w:rPr>
            </w:pPr>
            <w:r>
              <w:rPr>
                <w:rFonts w:ascii="Arial" w:hAnsi="Arial" w:cs="Arial"/>
                <w:b/>
                <w:bCs/>
                <w:sz w:val="16"/>
                <w:szCs w:val="16"/>
              </w:rPr>
              <w:t>2022</w:t>
            </w:r>
          </w:p>
        </w:tc>
        <w:tc>
          <w:tcPr>
            <w:tcW w:w="1134" w:type="dxa"/>
            <w:tcMar>
              <w:top w:w="0" w:type="dxa"/>
              <w:left w:w="144" w:type="dxa"/>
              <w:bottom w:w="0" w:type="dxa"/>
              <w:right w:w="0" w:type="dxa"/>
            </w:tcMar>
            <w:vAlign w:val="bottom"/>
            <w:hideMark/>
          </w:tcPr>
          <w:p w14:paraId="0B7AA408" w14:textId="77777777" w:rsidR="007563DD" w:rsidRDefault="008627BE">
            <w:pPr>
              <w:ind w:right="52"/>
              <w:jc w:val="right"/>
              <w:rPr>
                <w:rFonts w:ascii="Arial" w:hAnsi="Arial" w:cs="Arial"/>
                <w:sz w:val="16"/>
                <w:szCs w:val="16"/>
              </w:rPr>
            </w:pPr>
            <w:r>
              <w:rPr>
                <w:rFonts w:ascii="Arial" w:hAnsi="Arial" w:cs="Arial"/>
                <w:b/>
                <w:bCs/>
                <w:sz w:val="16"/>
                <w:szCs w:val="16"/>
              </w:rPr>
              <w:t>2021</w:t>
            </w:r>
          </w:p>
        </w:tc>
        <w:tc>
          <w:tcPr>
            <w:tcW w:w="1134" w:type="dxa"/>
            <w:tcMar>
              <w:top w:w="0" w:type="dxa"/>
              <w:left w:w="144" w:type="dxa"/>
              <w:bottom w:w="0" w:type="dxa"/>
              <w:right w:w="0" w:type="dxa"/>
            </w:tcMar>
            <w:vAlign w:val="bottom"/>
            <w:hideMark/>
          </w:tcPr>
          <w:p w14:paraId="7AF386F7" w14:textId="77777777" w:rsidR="007563DD" w:rsidRDefault="008627BE">
            <w:pPr>
              <w:ind w:right="90"/>
              <w:jc w:val="right"/>
              <w:rPr>
                <w:rFonts w:ascii="Arial" w:hAnsi="Arial" w:cs="Arial"/>
                <w:sz w:val="16"/>
                <w:szCs w:val="16"/>
              </w:rPr>
            </w:pPr>
            <w:r>
              <w:rPr>
                <w:rFonts w:ascii="Arial" w:hAnsi="Arial" w:cs="Arial"/>
                <w:b/>
                <w:bCs/>
                <w:sz w:val="16"/>
                <w:szCs w:val="16"/>
              </w:rPr>
              <w:t>2020</w:t>
            </w:r>
          </w:p>
        </w:tc>
      </w:tr>
      <w:tr w:rsidR="007563DD" w14:paraId="041FB4B6" w14:textId="77777777">
        <w:trPr>
          <w:trHeight w:val="75"/>
          <w:jc w:val="center"/>
        </w:trPr>
        <w:tc>
          <w:tcPr>
            <w:tcW w:w="7425" w:type="dxa"/>
            <w:vAlign w:val="center"/>
            <w:hideMark/>
          </w:tcPr>
          <w:p w14:paraId="37AD7B9A"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156B9166"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5AB5B059"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073B2C50" w14:textId="77777777" w:rsidR="007563DD" w:rsidRDefault="008627BE">
            <w:pPr>
              <w:rPr>
                <w:rFonts w:ascii="Arial" w:hAnsi="Arial" w:cs="Arial"/>
                <w:sz w:val="2"/>
                <w:szCs w:val="2"/>
              </w:rPr>
            </w:pPr>
            <w:r>
              <w:rPr>
                <w:rFonts w:ascii="Arial" w:hAnsi="Arial" w:cs="Arial"/>
                <w:sz w:val="2"/>
                <w:szCs w:val="2"/>
              </w:rPr>
              <w:t> </w:t>
            </w:r>
          </w:p>
        </w:tc>
      </w:tr>
      <w:tr w:rsidR="007563DD" w14:paraId="14BA8591" w14:textId="77777777">
        <w:trPr>
          <w:cantSplit/>
          <w:jc w:val="center"/>
        </w:trPr>
        <w:tc>
          <w:tcPr>
            <w:tcW w:w="7425" w:type="dxa"/>
            <w:hideMark/>
          </w:tcPr>
          <w:p w14:paraId="4F644DB5"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1107" w:type="dxa"/>
            <w:tcMar>
              <w:top w:w="0" w:type="dxa"/>
              <w:left w:w="144" w:type="dxa"/>
              <w:bottom w:w="0" w:type="dxa"/>
              <w:right w:w="0" w:type="dxa"/>
            </w:tcMar>
            <w:vAlign w:val="bottom"/>
            <w:hideMark/>
          </w:tcPr>
          <w:p w14:paraId="5605FD4F" w14:textId="77777777" w:rsidR="007563DD" w:rsidRDefault="008627BE">
            <w:pPr>
              <w:pStyle w:val="la2"/>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ED39066" w14:textId="77777777" w:rsidR="007563DD" w:rsidRDefault="008627BE">
            <w:pPr>
              <w:pStyle w:val="la2"/>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5576495"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6734F31B" w14:textId="77777777" w:rsidTr="008627BE">
        <w:trPr>
          <w:cantSplit/>
          <w:trHeight w:val="288"/>
          <w:jc w:val="center"/>
        </w:trPr>
        <w:tc>
          <w:tcPr>
            <w:tcW w:w="7425" w:type="dxa"/>
            <w:hideMark/>
          </w:tcPr>
          <w:p w14:paraId="52A2D28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Product</w:t>
            </w:r>
          </w:p>
        </w:tc>
        <w:tc>
          <w:tcPr>
            <w:tcW w:w="1107" w:type="dxa"/>
            <w:noWrap/>
            <w:tcMar>
              <w:top w:w="0" w:type="dxa"/>
              <w:left w:w="144" w:type="dxa"/>
              <w:bottom w:w="0" w:type="dxa"/>
              <w:right w:w="0" w:type="dxa"/>
            </w:tcMar>
            <w:vAlign w:val="bottom"/>
            <w:hideMark/>
          </w:tcPr>
          <w:p w14:paraId="4B748B58" w14:textId="77777777" w:rsidR="007563DD" w:rsidRDefault="008627BE">
            <w:pPr>
              <w:pStyle w:val="NormalWeb"/>
              <w:tabs>
                <w:tab w:val="right" w:pos="936"/>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72,732</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51128F2D"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71,074</w:t>
            </w:r>
            <w:r>
              <w:rPr>
                <w:rFonts w:ascii="Arial" w:hAnsi="Arial" w:cs="Arial"/>
                <w:sz w:val="20"/>
                <w:szCs w:val="20"/>
              </w:rPr>
              <w:tab/>
            </w:r>
          </w:p>
        </w:tc>
        <w:tc>
          <w:tcPr>
            <w:tcW w:w="1134" w:type="dxa"/>
            <w:noWrap/>
            <w:tcMar>
              <w:top w:w="0" w:type="dxa"/>
              <w:left w:w="144" w:type="dxa"/>
              <w:bottom w:w="0" w:type="dxa"/>
              <w:right w:w="0" w:type="dxa"/>
            </w:tcMar>
            <w:vAlign w:val="bottom"/>
            <w:hideMark/>
          </w:tcPr>
          <w:p w14:paraId="500B93E1"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68,041</w:t>
            </w:r>
            <w:r>
              <w:rPr>
                <w:rFonts w:ascii="Arial" w:hAnsi="Arial" w:cs="Arial"/>
                <w:sz w:val="20"/>
                <w:szCs w:val="20"/>
              </w:rPr>
              <w:tab/>
            </w:r>
          </w:p>
        </w:tc>
      </w:tr>
      <w:tr w:rsidR="007563DD" w14:paraId="3361B1DA" w14:textId="77777777">
        <w:trPr>
          <w:cantSplit/>
          <w:jc w:val="center"/>
        </w:trPr>
        <w:tc>
          <w:tcPr>
            <w:tcW w:w="7425" w:type="dxa"/>
            <w:hideMark/>
          </w:tcPr>
          <w:p w14:paraId="755F40E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Service and other</w:t>
            </w:r>
          </w:p>
        </w:tc>
        <w:tc>
          <w:tcPr>
            <w:tcW w:w="1107" w:type="dxa"/>
            <w:noWrap/>
            <w:tcMar>
              <w:top w:w="0" w:type="dxa"/>
              <w:left w:w="144" w:type="dxa"/>
              <w:bottom w:w="0" w:type="dxa"/>
              <w:right w:w="0" w:type="dxa"/>
            </w:tcMar>
            <w:vAlign w:val="bottom"/>
            <w:hideMark/>
          </w:tcPr>
          <w:p w14:paraId="6248CB0F"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125,538</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1DA2D7B1"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97,014</w:t>
            </w:r>
            <w:r>
              <w:rPr>
                <w:rFonts w:ascii="Arial" w:hAnsi="Arial" w:cs="Arial"/>
                <w:sz w:val="20"/>
                <w:szCs w:val="20"/>
              </w:rPr>
              <w:tab/>
            </w:r>
          </w:p>
        </w:tc>
        <w:tc>
          <w:tcPr>
            <w:tcW w:w="1134" w:type="dxa"/>
            <w:noWrap/>
            <w:tcMar>
              <w:top w:w="0" w:type="dxa"/>
              <w:left w:w="144" w:type="dxa"/>
              <w:bottom w:w="0" w:type="dxa"/>
              <w:right w:w="0" w:type="dxa"/>
            </w:tcMar>
            <w:vAlign w:val="bottom"/>
            <w:hideMark/>
          </w:tcPr>
          <w:p w14:paraId="0B396198"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74,974</w:t>
            </w:r>
            <w:r>
              <w:rPr>
                <w:rFonts w:ascii="Arial" w:hAnsi="Arial" w:cs="Arial"/>
                <w:sz w:val="20"/>
                <w:szCs w:val="20"/>
              </w:rPr>
              <w:tab/>
            </w:r>
          </w:p>
        </w:tc>
      </w:tr>
      <w:tr w:rsidR="007563DD" w14:paraId="5E42463C" w14:textId="77777777">
        <w:trPr>
          <w:cantSplit/>
          <w:jc w:val="center"/>
        </w:trPr>
        <w:tc>
          <w:tcPr>
            <w:tcW w:w="8532" w:type="dxa"/>
            <w:gridSpan w:val="2"/>
            <w:tcMar>
              <w:top w:w="0" w:type="dxa"/>
              <w:left w:w="144" w:type="dxa"/>
              <w:bottom w:w="0" w:type="dxa"/>
              <w:right w:w="0" w:type="dxa"/>
            </w:tcMar>
            <w:vAlign w:val="bottom"/>
            <w:hideMark/>
          </w:tcPr>
          <w:p w14:paraId="45F0C36C"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085EE29"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D0E7242"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2FB540E1" w14:textId="77777777">
        <w:trPr>
          <w:cantSplit/>
          <w:jc w:val="center"/>
        </w:trPr>
        <w:tc>
          <w:tcPr>
            <w:tcW w:w="7425" w:type="dxa"/>
            <w:hideMark/>
          </w:tcPr>
          <w:p w14:paraId="2F8D5A2B"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Total revenue</w:t>
            </w:r>
          </w:p>
        </w:tc>
        <w:tc>
          <w:tcPr>
            <w:tcW w:w="1107" w:type="dxa"/>
            <w:noWrap/>
            <w:tcMar>
              <w:top w:w="0" w:type="dxa"/>
              <w:left w:w="144" w:type="dxa"/>
              <w:bottom w:w="0" w:type="dxa"/>
              <w:right w:w="0" w:type="dxa"/>
            </w:tcMar>
            <w:vAlign w:val="bottom"/>
            <w:hideMark/>
          </w:tcPr>
          <w:p w14:paraId="5CC8EC73"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198,270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2323E6E6"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168,088</w:t>
            </w:r>
            <w:r>
              <w:rPr>
                <w:rFonts w:ascii="Arial" w:hAnsi="Arial" w:cs="Arial"/>
                <w:sz w:val="20"/>
                <w:szCs w:val="20"/>
              </w:rPr>
              <w:tab/>
            </w:r>
          </w:p>
        </w:tc>
        <w:tc>
          <w:tcPr>
            <w:tcW w:w="1134" w:type="dxa"/>
            <w:noWrap/>
            <w:tcMar>
              <w:top w:w="0" w:type="dxa"/>
              <w:left w:w="144" w:type="dxa"/>
              <w:bottom w:w="0" w:type="dxa"/>
              <w:right w:w="0" w:type="dxa"/>
            </w:tcMar>
            <w:vAlign w:val="bottom"/>
            <w:hideMark/>
          </w:tcPr>
          <w:p w14:paraId="335DC758"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143,015</w:t>
            </w:r>
            <w:r>
              <w:rPr>
                <w:rFonts w:ascii="Arial" w:hAnsi="Arial" w:cs="Arial"/>
                <w:sz w:val="20"/>
                <w:szCs w:val="20"/>
              </w:rPr>
              <w:tab/>
            </w:r>
          </w:p>
        </w:tc>
      </w:tr>
      <w:tr w:rsidR="007563DD" w14:paraId="0EBE0C8B" w14:textId="77777777">
        <w:trPr>
          <w:cantSplit/>
          <w:jc w:val="center"/>
        </w:trPr>
        <w:tc>
          <w:tcPr>
            <w:tcW w:w="8532" w:type="dxa"/>
            <w:gridSpan w:val="2"/>
            <w:tcMar>
              <w:top w:w="0" w:type="dxa"/>
              <w:left w:w="144" w:type="dxa"/>
              <w:bottom w:w="0" w:type="dxa"/>
              <w:right w:w="0" w:type="dxa"/>
            </w:tcMar>
            <w:vAlign w:val="bottom"/>
            <w:hideMark/>
          </w:tcPr>
          <w:p w14:paraId="5786BD45"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717EF7C"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1C4B45B6"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38C62F4B" w14:textId="77777777">
        <w:trPr>
          <w:cantSplit/>
          <w:jc w:val="center"/>
        </w:trPr>
        <w:tc>
          <w:tcPr>
            <w:tcW w:w="7425" w:type="dxa"/>
            <w:hideMark/>
          </w:tcPr>
          <w:p w14:paraId="2BF3F788"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Cost of revenue:</w:t>
            </w:r>
          </w:p>
        </w:tc>
        <w:tc>
          <w:tcPr>
            <w:tcW w:w="1107" w:type="dxa"/>
            <w:tcMar>
              <w:top w:w="0" w:type="dxa"/>
              <w:left w:w="144" w:type="dxa"/>
              <w:bottom w:w="0" w:type="dxa"/>
              <w:right w:w="0" w:type="dxa"/>
            </w:tcMar>
            <w:vAlign w:val="bottom"/>
            <w:hideMark/>
          </w:tcPr>
          <w:p w14:paraId="496BD760" w14:textId="77777777" w:rsidR="007563DD" w:rsidRDefault="008627BE">
            <w:pPr>
              <w:pStyle w:val="la2"/>
              <w:tabs>
                <w:tab w:val="right" w:pos="936"/>
              </w:tabs>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93255D7" w14:textId="77777777" w:rsidR="007563DD" w:rsidRDefault="008627BE">
            <w:pPr>
              <w:pStyle w:val="la2"/>
              <w:tabs>
                <w:tab w:val="right" w:pos="933"/>
              </w:tabs>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B13FC63" w14:textId="77777777" w:rsidR="007563DD" w:rsidRDefault="008627BE">
            <w:pPr>
              <w:pStyle w:val="la2"/>
              <w:tabs>
                <w:tab w:val="right" w:pos="938"/>
              </w:tabs>
              <w:rPr>
                <w:rFonts w:ascii="Arial" w:hAnsi="Arial" w:cs="Arial"/>
                <w:sz w:val="20"/>
                <w:szCs w:val="20"/>
              </w:rPr>
            </w:pPr>
            <w:r>
              <w:rPr>
                <w:rFonts w:ascii="Arial" w:hAnsi="Arial" w:cs="Arial"/>
                <w:sz w:val="20"/>
                <w:szCs w:val="20"/>
              </w:rPr>
              <w:t> </w:t>
            </w:r>
          </w:p>
        </w:tc>
      </w:tr>
      <w:tr w:rsidR="007563DD" w14:paraId="3A1DD536" w14:textId="77777777">
        <w:trPr>
          <w:cantSplit/>
          <w:jc w:val="center"/>
        </w:trPr>
        <w:tc>
          <w:tcPr>
            <w:tcW w:w="7425" w:type="dxa"/>
            <w:hideMark/>
          </w:tcPr>
          <w:p w14:paraId="2611151B"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Product</w:t>
            </w:r>
          </w:p>
        </w:tc>
        <w:tc>
          <w:tcPr>
            <w:tcW w:w="1107" w:type="dxa"/>
            <w:noWrap/>
            <w:tcMar>
              <w:top w:w="0" w:type="dxa"/>
              <w:left w:w="144" w:type="dxa"/>
              <w:bottom w:w="0" w:type="dxa"/>
              <w:right w:w="0" w:type="dxa"/>
            </w:tcMar>
            <w:vAlign w:val="bottom"/>
            <w:hideMark/>
          </w:tcPr>
          <w:p w14:paraId="786383DF"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19,064</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1CC704C4"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18,219</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A0E8555"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16,017</w:t>
            </w:r>
            <w:r>
              <w:rPr>
                <w:rFonts w:ascii="Arial" w:hAnsi="Arial" w:cs="Arial"/>
                <w:sz w:val="20"/>
                <w:szCs w:val="20"/>
              </w:rPr>
              <w:tab/>
            </w:r>
          </w:p>
        </w:tc>
      </w:tr>
      <w:tr w:rsidR="007563DD" w14:paraId="7D9C0C74" w14:textId="77777777">
        <w:trPr>
          <w:cantSplit/>
          <w:jc w:val="center"/>
        </w:trPr>
        <w:tc>
          <w:tcPr>
            <w:tcW w:w="7425" w:type="dxa"/>
            <w:hideMark/>
          </w:tcPr>
          <w:p w14:paraId="25894F7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Service and other</w:t>
            </w:r>
          </w:p>
        </w:tc>
        <w:tc>
          <w:tcPr>
            <w:tcW w:w="1107" w:type="dxa"/>
            <w:noWrap/>
            <w:tcMar>
              <w:top w:w="0" w:type="dxa"/>
              <w:left w:w="144" w:type="dxa"/>
              <w:bottom w:w="0" w:type="dxa"/>
              <w:right w:w="0" w:type="dxa"/>
            </w:tcMar>
            <w:vAlign w:val="bottom"/>
            <w:hideMark/>
          </w:tcPr>
          <w:p w14:paraId="1FBA295A"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43,586</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43D1201C"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34,013</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8C9B7C6"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30,061</w:t>
            </w:r>
            <w:r>
              <w:rPr>
                <w:rFonts w:ascii="Arial" w:hAnsi="Arial" w:cs="Arial"/>
                <w:sz w:val="20"/>
                <w:szCs w:val="20"/>
              </w:rPr>
              <w:tab/>
            </w:r>
          </w:p>
        </w:tc>
      </w:tr>
      <w:tr w:rsidR="007563DD" w14:paraId="4AB043E0" w14:textId="77777777">
        <w:trPr>
          <w:cantSplit/>
          <w:jc w:val="center"/>
        </w:trPr>
        <w:tc>
          <w:tcPr>
            <w:tcW w:w="8532" w:type="dxa"/>
            <w:gridSpan w:val="2"/>
            <w:tcMar>
              <w:top w:w="0" w:type="dxa"/>
              <w:left w:w="144" w:type="dxa"/>
              <w:bottom w:w="0" w:type="dxa"/>
              <w:right w:w="0" w:type="dxa"/>
            </w:tcMar>
            <w:vAlign w:val="bottom"/>
            <w:hideMark/>
          </w:tcPr>
          <w:p w14:paraId="6696C310"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0C61FA5"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0BB8C6D3"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0D06A0E2" w14:textId="77777777">
        <w:trPr>
          <w:cantSplit/>
          <w:jc w:val="center"/>
        </w:trPr>
        <w:tc>
          <w:tcPr>
            <w:tcW w:w="7425" w:type="dxa"/>
            <w:hideMark/>
          </w:tcPr>
          <w:p w14:paraId="6728BD31"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Total cost of revenue</w:t>
            </w:r>
          </w:p>
        </w:tc>
        <w:tc>
          <w:tcPr>
            <w:tcW w:w="1107" w:type="dxa"/>
            <w:noWrap/>
            <w:tcMar>
              <w:top w:w="0" w:type="dxa"/>
              <w:left w:w="144" w:type="dxa"/>
              <w:bottom w:w="0" w:type="dxa"/>
              <w:right w:w="0" w:type="dxa"/>
            </w:tcMar>
            <w:vAlign w:val="bottom"/>
            <w:hideMark/>
          </w:tcPr>
          <w:p w14:paraId="20EEF252"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62,650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09D2EE63"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52,232</w:t>
            </w:r>
            <w:r>
              <w:rPr>
                <w:rFonts w:ascii="Arial" w:hAnsi="Arial" w:cs="Arial"/>
                <w:sz w:val="20"/>
                <w:szCs w:val="20"/>
              </w:rPr>
              <w:tab/>
            </w:r>
          </w:p>
        </w:tc>
        <w:tc>
          <w:tcPr>
            <w:tcW w:w="1134" w:type="dxa"/>
            <w:noWrap/>
            <w:tcMar>
              <w:top w:w="0" w:type="dxa"/>
              <w:left w:w="144" w:type="dxa"/>
              <w:bottom w:w="0" w:type="dxa"/>
              <w:right w:w="0" w:type="dxa"/>
            </w:tcMar>
            <w:vAlign w:val="bottom"/>
            <w:hideMark/>
          </w:tcPr>
          <w:p w14:paraId="7C100116"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46,078</w:t>
            </w:r>
            <w:r>
              <w:rPr>
                <w:rFonts w:ascii="Arial" w:hAnsi="Arial" w:cs="Arial"/>
                <w:sz w:val="20"/>
                <w:szCs w:val="20"/>
              </w:rPr>
              <w:tab/>
            </w:r>
          </w:p>
        </w:tc>
      </w:tr>
      <w:tr w:rsidR="007563DD" w14:paraId="005A2C90" w14:textId="77777777">
        <w:trPr>
          <w:cantSplit/>
          <w:jc w:val="center"/>
        </w:trPr>
        <w:tc>
          <w:tcPr>
            <w:tcW w:w="8532" w:type="dxa"/>
            <w:gridSpan w:val="2"/>
            <w:tcMar>
              <w:top w:w="0" w:type="dxa"/>
              <w:left w:w="144" w:type="dxa"/>
              <w:bottom w:w="0" w:type="dxa"/>
              <w:right w:w="0" w:type="dxa"/>
            </w:tcMar>
            <w:vAlign w:val="bottom"/>
            <w:hideMark/>
          </w:tcPr>
          <w:p w14:paraId="5256A331"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0BF6544"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99CD312"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73FC6453" w14:textId="77777777">
        <w:trPr>
          <w:cantSplit/>
          <w:jc w:val="center"/>
        </w:trPr>
        <w:tc>
          <w:tcPr>
            <w:tcW w:w="7425" w:type="dxa"/>
            <w:hideMark/>
          </w:tcPr>
          <w:p w14:paraId="1E6C4DAE"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Gross margin</w:t>
            </w:r>
          </w:p>
        </w:tc>
        <w:tc>
          <w:tcPr>
            <w:tcW w:w="1107" w:type="dxa"/>
            <w:noWrap/>
            <w:tcMar>
              <w:top w:w="0" w:type="dxa"/>
              <w:left w:w="144" w:type="dxa"/>
              <w:bottom w:w="0" w:type="dxa"/>
              <w:right w:w="0" w:type="dxa"/>
            </w:tcMar>
            <w:vAlign w:val="bottom"/>
            <w:hideMark/>
          </w:tcPr>
          <w:p w14:paraId="3BECDCFC"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135,620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08E6906F"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115,856</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03FA07C"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96,937</w:t>
            </w:r>
            <w:r>
              <w:rPr>
                <w:rFonts w:ascii="Arial" w:hAnsi="Arial" w:cs="Arial"/>
                <w:sz w:val="20"/>
                <w:szCs w:val="20"/>
              </w:rPr>
              <w:tab/>
            </w:r>
          </w:p>
        </w:tc>
      </w:tr>
      <w:tr w:rsidR="007563DD" w14:paraId="5C191EB4" w14:textId="77777777">
        <w:trPr>
          <w:cantSplit/>
          <w:jc w:val="center"/>
        </w:trPr>
        <w:tc>
          <w:tcPr>
            <w:tcW w:w="7425" w:type="dxa"/>
            <w:hideMark/>
          </w:tcPr>
          <w:p w14:paraId="34A1B59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Research and development</w:t>
            </w:r>
          </w:p>
        </w:tc>
        <w:tc>
          <w:tcPr>
            <w:tcW w:w="1107" w:type="dxa"/>
            <w:noWrap/>
            <w:tcMar>
              <w:top w:w="0" w:type="dxa"/>
              <w:left w:w="144" w:type="dxa"/>
              <w:bottom w:w="0" w:type="dxa"/>
              <w:right w:w="0" w:type="dxa"/>
            </w:tcMar>
            <w:vAlign w:val="bottom"/>
            <w:hideMark/>
          </w:tcPr>
          <w:p w14:paraId="3AC0625C"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24,512</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018A2A9C"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20,716</w:t>
            </w:r>
            <w:r>
              <w:rPr>
                <w:rFonts w:ascii="Arial" w:hAnsi="Arial" w:cs="Arial"/>
                <w:sz w:val="20"/>
                <w:szCs w:val="20"/>
              </w:rPr>
              <w:tab/>
            </w:r>
          </w:p>
        </w:tc>
        <w:tc>
          <w:tcPr>
            <w:tcW w:w="1134" w:type="dxa"/>
            <w:noWrap/>
            <w:tcMar>
              <w:top w:w="0" w:type="dxa"/>
              <w:left w:w="144" w:type="dxa"/>
              <w:bottom w:w="0" w:type="dxa"/>
              <w:right w:w="0" w:type="dxa"/>
            </w:tcMar>
            <w:vAlign w:val="bottom"/>
            <w:hideMark/>
          </w:tcPr>
          <w:p w14:paraId="2C914537"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19,269</w:t>
            </w:r>
            <w:r>
              <w:rPr>
                <w:rFonts w:ascii="Arial" w:hAnsi="Arial" w:cs="Arial"/>
                <w:sz w:val="20"/>
                <w:szCs w:val="20"/>
              </w:rPr>
              <w:tab/>
            </w:r>
          </w:p>
        </w:tc>
      </w:tr>
      <w:tr w:rsidR="007563DD" w14:paraId="3886FA4B" w14:textId="77777777">
        <w:trPr>
          <w:cantSplit/>
          <w:jc w:val="center"/>
        </w:trPr>
        <w:tc>
          <w:tcPr>
            <w:tcW w:w="7425" w:type="dxa"/>
            <w:hideMark/>
          </w:tcPr>
          <w:p w14:paraId="4ABBCEE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Sales and marketing</w:t>
            </w:r>
          </w:p>
        </w:tc>
        <w:tc>
          <w:tcPr>
            <w:tcW w:w="1107" w:type="dxa"/>
            <w:noWrap/>
            <w:tcMar>
              <w:top w:w="0" w:type="dxa"/>
              <w:left w:w="144" w:type="dxa"/>
              <w:bottom w:w="0" w:type="dxa"/>
              <w:right w:w="0" w:type="dxa"/>
            </w:tcMar>
            <w:vAlign w:val="bottom"/>
            <w:hideMark/>
          </w:tcPr>
          <w:p w14:paraId="21FE08B5"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21,825</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29A0BA7B"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20,117</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61ED967"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19,598</w:t>
            </w:r>
            <w:r>
              <w:rPr>
                <w:rFonts w:ascii="Arial" w:hAnsi="Arial" w:cs="Arial"/>
                <w:sz w:val="20"/>
                <w:szCs w:val="20"/>
              </w:rPr>
              <w:tab/>
            </w:r>
          </w:p>
        </w:tc>
      </w:tr>
      <w:tr w:rsidR="007563DD" w14:paraId="7FC9FD03" w14:textId="77777777">
        <w:trPr>
          <w:cantSplit/>
          <w:jc w:val="center"/>
        </w:trPr>
        <w:tc>
          <w:tcPr>
            <w:tcW w:w="7425" w:type="dxa"/>
            <w:hideMark/>
          </w:tcPr>
          <w:p w14:paraId="2D3CD9B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General and administrative</w:t>
            </w:r>
          </w:p>
        </w:tc>
        <w:tc>
          <w:tcPr>
            <w:tcW w:w="1107" w:type="dxa"/>
            <w:noWrap/>
            <w:tcMar>
              <w:top w:w="0" w:type="dxa"/>
              <w:left w:w="144" w:type="dxa"/>
              <w:bottom w:w="0" w:type="dxa"/>
              <w:right w:w="0" w:type="dxa"/>
            </w:tcMar>
            <w:vAlign w:val="bottom"/>
            <w:hideMark/>
          </w:tcPr>
          <w:p w14:paraId="12797D2E"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5,900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59C4018F"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5,107</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F7CBF76"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5,111</w:t>
            </w:r>
            <w:r>
              <w:rPr>
                <w:rFonts w:ascii="Arial" w:hAnsi="Arial" w:cs="Arial"/>
                <w:sz w:val="20"/>
                <w:szCs w:val="20"/>
              </w:rPr>
              <w:tab/>
            </w:r>
          </w:p>
        </w:tc>
      </w:tr>
      <w:tr w:rsidR="007563DD" w14:paraId="648C6799" w14:textId="77777777">
        <w:trPr>
          <w:cantSplit/>
          <w:jc w:val="center"/>
        </w:trPr>
        <w:tc>
          <w:tcPr>
            <w:tcW w:w="8532" w:type="dxa"/>
            <w:gridSpan w:val="2"/>
            <w:tcMar>
              <w:top w:w="0" w:type="dxa"/>
              <w:left w:w="144" w:type="dxa"/>
              <w:bottom w:w="0" w:type="dxa"/>
              <w:right w:w="0" w:type="dxa"/>
            </w:tcMar>
            <w:vAlign w:val="bottom"/>
            <w:hideMark/>
          </w:tcPr>
          <w:p w14:paraId="02FC528E"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4F7CBCF"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1527CD9"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26384F3A" w14:textId="77777777">
        <w:trPr>
          <w:cantSplit/>
          <w:jc w:val="center"/>
        </w:trPr>
        <w:tc>
          <w:tcPr>
            <w:tcW w:w="7425" w:type="dxa"/>
            <w:hideMark/>
          </w:tcPr>
          <w:p w14:paraId="796F3F7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1107" w:type="dxa"/>
            <w:noWrap/>
            <w:tcMar>
              <w:top w:w="0" w:type="dxa"/>
              <w:left w:w="144" w:type="dxa"/>
              <w:bottom w:w="0" w:type="dxa"/>
              <w:right w:w="0" w:type="dxa"/>
            </w:tcMar>
            <w:vAlign w:val="bottom"/>
            <w:hideMark/>
          </w:tcPr>
          <w:p w14:paraId="3BE25467"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83,383</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74CCD8A5"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69,916</w:t>
            </w:r>
            <w:r>
              <w:rPr>
                <w:rFonts w:ascii="Arial" w:hAnsi="Arial" w:cs="Arial"/>
                <w:sz w:val="20"/>
                <w:szCs w:val="20"/>
              </w:rPr>
              <w:tab/>
            </w:r>
          </w:p>
        </w:tc>
        <w:tc>
          <w:tcPr>
            <w:tcW w:w="1134" w:type="dxa"/>
            <w:noWrap/>
            <w:tcMar>
              <w:top w:w="0" w:type="dxa"/>
              <w:left w:w="144" w:type="dxa"/>
              <w:bottom w:w="0" w:type="dxa"/>
              <w:right w:w="0" w:type="dxa"/>
            </w:tcMar>
            <w:vAlign w:val="bottom"/>
            <w:hideMark/>
          </w:tcPr>
          <w:p w14:paraId="71A01AFD"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52,959</w:t>
            </w:r>
            <w:r>
              <w:rPr>
                <w:rFonts w:ascii="Arial" w:hAnsi="Arial" w:cs="Arial"/>
                <w:sz w:val="20"/>
                <w:szCs w:val="20"/>
              </w:rPr>
              <w:tab/>
            </w:r>
          </w:p>
        </w:tc>
      </w:tr>
      <w:tr w:rsidR="007563DD" w14:paraId="7DD06B4F" w14:textId="77777777">
        <w:trPr>
          <w:cantSplit/>
          <w:jc w:val="center"/>
        </w:trPr>
        <w:tc>
          <w:tcPr>
            <w:tcW w:w="7425" w:type="dxa"/>
            <w:hideMark/>
          </w:tcPr>
          <w:p w14:paraId="59442C8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income, net</w:t>
            </w:r>
          </w:p>
        </w:tc>
        <w:tc>
          <w:tcPr>
            <w:tcW w:w="1107" w:type="dxa"/>
            <w:noWrap/>
            <w:tcMar>
              <w:top w:w="0" w:type="dxa"/>
              <w:left w:w="144" w:type="dxa"/>
              <w:bottom w:w="0" w:type="dxa"/>
              <w:right w:w="0" w:type="dxa"/>
            </w:tcMar>
            <w:vAlign w:val="bottom"/>
            <w:hideMark/>
          </w:tcPr>
          <w:p w14:paraId="276D0352"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333</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1C25372F"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1,186</w:t>
            </w:r>
            <w:r>
              <w:rPr>
                <w:rFonts w:ascii="Arial" w:hAnsi="Arial" w:cs="Arial"/>
                <w:sz w:val="20"/>
                <w:szCs w:val="20"/>
              </w:rPr>
              <w:tab/>
            </w:r>
          </w:p>
        </w:tc>
        <w:tc>
          <w:tcPr>
            <w:tcW w:w="1134" w:type="dxa"/>
            <w:noWrap/>
            <w:tcMar>
              <w:top w:w="0" w:type="dxa"/>
              <w:left w:w="144" w:type="dxa"/>
              <w:bottom w:w="0" w:type="dxa"/>
              <w:right w:w="0" w:type="dxa"/>
            </w:tcMar>
            <w:vAlign w:val="bottom"/>
            <w:hideMark/>
          </w:tcPr>
          <w:p w14:paraId="5AC2CA1C"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77</w:t>
            </w:r>
            <w:r>
              <w:rPr>
                <w:rFonts w:ascii="Arial" w:hAnsi="Arial" w:cs="Arial"/>
                <w:sz w:val="20"/>
                <w:szCs w:val="20"/>
              </w:rPr>
              <w:tab/>
            </w:r>
          </w:p>
        </w:tc>
      </w:tr>
      <w:tr w:rsidR="007563DD" w14:paraId="2B8FDEA5" w14:textId="77777777">
        <w:trPr>
          <w:cantSplit/>
          <w:jc w:val="center"/>
        </w:trPr>
        <w:tc>
          <w:tcPr>
            <w:tcW w:w="8532" w:type="dxa"/>
            <w:gridSpan w:val="2"/>
            <w:tcMar>
              <w:top w:w="0" w:type="dxa"/>
              <w:left w:w="144" w:type="dxa"/>
              <w:bottom w:w="0" w:type="dxa"/>
              <w:right w:w="0" w:type="dxa"/>
            </w:tcMar>
            <w:vAlign w:val="bottom"/>
            <w:hideMark/>
          </w:tcPr>
          <w:p w14:paraId="3FB1BF6B"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1094051"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AF53219"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576E4464" w14:textId="77777777">
        <w:trPr>
          <w:cantSplit/>
          <w:jc w:val="center"/>
        </w:trPr>
        <w:tc>
          <w:tcPr>
            <w:tcW w:w="7425" w:type="dxa"/>
            <w:hideMark/>
          </w:tcPr>
          <w:p w14:paraId="495D39A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Income before income taxes</w:t>
            </w:r>
          </w:p>
        </w:tc>
        <w:tc>
          <w:tcPr>
            <w:tcW w:w="1107" w:type="dxa"/>
            <w:noWrap/>
            <w:tcMar>
              <w:top w:w="0" w:type="dxa"/>
              <w:left w:w="144" w:type="dxa"/>
              <w:bottom w:w="0" w:type="dxa"/>
              <w:right w:w="0" w:type="dxa"/>
            </w:tcMar>
            <w:vAlign w:val="bottom"/>
            <w:hideMark/>
          </w:tcPr>
          <w:p w14:paraId="1878BF97"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83,716</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6B5ABF1F"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71,102</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362FC1B"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53,036</w:t>
            </w:r>
            <w:r>
              <w:rPr>
                <w:rFonts w:ascii="Arial" w:hAnsi="Arial" w:cs="Arial"/>
                <w:sz w:val="20"/>
                <w:szCs w:val="20"/>
              </w:rPr>
              <w:tab/>
            </w:r>
          </w:p>
        </w:tc>
      </w:tr>
      <w:tr w:rsidR="007563DD" w14:paraId="7D9F3844" w14:textId="77777777">
        <w:trPr>
          <w:cantSplit/>
          <w:jc w:val="center"/>
        </w:trPr>
        <w:tc>
          <w:tcPr>
            <w:tcW w:w="7425" w:type="dxa"/>
            <w:hideMark/>
          </w:tcPr>
          <w:p w14:paraId="3C428D1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Provision for income taxes</w:t>
            </w:r>
          </w:p>
        </w:tc>
        <w:tc>
          <w:tcPr>
            <w:tcW w:w="1107" w:type="dxa"/>
            <w:noWrap/>
            <w:tcMar>
              <w:top w:w="0" w:type="dxa"/>
              <w:left w:w="144" w:type="dxa"/>
              <w:bottom w:w="0" w:type="dxa"/>
              <w:right w:w="0" w:type="dxa"/>
            </w:tcMar>
            <w:vAlign w:val="bottom"/>
            <w:hideMark/>
          </w:tcPr>
          <w:p w14:paraId="602B803F"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10,978</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7FE3E95E"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9,831</w:t>
            </w:r>
            <w:r>
              <w:rPr>
                <w:rFonts w:ascii="Arial" w:hAnsi="Arial" w:cs="Arial"/>
                <w:sz w:val="20"/>
                <w:szCs w:val="20"/>
              </w:rPr>
              <w:tab/>
            </w:r>
          </w:p>
        </w:tc>
        <w:tc>
          <w:tcPr>
            <w:tcW w:w="1134" w:type="dxa"/>
            <w:noWrap/>
            <w:tcMar>
              <w:top w:w="0" w:type="dxa"/>
              <w:left w:w="144" w:type="dxa"/>
              <w:bottom w:w="0" w:type="dxa"/>
              <w:right w:w="0" w:type="dxa"/>
            </w:tcMar>
            <w:vAlign w:val="bottom"/>
            <w:hideMark/>
          </w:tcPr>
          <w:p w14:paraId="657CBE59"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8,755</w:t>
            </w:r>
            <w:r>
              <w:rPr>
                <w:rFonts w:ascii="Arial" w:hAnsi="Arial" w:cs="Arial"/>
                <w:sz w:val="20"/>
                <w:szCs w:val="20"/>
              </w:rPr>
              <w:tab/>
            </w:r>
          </w:p>
        </w:tc>
      </w:tr>
      <w:tr w:rsidR="007563DD" w14:paraId="4FBF9EBB" w14:textId="77777777">
        <w:trPr>
          <w:cantSplit/>
          <w:jc w:val="center"/>
        </w:trPr>
        <w:tc>
          <w:tcPr>
            <w:tcW w:w="8532" w:type="dxa"/>
            <w:gridSpan w:val="2"/>
            <w:tcMar>
              <w:top w:w="0" w:type="dxa"/>
              <w:left w:w="144" w:type="dxa"/>
              <w:bottom w:w="0" w:type="dxa"/>
              <w:right w:w="0" w:type="dxa"/>
            </w:tcMar>
            <w:vAlign w:val="bottom"/>
            <w:hideMark/>
          </w:tcPr>
          <w:p w14:paraId="603E8409"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95C2682" w14:textId="77777777" w:rsidR="007563DD" w:rsidRDefault="008627BE">
            <w:pPr>
              <w:pStyle w:val="rrdsing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F3E2FE1" w14:textId="77777777" w:rsidR="007563DD" w:rsidRDefault="008627BE">
            <w:pPr>
              <w:pStyle w:val="rrdsinglerule"/>
              <w:tabs>
                <w:tab w:val="right" w:pos="938"/>
              </w:tabs>
              <w:spacing w:before="0"/>
              <w:rPr>
                <w:rFonts w:ascii="Arial" w:hAnsi="Arial" w:cs="Arial"/>
                <w:sz w:val="20"/>
                <w:szCs w:val="20"/>
              </w:rPr>
            </w:pPr>
            <w:r>
              <w:rPr>
                <w:rFonts w:ascii="Arial" w:hAnsi="Arial" w:cs="Arial"/>
                <w:sz w:val="20"/>
                <w:szCs w:val="20"/>
              </w:rPr>
              <w:t> </w:t>
            </w:r>
          </w:p>
        </w:tc>
      </w:tr>
      <w:tr w:rsidR="007563DD" w14:paraId="50139F51" w14:textId="77777777">
        <w:trPr>
          <w:cantSplit/>
          <w:jc w:val="center"/>
        </w:trPr>
        <w:tc>
          <w:tcPr>
            <w:tcW w:w="7425" w:type="dxa"/>
            <w:hideMark/>
          </w:tcPr>
          <w:p w14:paraId="05395D8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107" w:type="dxa"/>
            <w:noWrap/>
            <w:tcMar>
              <w:top w:w="0" w:type="dxa"/>
              <w:left w:w="144" w:type="dxa"/>
              <w:bottom w:w="0" w:type="dxa"/>
              <w:right w:w="0" w:type="dxa"/>
            </w:tcMar>
            <w:vAlign w:val="bottom"/>
            <w:hideMark/>
          </w:tcPr>
          <w:p w14:paraId="04C5C59C"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72,738</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323AA2AD"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61,271</w:t>
            </w:r>
            <w:r>
              <w:rPr>
                <w:rFonts w:ascii="Arial" w:hAnsi="Arial" w:cs="Arial"/>
                <w:sz w:val="20"/>
                <w:szCs w:val="20"/>
              </w:rPr>
              <w:tab/>
            </w:r>
          </w:p>
        </w:tc>
        <w:tc>
          <w:tcPr>
            <w:tcW w:w="1134" w:type="dxa"/>
            <w:noWrap/>
            <w:tcMar>
              <w:top w:w="0" w:type="dxa"/>
              <w:left w:w="144" w:type="dxa"/>
              <w:bottom w:w="0" w:type="dxa"/>
              <w:right w:w="0" w:type="dxa"/>
            </w:tcMar>
            <w:vAlign w:val="bottom"/>
            <w:hideMark/>
          </w:tcPr>
          <w:p w14:paraId="0E7F98BF"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44,281</w:t>
            </w:r>
            <w:r>
              <w:rPr>
                <w:rFonts w:ascii="Arial" w:hAnsi="Arial" w:cs="Arial"/>
                <w:sz w:val="20"/>
                <w:szCs w:val="20"/>
              </w:rPr>
              <w:tab/>
            </w:r>
          </w:p>
        </w:tc>
      </w:tr>
      <w:tr w:rsidR="007563DD" w14:paraId="0DB12910" w14:textId="77777777">
        <w:trPr>
          <w:cantSplit/>
          <w:jc w:val="center"/>
        </w:trPr>
        <w:tc>
          <w:tcPr>
            <w:tcW w:w="7425" w:type="dxa"/>
            <w:tcMar>
              <w:top w:w="0" w:type="dxa"/>
              <w:left w:w="144" w:type="dxa"/>
              <w:bottom w:w="0" w:type="dxa"/>
              <w:right w:w="0" w:type="dxa"/>
            </w:tcMar>
            <w:vAlign w:val="bottom"/>
            <w:hideMark/>
          </w:tcPr>
          <w:p w14:paraId="1BD3CEA7" w14:textId="77777777" w:rsidR="007563DD" w:rsidRDefault="008627BE">
            <w:pPr>
              <w:pStyle w:val="la2"/>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27ABA98C" w14:textId="77777777" w:rsidR="007563DD" w:rsidRDefault="008627BE">
            <w:pPr>
              <w:pStyle w:val="rrddoublerule"/>
              <w:tabs>
                <w:tab w:val="right" w:pos="936"/>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F942145" w14:textId="77777777" w:rsidR="007563DD" w:rsidRDefault="008627BE">
            <w:pPr>
              <w:pStyle w:val="rrddoublerule"/>
              <w:tabs>
                <w:tab w:val="right" w:pos="933"/>
              </w:tabs>
              <w:spacing w:before="0"/>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0CD43DB" w14:textId="77777777" w:rsidR="007563DD" w:rsidRDefault="008627BE">
            <w:pPr>
              <w:pStyle w:val="rrddoublerule"/>
              <w:tabs>
                <w:tab w:val="right" w:pos="938"/>
              </w:tabs>
              <w:spacing w:before="0"/>
              <w:rPr>
                <w:rFonts w:ascii="Arial" w:hAnsi="Arial" w:cs="Arial"/>
                <w:sz w:val="20"/>
                <w:szCs w:val="20"/>
              </w:rPr>
            </w:pPr>
            <w:r>
              <w:rPr>
                <w:rFonts w:ascii="Arial" w:hAnsi="Arial" w:cs="Arial"/>
                <w:sz w:val="20"/>
                <w:szCs w:val="20"/>
              </w:rPr>
              <w:t> </w:t>
            </w:r>
          </w:p>
        </w:tc>
      </w:tr>
      <w:tr w:rsidR="007563DD" w14:paraId="0411C888" w14:textId="77777777">
        <w:trPr>
          <w:trHeight w:val="75"/>
          <w:jc w:val="center"/>
        </w:trPr>
        <w:tc>
          <w:tcPr>
            <w:tcW w:w="7425" w:type="dxa"/>
            <w:vAlign w:val="center"/>
            <w:hideMark/>
          </w:tcPr>
          <w:p w14:paraId="60811211"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529F0C69" w14:textId="77777777" w:rsidR="007563DD" w:rsidRDefault="008627BE">
            <w:pPr>
              <w:tabs>
                <w:tab w:val="right" w:pos="936"/>
              </w:tabs>
              <w:rPr>
                <w:rFonts w:ascii="Arial" w:hAnsi="Arial" w:cs="Arial"/>
                <w:sz w:val="2"/>
                <w:szCs w:val="2"/>
              </w:rPr>
            </w:pPr>
            <w:r>
              <w:rPr>
                <w:rFonts w:ascii="Arial" w:hAnsi="Arial" w:cs="Arial"/>
                <w:sz w:val="2"/>
                <w:szCs w:val="2"/>
              </w:rPr>
              <w:t> </w:t>
            </w:r>
          </w:p>
        </w:tc>
        <w:tc>
          <w:tcPr>
            <w:tcW w:w="1134" w:type="dxa"/>
            <w:vAlign w:val="center"/>
            <w:hideMark/>
          </w:tcPr>
          <w:p w14:paraId="3AAC0A1C" w14:textId="77777777" w:rsidR="007563DD" w:rsidRDefault="008627BE">
            <w:pPr>
              <w:tabs>
                <w:tab w:val="right" w:pos="933"/>
              </w:tabs>
              <w:rPr>
                <w:rFonts w:ascii="Arial" w:hAnsi="Arial" w:cs="Arial"/>
                <w:sz w:val="2"/>
                <w:szCs w:val="2"/>
              </w:rPr>
            </w:pPr>
            <w:r>
              <w:rPr>
                <w:rFonts w:ascii="Arial" w:hAnsi="Arial" w:cs="Arial"/>
                <w:sz w:val="2"/>
                <w:szCs w:val="2"/>
              </w:rPr>
              <w:t> </w:t>
            </w:r>
          </w:p>
        </w:tc>
        <w:tc>
          <w:tcPr>
            <w:tcW w:w="1134" w:type="dxa"/>
            <w:vAlign w:val="center"/>
            <w:hideMark/>
          </w:tcPr>
          <w:p w14:paraId="750CB893" w14:textId="77777777" w:rsidR="007563DD" w:rsidRDefault="008627BE">
            <w:pPr>
              <w:tabs>
                <w:tab w:val="right" w:pos="938"/>
              </w:tabs>
              <w:rPr>
                <w:rFonts w:ascii="Arial" w:hAnsi="Arial" w:cs="Arial"/>
                <w:sz w:val="2"/>
                <w:szCs w:val="2"/>
              </w:rPr>
            </w:pPr>
            <w:r>
              <w:rPr>
                <w:rFonts w:ascii="Arial" w:hAnsi="Arial" w:cs="Arial"/>
                <w:sz w:val="2"/>
                <w:szCs w:val="2"/>
              </w:rPr>
              <w:t> </w:t>
            </w:r>
          </w:p>
        </w:tc>
      </w:tr>
      <w:tr w:rsidR="007563DD" w14:paraId="041023B1" w14:textId="77777777">
        <w:trPr>
          <w:cantSplit/>
          <w:jc w:val="center"/>
        </w:trPr>
        <w:tc>
          <w:tcPr>
            <w:tcW w:w="7425" w:type="dxa"/>
            <w:hideMark/>
          </w:tcPr>
          <w:p w14:paraId="3946B6E3"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Earnings per share:</w:t>
            </w:r>
          </w:p>
        </w:tc>
        <w:tc>
          <w:tcPr>
            <w:tcW w:w="1107" w:type="dxa"/>
            <w:tcMar>
              <w:top w:w="0" w:type="dxa"/>
              <w:left w:w="144" w:type="dxa"/>
              <w:bottom w:w="0" w:type="dxa"/>
              <w:right w:w="0" w:type="dxa"/>
            </w:tcMar>
            <w:vAlign w:val="bottom"/>
            <w:hideMark/>
          </w:tcPr>
          <w:p w14:paraId="68E3061E" w14:textId="77777777" w:rsidR="007563DD" w:rsidRDefault="008627BE">
            <w:pPr>
              <w:pStyle w:val="la2"/>
              <w:tabs>
                <w:tab w:val="right" w:pos="936"/>
              </w:tabs>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86E9D10" w14:textId="77777777" w:rsidR="007563DD" w:rsidRDefault="008627BE">
            <w:pPr>
              <w:pStyle w:val="la2"/>
              <w:tabs>
                <w:tab w:val="right" w:pos="933"/>
              </w:tabs>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68C6BCA" w14:textId="77777777" w:rsidR="007563DD" w:rsidRDefault="008627BE">
            <w:pPr>
              <w:pStyle w:val="la2"/>
              <w:tabs>
                <w:tab w:val="right" w:pos="938"/>
              </w:tabs>
              <w:rPr>
                <w:rFonts w:ascii="Arial" w:hAnsi="Arial" w:cs="Arial"/>
                <w:sz w:val="20"/>
                <w:szCs w:val="20"/>
              </w:rPr>
            </w:pPr>
            <w:r>
              <w:rPr>
                <w:rFonts w:ascii="Arial" w:hAnsi="Arial" w:cs="Arial"/>
                <w:sz w:val="20"/>
                <w:szCs w:val="20"/>
              </w:rPr>
              <w:t> </w:t>
            </w:r>
          </w:p>
        </w:tc>
      </w:tr>
      <w:tr w:rsidR="007563DD" w14:paraId="6D829287" w14:textId="77777777">
        <w:trPr>
          <w:cantSplit/>
          <w:jc w:val="center"/>
        </w:trPr>
        <w:tc>
          <w:tcPr>
            <w:tcW w:w="7425" w:type="dxa"/>
            <w:hideMark/>
          </w:tcPr>
          <w:p w14:paraId="7A35E1CA"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Basic</w:t>
            </w:r>
          </w:p>
        </w:tc>
        <w:tc>
          <w:tcPr>
            <w:tcW w:w="1107" w:type="dxa"/>
            <w:noWrap/>
            <w:tcMar>
              <w:top w:w="0" w:type="dxa"/>
              <w:left w:w="144" w:type="dxa"/>
              <w:bottom w:w="0" w:type="dxa"/>
              <w:right w:w="0" w:type="dxa"/>
            </w:tcMar>
            <w:vAlign w:val="bottom"/>
            <w:hideMark/>
          </w:tcPr>
          <w:p w14:paraId="0023EDD6"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9.70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7D67CA22"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8.12</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1C27EAE"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5.82</w:t>
            </w:r>
            <w:r>
              <w:rPr>
                <w:rFonts w:ascii="Arial" w:hAnsi="Arial" w:cs="Arial"/>
                <w:sz w:val="20"/>
                <w:szCs w:val="20"/>
              </w:rPr>
              <w:tab/>
            </w:r>
          </w:p>
        </w:tc>
      </w:tr>
      <w:tr w:rsidR="007563DD" w14:paraId="7D51D6A4" w14:textId="77777777">
        <w:trPr>
          <w:cantSplit/>
          <w:jc w:val="center"/>
        </w:trPr>
        <w:tc>
          <w:tcPr>
            <w:tcW w:w="7425" w:type="dxa"/>
            <w:hideMark/>
          </w:tcPr>
          <w:p w14:paraId="453C438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Diluted</w:t>
            </w:r>
          </w:p>
        </w:tc>
        <w:tc>
          <w:tcPr>
            <w:tcW w:w="1107" w:type="dxa"/>
            <w:noWrap/>
            <w:tcMar>
              <w:top w:w="0" w:type="dxa"/>
              <w:left w:w="144" w:type="dxa"/>
              <w:bottom w:w="0" w:type="dxa"/>
              <w:right w:w="0" w:type="dxa"/>
            </w:tcMar>
            <w:vAlign w:val="bottom"/>
            <w:hideMark/>
          </w:tcPr>
          <w:p w14:paraId="33F73689"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9.65</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2DF3EADB"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8.05</w:t>
            </w:r>
            <w:r>
              <w:rPr>
                <w:rFonts w:ascii="Arial" w:hAnsi="Arial" w:cs="Arial"/>
                <w:sz w:val="20"/>
                <w:szCs w:val="20"/>
              </w:rPr>
              <w:tab/>
            </w:r>
          </w:p>
        </w:tc>
        <w:tc>
          <w:tcPr>
            <w:tcW w:w="1134" w:type="dxa"/>
            <w:noWrap/>
            <w:tcMar>
              <w:top w:w="0" w:type="dxa"/>
              <w:left w:w="144" w:type="dxa"/>
              <w:bottom w:w="0" w:type="dxa"/>
              <w:right w:w="0" w:type="dxa"/>
            </w:tcMar>
            <w:vAlign w:val="bottom"/>
            <w:hideMark/>
          </w:tcPr>
          <w:p w14:paraId="0185992C"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5.76</w:t>
            </w:r>
            <w:r>
              <w:rPr>
                <w:rFonts w:ascii="Arial" w:hAnsi="Arial" w:cs="Arial"/>
                <w:sz w:val="20"/>
                <w:szCs w:val="20"/>
              </w:rPr>
              <w:tab/>
            </w:r>
          </w:p>
        </w:tc>
      </w:tr>
      <w:tr w:rsidR="007563DD" w14:paraId="7C13BCEE" w14:textId="77777777">
        <w:trPr>
          <w:trHeight w:val="75"/>
          <w:jc w:val="center"/>
        </w:trPr>
        <w:tc>
          <w:tcPr>
            <w:tcW w:w="7425" w:type="dxa"/>
            <w:vAlign w:val="center"/>
            <w:hideMark/>
          </w:tcPr>
          <w:p w14:paraId="47A4517B"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05D6C377" w14:textId="77777777" w:rsidR="007563DD" w:rsidRDefault="008627BE">
            <w:pPr>
              <w:tabs>
                <w:tab w:val="right" w:pos="936"/>
              </w:tabs>
              <w:rPr>
                <w:rFonts w:ascii="Arial" w:hAnsi="Arial" w:cs="Arial"/>
                <w:sz w:val="2"/>
                <w:szCs w:val="2"/>
              </w:rPr>
            </w:pPr>
            <w:r>
              <w:rPr>
                <w:rFonts w:ascii="Arial" w:hAnsi="Arial" w:cs="Arial"/>
                <w:sz w:val="2"/>
                <w:szCs w:val="2"/>
              </w:rPr>
              <w:t> </w:t>
            </w:r>
          </w:p>
        </w:tc>
        <w:tc>
          <w:tcPr>
            <w:tcW w:w="1134" w:type="dxa"/>
            <w:vAlign w:val="center"/>
            <w:hideMark/>
          </w:tcPr>
          <w:p w14:paraId="1B154F4D" w14:textId="77777777" w:rsidR="007563DD" w:rsidRDefault="008627BE">
            <w:pPr>
              <w:tabs>
                <w:tab w:val="right" w:pos="933"/>
              </w:tabs>
              <w:rPr>
                <w:rFonts w:ascii="Arial" w:hAnsi="Arial" w:cs="Arial"/>
                <w:sz w:val="2"/>
                <w:szCs w:val="2"/>
              </w:rPr>
            </w:pPr>
            <w:r>
              <w:rPr>
                <w:rFonts w:ascii="Arial" w:hAnsi="Arial" w:cs="Arial"/>
                <w:sz w:val="2"/>
                <w:szCs w:val="2"/>
              </w:rPr>
              <w:t> </w:t>
            </w:r>
          </w:p>
        </w:tc>
        <w:tc>
          <w:tcPr>
            <w:tcW w:w="1134" w:type="dxa"/>
            <w:vAlign w:val="center"/>
            <w:hideMark/>
          </w:tcPr>
          <w:p w14:paraId="1B8FF0C0" w14:textId="77777777" w:rsidR="007563DD" w:rsidRDefault="008627BE">
            <w:pPr>
              <w:tabs>
                <w:tab w:val="right" w:pos="938"/>
              </w:tabs>
              <w:rPr>
                <w:rFonts w:ascii="Arial" w:hAnsi="Arial" w:cs="Arial"/>
                <w:sz w:val="2"/>
                <w:szCs w:val="2"/>
              </w:rPr>
            </w:pPr>
            <w:r>
              <w:rPr>
                <w:rFonts w:ascii="Arial" w:hAnsi="Arial" w:cs="Arial"/>
                <w:sz w:val="2"/>
                <w:szCs w:val="2"/>
              </w:rPr>
              <w:t> </w:t>
            </w:r>
          </w:p>
        </w:tc>
      </w:tr>
      <w:tr w:rsidR="007563DD" w14:paraId="4F9D444C" w14:textId="77777777">
        <w:trPr>
          <w:cantSplit/>
          <w:jc w:val="center"/>
        </w:trPr>
        <w:tc>
          <w:tcPr>
            <w:tcW w:w="7425" w:type="dxa"/>
            <w:hideMark/>
          </w:tcPr>
          <w:p w14:paraId="1C43E5BB"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Weighted average shares outstanding:</w:t>
            </w:r>
          </w:p>
        </w:tc>
        <w:tc>
          <w:tcPr>
            <w:tcW w:w="1107" w:type="dxa"/>
            <w:tcMar>
              <w:top w:w="0" w:type="dxa"/>
              <w:left w:w="144" w:type="dxa"/>
              <w:bottom w:w="0" w:type="dxa"/>
              <w:right w:w="0" w:type="dxa"/>
            </w:tcMar>
            <w:vAlign w:val="bottom"/>
            <w:hideMark/>
          </w:tcPr>
          <w:p w14:paraId="73D106BB" w14:textId="77777777" w:rsidR="007563DD" w:rsidRDefault="008627BE">
            <w:pPr>
              <w:pStyle w:val="la2"/>
              <w:tabs>
                <w:tab w:val="right" w:pos="936"/>
              </w:tabs>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4FC1EEF" w14:textId="77777777" w:rsidR="007563DD" w:rsidRDefault="008627BE">
            <w:pPr>
              <w:pStyle w:val="la2"/>
              <w:tabs>
                <w:tab w:val="right" w:pos="933"/>
              </w:tabs>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73B78FC" w14:textId="77777777" w:rsidR="007563DD" w:rsidRDefault="008627BE">
            <w:pPr>
              <w:pStyle w:val="la2"/>
              <w:tabs>
                <w:tab w:val="right" w:pos="938"/>
              </w:tabs>
              <w:rPr>
                <w:rFonts w:ascii="Arial" w:hAnsi="Arial" w:cs="Arial"/>
                <w:sz w:val="20"/>
                <w:szCs w:val="20"/>
              </w:rPr>
            </w:pPr>
            <w:r>
              <w:rPr>
                <w:rFonts w:ascii="Arial" w:hAnsi="Arial" w:cs="Arial"/>
                <w:sz w:val="20"/>
                <w:szCs w:val="20"/>
              </w:rPr>
              <w:t> </w:t>
            </w:r>
          </w:p>
        </w:tc>
      </w:tr>
      <w:tr w:rsidR="007563DD" w14:paraId="38E31830" w14:textId="77777777">
        <w:trPr>
          <w:cantSplit/>
          <w:jc w:val="center"/>
        </w:trPr>
        <w:tc>
          <w:tcPr>
            <w:tcW w:w="7425" w:type="dxa"/>
            <w:hideMark/>
          </w:tcPr>
          <w:p w14:paraId="5F51EEE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Basic</w:t>
            </w:r>
          </w:p>
        </w:tc>
        <w:tc>
          <w:tcPr>
            <w:tcW w:w="1107" w:type="dxa"/>
            <w:noWrap/>
            <w:tcMar>
              <w:top w:w="0" w:type="dxa"/>
              <w:left w:w="144" w:type="dxa"/>
              <w:bottom w:w="0" w:type="dxa"/>
              <w:right w:w="0" w:type="dxa"/>
            </w:tcMar>
            <w:vAlign w:val="bottom"/>
            <w:hideMark/>
          </w:tcPr>
          <w:p w14:paraId="6546DED8"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7,496</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6ADFF6E2"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7,547</w:t>
            </w:r>
            <w:r>
              <w:rPr>
                <w:rFonts w:ascii="Arial" w:hAnsi="Arial" w:cs="Arial"/>
                <w:sz w:val="20"/>
                <w:szCs w:val="20"/>
              </w:rPr>
              <w:tab/>
            </w:r>
          </w:p>
        </w:tc>
        <w:tc>
          <w:tcPr>
            <w:tcW w:w="1134" w:type="dxa"/>
            <w:noWrap/>
            <w:tcMar>
              <w:top w:w="0" w:type="dxa"/>
              <w:left w:w="144" w:type="dxa"/>
              <w:bottom w:w="0" w:type="dxa"/>
              <w:right w:w="0" w:type="dxa"/>
            </w:tcMar>
            <w:vAlign w:val="bottom"/>
            <w:hideMark/>
          </w:tcPr>
          <w:p w14:paraId="2D0F23F4"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7,610</w:t>
            </w:r>
            <w:r>
              <w:rPr>
                <w:rFonts w:ascii="Arial" w:hAnsi="Arial" w:cs="Arial"/>
                <w:sz w:val="20"/>
                <w:szCs w:val="20"/>
              </w:rPr>
              <w:tab/>
            </w:r>
          </w:p>
        </w:tc>
      </w:tr>
      <w:tr w:rsidR="007563DD" w14:paraId="2D90495F" w14:textId="77777777">
        <w:trPr>
          <w:cantSplit/>
          <w:jc w:val="center"/>
        </w:trPr>
        <w:tc>
          <w:tcPr>
            <w:tcW w:w="7425" w:type="dxa"/>
            <w:hideMark/>
          </w:tcPr>
          <w:p w14:paraId="7B23CD63"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Diluted</w:t>
            </w:r>
          </w:p>
        </w:tc>
        <w:tc>
          <w:tcPr>
            <w:tcW w:w="1107" w:type="dxa"/>
            <w:noWrap/>
            <w:tcMar>
              <w:top w:w="0" w:type="dxa"/>
              <w:left w:w="144" w:type="dxa"/>
              <w:bottom w:w="0" w:type="dxa"/>
              <w:right w:w="0" w:type="dxa"/>
            </w:tcMar>
            <w:vAlign w:val="bottom"/>
            <w:hideMark/>
          </w:tcPr>
          <w:p w14:paraId="278B5B02" w14:textId="77777777" w:rsidR="007563DD" w:rsidRDefault="008627BE">
            <w:pPr>
              <w:pStyle w:val="NormalWeb"/>
              <w:tabs>
                <w:tab w:val="right" w:pos="936"/>
                <w:tab w:val="right" w:pos="1180"/>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7,540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282F21F0" w14:textId="77777777" w:rsidR="007563DD" w:rsidRDefault="008627BE">
            <w:pPr>
              <w:pStyle w:val="NormalWeb"/>
              <w:tabs>
                <w:tab w:val="right" w:pos="933"/>
                <w:tab w:val="decimal" w:pos="1160"/>
              </w:tabs>
              <w:spacing w:before="0" w:beforeAutospacing="0" w:after="20" w:afterAutospacing="0"/>
              <w:rPr>
                <w:rFonts w:ascii="Arial" w:hAnsi="Arial" w:cs="Arial"/>
                <w:sz w:val="20"/>
                <w:szCs w:val="20"/>
              </w:rPr>
            </w:pPr>
            <w:r>
              <w:rPr>
                <w:rFonts w:ascii="Arial" w:hAnsi="Arial" w:cs="Arial"/>
                <w:sz w:val="20"/>
                <w:szCs w:val="20"/>
              </w:rPr>
              <w:tab/>
              <w:t>7,608</w:t>
            </w:r>
            <w:r>
              <w:rPr>
                <w:rFonts w:ascii="Arial" w:hAnsi="Arial" w:cs="Arial"/>
                <w:sz w:val="20"/>
                <w:szCs w:val="20"/>
              </w:rPr>
              <w:tab/>
            </w:r>
          </w:p>
        </w:tc>
        <w:tc>
          <w:tcPr>
            <w:tcW w:w="1134" w:type="dxa"/>
            <w:noWrap/>
            <w:tcMar>
              <w:top w:w="0" w:type="dxa"/>
              <w:left w:w="144" w:type="dxa"/>
              <w:bottom w:w="0" w:type="dxa"/>
              <w:right w:w="0" w:type="dxa"/>
            </w:tcMar>
            <w:vAlign w:val="bottom"/>
            <w:hideMark/>
          </w:tcPr>
          <w:p w14:paraId="3335AF3B" w14:textId="77777777" w:rsidR="007563DD" w:rsidRDefault="008627BE">
            <w:pPr>
              <w:pStyle w:val="NormalWeb"/>
              <w:tabs>
                <w:tab w:val="right" w:pos="938"/>
                <w:tab w:val="decimal" w:pos="1160"/>
              </w:tabs>
              <w:spacing w:before="0" w:beforeAutospacing="0" w:after="20" w:afterAutospacing="0"/>
              <w:rPr>
                <w:rFonts w:ascii="Arial" w:hAnsi="Arial" w:cs="Arial"/>
                <w:sz w:val="20"/>
                <w:szCs w:val="20"/>
              </w:rPr>
            </w:pPr>
            <w:r>
              <w:rPr>
                <w:rFonts w:ascii="Arial" w:hAnsi="Arial" w:cs="Arial"/>
                <w:sz w:val="20"/>
                <w:szCs w:val="20"/>
              </w:rPr>
              <w:tab/>
              <w:t>7,683</w:t>
            </w:r>
            <w:r>
              <w:rPr>
                <w:rFonts w:ascii="Arial" w:hAnsi="Arial" w:cs="Arial"/>
                <w:sz w:val="20"/>
                <w:szCs w:val="20"/>
              </w:rPr>
              <w:tab/>
            </w:r>
          </w:p>
        </w:tc>
      </w:tr>
      <w:tr w:rsidR="007563DD" w14:paraId="376FF667" w14:textId="77777777">
        <w:trPr>
          <w:cantSplit/>
          <w:jc w:val="center"/>
        </w:trPr>
        <w:tc>
          <w:tcPr>
            <w:tcW w:w="10800" w:type="dxa"/>
            <w:gridSpan w:val="4"/>
            <w:tcMar>
              <w:top w:w="0" w:type="dxa"/>
              <w:left w:w="144" w:type="dxa"/>
              <w:bottom w:w="0" w:type="dxa"/>
              <w:right w:w="0" w:type="dxa"/>
            </w:tcMar>
            <w:vAlign w:val="bottom"/>
            <w:hideMark/>
          </w:tcPr>
          <w:p w14:paraId="135B7A4F" w14:textId="77777777" w:rsidR="007563DD" w:rsidRDefault="008627BE">
            <w:pPr>
              <w:pStyle w:val="rrdsinglerule"/>
              <w:tabs>
                <w:tab w:val="right" w:pos="936"/>
              </w:tabs>
              <w:spacing w:before="0"/>
              <w:ind w:left="-144"/>
              <w:rPr>
                <w:rFonts w:ascii="Arial" w:hAnsi="Arial" w:cs="Arial"/>
                <w:sz w:val="20"/>
                <w:szCs w:val="20"/>
              </w:rPr>
            </w:pPr>
            <w:r>
              <w:rPr>
                <w:rFonts w:ascii="Arial" w:hAnsi="Arial" w:cs="Arial"/>
                <w:sz w:val="20"/>
                <w:szCs w:val="20"/>
              </w:rPr>
              <w:t> </w:t>
            </w:r>
          </w:p>
        </w:tc>
      </w:tr>
    </w:tbl>
    <w:p w14:paraId="5D4C8EC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5D0D6AF0" w14:textId="77777777" w:rsidR="007563DD" w:rsidRDefault="008627BE">
      <w:pPr>
        <w:pStyle w:val="NormalWeb"/>
        <w:spacing w:before="240" w:beforeAutospacing="0" w:after="0" w:afterAutospacing="0"/>
        <w:jc w:val="both"/>
        <w:rPr>
          <w:sz w:val="2"/>
          <w:szCs w:val="2"/>
        </w:rPr>
      </w:pPr>
      <w:r>
        <w:rPr>
          <w:sz w:val="2"/>
          <w:szCs w:val="2"/>
        </w:rPr>
        <w:t> </w:t>
      </w:r>
    </w:p>
    <w:p w14:paraId="66CC5772" w14:textId="77777777" w:rsidR="007563DD" w:rsidRDefault="008627B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COMPREHENSIVE INCOME STATEMENTS </w:t>
      </w:r>
    </w:p>
    <w:p w14:paraId="48439D96"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51"/>
        <w:gridCol w:w="1071"/>
        <w:gridCol w:w="1080"/>
        <w:gridCol w:w="1098"/>
      </w:tblGrid>
      <w:tr w:rsidR="007563DD" w14:paraId="4DADDCC8" w14:textId="77777777">
        <w:trPr>
          <w:cantSplit/>
          <w:tblHeader/>
          <w:jc w:val="center"/>
        </w:trPr>
        <w:tc>
          <w:tcPr>
            <w:tcW w:w="7551" w:type="dxa"/>
            <w:vAlign w:val="bottom"/>
            <w:hideMark/>
          </w:tcPr>
          <w:p w14:paraId="65014FEB"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71" w:type="dxa"/>
            <w:tcMar>
              <w:top w:w="0" w:type="dxa"/>
              <w:left w:w="144" w:type="dxa"/>
              <w:bottom w:w="0" w:type="dxa"/>
              <w:right w:w="0" w:type="dxa"/>
            </w:tcMar>
            <w:vAlign w:val="bottom"/>
            <w:hideMark/>
          </w:tcPr>
          <w:p w14:paraId="7E63CEB2"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55FD8B2F" w14:textId="77777777" w:rsidR="007563DD" w:rsidRDefault="008627BE">
            <w:pPr>
              <w:pStyle w:val="la2"/>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7AD1621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50F3A0B" w14:textId="77777777">
        <w:trPr>
          <w:cantSplit/>
          <w:jc w:val="center"/>
        </w:trPr>
        <w:tc>
          <w:tcPr>
            <w:tcW w:w="10800" w:type="dxa"/>
            <w:gridSpan w:val="4"/>
            <w:tcMar>
              <w:top w:w="0" w:type="dxa"/>
              <w:left w:w="144" w:type="dxa"/>
              <w:bottom w:w="0" w:type="dxa"/>
              <w:right w:w="0" w:type="dxa"/>
            </w:tcMar>
            <w:vAlign w:val="bottom"/>
            <w:hideMark/>
          </w:tcPr>
          <w:p w14:paraId="21FBD460" w14:textId="77777777" w:rsidR="007563DD" w:rsidRDefault="008627BE">
            <w:pPr>
              <w:pStyle w:val="rrdsinglerule"/>
              <w:spacing w:before="0"/>
              <w:ind w:left="-144" w:right="86"/>
              <w:rPr>
                <w:rFonts w:ascii="Arial" w:hAnsi="Arial" w:cs="Arial"/>
                <w:sz w:val="20"/>
                <w:szCs w:val="20"/>
              </w:rPr>
            </w:pPr>
            <w:r>
              <w:rPr>
                <w:rFonts w:ascii="Arial" w:hAnsi="Arial" w:cs="Arial"/>
                <w:sz w:val="20"/>
                <w:szCs w:val="20"/>
              </w:rPr>
              <w:t> </w:t>
            </w:r>
          </w:p>
        </w:tc>
      </w:tr>
      <w:tr w:rsidR="007563DD" w14:paraId="17D5FFC1" w14:textId="77777777">
        <w:trPr>
          <w:trHeight w:val="75"/>
          <w:jc w:val="center"/>
        </w:trPr>
        <w:tc>
          <w:tcPr>
            <w:tcW w:w="7551" w:type="dxa"/>
            <w:vAlign w:val="center"/>
            <w:hideMark/>
          </w:tcPr>
          <w:p w14:paraId="4432A9AA"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66A3A749"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2F559521"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0146E544" w14:textId="77777777" w:rsidR="007563DD" w:rsidRDefault="008627BE">
            <w:pPr>
              <w:rPr>
                <w:rFonts w:ascii="Arial" w:hAnsi="Arial" w:cs="Arial"/>
                <w:sz w:val="2"/>
                <w:szCs w:val="2"/>
              </w:rPr>
            </w:pPr>
            <w:r>
              <w:rPr>
                <w:rFonts w:ascii="Arial" w:hAnsi="Arial" w:cs="Arial"/>
                <w:sz w:val="2"/>
                <w:szCs w:val="2"/>
              </w:rPr>
              <w:t> </w:t>
            </w:r>
          </w:p>
        </w:tc>
      </w:tr>
      <w:tr w:rsidR="007563DD" w14:paraId="1162B097" w14:textId="77777777">
        <w:trPr>
          <w:cantSplit/>
          <w:jc w:val="center"/>
        </w:trPr>
        <w:tc>
          <w:tcPr>
            <w:tcW w:w="7551" w:type="dxa"/>
            <w:vAlign w:val="bottom"/>
            <w:hideMark/>
          </w:tcPr>
          <w:p w14:paraId="07C13C6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71" w:type="dxa"/>
            <w:tcMar>
              <w:top w:w="0" w:type="dxa"/>
              <w:left w:w="144" w:type="dxa"/>
              <w:bottom w:w="0" w:type="dxa"/>
              <w:right w:w="0" w:type="dxa"/>
            </w:tcMar>
            <w:vAlign w:val="bottom"/>
            <w:hideMark/>
          </w:tcPr>
          <w:p w14:paraId="1B35E2C4" w14:textId="77777777" w:rsidR="007563DD" w:rsidRDefault="008627BE" w:rsidP="008627BE">
            <w:pPr>
              <w:ind w:left="-233" w:right="82"/>
              <w:jc w:val="right"/>
              <w:rPr>
                <w:rFonts w:ascii="Arial" w:hAnsi="Arial" w:cs="Arial"/>
                <w:sz w:val="16"/>
                <w:szCs w:val="16"/>
              </w:rPr>
            </w:pPr>
            <w:r>
              <w:rPr>
                <w:rFonts w:ascii="Arial" w:hAnsi="Arial" w:cs="Arial"/>
                <w:b/>
                <w:bCs/>
                <w:sz w:val="16"/>
                <w:szCs w:val="16"/>
              </w:rPr>
              <w:t>2022</w:t>
            </w:r>
          </w:p>
        </w:tc>
        <w:tc>
          <w:tcPr>
            <w:tcW w:w="1080" w:type="dxa"/>
            <w:tcMar>
              <w:top w:w="0" w:type="dxa"/>
              <w:left w:w="144" w:type="dxa"/>
              <w:bottom w:w="0" w:type="dxa"/>
              <w:right w:w="0" w:type="dxa"/>
            </w:tcMar>
            <w:vAlign w:val="bottom"/>
            <w:hideMark/>
          </w:tcPr>
          <w:p w14:paraId="7D4937A7" w14:textId="77777777" w:rsidR="007563DD" w:rsidRDefault="008627BE" w:rsidP="008627BE">
            <w:pPr>
              <w:ind w:right="82"/>
              <w:jc w:val="right"/>
              <w:rPr>
                <w:rFonts w:ascii="Arial" w:hAnsi="Arial" w:cs="Arial"/>
                <w:sz w:val="16"/>
                <w:szCs w:val="16"/>
              </w:rPr>
            </w:pPr>
            <w:r>
              <w:rPr>
                <w:rFonts w:ascii="Arial" w:hAnsi="Arial" w:cs="Arial"/>
                <w:b/>
                <w:bCs/>
                <w:sz w:val="16"/>
                <w:szCs w:val="16"/>
              </w:rPr>
              <w:t>2021</w:t>
            </w:r>
          </w:p>
        </w:tc>
        <w:tc>
          <w:tcPr>
            <w:tcW w:w="1098" w:type="dxa"/>
            <w:tcMar>
              <w:top w:w="0" w:type="dxa"/>
              <w:left w:w="144" w:type="dxa"/>
              <w:bottom w:w="0" w:type="dxa"/>
              <w:right w:w="0" w:type="dxa"/>
            </w:tcMar>
            <w:vAlign w:val="bottom"/>
            <w:hideMark/>
          </w:tcPr>
          <w:p w14:paraId="7CE8FDEF" w14:textId="77777777" w:rsidR="007563DD" w:rsidRDefault="008627BE">
            <w:pPr>
              <w:ind w:right="90"/>
              <w:jc w:val="right"/>
              <w:rPr>
                <w:rFonts w:ascii="Arial" w:hAnsi="Arial" w:cs="Arial"/>
                <w:sz w:val="16"/>
                <w:szCs w:val="16"/>
              </w:rPr>
            </w:pPr>
            <w:r>
              <w:rPr>
                <w:rFonts w:ascii="Arial" w:hAnsi="Arial" w:cs="Arial"/>
                <w:b/>
                <w:bCs/>
                <w:sz w:val="16"/>
                <w:szCs w:val="16"/>
              </w:rPr>
              <w:t>2020</w:t>
            </w:r>
          </w:p>
        </w:tc>
      </w:tr>
      <w:tr w:rsidR="007563DD" w14:paraId="126D3AA5" w14:textId="77777777">
        <w:trPr>
          <w:trHeight w:val="75"/>
          <w:jc w:val="center"/>
        </w:trPr>
        <w:tc>
          <w:tcPr>
            <w:tcW w:w="7551" w:type="dxa"/>
            <w:vAlign w:val="center"/>
            <w:hideMark/>
          </w:tcPr>
          <w:p w14:paraId="121D4097"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07438905"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44EC4614"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37494F1F" w14:textId="77777777" w:rsidR="007563DD" w:rsidRDefault="008627BE">
            <w:pPr>
              <w:rPr>
                <w:rFonts w:ascii="Arial" w:hAnsi="Arial" w:cs="Arial"/>
                <w:sz w:val="2"/>
                <w:szCs w:val="2"/>
              </w:rPr>
            </w:pPr>
            <w:r>
              <w:rPr>
                <w:rFonts w:ascii="Arial" w:hAnsi="Arial" w:cs="Arial"/>
                <w:sz w:val="2"/>
                <w:szCs w:val="2"/>
              </w:rPr>
              <w:t> </w:t>
            </w:r>
          </w:p>
        </w:tc>
      </w:tr>
      <w:tr w:rsidR="007563DD" w14:paraId="02743A7D" w14:textId="77777777">
        <w:trPr>
          <w:cantSplit/>
          <w:jc w:val="center"/>
        </w:trPr>
        <w:tc>
          <w:tcPr>
            <w:tcW w:w="7551" w:type="dxa"/>
            <w:hideMark/>
          </w:tcPr>
          <w:p w14:paraId="036F926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071" w:type="dxa"/>
            <w:noWrap/>
            <w:tcMar>
              <w:top w:w="0" w:type="dxa"/>
              <w:left w:w="144" w:type="dxa"/>
              <w:bottom w:w="0" w:type="dxa"/>
              <w:right w:w="0" w:type="dxa"/>
            </w:tcMar>
            <w:vAlign w:val="bottom"/>
            <w:hideMark/>
          </w:tcPr>
          <w:p w14:paraId="6A4F3CD2" w14:textId="77777777" w:rsidR="007563DD" w:rsidRDefault="008627BE">
            <w:pPr>
              <w:pStyle w:val="NormalWeb"/>
              <w:tabs>
                <w:tab w:val="right" w:pos="836"/>
                <w:tab w:val="decimal" w:pos="881"/>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72,738</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CDD3D38" w14:textId="77777777" w:rsidR="007563DD" w:rsidRDefault="008627BE">
            <w:pPr>
              <w:pStyle w:val="NormalWeb"/>
              <w:tabs>
                <w:tab w:val="right" w:pos="831"/>
                <w:tab w:val="decimal" w:pos="885"/>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61,271</w:t>
            </w:r>
            <w:r>
              <w:rPr>
                <w:rFonts w:ascii="Arial" w:hAnsi="Arial" w:cs="Arial"/>
                <w:sz w:val="20"/>
                <w:szCs w:val="20"/>
              </w:rPr>
              <w:tab/>
            </w:r>
          </w:p>
        </w:tc>
        <w:tc>
          <w:tcPr>
            <w:tcW w:w="1098" w:type="dxa"/>
            <w:noWrap/>
            <w:tcMar>
              <w:top w:w="0" w:type="dxa"/>
              <w:left w:w="144" w:type="dxa"/>
              <w:bottom w:w="0" w:type="dxa"/>
              <w:right w:w="0" w:type="dxa"/>
            </w:tcMar>
            <w:vAlign w:val="bottom"/>
            <w:hideMark/>
          </w:tcPr>
          <w:p w14:paraId="4E8293FD" w14:textId="77777777" w:rsidR="007563DD" w:rsidRDefault="008627BE">
            <w:pPr>
              <w:pStyle w:val="NormalWeb"/>
              <w:tabs>
                <w:tab w:val="right" w:pos="868"/>
                <w:tab w:val="decimal" w:pos="904"/>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44,281</w:t>
            </w:r>
            <w:r>
              <w:rPr>
                <w:rFonts w:ascii="Arial" w:hAnsi="Arial" w:cs="Arial"/>
                <w:sz w:val="20"/>
                <w:szCs w:val="20"/>
              </w:rPr>
              <w:tab/>
            </w:r>
          </w:p>
        </w:tc>
      </w:tr>
      <w:tr w:rsidR="007563DD" w14:paraId="6320678A" w14:textId="77777777">
        <w:trPr>
          <w:cantSplit/>
          <w:jc w:val="center"/>
        </w:trPr>
        <w:tc>
          <w:tcPr>
            <w:tcW w:w="7551" w:type="dxa"/>
            <w:tcMar>
              <w:top w:w="0" w:type="dxa"/>
              <w:left w:w="144" w:type="dxa"/>
              <w:bottom w:w="0" w:type="dxa"/>
              <w:right w:w="0" w:type="dxa"/>
            </w:tcMar>
            <w:vAlign w:val="bottom"/>
            <w:hideMark/>
          </w:tcPr>
          <w:p w14:paraId="3FF47E44" w14:textId="77777777" w:rsidR="007563DD" w:rsidRDefault="008627BE">
            <w:pPr>
              <w:pStyle w:val="la2"/>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219CBAAB" w14:textId="77777777" w:rsidR="007563DD" w:rsidRDefault="008627BE">
            <w:pPr>
              <w:pStyle w:val="rrdsinglerule"/>
              <w:tabs>
                <w:tab w:val="right" w:pos="836"/>
                <w:tab w:val="decimal" w:pos="881"/>
              </w:tabs>
              <w:spacing w:before="0"/>
              <w:ind w:right="8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14B1F2F0" w14:textId="77777777" w:rsidR="007563DD" w:rsidRDefault="008627BE">
            <w:pPr>
              <w:pStyle w:val="rrdsinglerule"/>
              <w:tabs>
                <w:tab w:val="right" w:pos="831"/>
                <w:tab w:val="decimal" w:pos="885"/>
              </w:tabs>
              <w:spacing w:before="0"/>
              <w:ind w:right="115"/>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09C1993D" w14:textId="77777777" w:rsidR="007563DD" w:rsidRDefault="008627BE">
            <w:pPr>
              <w:pStyle w:val="rrdsinglerule"/>
              <w:tabs>
                <w:tab w:val="right" w:pos="868"/>
                <w:tab w:val="decimal" w:pos="904"/>
              </w:tabs>
              <w:spacing w:before="0"/>
              <w:ind w:right="86"/>
              <w:rPr>
                <w:rFonts w:ascii="Arial" w:hAnsi="Arial" w:cs="Arial"/>
                <w:sz w:val="20"/>
                <w:szCs w:val="20"/>
              </w:rPr>
            </w:pPr>
            <w:r>
              <w:rPr>
                <w:rFonts w:ascii="Arial" w:hAnsi="Arial" w:cs="Arial"/>
                <w:sz w:val="20"/>
                <w:szCs w:val="20"/>
              </w:rPr>
              <w:t> </w:t>
            </w:r>
          </w:p>
        </w:tc>
      </w:tr>
      <w:tr w:rsidR="007563DD" w14:paraId="5F0EE028" w14:textId="77777777">
        <w:trPr>
          <w:cantSplit/>
          <w:jc w:val="center"/>
        </w:trPr>
        <w:tc>
          <w:tcPr>
            <w:tcW w:w="7551" w:type="dxa"/>
            <w:hideMark/>
          </w:tcPr>
          <w:p w14:paraId="6D3103AE"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Other comprehensive income (loss), net of tax:</w:t>
            </w:r>
          </w:p>
        </w:tc>
        <w:tc>
          <w:tcPr>
            <w:tcW w:w="1071" w:type="dxa"/>
            <w:tcMar>
              <w:top w:w="0" w:type="dxa"/>
              <w:left w:w="144" w:type="dxa"/>
              <w:bottom w:w="0" w:type="dxa"/>
              <w:right w:w="0" w:type="dxa"/>
            </w:tcMar>
            <w:vAlign w:val="bottom"/>
            <w:hideMark/>
          </w:tcPr>
          <w:p w14:paraId="0C670F4B" w14:textId="77777777" w:rsidR="007563DD" w:rsidRDefault="008627BE">
            <w:pPr>
              <w:pStyle w:val="la2"/>
              <w:tabs>
                <w:tab w:val="right" w:pos="836"/>
                <w:tab w:val="decimal" w:pos="881"/>
              </w:tabs>
              <w:ind w:right="8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68C26512" w14:textId="77777777" w:rsidR="007563DD" w:rsidRDefault="008627BE">
            <w:pPr>
              <w:pStyle w:val="la2"/>
              <w:tabs>
                <w:tab w:val="right" w:pos="831"/>
                <w:tab w:val="decimal" w:pos="885"/>
              </w:tabs>
              <w:ind w:right="115"/>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04AC3F8E" w14:textId="77777777" w:rsidR="007563DD" w:rsidRDefault="008627BE">
            <w:pPr>
              <w:pStyle w:val="la2"/>
              <w:tabs>
                <w:tab w:val="right" w:pos="868"/>
                <w:tab w:val="decimal" w:pos="904"/>
              </w:tabs>
              <w:ind w:right="86"/>
              <w:rPr>
                <w:rFonts w:ascii="Arial" w:hAnsi="Arial" w:cs="Arial"/>
                <w:sz w:val="20"/>
                <w:szCs w:val="20"/>
              </w:rPr>
            </w:pPr>
            <w:r>
              <w:rPr>
                <w:rFonts w:ascii="Arial" w:hAnsi="Arial" w:cs="Arial"/>
                <w:sz w:val="20"/>
                <w:szCs w:val="20"/>
              </w:rPr>
              <w:t> </w:t>
            </w:r>
          </w:p>
        </w:tc>
      </w:tr>
      <w:tr w:rsidR="007563DD" w14:paraId="3342A8E9" w14:textId="77777777">
        <w:trPr>
          <w:cantSplit/>
          <w:jc w:val="center"/>
        </w:trPr>
        <w:tc>
          <w:tcPr>
            <w:tcW w:w="7551" w:type="dxa"/>
            <w:hideMark/>
          </w:tcPr>
          <w:p w14:paraId="58BA59D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change related to derivatives</w:t>
            </w:r>
          </w:p>
        </w:tc>
        <w:tc>
          <w:tcPr>
            <w:tcW w:w="1071" w:type="dxa"/>
            <w:noWrap/>
            <w:tcMar>
              <w:top w:w="0" w:type="dxa"/>
              <w:left w:w="144" w:type="dxa"/>
              <w:bottom w:w="0" w:type="dxa"/>
              <w:right w:w="0" w:type="dxa"/>
            </w:tcMar>
            <w:vAlign w:val="bottom"/>
            <w:hideMark/>
          </w:tcPr>
          <w:p w14:paraId="00164C61" w14:textId="77777777" w:rsidR="007563DD" w:rsidRDefault="008627BE">
            <w:pPr>
              <w:pStyle w:val="NormalWeb"/>
              <w:tabs>
                <w:tab w:val="right" w:pos="836"/>
                <w:tab w:val="decimal" w:pos="881"/>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6</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27CD796" w14:textId="77777777" w:rsidR="007563DD" w:rsidRDefault="008627BE">
            <w:pPr>
              <w:pStyle w:val="NormalWeb"/>
              <w:tabs>
                <w:tab w:val="right" w:pos="831"/>
                <w:tab w:val="decimal" w:pos="885"/>
              </w:tabs>
              <w:spacing w:before="0" w:beforeAutospacing="0" w:after="20" w:afterAutospacing="0"/>
              <w:ind w:right="115"/>
              <w:rPr>
                <w:rFonts w:ascii="Arial" w:hAnsi="Arial" w:cs="Arial"/>
                <w:sz w:val="20"/>
                <w:szCs w:val="20"/>
              </w:rPr>
            </w:pPr>
            <w:r>
              <w:rPr>
                <w:rFonts w:ascii="Arial" w:hAnsi="Arial" w:cs="Arial"/>
                <w:sz w:val="20"/>
                <w:szCs w:val="20"/>
              </w:rPr>
              <w:tab/>
              <w:t>19</w:t>
            </w:r>
            <w:r>
              <w:rPr>
                <w:rFonts w:ascii="Arial" w:hAnsi="Arial" w:cs="Arial"/>
                <w:sz w:val="20"/>
                <w:szCs w:val="20"/>
              </w:rPr>
              <w:tab/>
            </w:r>
          </w:p>
        </w:tc>
        <w:tc>
          <w:tcPr>
            <w:tcW w:w="1098" w:type="dxa"/>
            <w:noWrap/>
            <w:tcMar>
              <w:top w:w="0" w:type="dxa"/>
              <w:left w:w="144" w:type="dxa"/>
              <w:bottom w:w="0" w:type="dxa"/>
              <w:right w:w="0" w:type="dxa"/>
            </w:tcMar>
            <w:vAlign w:val="bottom"/>
            <w:hideMark/>
          </w:tcPr>
          <w:p w14:paraId="3A679818"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(38</w:t>
            </w:r>
            <w:r>
              <w:rPr>
                <w:rFonts w:ascii="Arial" w:hAnsi="Arial" w:cs="Arial"/>
                <w:sz w:val="20"/>
                <w:szCs w:val="20"/>
              </w:rPr>
              <w:tab/>
              <w:t>)</w:t>
            </w:r>
          </w:p>
        </w:tc>
      </w:tr>
      <w:tr w:rsidR="007563DD" w14:paraId="4ABD1F86" w14:textId="77777777">
        <w:trPr>
          <w:cantSplit/>
          <w:jc w:val="center"/>
        </w:trPr>
        <w:tc>
          <w:tcPr>
            <w:tcW w:w="7551" w:type="dxa"/>
            <w:hideMark/>
          </w:tcPr>
          <w:p w14:paraId="1F56C478"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change related to investments</w:t>
            </w:r>
          </w:p>
        </w:tc>
        <w:tc>
          <w:tcPr>
            <w:tcW w:w="1071" w:type="dxa"/>
            <w:noWrap/>
            <w:tcMar>
              <w:top w:w="0" w:type="dxa"/>
              <w:left w:w="144" w:type="dxa"/>
              <w:bottom w:w="0" w:type="dxa"/>
              <w:right w:w="0" w:type="dxa"/>
            </w:tcMar>
            <w:vAlign w:val="bottom"/>
            <w:hideMark/>
          </w:tcPr>
          <w:p w14:paraId="5EBBF08E" w14:textId="77777777" w:rsidR="007563DD" w:rsidRDefault="008627BE">
            <w:pPr>
              <w:pStyle w:val="NormalWeb"/>
              <w:tabs>
                <w:tab w:val="right" w:pos="836"/>
                <w:tab w:val="decimal" w:pos="881"/>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(5,360</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6B0863EE" w14:textId="77777777" w:rsidR="007563DD" w:rsidRDefault="008627BE">
            <w:pPr>
              <w:pStyle w:val="NormalWeb"/>
              <w:tabs>
                <w:tab w:val="right" w:pos="831"/>
                <w:tab w:val="decimal" w:pos="885"/>
              </w:tabs>
              <w:spacing w:before="0" w:beforeAutospacing="0" w:after="20" w:afterAutospacing="0"/>
              <w:ind w:right="115"/>
              <w:rPr>
                <w:rFonts w:ascii="Arial" w:hAnsi="Arial" w:cs="Arial"/>
                <w:sz w:val="20"/>
                <w:szCs w:val="20"/>
              </w:rPr>
            </w:pPr>
            <w:r>
              <w:rPr>
                <w:rFonts w:ascii="Arial" w:hAnsi="Arial" w:cs="Arial"/>
                <w:sz w:val="20"/>
                <w:szCs w:val="20"/>
              </w:rPr>
              <w:tab/>
              <w:t>(2,266</w:t>
            </w:r>
            <w:r>
              <w:rPr>
                <w:rFonts w:ascii="Arial" w:hAnsi="Arial" w:cs="Arial"/>
                <w:sz w:val="20"/>
                <w:szCs w:val="20"/>
              </w:rPr>
              <w:tab/>
              <w:t>)</w:t>
            </w:r>
          </w:p>
        </w:tc>
        <w:tc>
          <w:tcPr>
            <w:tcW w:w="1098" w:type="dxa"/>
            <w:noWrap/>
            <w:tcMar>
              <w:top w:w="0" w:type="dxa"/>
              <w:left w:w="144" w:type="dxa"/>
              <w:bottom w:w="0" w:type="dxa"/>
              <w:right w:w="0" w:type="dxa"/>
            </w:tcMar>
            <w:vAlign w:val="bottom"/>
            <w:hideMark/>
          </w:tcPr>
          <w:p w14:paraId="3BEE9454"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3,990</w:t>
            </w:r>
            <w:r>
              <w:rPr>
                <w:rFonts w:ascii="Arial" w:hAnsi="Arial" w:cs="Arial"/>
                <w:sz w:val="20"/>
                <w:szCs w:val="20"/>
              </w:rPr>
              <w:tab/>
            </w:r>
          </w:p>
        </w:tc>
      </w:tr>
      <w:tr w:rsidR="007563DD" w14:paraId="12C59957" w14:textId="77777777">
        <w:trPr>
          <w:cantSplit/>
          <w:jc w:val="center"/>
        </w:trPr>
        <w:tc>
          <w:tcPr>
            <w:tcW w:w="7551" w:type="dxa"/>
            <w:hideMark/>
          </w:tcPr>
          <w:p w14:paraId="546F3CA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Translation adjustments and other</w:t>
            </w:r>
          </w:p>
        </w:tc>
        <w:tc>
          <w:tcPr>
            <w:tcW w:w="1071" w:type="dxa"/>
            <w:noWrap/>
            <w:tcMar>
              <w:top w:w="0" w:type="dxa"/>
              <w:left w:w="144" w:type="dxa"/>
              <w:bottom w:w="0" w:type="dxa"/>
              <w:right w:w="0" w:type="dxa"/>
            </w:tcMar>
            <w:vAlign w:val="bottom"/>
            <w:hideMark/>
          </w:tcPr>
          <w:p w14:paraId="4A77D9B8" w14:textId="77777777" w:rsidR="007563DD" w:rsidRDefault="008627BE">
            <w:pPr>
              <w:pStyle w:val="NormalWeb"/>
              <w:tabs>
                <w:tab w:val="right" w:pos="836"/>
                <w:tab w:val="decimal" w:pos="881"/>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(1,146</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72E84101" w14:textId="77777777" w:rsidR="007563DD" w:rsidRDefault="008627BE">
            <w:pPr>
              <w:pStyle w:val="NormalWeb"/>
              <w:tabs>
                <w:tab w:val="right" w:pos="831"/>
                <w:tab w:val="decimal" w:pos="885"/>
              </w:tabs>
              <w:spacing w:before="0" w:beforeAutospacing="0" w:after="20" w:afterAutospacing="0"/>
              <w:ind w:right="115"/>
              <w:rPr>
                <w:rFonts w:ascii="Arial" w:hAnsi="Arial" w:cs="Arial"/>
                <w:sz w:val="20"/>
                <w:szCs w:val="20"/>
              </w:rPr>
            </w:pPr>
            <w:r>
              <w:rPr>
                <w:rFonts w:ascii="Arial" w:hAnsi="Arial" w:cs="Arial"/>
                <w:sz w:val="20"/>
                <w:szCs w:val="20"/>
              </w:rPr>
              <w:tab/>
              <w:t>873</w:t>
            </w:r>
            <w:r>
              <w:rPr>
                <w:rFonts w:ascii="Arial" w:hAnsi="Arial" w:cs="Arial"/>
                <w:sz w:val="20"/>
                <w:szCs w:val="20"/>
              </w:rPr>
              <w:tab/>
            </w:r>
          </w:p>
        </w:tc>
        <w:tc>
          <w:tcPr>
            <w:tcW w:w="1098" w:type="dxa"/>
            <w:noWrap/>
            <w:tcMar>
              <w:top w:w="0" w:type="dxa"/>
              <w:left w:w="144" w:type="dxa"/>
              <w:bottom w:w="0" w:type="dxa"/>
              <w:right w:w="0" w:type="dxa"/>
            </w:tcMar>
            <w:vAlign w:val="bottom"/>
            <w:hideMark/>
          </w:tcPr>
          <w:p w14:paraId="5312C969"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(426</w:t>
            </w:r>
            <w:r>
              <w:rPr>
                <w:rFonts w:ascii="Arial" w:hAnsi="Arial" w:cs="Arial"/>
                <w:sz w:val="20"/>
                <w:szCs w:val="20"/>
              </w:rPr>
              <w:tab/>
              <w:t>)</w:t>
            </w:r>
          </w:p>
        </w:tc>
      </w:tr>
      <w:tr w:rsidR="007563DD" w14:paraId="60B0B850" w14:textId="77777777">
        <w:trPr>
          <w:cantSplit/>
          <w:jc w:val="center"/>
        </w:trPr>
        <w:tc>
          <w:tcPr>
            <w:tcW w:w="8622" w:type="dxa"/>
            <w:gridSpan w:val="2"/>
            <w:tcMar>
              <w:top w:w="0" w:type="dxa"/>
              <w:left w:w="144" w:type="dxa"/>
              <w:bottom w:w="0" w:type="dxa"/>
              <w:right w:w="0" w:type="dxa"/>
            </w:tcMar>
            <w:vAlign w:val="bottom"/>
            <w:hideMark/>
          </w:tcPr>
          <w:p w14:paraId="41984A10" w14:textId="77777777" w:rsidR="007563DD" w:rsidRDefault="008627BE">
            <w:pPr>
              <w:pStyle w:val="rrdsinglerule"/>
              <w:tabs>
                <w:tab w:val="right" w:pos="836"/>
                <w:tab w:val="decimal" w:pos="881"/>
              </w:tabs>
              <w:spacing w:before="0"/>
              <w:ind w:left="-144" w:right="8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0A5E2F24" w14:textId="77777777" w:rsidR="007563DD" w:rsidRDefault="008627BE">
            <w:pPr>
              <w:pStyle w:val="rrdsinglerule"/>
              <w:tabs>
                <w:tab w:val="right" w:pos="831"/>
                <w:tab w:val="decimal" w:pos="885"/>
              </w:tabs>
              <w:spacing w:before="0"/>
              <w:ind w:right="115"/>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5A433E0F" w14:textId="77777777" w:rsidR="007563DD" w:rsidRDefault="008627BE">
            <w:pPr>
              <w:pStyle w:val="rrdsinglerule"/>
              <w:tabs>
                <w:tab w:val="right" w:pos="868"/>
                <w:tab w:val="decimal" w:pos="904"/>
              </w:tabs>
              <w:spacing w:before="0"/>
              <w:ind w:right="86"/>
              <w:rPr>
                <w:rFonts w:ascii="Arial" w:hAnsi="Arial" w:cs="Arial"/>
                <w:sz w:val="20"/>
                <w:szCs w:val="20"/>
              </w:rPr>
            </w:pPr>
            <w:r>
              <w:rPr>
                <w:rFonts w:ascii="Arial" w:hAnsi="Arial" w:cs="Arial"/>
                <w:sz w:val="20"/>
                <w:szCs w:val="20"/>
              </w:rPr>
              <w:t> </w:t>
            </w:r>
          </w:p>
        </w:tc>
      </w:tr>
      <w:tr w:rsidR="007563DD" w14:paraId="07D77928" w14:textId="77777777">
        <w:trPr>
          <w:cantSplit/>
          <w:jc w:val="center"/>
        </w:trPr>
        <w:tc>
          <w:tcPr>
            <w:tcW w:w="7551" w:type="dxa"/>
            <w:hideMark/>
          </w:tcPr>
          <w:p w14:paraId="769BC05B"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comprehensive income (loss)</w:t>
            </w:r>
          </w:p>
        </w:tc>
        <w:tc>
          <w:tcPr>
            <w:tcW w:w="1071" w:type="dxa"/>
            <w:noWrap/>
            <w:tcMar>
              <w:top w:w="0" w:type="dxa"/>
              <w:left w:w="144" w:type="dxa"/>
              <w:bottom w:w="0" w:type="dxa"/>
              <w:right w:w="0" w:type="dxa"/>
            </w:tcMar>
            <w:vAlign w:val="bottom"/>
            <w:hideMark/>
          </w:tcPr>
          <w:p w14:paraId="502F6775" w14:textId="77777777" w:rsidR="007563DD" w:rsidRDefault="008627BE">
            <w:pPr>
              <w:pStyle w:val="NormalWeb"/>
              <w:tabs>
                <w:tab w:val="right" w:pos="836"/>
                <w:tab w:val="decimal" w:pos="881"/>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(6,500</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45A0CBD8" w14:textId="77777777" w:rsidR="007563DD" w:rsidRDefault="008627BE">
            <w:pPr>
              <w:pStyle w:val="NormalWeb"/>
              <w:tabs>
                <w:tab w:val="right" w:pos="831"/>
                <w:tab w:val="decimal" w:pos="885"/>
              </w:tabs>
              <w:spacing w:before="0" w:beforeAutospacing="0" w:after="20" w:afterAutospacing="0"/>
              <w:ind w:right="115"/>
              <w:rPr>
                <w:rFonts w:ascii="Arial" w:hAnsi="Arial" w:cs="Arial"/>
                <w:sz w:val="20"/>
                <w:szCs w:val="20"/>
              </w:rPr>
            </w:pPr>
            <w:r>
              <w:rPr>
                <w:rFonts w:ascii="Arial" w:hAnsi="Arial" w:cs="Arial"/>
                <w:sz w:val="20"/>
                <w:szCs w:val="20"/>
              </w:rPr>
              <w:tab/>
              <w:t>(1,374</w:t>
            </w:r>
            <w:r>
              <w:rPr>
                <w:rFonts w:ascii="Arial" w:hAnsi="Arial" w:cs="Arial"/>
                <w:sz w:val="20"/>
                <w:szCs w:val="20"/>
              </w:rPr>
              <w:tab/>
              <w:t>)</w:t>
            </w:r>
          </w:p>
        </w:tc>
        <w:tc>
          <w:tcPr>
            <w:tcW w:w="1098" w:type="dxa"/>
            <w:noWrap/>
            <w:tcMar>
              <w:top w:w="0" w:type="dxa"/>
              <w:left w:w="144" w:type="dxa"/>
              <w:bottom w:w="0" w:type="dxa"/>
              <w:right w:w="0" w:type="dxa"/>
            </w:tcMar>
            <w:vAlign w:val="bottom"/>
            <w:hideMark/>
          </w:tcPr>
          <w:p w14:paraId="44B8FD3A"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3,526</w:t>
            </w:r>
            <w:r>
              <w:rPr>
                <w:rFonts w:ascii="Arial" w:hAnsi="Arial" w:cs="Arial"/>
                <w:sz w:val="20"/>
                <w:szCs w:val="20"/>
              </w:rPr>
              <w:tab/>
            </w:r>
          </w:p>
        </w:tc>
      </w:tr>
      <w:tr w:rsidR="007563DD" w14:paraId="507A729F" w14:textId="77777777">
        <w:trPr>
          <w:cantSplit/>
          <w:jc w:val="center"/>
        </w:trPr>
        <w:tc>
          <w:tcPr>
            <w:tcW w:w="8622" w:type="dxa"/>
            <w:gridSpan w:val="2"/>
            <w:tcMar>
              <w:top w:w="0" w:type="dxa"/>
              <w:left w:w="144" w:type="dxa"/>
              <w:bottom w:w="0" w:type="dxa"/>
              <w:right w:w="0" w:type="dxa"/>
            </w:tcMar>
            <w:vAlign w:val="bottom"/>
            <w:hideMark/>
          </w:tcPr>
          <w:p w14:paraId="704FBA43" w14:textId="77777777" w:rsidR="007563DD" w:rsidRDefault="008627BE">
            <w:pPr>
              <w:pStyle w:val="rrdsinglerule"/>
              <w:tabs>
                <w:tab w:val="right" w:pos="836"/>
                <w:tab w:val="decimal" w:pos="881"/>
              </w:tabs>
              <w:spacing w:before="0"/>
              <w:ind w:left="-144" w:right="8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3DA9882A" w14:textId="77777777" w:rsidR="007563DD" w:rsidRDefault="008627BE">
            <w:pPr>
              <w:pStyle w:val="rrdsinglerule"/>
              <w:tabs>
                <w:tab w:val="right" w:pos="831"/>
                <w:tab w:val="decimal" w:pos="885"/>
              </w:tabs>
              <w:spacing w:before="0"/>
              <w:ind w:right="115"/>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2BD9756C" w14:textId="77777777" w:rsidR="007563DD" w:rsidRDefault="008627BE">
            <w:pPr>
              <w:pStyle w:val="rrdsinglerule"/>
              <w:tabs>
                <w:tab w:val="right" w:pos="868"/>
                <w:tab w:val="decimal" w:pos="904"/>
              </w:tabs>
              <w:spacing w:before="0"/>
              <w:ind w:right="86"/>
              <w:rPr>
                <w:rFonts w:ascii="Arial" w:hAnsi="Arial" w:cs="Arial"/>
                <w:sz w:val="20"/>
                <w:szCs w:val="20"/>
              </w:rPr>
            </w:pPr>
            <w:r>
              <w:rPr>
                <w:rFonts w:ascii="Arial" w:hAnsi="Arial" w:cs="Arial"/>
                <w:sz w:val="20"/>
                <w:szCs w:val="20"/>
              </w:rPr>
              <w:t> </w:t>
            </w:r>
          </w:p>
        </w:tc>
      </w:tr>
      <w:tr w:rsidR="007563DD" w14:paraId="0315EEE2" w14:textId="77777777">
        <w:trPr>
          <w:cantSplit/>
          <w:jc w:val="center"/>
        </w:trPr>
        <w:tc>
          <w:tcPr>
            <w:tcW w:w="7551" w:type="dxa"/>
            <w:hideMark/>
          </w:tcPr>
          <w:p w14:paraId="048C150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Comprehensive income</w:t>
            </w:r>
          </w:p>
        </w:tc>
        <w:tc>
          <w:tcPr>
            <w:tcW w:w="1071" w:type="dxa"/>
            <w:noWrap/>
            <w:tcMar>
              <w:top w:w="0" w:type="dxa"/>
              <w:left w:w="144" w:type="dxa"/>
              <w:bottom w:w="0" w:type="dxa"/>
              <w:right w:w="0" w:type="dxa"/>
            </w:tcMar>
            <w:vAlign w:val="bottom"/>
            <w:hideMark/>
          </w:tcPr>
          <w:p w14:paraId="0D108505" w14:textId="77777777" w:rsidR="007563DD" w:rsidRDefault="008627BE">
            <w:pPr>
              <w:pStyle w:val="NormalWeb"/>
              <w:tabs>
                <w:tab w:val="right" w:pos="836"/>
                <w:tab w:val="decimal" w:pos="881"/>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66,238</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4DCBB681" w14:textId="77777777" w:rsidR="007563DD" w:rsidRDefault="008627BE">
            <w:pPr>
              <w:pStyle w:val="NormalWeb"/>
              <w:tabs>
                <w:tab w:val="right" w:pos="831"/>
                <w:tab w:val="decimal" w:pos="88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59,897</w:t>
            </w:r>
            <w:r>
              <w:rPr>
                <w:rFonts w:ascii="Arial" w:hAnsi="Arial" w:cs="Arial"/>
                <w:sz w:val="20"/>
                <w:szCs w:val="20"/>
              </w:rPr>
              <w:tab/>
            </w:r>
          </w:p>
        </w:tc>
        <w:tc>
          <w:tcPr>
            <w:tcW w:w="1098" w:type="dxa"/>
            <w:noWrap/>
            <w:tcMar>
              <w:top w:w="0" w:type="dxa"/>
              <w:left w:w="144" w:type="dxa"/>
              <w:bottom w:w="0" w:type="dxa"/>
              <w:right w:w="0" w:type="dxa"/>
            </w:tcMar>
            <w:vAlign w:val="bottom"/>
            <w:hideMark/>
          </w:tcPr>
          <w:p w14:paraId="1B255AB7"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47,807</w:t>
            </w:r>
            <w:r>
              <w:rPr>
                <w:rFonts w:ascii="Arial" w:hAnsi="Arial" w:cs="Arial"/>
                <w:sz w:val="20"/>
                <w:szCs w:val="20"/>
              </w:rPr>
              <w:tab/>
            </w:r>
          </w:p>
        </w:tc>
      </w:tr>
      <w:tr w:rsidR="007563DD" w14:paraId="10E71F25" w14:textId="77777777">
        <w:trPr>
          <w:cantSplit/>
          <w:jc w:val="center"/>
        </w:trPr>
        <w:tc>
          <w:tcPr>
            <w:tcW w:w="7551" w:type="dxa"/>
            <w:tcMar>
              <w:top w:w="0" w:type="dxa"/>
              <w:left w:w="144" w:type="dxa"/>
              <w:bottom w:w="0" w:type="dxa"/>
              <w:right w:w="0" w:type="dxa"/>
            </w:tcMar>
            <w:vAlign w:val="bottom"/>
            <w:hideMark/>
          </w:tcPr>
          <w:p w14:paraId="7B7A03C1" w14:textId="77777777" w:rsidR="007563DD" w:rsidRDefault="008627BE">
            <w:pPr>
              <w:pStyle w:val="la2"/>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12EEF10A" w14:textId="77777777" w:rsidR="007563DD" w:rsidRDefault="008627BE">
            <w:pPr>
              <w:pStyle w:val="rrddoublerule"/>
              <w:tabs>
                <w:tab w:val="right" w:pos="836"/>
                <w:tab w:val="decimal" w:pos="881"/>
              </w:tabs>
              <w:spacing w:before="0"/>
              <w:ind w:right="8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73A1C2A7" w14:textId="77777777" w:rsidR="007563DD" w:rsidRDefault="008627BE">
            <w:pPr>
              <w:pStyle w:val="rrddoublerule"/>
              <w:tabs>
                <w:tab w:val="right" w:pos="831"/>
                <w:tab w:val="decimal" w:pos="885"/>
              </w:tabs>
              <w:spacing w:before="0"/>
              <w:ind w:right="115"/>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1FB57F73" w14:textId="77777777" w:rsidR="007563DD" w:rsidRDefault="008627BE">
            <w:pPr>
              <w:pStyle w:val="rrddoublerule"/>
              <w:tabs>
                <w:tab w:val="right" w:pos="868"/>
                <w:tab w:val="decimal" w:pos="904"/>
              </w:tabs>
              <w:spacing w:before="0"/>
              <w:ind w:right="86"/>
              <w:rPr>
                <w:rFonts w:ascii="Arial" w:hAnsi="Arial" w:cs="Arial"/>
                <w:sz w:val="20"/>
                <w:szCs w:val="20"/>
              </w:rPr>
            </w:pPr>
            <w:r>
              <w:rPr>
                <w:rFonts w:ascii="Arial" w:hAnsi="Arial" w:cs="Arial"/>
                <w:sz w:val="20"/>
                <w:szCs w:val="20"/>
              </w:rPr>
              <w:t> </w:t>
            </w:r>
          </w:p>
        </w:tc>
      </w:tr>
    </w:tbl>
    <w:p w14:paraId="0DA2830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2E8A041B" w14:textId="77777777" w:rsidR="007563DD" w:rsidRDefault="008627BE">
      <w:pPr>
        <w:pStyle w:val="NormalWeb"/>
        <w:spacing w:before="240" w:beforeAutospacing="0" w:after="0" w:afterAutospacing="0"/>
        <w:jc w:val="both"/>
        <w:rPr>
          <w:sz w:val="2"/>
          <w:szCs w:val="2"/>
        </w:rPr>
      </w:pPr>
      <w:r>
        <w:rPr>
          <w:sz w:val="2"/>
          <w:szCs w:val="2"/>
        </w:rPr>
        <w:t> </w:t>
      </w:r>
    </w:p>
    <w:p w14:paraId="7FCC41BE" w14:textId="77777777" w:rsidR="007563DD" w:rsidRDefault="008627B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BALANCE SHEETS </w:t>
      </w:r>
    </w:p>
    <w:p w14:paraId="5A03103B"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433"/>
        <w:gridCol w:w="1278"/>
        <w:gridCol w:w="1089"/>
      </w:tblGrid>
      <w:tr w:rsidR="007563DD" w14:paraId="2013CCBC" w14:textId="77777777">
        <w:trPr>
          <w:cantSplit/>
          <w:tblHeader/>
          <w:jc w:val="center"/>
        </w:trPr>
        <w:tc>
          <w:tcPr>
            <w:tcW w:w="8433" w:type="dxa"/>
            <w:vAlign w:val="bottom"/>
            <w:hideMark/>
          </w:tcPr>
          <w:p w14:paraId="42928B2A"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278" w:type="dxa"/>
            <w:tcMar>
              <w:top w:w="0" w:type="dxa"/>
              <w:left w:w="144" w:type="dxa"/>
              <w:bottom w:w="0" w:type="dxa"/>
              <w:right w:w="0" w:type="dxa"/>
            </w:tcMar>
            <w:vAlign w:val="bottom"/>
            <w:hideMark/>
          </w:tcPr>
          <w:p w14:paraId="0AF19B09" w14:textId="77777777" w:rsidR="007563DD" w:rsidRDefault="008627BE">
            <w:pPr>
              <w:pStyle w:val="la2"/>
              <w:rPr>
                <w:rFonts w:ascii="Arial" w:hAnsi="Arial" w:cs="Arial"/>
                <w:sz w:val="16"/>
                <w:szCs w:val="16"/>
              </w:rPr>
            </w:pPr>
            <w:r>
              <w:rPr>
                <w:rFonts w:ascii="Arial" w:hAnsi="Arial" w:cs="Arial"/>
                <w:sz w:val="16"/>
                <w:szCs w:val="16"/>
              </w:rPr>
              <w:t> </w:t>
            </w:r>
          </w:p>
        </w:tc>
        <w:tc>
          <w:tcPr>
            <w:tcW w:w="1089" w:type="dxa"/>
            <w:tcMar>
              <w:top w:w="0" w:type="dxa"/>
              <w:left w:w="144" w:type="dxa"/>
              <w:bottom w:w="0" w:type="dxa"/>
              <w:right w:w="0" w:type="dxa"/>
            </w:tcMar>
            <w:vAlign w:val="bottom"/>
            <w:hideMark/>
          </w:tcPr>
          <w:p w14:paraId="71D5546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E3B8A76" w14:textId="77777777">
        <w:trPr>
          <w:cantSplit/>
          <w:jc w:val="center"/>
        </w:trPr>
        <w:tc>
          <w:tcPr>
            <w:tcW w:w="10800" w:type="dxa"/>
            <w:gridSpan w:val="3"/>
            <w:tcMar>
              <w:top w:w="0" w:type="dxa"/>
              <w:left w:w="144" w:type="dxa"/>
              <w:bottom w:w="0" w:type="dxa"/>
              <w:right w:w="0" w:type="dxa"/>
            </w:tcMar>
            <w:vAlign w:val="bottom"/>
            <w:hideMark/>
          </w:tcPr>
          <w:p w14:paraId="32A20F8E" w14:textId="77777777" w:rsidR="007563DD" w:rsidRDefault="008627BE">
            <w:pPr>
              <w:pStyle w:val="rrdsinglerule"/>
              <w:spacing w:before="0"/>
              <w:ind w:left="-144" w:right="86"/>
              <w:rPr>
                <w:rFonts w:ascii="Arial" w:hAnsi="Arial" w:cs="Arial"/>
                <w:sz w:val="20"/>
                <w:szCs w:val="20"/>
              </w:rPr>
            </w:pPr>
            <w:r>
              <w:rPr>
                <w:rFonts w:ascii="Arial" w:hAnsi="Arial" w:cs="Arial"/>
                <w:sz w:val="20"/>
                <w:szCs w:val="20"/>
              </w:rPr>
              <w:t> </w:t>
            </w:r>
          </w:p>
        </w:tc>
      </w:tr>
      <w:tr w:rsidR="007563DD" w14:paraId="4240729C" w14:textId="77777777">
        <w:trPr>
          <w:trHeight w:val="75"/>
          <w:jc w:val="center"/>
        </w:trPr>
        <w:tc>
          <w:tcPr>
            <w:tcW w:w="8433" w:type="dxa"/>
            <w:vAlign w:val="center"/>
            <w:hideMark/>
          </w:tcPr>
          <w:p w14:paraId="1D3B9C79" w14:textId="77777777" w:rsidR="007563DD" w:rsidRDefault="008627BE">
            <w:pPr>
              <w:rPr>
                <w:rFonts w:ascii="Arial" w:hAnsi="Arial" w:cs="Arial"/>
                <w:sz w:val="2"/>
                <w:szCs w:val="2"/>
              </w:rPr>
            </w:pPr>
            <w:r>
              <w:rPr>
                <w:rFonts w:ascii="Arial" w:hAnsi="Arial" w:cs="Arial"/>
                <w:sz w:val="2"/>
                <w:szCs w:val="2"/>
              </w:rPr>
              <w:t> </w:t>
            </w:r>
          </w:p>
        </w:tc>
        <w:tc>
          <w:tcPr>
            <w:tcW w:w="1278" w:type="dxa"/>
            <w:vAlign w:val="center"/>
            <w:hideMark/>
          </w:tcPr>
          <w:p w14:paraId="12EE8C00" w14:textId="77777777" w:rsidR="007563DD" w:rsidRDefault="008627BE">
            <w:pPr>
              <w:rPr>
                <w:rFonts w:ascii="Arial" w:hAnsi="Arial" w:cs="Arial"/>
                <w:sz w:val="2"/>
                <w:szCs w:val="2"/>
              </w:rPr>
            </w:pPr>
            <w:r>
              <w:rPr>
                <w:rFonts w:ascii="Arial" w:hAnsi="Arial" w:cs="Arial"/>
                <w:sz w:val="2"/>
                <w:szCs w:val="2"/>
              </w:rPr>
              <w:t> </w:t>
            </w:r>
          </w:p>
        </w:tc>
        <w:tc>
          <w:tcPr>
            <w:tcW w:w="1089" w:type="dxa"/>
            <w:vAlign w:val="center"/>
            <w:hideMark/>
          </w:tcPr>
          <w:p w14:paraId="647D9EC2" w14:textId="77777777" w:rsidR="007563DD" w:rsidRDefault="008627BE">
            <w:pPr>
              <w:rPr>
                <w:rFonts w:ascii="Arial" w:hAnsi="Arial" w:cs="Arial"/>
                <w:sz w:val="2"/>
                <w:szCs w:val="2"/>
              </w:rPr>
            </w:pPr>
            <w:r>
              <w:rPr>
                <w:rFonts w:ascii="Arial" w:hAnsi="Arial" w:cs="Arial"/>
                <w:sz w:val="2"/>
                <w:szCs w:val="2"/>
              </w:rPr>
              <w:t> </w:t>
            </w:r>
          </w:p>
        </w:tc>
      </w:tr>
      <w:tr w:rsidR="007563DD" w14:paraId="4B60B1F0" w14:textId="77777777">
        <w:trPr>
          <w:cantSplit/>
          <w:jc w:val="center"/>
        </w:trPr>
        <w:tc>
          <w:tcPr>
            <w:tcW w:w="8433" w:type="dxa"/>
            <w:vAlign w:val="bottom"/>
            <w:hideMark/>
          </w:tcPr>
          <w:p w14:paraId="3D79A75C"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278" w:type="dxa"/>
            <w:tcMar>
              <w:top w:w="0" w:type="dxa"/>
              <w:left w:w="144" w:type="dxa"/>
              <w:bottom w:w="0" w:type="dxa"/>
              <w:right w:w="0" w:type="dxa"/>
            </w:tcMar>
            <w:vAlign w:val="bottom"/>
            <w:hideMark/>
          </w:tcPr>
          <w:p w14:paraId="7F164258" w14:textId="77777777" w:rsidR="007563DD" w:rsidRDefault="008627BE">
            <w:pPr>
              <w:ind w:right="118"/>
              <w:jc w:val="right"/>
              <w:rPr>
                <w:rFonts w:ascii="Arial" w:hAnsi="Arial" w:cs="Arial"/>
                <w:sz w:val="16"/>
                <w:szCs w:val="16"/>
              </w:rPr>
            </w:pPr>
            <w:r>
              <w:rPr>
                <w:rFonts w:ascii="Arial" w:hAnsi="Arial" w:cs="Arial"/>
                <w:b/>
                <w:bCs/>
                <w:sz w:val="16"/>
                <w:szCs w:val="16"/>
              </w:rPr>
              <w:t>2022</w:t>
            </w:r>
          </w:p>
        </w:tc>
        <w:tc>
          <w:tcPr>
            <w:tcW w:w="1089" w:type="dxa"/>
            <w:tcMar>
              <w:top w:w="0" w:type="dxa"/>
              <w:left w:w="144" w:type="dxa"/>
              <w:bottom w:w="0" w:type="dxa"/>
              <w:right w:w="0" w:type="dxa"/>
            </w:tcMar>
            <w:vAlign w:val="bottom"/>
            <w:hideMark/>
          </w:tcPr>
          <w:p w14:paraId="13FC2694" w14:textId="77777777" w:rsidR="007563DD" w:rsidRDefault="008627BE">
            <w:pPr>
              <w:ind w:right="63"/>
              <w:jc w:val="right"/>
              <w:rPr>
                <w:rFonts w:ascii="Arial" w:hAnsi="Arial" w:cs="Arial"/>
                <w:sz w:val="16"/>
                <w:szCs w:val="16"/>
              </w:rPr>
            </w:pPr>
            <w:r>
              <w:rPr>
                <w:rFonts w:ascii="Arial" w:hAnsi="Arial" w:cs="Arial"/>
                <w:b/>
                <w:bCs/>
                <w:sz w:val="16"/>
                <w:szCs w:val="16"/>
              </w:rPr>
              <w:t>2021</w:t>
            </w:r>
          </w:p>
        </w:tc>
      </w:tr>
      <w:tr w:rsidR="007563DD" w14:paraId="56239B99" w14:textId="77777777">
        <w:trPr>
          <w:trHeight w:val="75"/>
          <w:jc w:val="center"/>
        </w:trPr>
        <w:tc>
          <w:tcPr>
            <w:tcW w:w="8433" w:type="dxa"/>
            <w:vAlign w:val="center"/>
            <w:hideMark/>
          </w:tcPr>
          <w:p w14:paraId="57972A8A" w14:textId="77777777" w:rsidR="007563DD" w:rsidRDefault="008627BE">
            <w:pPr>
              <w:rPr>
                <w:rFonts w:ascii="Arial" w:hAnsi="Arial" w:cs="Arial"/>
                <w:sz w:val="2"/>
                <w:szCs w:val="2"/>
              </w:rPr>
            </w:pPr>
            <w:r>
              <w:rPr>
                <w:rFonts w:ascii="Arial" w:hAnsi="Arial" w:cs="Arial"/>
                <w:sz w:val="2"/>
                <w:szCs w:val="2"/>
              </w:rPr>
              <w:t> </w:t>
            </w:r>
          </w:p>
        </w:tc>
        <w:tc>
          <w:tcPr>
            <w:tcW w:w="1278" w:type="dxa"/>
            <w:vAlign w:val="center"/>
            <w:hideMark/>
          </w:tcPr>
          <w:p w14:paraId="5D47CE9E" w14:textId="77777777" w:rsidR="007563DD" w:rsidRDefault="008627BE">
            <w:pPr>
              <w:rPr>
                <w:rFonts w:ascii="Arial" w:hAnsi="Arial" w:cs="Arial"/>
                <w:sz w:val="2"/>
                <w:szCs w:val="2"/>
              </w:rPr>
            </w:pPr>
            <w:r>
              <w:rPr>
                <w:rFonts w:ascii="Arial" w:hAnsi="Arial" w:cs="Arial"/>
                <w:sz w:val="2"/>
                <w:szCs w:val="2"/>
              </w:rPr>
              <w:t> </w:t>
            </w:r>
          </w:p>
        </w:tc>
        <w:tc>
          <w:tcPr>
            <w:tcW w:w="1089" w:type="dxa"/>
            <w:vAlign w:val="center"/>
            <w:hideMark/>
          </w:tcPr>
          <w:p w14:paraId="26CE5F1D" w14:textId="77777777" w:rsidR="007563DD" w:rsidRDefault="008627BE">
            <w:pPr>
              <w:rPr>
                <w:rFonts w:ascii="Arial" w:hAnsi="Arial" w:cs="Arial"/>
                <w:sz w:val="2"/>
                <w:szCs w:val="2"/>
              </w:rPr>
            </w:pPr>
            <w:r>
              <w:rPr>
                <w:rFonts w:ascii="Arial" w:hAnsi="Arial" w:cs="Arial"/>
                <w:sz w:val="2"/>
                <w:szCs w:val="2"/>
              </w:rPr>
              <w:t> </w:t>
            </w:r>
          </w:p>
        </w:tc>
      </w:tr>
      <w:tr w:rsidR="007563DD" w14:paraId="45539B23" w14:textId="77777777">
        <w:trPr>
          <w:cantSplit/>
          <w:jc w:val="center"/>
        </w:trPr>
        <w:tc>
          <w:tcPr>
            <w:tcW w:w="8433" w:type="dxa"/>
            <w:hideMark/>
          </w:tcPr>
          <w:p w14:paraId="2F15220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Assets</w:t>
            </w:r>
          </w:p>
        </w:tc>
        <w:tc>
          <w:tcPr>
            <w:tcW w:w="1278" w:type="dxa"/>
            <w:tcMar>
              <w:top w:w="0" w:type="dxa"/>
              <w:left w:w="144" w:type="dxa"/>
              <w:bottom w:w="0" w:type="dxa"/>
              <w:right w:w="0" w:type="dxa"/>
            </w:tcMar>
            <w:vAlign w:val="bottom"/>
            <w:hideMark/>
          </w:tcPr>
          <w:p w14:paraId="58C78ADC" w14:textId="77777777" w:rsidR="007563DD" w:rsidRDefault="008627BE">
            <w:pPr>
              <w:pStyle w:val="la2"/>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7A2700B8"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30605BA0" w14:textId="77777777">
        <w:trPr>
          <w:cantSplit/>
          <w:jc w:val="center"/>
        </w:trPr>
        <w:tc>
          <w:tcPr>
            <w:tcW w:w="8433" w:type="dxa"/>
            <w:hideMark/>
          </w:tcPr>
          <w:p w14:paraId="33737724"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Current assets:</w:t>
            </w:r>
          </w:p>
        </w:tc>
        <w:tc>
          <w:tcPr>
            <w:tcW w:w="1278" w:type="dxa"/>
            <w:tcMar>
              <w:top w:w="0" w:type="dxa"/>
              <w:left w:w="144" w:type="dxa"/>
              <w:bottom w:w="0" w:type="dxa"/>
              <w:right w:w="0" w:type="dxa"/>
            </w:tcMar>
            <w:vAlign w:val="bottom"/>
            <w:hideMark/>
          </w:tcPr>
          <w:p w14:paraId="6FAE695B" w14:textId="77777777" w:rsidR="007563DD" w:rsidRDefault="008627BE">
            <w:pPr>
              <w:pStyle w:val="la2"/>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110CBAA1"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37BCB560" w14:textId="77777777">
        <w:trPr>
          <w:cantSplit/>
          <w:jc w:val="center"/>
        </w:trPr>
        <w:tc>
          <w:tcPr>
            <w:tcW w:w="8433" w:type="dxa"/>
            <w:hideMark/>
          </w:tcPr>
          <w:p w14:paraId="7BA7D83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Cash and cash equivalents</w:t>
            </w:r>
          </w:p>
        </w:tc>
        <w:tc>
          <w:tcPr>
            <w:tcW w:w="1278" w:type="dxa"/>
            <w:noWrap/>
            <w:tcMar>
              <w:top w:w="0" w:type="dxa"/>
              <w:left w:w="144" w:type="dxa"/>
              <w:bottom w:w="0" w:type="dxa"/>
              <w:right w:w="0" w:type="dxa"/>
            </w:tcMar>
            <w:vAlign w:val="bottom"/>
            <w:hideMark/>
          </w:tcPr>
          <w:p w14:paraId="711FE1E5"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13,931</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6F29F584"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14,224</w:t>
            </w:r>
            <w:r>
              <w:rPr>
                <w:rFonts w:ascii="Arial" w:hAnsi="Arial" w:cs="Arial"/>
                <w:sz w:val="20"/>
                <w:szCs w:val="20"/>
              </w:rPr>
              <w:tab/>
            </w:r>
          </w:p>
        </w:tc>
      </w:tr>
      <w:tr w:rsidR="007563DD" w14:paraId="3CD1D724" w14:textId="77777777">
        <w:trPr>
          <w:cantSplit/>
          <w:jc w:val="center"/>
        </w:trPr>
        <w:tc>
          <w:tcPr>
            <w:tcW w:w="8433" w:type="dxa"/>
            <w:hideMark/>
          </w:tcPr>
          <w:p w14:paraId="5D86F76B"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Short-term investments</w:t>
            </w:r>
          </w:p>
        </w:tc>
        <w:tc>
          <w:tcPr>
            <w:tcW w:w="1278" w:type="dxa"/>
            <w:noWrap/>
            <w:tcMar>
              <w:top w:w="0" w:type="dxa"/>
              <w:left w:w="144" w:type="dxa"/>
              <w:bottom w:w="0" w:type="dxa"/>
              <w:right w:w="0" w:type="dxa"/>
            </w:tcMar>
            <w:vAlign w:val="bottom"/>
            <w:hideMark/>
          </w:tcPr>
          <w:p w14:paraId="1DCEB205"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  90,826</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D901DBF"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  116,110</w:t>
            </w:r>
            <w:r>
              <w:rPr>
                <w:rFonts w:ascii="Arial" w:hAnsi="Arial" w:cs="Arial"/>
                <w:sz w:val="20"/>
                <w:szCs w:val="20"/>
              </w:rPr>
              <w:tab/>
            </w:r>
          </w:p>
        </w:tc>
      </w:tr>
      <w:tr w:rsidR="007563DD" w14:paraId="3D6A7225" w14:textId="77777777">
        <w:trPr>
          <w:cantSplit/>
          <w:jc w:val="center"/>
        </w:trPr>
        <w:tc>
          <w:tcPr>
            <w:tcW w:w="9711" w:type="dxa"/>
            <w:gridSpan w:val="2"/>
            <w:tcMar>
              <w:top w:w="0" w:type="dxa"/>
              <w:left w:w="144" w:type="dxa"/>
              <w:bottom w:w="0" w:type="dxa"/>
              <w:right w:w="0" w:type="dxa"/>
            </w:tcMar>
            <w:vAlign w:val="bottom"/>
            <w:hideMark/>
          </w:tcPr>
          <w:p w14:paraId="5937671A"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3D7B4748"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74A4DB60" w14:textId="77777777">
        <w:trPr>
          <w:cantSplit/>
          <w:jc w:val="center"/>
        </w:trPr>
        <w:tc>
          <w:tcPr>
            <w:tcW w:w="8433" w:type="dxa"/>
            <w:hideMark/>
          </w:tcPr>
          <w:p w14:paraId="37A9B8E1"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Total cash, cash equivalents, and short-term investments</w:t>
            </w:r>
          </w:p>
        </w:tc>
        <w:tc>
          <w:tcPr>
            <w:tcW w:w="1278" w:type="dxa"/>
            <w:noWrap/>
            <w:tcMar>
              <w:top w:w="0" w:type="dxa"/>
              <w:left w:w="144" w:type="dxa"/>
              <w:bottom w:w="0" w:type="dxa"/>
              <w:right w:w="0" w:type="dxa"/>
            </w:tcMar>
            <w:vAlign w:val="bottom"/>
            <w:hideMark/>
          </w:tcPr>
          <w:p w14:paraId="05265580"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104,757</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AAAC719"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130,334</w:t>
            </w:r>
            <w:r>
              <w:rPr>
                <w:rFonts w:ascii="Arial" w:hAnsi="Arial" w:cs="Arial"/>
                <w:sz w:val="20"/>
                <w:szCs w:val="20"/>
              </w:rPr>
              <w:tab/>
            </w:r>
          </w:p>
        </w:tc>
      </w:tr>
      <w:tr w:rsidR="007563DD" w14:paraId="52894E2D" w14:textId="77777777">
        <w:trPr>
          <w:cantSplit/>
          <w:jc w:val="center"/>
        </w:trPr>
        <w:tc>
          <w:tcPr>
            <w:tcW w:w="8433" w:type="dxa"/>
            <w:hideMark/>
          </w:tcPr>
          <w:p w14:paraId="7380F52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 xml:space="preserve">Accounts receivable, net of allowance for doubtful accounts of </w:t>
            </w:r>
            <w:r>
              <w:rPr>
                <w:rFonts w:ascii="Arial" w:hAnsi="Arial" w:cs="Arial"/>
                <w:b/>
                <w:bCs/>
                <w:sz w:val="20"/>
                <w:szCs w:val="20"/>
              </w:rPr>
              <w:t>$633</w:t>
            </w:r>
            <w:r>
              <w:rPr>
                <w:rFonts w:ascii="Arial" w:hAnsi="Arial" w:cs="Arial"/>
                <w:sz w:val="20"/>
                <w:szCs w:val="20"/>
              </w:rPr>
              <w:t xml:space="preserve"> and $751</w:t>
            </w:r>
          </w:p>
        </w:tc>
        <w:tc>
          <w:tcPr>
            <w:tcW w:w="1278" w:type="dxa"/>
            <w:noWrap/>
            <w:tcMar>
              <w:top w:w="0" w:type="dxa"/>
              <w:left w:w="144" w:type="dxa"/>
              <w:bottom w:w="0" w:type="dxa"/>
              <w:right w:w="0" w:type="dxa"/>
            </w:tcMar>
            <w:vAlign w:val="bottom"/>
            <w:hideMark/>
          </w:tcPr>
          <w:p w14:paraId="354995A3"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44,261</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62FE582B"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38,043</w:t>
            </w:r>
            <w:r>
              <w:rPr>
                <w:rFonts w:ascii="Arial" w:hAnsi="Arial" w:cs="Arial"/>
                <w:sz w:val="20"/>
                <w:szCs w:val="20"/>
              </w:rPr>
              <w:tab/>
            </w:r>
          </w:p>
        </w:tc>
      </w:tr>
      <w:tr w:rsidR="007563DD" w14:paraId="2A2129CD" w14:textId="77777777">
        <w:trPr>
          <w:cantSplit/>
          <w:jc w:val="center"/>
        </w:trPr>
        <w:tc>
          <w:tcPr>
            <w:tcW w:w="8433" w:type="dxa"/>
            <w:hideMark/>
          </w:tcPr>
          <w:p w14:paraId="7888E50B"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Inventories</w:t>
            </w:r>
          </w:p>
        </w:tc>
        <w:tc>
          <w:tcPr>
            <w:tcW w:w="1278" w:type="dxa"/>
            <w:noWrap/>
            <w:tcMar>
              <w:top w:w="0" w:type="dxa"/>
              <w:left w:w="144" w:type="dxa"/>
              <w:bottom w:w="0" w:type="dxa"/>
              <w:right w:w="0" w:type="dxa"/>
            </w:tcMar>
            <w:vAlign w:val="bottom"/>
            <w:hideMark/>
          </w:tcPr>
          <w:p w14:paraId="36C7C8E3"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3,742</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97289E7"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2,636</w:t>
            </w:r>
            <w:r>
              <w:rPr>
                <w:rFonts w:ascii="Arial" w:hAnsi="Arial" w:cs="Arial"/>
                <w:sz w:val="20"/>
                <w:szCs w:val="20"/>
              </w:rPr>
              <w:tab/>
            </w:r>
          </w:p>
        </w:tc>
      </w:tr>
      <w:tr w:rsidR="007563DD" w14:paraId="01341EBB" w14:textId="77777777">
        <w:trPr>
          <w:cantSplit/>
          <w:jc w:val="center"/>
        </w:trPr>
        <w:tc>
          <w:tcPr>
            <w:tcW w:w="8433" w:type="dxa"/>
            <w:hideMark/>
          </w:tcPr>
          <w:p w14:paraId="554D70D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Other current assets</w:t>
            </w:r>
          </w:p>
        </w:tc>
        <w:tc>
          <w:tcPr>
            <w:tcW w:w="1278" w:type="dxa"/>
            <w:noWrap/>
            <w:tcMar>
              <w:top w:w="0" w:type="dxa"/>
              <w:left w:w="144" w:type="dxa"/>
              <w:bottom w:w="0" w:type="dxa"/>
              <w:right w:w="0" w:type="dxa"/>
            </w:tcMar>
            <w:vAlign w:val="bottom"/>
            <w:hideMark/>
          </w:tcPr>
          <w:p w14:paraId="16EFD4DC"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16,924</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09C5B818"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13,393</w:t>
            </w:r>
            <w:r>
              <w:rPr>
                <w:rFonts w:ascii="Arial" w:hAnsi="Arial" w:cs="Arial"/>
                <w:sz w:val="20"/>
                <w:szCs w:val="20"/>
              </w:rPr>
              <w:tab/>
            </w:r>
          </w:p>
        </w:tc>
      </w:tr>
      <w:tr w:rsidR="007563DD" w14:paraId="54EC2D3D" w14:textId="77777777">
        <w:trPr>
          <w:cantSplit/>
          <w:jc w:val="center"/>
        </w:trPr>
        <w:tc>
          <w:tcPr>
            <w:tcW w:w="9711" w:type="dxa"/>
            <w:gridSpan w:val="2"/>
            <w:tcMar>
              <w:top w:w="0" w:type="dxa"/>
              <w:left w:w="144" w:type="dxa"/>
              <w:bottom w:w="0" w:type="dxa"/>
              <w:right w:w="0" w:type="dxa"/>
            </w:tcMar>
            <w:vAlign w:val="bottom"/>
            <w:hideMark/>
          </w:tcPr>
          <w:p w14:paraId="478B8D47"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4FB7B01D"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340AFB94" w14:textId="77777777">
        <w:trPr>
          <w:cantSplit/>
          <w:jc w:val="center"/>
        </w:trPr>
        <w:tc>
          <w:tcPr>
            <w:tcW w:w="8433" w:type="dxa"/>
            <w:hideMark/>
          </w:tcPr>
          <w:p w14:paraId="03905BCC"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Total current assets</w:t>
            </w:r>
          </w:p>
        </w:tc>
        <w:tc>
          <w:tcPr>
            <w:tcW w:w="1278" w:type="dxa"/>
            <w:noWrap/>
            <w:tcMar>
              <w:top w:w="0" w:type="dxa"/>
              <w:left w:w="144" w:type="dxa"/>
              <w:bottom w:w="0" w:type="dxa"/>
              <w:right w:w="0" w:type="dxa"/>
            </w:tcMar>
            <w:vAlign w:val="bottom"/>
            <w:hideMark/>
          </w:tcPr>
          <w:p w14:paraId="541E6465"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169,684</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CFE54E1"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184,406</w:t>
            </w:r>
            <w:r>
              <w:rPr>
                <w:rFonts w:ascii="Arial" w:hAnsi="Arial" w:cs="Arial"/>
                <w:sz w:val="20"/>
                <w:szCs w:val="20"/>
              </w:rPr>
              <w:tab/>
            </w:r>
          </w:p>
        </w:tc>
      </w:tr>
      <w:tr w:rsidR="007563DD" w14:paraId="738B8B7B" w14:textId="77777777">
        <w:trPr>
          <w:cantSplit/>
          <w:jc w:val="center"/>
        </w:trPr>
        <w:tc>
          <w:tcPr>
            <w:tcW w:w="8433" w:type="dxa"/>
            <w:hideMark/>
          </w:tcPr>
          <w:p w14:paraId="24622D5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Property and equipment, net of accumulated depreciation of </w:t>
            </w:r>
            <w:r>
              <w:rPr>
                <w:rFonts w:ascii="Arial" w:hAnsi="Arial" w:cs="Arial"/>
                <w:b/>
                <w:bCs/>
                <w:sz w:val="20"/>
                <w:szCs w:val="20"/>
              </w:rPr>
              <w:t>$59,660</w:t>
            </w:r>
            <w:r>
              <w:rPr>
                <w:rFonts w:ascii="Arial" w:hAnsi="Arial" w:cs="Arial"/>
                <w:sz w:val="20"/>
                <w:szCs w:val="20"/>
              </w:rPr>
              <w:t xml:space="preserve"> and $51,351</w:t>
            </w:r>
          </w:p>
        </w:tc>
        <w:tc>
          <w:tcPr>
            <w:tcW w:w="1278" w:type="dxa"/>
            <w:noWrap/>
            <w:tcMar>
              <w:top w:w="0" w:type="dxa"/>
              <w:left w:w="144" w:type="dxa"/>
              <w:bottom w:w="0" w:type="dxa"/>
              <w:right w:w="0" w:type="dxa"/>
            </w:tcMar>
            <w:vAlign w:val="bottom"/>
            <w:hideMark/>
          </w:tcPr>
          <w:p w14:paraId="65713A04"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74,398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3CB9122"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59,715</w:t>
            </w:r>
            <w:r>
              <w:rPr>
                <w:rFonts w:ascii="Arial" w:hAnsi="Arial" w:cs="Arial"/>
                <w:sz w:val="20"/>
                <w:szCs w:val="20"/>
              </w:rPr>
              <w:tab/>
            </w:r>
          </w:p>
        </w:tc>
      </w:tr>
      <w:tr w:rsidR="007563DD" w14:paraId="5807248C" w14:textId="77777777">
        <w:trPr>
          <w:cantSplit/>
          <w:jc w:val="center"/>
        </w:trPr>
        <w:tc>
          <w:tcPr>
            <w:tcW w:w="8433" w:type="dxa"/>
            <w:hideMark/>
          </w:tcPr>
          <w:p w14:paraId="4B72EE7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right-of-use assets</w:t>
            </w:r>
          </w:p>
        </w:tc>
        <w:tc>
          <w:tcPr>
            <w:tcW w:w="1278" w:type="dxa"/>
            <w:noWrap/>
            <w:tcMar>
              <w:top w:w="0" w:type="dxa"/>
              <w:left w:w="144" w:type="dxa"/>
              <w:bottom w:w="0" w:type="dxa"/>
              <w:right w:w="0" w:type="dxa"/>
            </w:tcMar>
            <w:vAlign w:val="bottom"/>
            <w:hideMark/>
          </w:tcPr>
          <w:p w14:paraId="1333EE2E"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13,148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A451A1A"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11,088</w:t>
            </w:r>
            <w:r>
              <w:rPr>
                <w:rFonts w:ascii="Arial" w:hAnsi="Arial" w:cs="Arial"/>
                <w:sz w:val="20"/>
                <w:szCs w:val="20"/>
              </w:rPr>
              <w:tab/>
            </w:r>
          </w:p>
        </w:tc>
      </w:tr>
      <w:tr w:rsidR="007563DD" w14:paraId="21D8E592" w14:textId="77777777">
        <w:trPr>
          <w:cantSplit/>
          <w:jc w:val="center"/>
        </w:trPr>
        <w:tc>
          <w:tcPr>
            <w:tcW w:w="8433" w:type="dxa"/>
            <w:hideMark/>
          </w:tcPr>
          <w:p w14:paraId="2511E52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investments</w:t>
            </w:r>
          </w:p>
        </w:tc>
        <w:tc>
          <w:tcPr>
            <w:tcW w:w="1278" w:type="dxa"/>
            <w:noWrap/>
            <w:tcMar>
              <w:top w:w="0" w:type="dxa"/>
              <w:left w:w="144" w:type="dxa"/>
              <w:bottom w:w="0" w:type="dxa"/>
              <w:right w:w="0" w:type="dxa"/>
            </w:tcMar>
            <w:vAlign w:val="bottom"/>
            <w:hideMark/>
          </w:tcPr>
          <w:p w14:paraId="3A91D2C7"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6,891</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074FF78F"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5,984</w:t>
            </w:r>
            <w:r>
              <w:rPr>
                <w:rFonts w:ascii="Arial" w:hAnsi="Arial" w:cs="Arial"/>
                <w:sz w:val="20"/>
                <w:szCs w:val="20"/>
              </w:rPr>
              <w:tab/>
            </w:r>
          </w:p>
        </w:tc>
      </w:tr>
      <w:tr w:rsidR="007563DD" w14:paraId="27D6C1B5" w14:textId="77777777">
        <w:trPr>
          <w:cantSplit/>
          <w:jc w:val="center"/>
        </w:trPr>
        <w:tc>
          <w:tcPr>
            <w:tcW w:w="8433" w:type="dxa"/>
            <w:hideMark/>
          </w:tcPr>
          <w:p w14:paraId="18EBC37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Goodwill</w:t>
            </w:r>
          </w:p>
        </w:tc>
        <w:tc>
          <w:tcPr>
            <w:tcW w:w="1278" w:type="dxa"/>
            <w:noWrap/>
            <w:tcMar>
              <w:top w:w="0" w:type="dxa"/>
              <w:left w:w="144" w:type="dxa"/>
              <w:bottom w:w="0" w:type="dxa"/>
              <w:right w:w="0" w:type="dxa"/>
            </w:tcMar>
            <w:vAlign w:val="bottom"/>
            <w:hideMark/>
          </w:tcPr>
          <w:p w14:paraId="27B78E1E"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67,524</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7D3EA77"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49,711</w:t>
            </w:r>
            <w:r>
              <w:rPr>
                <w:rFonts w:ascii="Arial" w:hAnsi="Arial" w:cs="Arial"/>
                <w:sz w:val="20"/>
                <w:szCs w:val="20"/>
              </w:rPr>
              <w:tab/>
            </w:r>
          </w:p>
        </w:tc>
      </w:tr>
      <w:tr w:rsidR="007563DD" w14:paraId="2296C02F" w14:textId="77777777">
        <w:trPr>
          <w:cantSplit/>
          <w:jc w:val="center"/>
        </w:trPr>
        <w:tc>
          <w:tcPr>
            <w:tcW w:w="8433" w:type="dxa"/>
            <w:hideMark/>
          </w:tcPr>
          <w:p w14:paraId="74D1F47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 net</w:t>
            </w:r>
          </w:p>
        </w:tc>
        <w:tc>
          <w:tcPr>
            <w:tcW w:w="1278" w:type="dxa"/>
            <w:noWrap/>
            <w:tcMar>
              <w:top w:w="0" w:type="dxa"/>
              <w:left w:w="144" w:type="dxa"/>
              <w:bottom w:w="0" w:type="dxa"/>
              <w:right w:w="0" w:type="dxa"/>
            </w:tcMar>
            <w:vAlign w:val="bottom"/>
            <w:hideMark/>
          </w:tcPr>
          <w:p w14:paraId="359DB1BC"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11,298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DB84E0A"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r>
      <w:tr w:rsidR="007563DD" w14:paraId="4E477B2D" w14:textId="77777777">
        <w:trPr>
          <w:cantSplit/>
          <w:jc w:val="center"/>
        </w:trPr>
        <w:tc>
          <w:tcPr>
            <w:tcW w:w="8433" w:type="dxa"/>
            <w:hideMark/>
          </w:tcPr>
          <w:p w14:paraId="0C5789F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1278" w:type="dxa"/>
            <w:noWrap/>
            <w:tcMar>
              <w:top w:w="0" w:type="dxa"/>
              <w:left w:w="144" w:type="dxa"/>
              <w:bottom w:w="0" w:type="dxa"/>
              <w:right w:w="0" w:type="dxa"/>
            </w:tcMar>
            <w:vAlign w:val="bottom"/>
            <w:hideMark/>
          </w:tcPr>
          <w:p w14:paraId="1553A53D"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21,897</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4F6E1F6"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15,075</w:t>
            </w:r>
            <w:r>
              <w:rPr>
                <w:rFonts w:ascii="Arial" w:hAnsi="Arial" w:cs="Arial"/>
                <w:sz w:val="20"/>
                <w:szCs w:val="20"/>
              </w:rPr>
              <w:tab/>
            </w:r>
          </w:p>
        </w:tc>
      </w:tr>
      <w:tr w:rsidR="007563DD" w14:paraId="26C40B7F" w14:textId="77777777">
        <w:trPr>
          <w:cantSplit/>
          <w:jc w:val="center"/>
        </w:trPr>
        <w:tc>
          <w:tcPr>
            <w:tcW w:w="9711" w:type="dxa"/>
            <w:gridSpan w:val="2"/>
            <w:tcMar>
              <w:top w:w="0" w:type="dxa"/>
              <w:left w:w="144" w:type="dxa"/>
              <w:bottom w:w="0" w:type="dxa"/>
              <w:right w:w="0" w:type="dxa"/>
            </w:tcMar>
            <w:vAlign w:val="bottom"/>
            <w:hideMark/>
          </w:tcPr>
          <w:p w14:paraId="274D3AE6"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58D96351"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2EDAE29A" w14:textId="77777777">
        <w:trPr>
          <w:cantSplit/>
          <w:jc w:val="center"/>
        </w:trPr>
        <w:tc>
          <w:tcPr>
            <w:tcW w:w="8433" w:type="dxa"/>
            <w:hideMark/>
          </w:tcPr>
          <w:p w14:paraId="49F9BE49" w14:textId="77777777" w:rsidR="007563DD" w:rsidRDefault="008627BE">
            <w:pPr>
              <w:pStyle w:val="NormalWeb"/>
              <w:spacing w:before="0" w:beforeAutospacing="0" w:after="0" w:afterAutospacing="0"/>
              <w:ind w:left="1200" w:hanging="240"/>
              <w:rPr>
                <w:rFonts w:ascii="Arial" w:hAnsi="Arial" w:cs="Arial"/>
                <w:sz w:val="20"/>
                <w:szCs w:val="20"/>
              </w:rPr>
            </w:pPr>
            <w:r>
              <w:rPr>
                <w:rFonts w:ascii="Arial" w:hAnsi="Arial" w:cs="Arial"/>
                <w:sz w:val="20"/>
                <w:szCs w:val="20"/>
              </w:rPr>
              <w:t>Total assets</w:t>
            </w:r>
          </w:p>
        </w:tc>
        <w:tc>
          <w:tcPr>
            <w:tcW w:w="1278" w:type="dxa"/>
            <w:noWrap/>
            <w:tcMar>
              <w:top w:w="0" w:type="dxa"/>
              <w:left w:w="144" w:type="dxa"/>
              <w:bottom w:w="0" w:type="dxa"/>
              <w:right w:w="0" w:type="dxa"/>
            </w:tcMar>
            <w:vAlign w:val="bottom"/>
            <w:hideMark/>
          </w:tcPr>
          <w:p w14:paraId="0D05C460"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364,840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14B3FC9"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333,779</w:t>
            </w:r>
            <w:r>
              <w:rPr>
                <w:rFonts w:ascii="Arial" w:hAnsi="Arial" w:cs="Arial"/>
                <w:sz w:val="20"/>
                <w:szCs w:val="20"/>
              </w:rPr>
              <w:tab/>
            </w:r>
          </w:p>
        </w:tc>
      </w:tr>
      <w:tr w:rsidR="007563DD" w14:paraId="4D830884" w14:textId="77777777">
        <w:trPr>
          <w:cantSplit/>
          <w:jc w:val="center"/>
        </w:trPr>
        <w:tc>
          <w:tcPr>
            <w:tcW w:w="8433" w:type="dxa"/>
            <w:tcMar>
              <w:top w:w="0" w:type="dxa"/>
              <w:left w:w="144" w:type="dxa"/>
              <w:bottom w:w="0" w:type="dxa"/>
              <w:right w:w="0" w:type="dxa"/>
            </w:tcMar>
            <w:vAlign w:val="bottom"/>
            <w:hideMark/>
          </w:tcPr>
          <w:p w14:paraId="1E340CF5" w14:textId="77777777" w:rsidR="007563DD" w:rsidRDefault="008627BE">
            <w:pPr>
              <w:pStyle w:val="la2"/>
              <w:rPr>
                <w:rFonts w:ascii="Arial" w:hAnsi="Arial" w:cs="Arial"/>
                <w:sz w:val="20"/>
                <w:szCs w:val="20"/>
              </w:rPr>
            </w:pPr>
            <w:r>
              <w:rPr>
                <w:rFonts w:ascii="Arial" w:hAnsi="Arial" w:cs="Arial"/>
                <w:sz w:val="20"/>
                <w:szCs w:val="20"/>
              </w:rPr>
              <w:t> </w:t>
            </w:r>
          </w:p>
        </w:tc>
        <w:tc>
          <w:tcPr>
            <w:tcW w:w="1278" w:type="dxa"/>
            <w:tcMar>
              <w:top w:w="0" w:type="dxa"/>
              <w:left w:w="144" w:type="dxa"/>
              <w:bottom w:w="0" w:type="dxa"/>
              <w:right w:w="0" w:type="dxa"/>
            </w:tcMar>
            <w:vAlign w:val="bottom"/>
            <w:hideMark/>
          </w:tcPr>
          <w:p w14:paraId="4DE1D2C4" w14:textId="77777777" w:rsidR="007563DD" w:rsidRDefault="008627BE">
            <w:pPr>
              <w:pStyle w:val="rrddoublerule"/>
              <w:tabs>
                <w:tab w:val="right" w:pos="1044"/>
                <w:tab w:val="decimal" w:pos="1107"/>
              </w:tabs>
              <w:spacing w:before="0"/>
              <w:ind w:left="-1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6B5F9925" w14:textId="77777777" w:rsidR="007563DD" w:rsidRDefault="008627BE">
            <w:pPr>
              <w:pStyle w:val="rrddoublerule"/>
              <w:tabs>
                <w:tab w:val="right" w:pos="902"/>
              </w:tabs>
              <w:spacing w:before="0"/>
              <w:rPr>
                <w:rFonts w:ascii="Arial" w:hAnsi="Arial" w:cs="Arial"/>
                <w:sz w:val="20"/>
                <w:szCs w:val="20"/>
              </w:rPr>
            </w:pPr>
            <w:r>
              <w:rPr>
                <w:rFonts w:ascii="Arial" w:hAnsi="Arial" w:cs="Arial"/>
                <w:sz w:val="20"/>
                <w:szCs w:val="20"/>
              </w:rPr>
              <w:t> </w:t>
            </w:r>
          </w:p>
        </w:tc>
      </w:tr>
      <w:tr w:rsidR="007563DD" w14:paraId="36A1C3CB" w14:textId="77777777">
        <w:trPr>
          <w:cantSplit/>
          <w:jc w:val="center"/>
        </w:trPr>
        <w:tc>
          <w:tcPr>
            <w:tcW w:w="8433" w:type="dxa"/>
            <w:hideMark/>
          </w:tcPr>
          <w:p w14:paraId="36EA955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Liabilities and stockholders’ equity</w:t>
            </w:r>
          </w:p>
        </w:tc>
        <w:tc>
          <w:tcPr>
            <w:tcW w:w="1278" w:type="dxa"/>
            <w:tcMar>
              <w:top w:w="0" w:type="dxa"/>
              <w:left w:w="144" w:type="dxa"/>
              <w:bottom w:w="0" w:type="dxa"/>
              <w:right w:w="0" w:type="dxa"/>
            </w:tcMar>
            <w:vAlign w:val="bottom"/>
            <w:hideMark/>
          </w:tcPr>
          <w:p w14:paraId="606FAE80" w14:textId="77777777" w:rsidR="007563DD" w:rsidRDefault="008627BE">
            <w:pPr>
              <w:pStyle w:val="la2"/>
              <w:tabs>
                <w:tab w:val="right" w:pos="1044"/>
                <w:tab w:val="decimal" w:pos="1107"/>
              </w:tabs>
              <w:ind w:left="-1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37864F6C" w14:textId="77777777" w:rsidR="007563DD" w:rsidRDefault="008627BE">
            <w:pPr>
              <w:pStyle w:val="la2"/>
              <w:tabs>
                <w:tab w:val="right" w:pos="902"/>
              </w:tabs>
              <w:rPr>
                <w:rFonts w:ascii="Arial" w:hAnsi="Arial" w:cs="Arial"/>
                <w:sz w:val="20"/>
                <w:szCs w:val="20"/>
              </w:rPr>
            </w:pPr>
            <w:r>
              <w:rPr>
                <w:rFonts w:ascii="Arial" w:hAnsi="Arial" w:cs="Arial"/>
                <w:sz w:val="20"/>
                <w:szCs w:val="20"/>
              </w:rPr>
              <w:t> </w:t>
            </w:r>
          </w:p>
        </w:tc>
      </w:tr>
      <w:tr w:rsidR="007563DD" w14:paraId="4BA12637" w14:textId="77777777">
        <w:trPr>
          <w:cantSplit/>
          <w:jc w:val="center"/>
        </w:trPr>
        <w:tc>
          <w:tcPr>
            <w:tcW w:w="8433" w:type="dxa"/>
            <w:hideMark/>
          </w:tcPr>
          <w:p w14:paraId="76E10940"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Current liabilities:</w:t>
            </w:r>
          </w:p>
        </w:tc>
        <w:tc>
          <w:tcPr>
            <w:tcW w:w="1278" w:type="dxa"/>
            <w:tcMar>
              <w:top w:w="0" w:type="dxa"/>
              <w:left w:w="144" w:type="dxa"/>
              <w:bottom w:w="0" w:type="dxa"/>
              <w:right w:w="0" w:type="dxa"/>
            </w:tcMar>
            <w:vAlign w:val="bottom"/>
            <w:hideMark/>
          </w:tcPr>
          <w:p w14:paraId="322CD988" w14:textId="77777777" w:rsidR="007563DD" w:rsidRDefault="008627BE">
            <w:pPr>
              <w:pStyle w:val="la2"/>
              <w:tabs>
                <w:tab w:val="right" w:pos="1044"/>
                <w:tab w:val="decimal" w:pos="1107"/>
              </w:tabs>
              <w:ind w:left="-1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7DA204DA" w14:textId="77777777" w:rsidR="007563DD" w:rsidRDefault="008627BE">
            <w:pPr>
              <w:pStyle w:val="la2"/>
              <w:tabs>
                <w:tab w:val="right" w:pos="902"/>
              </w:tabs>
              <w:rPr>
                <w:rFonts w:ascii="Arial" w:hAnsi="Arial" w:cs="Arial"/>
                <w:sz w:val="20"/>
                <w:szCs w:val="20"/>
              </w:rPr>
            </w:pPr>
            <w:r>
              <w:rPr>
                <w:rFonts w:ascii="Arial" w:hAnsi="Arial" w:cs="Arial"/>
                <w:sz w:val="20"/>
                <w:szCs w:val="20"/>
              </w:rPr>
              <w:t> </w:t>
            </w:r>
          </w:p>
        </w:tc>
      </w:tr>
      <w:tr w:rsidR="007563DD" w14:paraId="44063857" w14:textId="77777777">
        <w:trPr>
          <w:cantSplit/>
          <w:jc w:val="center"/>
        </w:trPr>
        <w:tc>
          <w:tcPr>
            <w:tcW w:w="8433" w:type="dxa"/>
            <w:hideMark/>
          </w:tcPr>
          <w:p w14:paraId="0043F21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Accounts payable</w:t>
            </w:r>
          </w:p>
        </w:tc>
        <w:tc>
          <w:tcPr>
            <w:tcW w:w="1278" w:type="dxa"/>
            <w:noWrap/>
            <w:tcMar>
              <w:top w:w="0" w:type="dxa"/>
              <w:left w:w="144" w:type="dxa"/>
              <w:bottom w:w="0" w:type="dxa"/>
              <w:right w:w="0" w:type="dxa"/>
            </w:tcMar>
            <w:vAlign w:val="bottom"/>
            <w:hideMark/>
          </w:tcPr>
          <w:p w14:paraId="49ABE5C0"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19,000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6299DED3"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15,163</w:t>
            </w:r>
            <w:r>
              <w:rPr>
                <w:rFonts w:ascii="Arial" w:hAnsi="Arial" w:cs="Arial"/>
                <w:sz w:val="20"/>
                <w:szCs w:val="20"/>
              </w:rPr>
              <w:tab/>
            </w:r>
          </w:p>
        </w:tc>
      </w:tr>
      <w:tr w:rsidR="007563DD" w14:paraId="6D1A23DE" w14:textId="77777777">
        <w:trPr>
          <w:cantSplit/>
          <w:jc w:val="center"/>
        </w:trPr>
        <w:tc>
          <w:tcPr>
            <w:tcW w:w="8433" w:type="dxa"/>
            <w:hideMark/>
          </w:tcPr>
          <w:p w14:paraId="3DAC4CD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Current portion of long-term debt</w:t>
            </w:r>
          </w:p>
        </w:tc>
        <w:tc>
          <w:tcPr>
            <w:tcW w:w="1278" w:type="dxa"/>
            <w:noWrap/>
            <w:tcMar>
              <w:top w:w="0" w:type="dxa"/>
              <w:left w:w="144" w:type="dxa"/>
              <w:bottom w:w="0" w:type="dxa"/>
              <w:right w:w="0" w:type="dxa"/>
            </w:tcMar>
            <w:vAlign w:val="bottom"/>
            <w:hideMark/>
          </w:tcPr>
          <w:p w14:paraId="160C3816"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2,749</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6DD05A03"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8,072</w:t>
            </w:r>
            <w:r>
              <w:rPr>
                <w:rFonts w:ascii="Arial" w:hAnsi="Arial" w:cs="Arial"/>
                <w:sz w:val="20"/>
                <w:szCs w:val="20"/>
              </w:rPr>
              <w:tab/>
            </w:r>
          </w:p>
        </w:tc>
      </w:tr>
      <w:tr w:rsidR="007563DD" w14:paraId="7EE45BCE" w14:textId="77777777">
        <w:trPr>
          <w:cantSplit/>
          <w:jc w:val="center"/>
        </w:trPr>
        <w:tc>
          <w:tcPr>
            <w:tcW w:w="8433" w:type="dxa"/>
            <w:hideMark/>
          </w:tcPr>
          <w:p w14:paraId="1EDEE26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Accrued compensation</w:t>
            </w:r>
          </w:p>
        </w:tc>
        <w:tc>
          <w:tcPr>
            <w:tcW w:w="1278" w:type="dxa"/>
            <w:noWrap/>
            <w:tcMar>
              <w:top w:w="0" w:type="dxa"/>
              <w:left w:w="144" w:type="dxa"/>
              <w:bottom w:w="0" w:type="dxa"/>
              <w:right w:w="0" w:type="dxa"/>
            </w:tcMar>
            <w:vAlign w:val="bottom"/>
            <w:hideMark/>
          </w:tcPr>
          <w:p w14:paraId="679F57E9"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10,661</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66FC7A15"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10,057</w:t>
            </w:r>
            <w:r>
              <w:rPr>
                <w:rFonts w:ascii="Arial" w:hAnsi="Arial" w:cs="Arial"/>
                <w:sz w:val="20"/>
                <w:szCs w:val="20"/>
              </w:rPr>
              <w:tab/>
            </w:r>
          </w:p>
        </w:tc>
      </w:tr>
      <w:tr w:rsidR="007563DD" w14:paraId="53363296" w14:textId="77777777">
        <w:trPr>
          <w:cantSplit/>
          <w:jc w:val="center"/>
        </w:trPr>
        <w:tc>
          <w:tcPr>
            <w:tcW w:w="8433" w:type="dxa"/>
            <w:hideMark/>
          </w:tcPr>
          <w:p w14:paraId="19A2E86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Short-term income taxes</w:t>
            </w:r>
          </w:p>
        </w:tc>
        <w:tc>
          <w:tcPr>
            <w:tcW w:w="1278" w:type="dxa"/>
            <w:noWrap/>
            <w:tcMar>
              <w:top w:w="0" w:type="dxa"/>
              <w:left w:w="144" w:type="dxa"/>
              <w:bottom w:w="0" w:type="dxa"/>
              <w:right w:w="0" w:type="dxa"/>
            </w:tcMar>
            <w:vAlign w:val="bottom"/>
            <w:hideMark/>
          </w:tcPr>
          <w:p w14:paraId="19BB3102"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4,067</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D53CEED"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2,174</w:t>
            </w:r>
            <w:r>
              <w:rPr>
                <w:rFonts w:ascii="Arial" w:hAnsi="Arial" w:cs="Arial"/>
                <w:sz w:val="20"/>
                <w:szCs w:val="20"/>
              </w:rPr>
              <w:tab/>
            </w:r>
          </w:p>
        </w:tc>
      </w:tr>
      <w:tr w:rsidR="007563DD" w14:paraId="5D2B20FE" w14:textId="77777777">
        <w:trPr>
          <w:cantSplit/>
          <w:jc w:val="center"/>
        </w:trPr>
        <w:tc>
          <w:tcPr>
            <w:tcW w:w="8433" w:type="dxa"/>
            <w:hideMark/>
          </w:tcPr>
          <w:p w14:paraId="613F922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Short-term unearned revenue</w:t>
            </w:r>
          </w:p>
        </w:tc>
        <w:tc>
          <w:tcPr>
            <w:tcW w:w="1278" w:type="dxa"/>
            <w:noWrap/>
            <w:tcMar>
              <w:top w:w="0" w:type="dxa"/>
              <w:left w:w="144" w:type="dxa"/>
              <w:bottom w:w="0" w:type="dxa"/>
              <w:right w:w="0" w:type="dxa"/>
            </w:tcMar>
            <w:vAlign w:val="bottom"/>
            <w:hideMark/>
          </w:tcPr>
          <w:p w14:paraId="5ED81247"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45,538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2421BA4"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41,525</w:t>
            </w:r>
            <w:r>
              <w:rPr>
                <w:rFonts w:ascii="Arial" w:hAnsi="Arial" w:cs="Arial"/>
                <w:sz w:val="20"/>
                <w:szCs w:val="20"/>
              </w:rPr>
              <w:tab/>
            </w:r>
          </w:p>
        </w:tc>
      </w:tr>
      <w:tr w:rsidR="007563DD" w14:paraId="66DBC600" w14:textId="77777777">
        <w:trPr>
          <w:cantSplit/>
          <w:jc w:val="center"/>
        </w:trPr>
        <w:tc>
          <w:tcPr>
            <w:tcW w:w="8433" w:type="dxa"/>
            <w:hideMark/>
          </w:tcPr>
          <w:p w14:paraId="5A9D95E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Other current liabilities</w:t>
            </w:r>
          </w:p>
        </w:tc>
        <w:tc>
          <w:tcPr>
            <w:tcW w:w="1278" w:type="dxa"/>
            <w:noWrap/>
            <w:tcMar>
              <w:top w:w="0" w:type="dxa"/>
              <w:left w:w="144" w:type="dxa"/>
              <w:bottom w:w="0" w:type="dxa"/>
              <w:right w:w="0" w:type="dxa"/>
            </w:tcMar>
            <w:vAlign w:val="bottom"/>
            <w:hideMark/>
          </w:tcPr>
          <w:p w14:paraId="6A8B97E7"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13,067</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084F577B"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11,666</w:t>
            </w:r>
            <w:r>
              <w:rPr>
                <w:rFonts w:ascii="Arial" w:hAnsi="Arial" w:cs="Arial"/>
                <w:sz w:val="20"/>
                <w:szCs w:val="20"/>
              </w:rPr>
              <w:tab/>
            </w:r>
          </w:p>
        </w:tc>
      </w:tr>
      <w:tr w:rsidR="007563DD" w14:paraId="5E37ED53" w14:textId="77777777">
        <w:trPr>
          <w:cantSplit/>
          <w:jc w:val="center"/>
        </w:trPr>
        <w:tc>
          <w:tcPr>
            <w:tcW w:w="9711" w:type="dxa"/>
            <w:gridSpan w:val="2"/>
            <w:tcMar>
              <w:top w:w="0" w:type="dxa"/>
              <w:left w:w="144" w:type="dxa"/>
              <w:bottom w:w="0" w:type="dxa"/>
              <w:right w:w="0" w:type="dxa"/>
            </w:tcMar>
            <w:vAlign w:val="bottom"/>
            <w:hideMark/>
          </w:tcPr>
          <w:p w14:paraId="1847D04F"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160F262B"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58100DB2" w14:textId="77777777">
        <w:trPr>
          <w:cantSplit/>
          <w:jc w:val="center"/>
        </w:trPr>
        <w:tc>
          <w:tcPr>
            <w:tcW w:w="8433" w:type="dxa"/>
            <w:hideMark/>
          </w:tcPr>
          <w:p w14:paraId="229881B7"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Total current liabilities</w:t>
            </w:r>
          </w:p>
        </w:tc>
        <w:tc>
          <w:tcPr>
            <w:tcW w:w="1278" w:type="dxa"/>
            <w:noWrap/>
            <w:tcMar>
              <w:top w:w="0" w:type="dxa"/>
              <w:left w:w="144" w:type="dxa"/>
              <w:bottom w:w="0" w:type="dxa"/>
              <w:right w:w="0" w:type="dxa"/>
            </w:tcMar>
            <w:vAlign w:val="bottom"/>
            <w:hideMark/>
          </w:tcPr>
          <w:p w14:paraId="4FB506EC"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95,082</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6ED76379"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88,657</w:t>
            </w:r>
            <w:r>
              <w:rPr>
                <w:rFonts w:ascii="Arial" w:hAnsi="Arial" w:cs="Arial"/>
                <w:sz w:val="20"/>
                <w:szCs w:val="20"/>
              </w:rPr>
              <w:tab/>
            </w:r>
          </w:p>
        </w:tc>
      </w:tr>
      <w:tr w:rsidR="007563DD" w14:paraId="21B600DD" w14:textId="77777777">
        <w:trPr>
          <w:cantSplit/>
          <w:jc w:val="center"/>
        </w:trPr>
        <w:tc>
          <w:tcPr>
            <w:tcW w:w="8433" w:type="dxa"/>
            <w:hideMark/>
          </w:tcPr>
          <w:p w14:paraId="7AEA3F8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debt</w:t>
            </w:r>
          </w:p>
        </w:tc>
        <w:tc>
          <w:tcPr>
            <w:tcW w:w="1278" w:type="dxa"/>
            <w:noWrap/>
            <w:tcMar>
              <w:top w:w="0" w:type="dxa"/>
              <w:left w:w="144" w:type="dxa"/>
              <w:bottom w:w="0" w:type="dxa"/>
              <w:right w:w="0" w:type="dxa"/>
            </w:tcMar>
            <w:vAlign w:val="bottom"/>
            <w:hideMark/>
          </w:tcPr>
          <w:p w14:paraId="0793098A"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47,032</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EE1A64F"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50,074</w:t>
            </w:r>
            <w:r>
              <w:rPr>
                <w:rFonts w:ascii="Arial" w:hAnsi="Arial" w:cs="Arial"/>
                <w:sz w:val="20"/>
                <w:szCs w:val="20"/>
              </w:rPr>
              <w:tab/>
            </w:r>
          </w:p>
        </w:tc>
      </w:tr>
      <w:tr w:rsidR="007563DD" w14:paraId="330CB7CD" w14:textId="77777777">
        <w:trPr>
          <w:cantSplit/>
          <w:jc w:val="center"/>
        </w:trPr>
        <w:tc>
          <w:tcPr>
            <w:tcW w:w="8433" w:type="dxa"/>
            <w:hideMark/>
          </w:tcPr>
          <w:p w14:paraId="5E4BE1C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income taxes</w:t>
            </w:r>
          </w:p>
        </w:tc>
        <w:tc>
          <w:tcPr>
            <w:tcW w:w="1278" w:type="dxa"/>
            <w:noWrap/>
            <w:tcMar>
              <w:top w:w="0" w:type="dxa"/>
              <w:left w:w="144" w:type="dxa"/>
              <w:bottom w:w="0" w:type="dxa"/>
              <w:right w:w="0" w:type="dxa"/>
            </w:tcMar>
            <w:vAlign w:val="bottom"/>
            <w:hideMark/>
          </w:tcPr>
          <w:p w14:paraId="20221BD7"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26,069</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5792BA95"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27,190</w:t>
            </w:r>
            <w:r>
              <w:rPr>
                <w:rFonts w:ascii="Arial" w:hAnsi="Arial" w:cs="Arial"/>
                <w:sz w:val="20"/>
                <w:szCs w:val="20"/>
              </w:rPr>
              <w:tab/>
            </w:r>
          </w:p>
        </w:tc>
      </w:tr>
      <w:tr w:rsidR="007563DD" w14:paraId="577E1D05" w14:textId="77777777">
        <w:trPr>
          <w:cantSplit/>
          <w:jc w:val="center"/>
        </w:trPr>
        <w:tc>
          <w:tcPr>
            <w:tcW w:w="8433" w:type="dxa"/>
            <w:hideMark/>
          </w:tcPr>
          <w:p w14:paraId="09F40CD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unearned revenue</w:t>
            </w:r>
          </w:p>
        </w:tc>
        <w:tc>
          <w:tcPr>
            <w:tcW w:w="1278" w:type="dxa"/>
            <w:noWrap/>
            <w:tcMar>
              <w:top w:w="0" w:type="dxa"/>
              <w:left w:w="144" w:type="dxa"/>
              <w:bottom w:w="0" w:type="dxa"/>
              <w:right w:w="0" w:type="dxa"/>
            </w:tcMar>
            <w:vAlign w:val="bottom"/>
            <w:hideMark/>
          </w:tcPr>
          <w:p w14:paraId="729E4882"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2,870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D509558"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2,616</w:t>
            </w:r>
            <w:r>
              <w:rPr>
                <w:rFonts w:ascii="Arial" w:hAnsi="Arial" w:cs="Arial"/>
                <w:sz w:val="20"/>
                <w:szCs w:val="20"/>
              </w:rPr>
              <w:tab/>
            </w:r>
          </w:p>
        </w:tc>
      </w:tr>
      <w:tr w:rsidR="007563DD" w14:paraId="3753BECD" w14:textId="77777777">
        <w:trPr>
          <w:cantSplit/>
          <w:jc w:val="center"/>
        </w:trPr>
        <w:tc>
          <w:tcPr>
            <w:tcW w:w="8433" w:type="dxa"/>
            <w:hideMark/>
          </w:tcPr>
          <w:p w14:paraId="1C2C30A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Deferred income taxes</w:t>
            </w:r>
          </w:p>
        </w:tc>
        <w:tc>
          <w:tcPr>
            <w:tcW w:w="1278" w:type="dxa"/>
            <w:noWrap/>
            <w:tcMar>
              <w:top w:w="0" w:type="dxa"/>
              <w:left w:w="144" w:type="dxa"/>
              <w:bottom w:w="0" w:type="dxa"/>
              <w:right w:w="0" w:type="dxa"/>
            </w:tcMar>
            <w:vAlign w:val="bottom"/>
            <w:hideMark/>
          </w:tcPr>
          <w:p w14:paraId="6653E084"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230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AD92456"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198</w:t>
            </w:r>
            <w:r>
              <w:rPr>
                <w:rFonts w:ascii="Arial" w:hAnsi="Arial" w:cs="Arial"/>
                <w:sz w:val="20"/>
                <w:szCs w:val="20"/>
              </w:rPr>
              <w:tab/>
            </w:r>
          </w:p>
        </w:tc>
      </w:tr>
      <w:tr w:rsidR="007563DD" w14:paraId="58B42DCE" w14:textId="77777777">
        <w:trPr>
          <w:cantSplit/>
          <w:jc w:val="center"/>
        </w:trPr>
        <w:tc>
          <w:tcPr>
            <w:tcW w:w="8433" w:type="dxa"/>
            <w:hideMark/>
          </w:tcPr>
          <w:p w14:paraId="22CB83D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liabilities</w:t>
            </w:r>
          </w:p>
        </w:tc>
        <w:tc>
          <w:tcPr>
            <w:tcW w:w="1278" w:type="dxa"/>
            <w:noWrap/>
            <w:tcMar>
              <w:top w:w="0" w:type="dxa"/>
              <w:left w:w="144" w:type="dxa"/>
              <w:bottom w:w="0" w:type="dxa"/>
              <w:right w:w="0" w:type="dxa"/>
            </w:tcMar>
            <w:vAlign w:val="bottom"/>
            <w:hideMark/>
          </w:tcPr>
          <w:p w14:paraId="748E4A0A"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11,489</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1BB478A"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9,629</w:t>
            </w:r>
            <w:r>
              <w:rPr>
                <w:rFonts w:ascii="Arial" w:hAnsi="Arial" w:cs="Arial"/>
                <w:sz w:val="20"/>
                <w:szCs w:val="20"/>
              </w:rPr>
              <w:tab/>
            </w:r>
          </w:p>
        </w:tc>
      </w:tr>
      <w:tr w:rsidR="007563DD" w14:paraId="74ECF3F5" w14:textId="77777777">
        <w:trPr>
          <w:cantSplit/>
          <w:jc w:val="center"/>
        </w:trPr>
        <w:tc>
          <w:tcPr>
            <w:tcW w:w="8433" w:type="dxa"/>
            <w:hideMark/>
          </w:tcPr>
          <w:p w14:paraId="134E2C4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278" w:type="dxa"/>
            <w:noWrap/>
            <w:tcMar>
              <w:top w:w="0" w:type="dxa"/>
              <w:left w:w="144" w:type="dxa"/>
              <w:bottom w:w="0" w:type="dxa"/>
              <w:right w:w="0" w:type="dxa"/>
            </w:tcMar>
            <w:vAlign w:val="bottom"/>
            <w:hideMark/>
          </w:tcPr>
          <w:p w14:paraId="39055D9C"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15,526</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DE4FDE5"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13,427</w:t>
            </w:r>
            <w:r>
              <w:rPr>
                <w:rFonts w:ascii="Arial" w:hAnsi="Arial" w:cs="Arial"/>
                <w:sz w:val="20"/>
                <w:szCs w:val="20"/>
              </w:rPr>
              <w:tab/>
            </w:r>
          </w:p>
        </w:tc>
      </w:tr>
      <w:tr w:rsidR="007563DD" w14:paraId="357C88B7" w14:textId="77777777">
        <w:trPr>
          <w:cantSplit/>
          <w:jc w:val="center"/>
        </w:trPr>
        <w:tc>
          <w:tcPr>
            <w:tcW w:w="9711" w:type="dxa"/>
            <w:gridSpan w:val="2"/>
            <w:tcMar>
              <w:top w:w="0" w:type="dxa"/>
              <w:left w:w="144" w:type="dxa"/>
              <w:bottom w:w="0" w:type="dxa"/>
              <w:right w:w="0" w:type="dxa"/>
            </w:tcMar>
            <w:vAlign w:val="bottom"/>
            <w:hideMark/>
          </w:tcPr>
          <w:p w14:paraId="4157FFEE"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68022619"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7928B4C9" w14:textId="77777777">
        <w:trPr>
          <w:cantSplit/>
          <w:jc w:val="center"/>
        </w:trPr>
        <w:tc>
          <w:tcPr>
            <w:tcW w:w="8433" w:type="dxa"/>
            <w:hideMark/>
          </w:tcPr>
          <w:p w14:paraId="0595A316" w14:textId="77777777" w:rsidR="007563DD" w:rsidRDefault="008627B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Total liabilities</w:t>
            </w:r>
          </w:p>
        </w:tc>
        <w:tc>
          <w:tcPr>
            <w:tcW w:w="1278" w:type="dxa"/>
            <w:noWrap/>
            <w:tcMar>
              <w:top w:w="0" w:type="dxa"/>
              <w:left w:w="144" w:type="dxa"/>
              <w:bottom w:w="0" w:type="dxa"/>
              <w:right w:w="0" w:type="dxa"/>
            </w:tcMar>
            <w:vAlign w:val="bottom"/>
            <w:hideMark/>
          </w:tcPr>
          <w:p w14:paraId="589E24DC"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198,298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5F8E9A8"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191,791</w:t>
            </w:r>
            <w:r>
              <w:rPr>
                <w:rFonts w:ascii="Arial" w:hAnsi="Arial" w:cs="Arial"/>
                <w:sz w:val="20"/>
                <w:szCs w:val="20"/>
              </w:rPr>
              <w:tab/>
            </w:r>
          </w:p>
        </w:tc>
      </w:tr>
      <w:tr w:rsidR="007563DD" w14:paraId="1F87F6F5" w14:textId="77777777">
        <w:trPr>
          <w:cantSplit/>
          <w:jc w:val="center"/>
        </w:trPr>
        <w:tc>
          <w:tcPr>
            <w:tcW w:w="9711" w:type="dxa"/>
            <w:gridSpan w:val="2"/>
            <w:tcMar>
              <w:top w:w="0" w:type="dxa"/>
              <w:left w:w="144" w:type="dxa"/>
              <w:bottom w:w="0" w:type="dxa"/>
              <w:right w:w="0" w:type="dxa"/>
            </w:tcMar>
            <w:vAlign w:val="bottom"/>
            <w:hideMark/>
          </w:tcPr>
          <w:p w14:paraId="29AC6C4C"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56C35B07"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2A7FBC75" w14:textId="77777777">
        <w:trPr>
          <w:cantSplit/>
          <w:jc w:val="center"/>
        </w:trPr>
        <w:tc>
          <w:tcPr>
            <w:tcW w:w="8433" w:type="dxa"/>
            <w:hideMark/>
          </w:tcPr>
          <w:p w14:paraId="3E19DF8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Commitments and contingencies</w:t>
            </w:r>
          </w:p>
        </w:tc>
        <w:tc>
          <w:tcPr>
            <w:tcW w:w="1278" w:type="dxa"/>
            <w:tcMar>
              <w:top w:w="0" w:type="dxa"/>
              <w:left w:w="144" w:type="dxa"/>
              <w:bottom w:w="0" w:type="dxa"/>
              <w:right w:w="0" w:type="dxa"/>
            </w:tcMar>
            <w:vAlign w:val="bottom"/>
            <w:hideMark/>
          </w:tcPr>
          <w:p w14:paraId="01A24087" w14:textId="77777777" w:rsidR="007563DD" w:rsidRDefault="008627BE">
            <w:pPr>
              <w:pStyle w:val="la2"/>
              <w:tabs>
                <w:tab w:val="right" w:pos="1044"/>
                <w:tab w:val="decimal" w:pos="1107"/>
              </w:tabs>
              <w:ind w:left="-1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48922AC6" w14:textId="77777777" w:rsidR="007563DD" w:rsidRDefault="008627BE">
            <w:pPr>
              <w:pStyle w:val="la2"/>
              <w:tabs>
                <w:tab w:val="right" w:pos="902"/>
              </w:tabs>
              <w:rPr>
                <w:rFonts w:ascii="Arial" w:hAnsi="Arial" w:cs="Arial"/>
                <w:sz w:val="20"/>
                <w:szCs w:val="20"/>
              </w:rPr>
            </w:pPr>
            <w:r>
              <w:rPr>
                <w:rFonts w:ascii="Arial" w:hAnsi="Arial" w:cs="Arial"/>
                <w:sz w:val="20"/>
                <w:szCs w:val="20"/>
              </w:rPr>
              <w:t> </w:t>
            </w:r>
          </w:p>
        </w:tc>
      </w:tr>
      <w:tr w:rsidR="007563DD" w14:paraId="1EE39B4D" w14:textId="77777777">
        <w:trPr>
          <w:cantSplit/>
          <w:jc w:val="center"/>
        </w:trPr>
        <w:tc>
          <w:tcPr>
            <w:tcW w:w="8433" w:type="dxa"/>
            <w:hideMark/>
          </w:tcPr>
          <w:p w14:paraId="016DA13C"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Stockholders’ equity:</w:t>
            </w:r>
          </w:p>
        </w:tc>
        <w:tc>
          <w:tcPr>
            <w:tcW w:w="1278" w:type="dxa"/>
            <w:tcMar>
              <w:top w:w="0" w:type="dxa"/>
              <w:left w:w="144" w:type="dxa"/>
              <w:bottom w:w="0" w:type="dxa"/>
              <w:right w:w="0" w:type="dxa"/>
            </w:tcMar>
            <w:vAlign w:val="bottom"/>
            <w:hideMark/>
          </w:tcPr>
          <w:p w14:paraId="65CF2E45" w14:textId="77777777" w:rsidR="007563DD" w:rsidRDefault="008627BE">
            <w:pPr>
              <w:pStyle w:val="la2"/>
              <w:tabs>
                <w:tab w:val="right" w:pos="1044"/>
                <w:tab w:val="decimal" w:pos="1107"/>
              </w:tabs>
              <w:ind w:left="-1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582F051A" w14:textId="77777777" w:rsidR="007563DD" w:rsidRDefault="008627BE">
            <w:pPr>
              <w:pStyle w:val="la2"/>
              <w:tabs>
                <w:tab w:val="right" w:pos="902"/>
              </w:tabs>
              <w:rPr>
                <w:rFonts w:ascii="Arial" w:hAnsi="Arial" w:cs="Arial"/>
                <w:sz w:val="20"/>
                <w:szCs w:val="20"/>
              </w:rPr>
            </w:pPr>
            <w:r>
              <w:rPr>
                <w:rFonts w:ascii="Arial" w:hAnsi="Arial" w:cs="Arial"/>
                <w:sz w:val="20"/>
                <w:szCs w:val="20"/>
              </w:rPr>
              <w:t> </w:t>
            </w:r>
          </w:p>
        </w:tc>
      </w:tr>
      <w:tr w:rsidR="007563DD" w14:paraId="3B26249D" w14:textId="77777777">
        <w:trPr>
          <w:cantSplit/>
          <w:jc w:val="center"/>
        </w:trPr>
        <w:tc>
          <w:tcPr>
            <w:tcW w:w="8433" w:type="dxa"/>
            <w:hideMark/>
          </w:tcPr>
          <w:p w14:paraId="1CC99F2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Common stock and paid-in capital – shares authorized 24,000; outstanding</w:t>
            </w:r>
            <w:r>
              <w:rPr>
                <w:rFonts w:ascii="Arial" w:hAnsi="Arial" w:cs="Arial"/>
                <w:b/>
                <w:bCs/>
                <w:sz w:val="20"/>
                <w:szCs w:val="20"/>
              </w:rPr>
              <w:t xml:space="preserve"> 7,464 </w:t>
            </w:r>
            <w:r>
              <w:rPr>
                <w:rFonts w:ascii="Arial" w:hAnsi="Arial" w:cs="Arial"/>
                <w:sz w:val="20"/>
                <w:szCs w:val="20"/>
              </w:rPr>
              <w:t>and 7,519</w:t>
            </w:r>
          </w:p>
        </w:tc>
        <w:tc>
          <w:tcPr>
            <w:tcW w:w="1278" w:type="dxa"/>
            <w:noWrap/>
            <w:tcMar>
              <w:top w:w="0" w:type="dxa"/>
              <w:left w:w="144" w:type="dxa"/>
              <w:bottom w:w="0" w:type="dxa"/>
              <w:right w:w="0" w:type="dxa"/>
            </w:tcMar>
            <w:vAlign w:val="bottom"/>
            <w:hideMark/>
          </w:tcPr>
          <w:p w14:paraId="7DEC891D"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86,939</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65522D4"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83,111</w:t>
            </w:r>
            <w:r>
              <w:rPr>
                <w:rFonts w:ascii="Arial" w:hAnsi="Arial" w:cs="Arial"/>
                <w:sz w:val="20"/>
                <w:szCs w:val="20"/>
              </w:rPr>
              <w:tab/>
            </w:r>
          </w:p>
        </w:tc>
      </w:tr>
      <w:tr w:rsidR="007563DD" w14:paraId="648C362F" w14:textId="77777777">
        <w:trPr>
          <w:cantSplit/>
          <w:jc w:val="center"/>
        </w:trPr>
        <w:tc>
          <w:tcPr>
            <w:tcW w:w="8433" w:type="dxa"/>
            <w:hideMark/>
          </w:tcPr>
          <w:p w14:paraId="41576FC8"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Retained earnings</w:t>
            </w:r>
          </w:p>
        </w:tc>
        <w:tc>
          <w:tcPr>
            <w:tcW w:w="1278" w:type="dxa"/>
            <w:noWrap/>
            <w:tcMar>
              <w:top w:w="0" w:type="dxa"/>
              <w:left w:w="144" w:type="dxa"/>
              <w:bottom w:w="0" w:type="dxa"/>
              <w:right w:w="0" w:type="dxa"/>
            </w:tcMar>
            <w:vAlign w:val="bottom"/>
            <w:hideMark/>
          </w:tcPr>
          <w:p w14:paraId="52680FD7"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84,281</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D34902E"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57,055</w:t>
            </w:r>
            <w:r>
              <w:rPr>
                <w:rFonts w:ascii="Arial" w:hAnsi="Arial" w:cs="Arial"/>
                <w:sz w:val="20"/>
                <w:szCs w:val="20"/>
              </w:rPr>
              <w:tab/>
            </w:r>
          </w:p>
        </w:tc>
      </w:tr>
      <w:tr w:rsidR="007563DD" w14:paraId="1309B4C1" w14:textId="77777777">
        <w:trPr>
          <w:cantSplit/>
          <w:jc w:val="center"/>
        </w:trPr>
        <w:tc>
          <w:tcPr>
            <w:tcW w:w="8433" w:type="dxa"/>
            <w:hideMark/>
          </w:tcPr>
          <w:p w14:paraId="7207A47A"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Accumulated other comprehensive income (loss)</w:t>
            </w:r>
          </w:p>
        </w:tc>
        <w:tc>
          <w:tcPr>
            <w:tcW w:w="1278" w:type="dxa"/>
            <w:noWrap/>
            <w:tcMar>
              <w:top w:w="0" w:type="dxa"/>
              <w:left w:w="144" w:type="dxa"/>
              <w:bottom w:w="0" w:type="dxa"/>
              <w:right w:w="0" w:type="dxa"/>
            </w:tcMar>
            <w:vAlign w:val="bottom"/>
            <w:hideMark/>
          </w:tcPr>
          <w:p w14:paraId="2A3DE2BE"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(4,678</w:t>
            </w:r>
            <w:r>
              <w:rPr>
                <w:rFonts w:ascii="Arial" w:hAnsi="Arial" w:cs="Arial"/>
                <w:bCs/>
                <w:sz w:val="20"/>
                <w:szCs w:val="20"/>
              </w:rPr>
              <w:tab/>
            </w:r>
            <w:r>
              <w:rPr>
                <w:rFonts w:ascii="Arial" w:hAnsi="Arial" w:cs="Arial"/>
                <w:b/>
                <w:bCs/>
                <w:sz w:val="20"/>
                <w:szCs w:val="20"/>
              </w:rPr>
              <w:t>)</w:t>
            </w:r>
          </w:p>
        </w:tc>
        <w:tc>
          <w:tcPr>
            <w:tcW w:w="1089" w:type="dxa"/>
            <w:noWrap/>
            <w:tcMar>
              <w:top w:w="0" w:type="dxa"/>
              <w:left w:w="144" w:type="dxa"/>
              <w:bottom w:w="0" w:type="dxa"/>
              <w:right w:w="0" w:type="dxa"/>
            </w:tcMar>
            <w:vAlign w:val="bottom"/>
            <w:hideMark/>
          </w:tcPr>
          <w:p w14:paraId="233067C5"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1,822</w:t>
            </w:r>
            <w:r>
              <w:rPr>
                <w:rFonts w:ascii="Arial" w:hAnsi="Arial" w:cs="Arial"/>
                <w:sz w:val="20"/>
                <w:szCs w:val="20"/>
              </w:rPr>
              <w:tab/>
            </w:r>
          </w:p>
        </w:tc>
      </w:tr>
      <w:tr w:rsidR="007563DD" w14:paraId="5610E508" w14:textId="77777777">
        <w:trPr>
          <w:cantSplit/>
          <w:jc w:val="center"/>
        </w:trPr>
        <w:tc>
          <w:tcPr>
            <w:tcW w:w="9711" w:type="dxa"/>
            <w:gridSpan w:val="2"/>
            <w:tcMar>
              <w:top w:w="0" w:type="dxa"/>
              <w:left w:w="144" w:type="dxa"/>
              <w:bottom w:w="0" w:type="dxa"/>
              <w:right w:w="0" w:type="dxa"/>
            </w:tcMar>
            <w:vAlign w:val="bottom"/>
            <w:hideMark/>
          </w:tcPr>
          <w:p w14:paraId="76680ED3"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110DB622"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0E81A92A" w14:textId="77777777">
        <w:trPr>
          <w:cantSplit/>
          <w:jc w:val="center"/>
        </w:trPr>
        <w:tc>
          <w:tcPr>
            <w:tcW w:w="8433" w:type="dxa"/>
            <w:hideMark/>
          </w:tcPr>
          <w:p w14:paraId="612F43F6" w14:textId="77777777" w:rsidR="007563DD" w:rsidRDefault="008627B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Total stockholders’ equity</w:t>
            </w:r>
          </w:p>
        </w:tc>
        <w:tc>
          <w:tcPr>
            <w:tcW w:w="1278" w:type="dxa"/>
            <w:noWrap/>
            <w:tcMar>
              <w:top w:w="0" w:type="dxa"/>
              <w:left w:w="144" w:type="dxa"/>
              <w:bottom w:w="0" w:type="dxa"/>
              <w:right w:w="0" w:type="dxa"/>
            </w:tcMar>
            <w:vAlign w:val="bottom"/>
            <w:hideMark/>
          </w:tcPr>
          <w:p w14:paraId="6D4F2F52"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Cs/>
                <w:sz w:val="20"/>
                <w:szCs w:val="20"/>
              </w:rPr>
              <w:tab/>
            </w:r>
            <w:r>
              <w:rPr>
                <w:rFonts w:ascii="Arial" w:hAnsi="Arial" w:cs="Arial"/>
                <w:b/>
                <w:bCs/>
                <w:sz w:val="20"/>
                <w:szCs w:val="20"/>
              </w:rPr>
              <w:t>166,542</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1D75FC4"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ab/>
              <w:t>141,988</w:t>
            </w:r>
            <w:r>
              <w:rPr>
                <w:rFonts w:ascii="Arial" w:hAnsi="Arial" w:cs="Arial"/>
                <w:sz w:val="20"/>
                <w:szCs w:val="20"/>
              </w:rPr>
              <w:tab/>
            </w:r>
          </w:p>
        </w:tc>
      </w:tr>
      <w:tr w:rsidR="007563DD" w14:paraId="3B908CB8" w14:textId="77777777">
        <w:trPr>
          <w:cantSplit/>
          <w:jc w:val="center"/>
        </w:trPr>
        <w:tc>
          <w:tcPr>
            <w:tcW w:w="9711" w:type="dxa"/>
            <w:gridSpan w:val="2"/>
            <w:tcMar>
              <w:top w:w="0" w:type="dxa"/>
              <w:left w:w="144" w:type="dxa"/>
              <w:bottom w:w="0" w:type="dxa"/>
              <w:right w:w="0" w:type="dxa"/>
            </w:tcMar>
            <w:vAlign w:val="bottom"/>
            <w:hideMark/>
          </w:tcPr>
          <w:p w14:paraId="1F436443" w14:textId="77777777" w:rsidR="007563DD" w:rsidRDefault="008627BE">
            <w:pPr>
              <w:pStyle w:val="rrdsinglerule"/>
              <w:tabs>
                <w:tab w:val="right" w:pos="1044"/>
                <w:tab w:val="decimal" w:pos="1107"/>
              </w:tabs>
              <w:spacing w:before="0"/>
              <w:ind w:left="-14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776A140F" w14:textId="77777777" w:rsidR="007563DD" w:rsidRDefault="008627BE">
            <w:pPr>
              <w:pStyle w:val="rrdsinglerule"/>
              <w:tabs>
                <w:tab w:val="right" w:pos="902"/>
              </w:tabs>
              <w:spacing w:before="0"/>
              <w:rPr>
                <w:rFonts w:ascii="Arial" w:hAnsi="Arial" w:cs="Arial"/>
                <w:sz w:val="20"/>
                <w:szCs w:val="20"/>
              </w:rPr>
            </w:pPr>
            <w:r>
              <w:rPr>
                <w:rFonts w:ascii="Arial" w:hAnsi="Arial" w:cs="Arial"/>
                <w:sz w:val="20"/>
                <w:szCs w:val="20"/>
              </w:rPr>
              <w:t> </w:t>
            </w:r>
          </w:p>
        </w:tc>
      </w:tr>
      <w:tr w:rsidR="007563DD" w14:paraId="78ADC6AF" w14:textId="77777777">
        <w:trPr>
          <w:cantSplit/>
          <w:jc w:val="center"/>
        </w:trPr>
        <w:tc>
          <w:tcPr>
            <w:tcW w:w="8433" w:type="dxa"/>
            <w:hideMark/>
          </w:tcPr>
          <w:p w14:paraId="33733FB1" w14:textId="77777777" w:rsidR="007563DD" w:rsidRDefault="008627BE">
            <w:pPr>
              <w:pStyle w:val="NormalWeb"/>
              <w:spacing w:before="0" w:beforeAutospacing="0" w:after="0" w:afterAutospacing="0"/>
              <w:ind w:left="1200" w:hanging="240"/>
              <w:rPr>
                <w:rFonts w:ascii="Arial" w:hAnsi="Arial" w:cs="Arial"/>
                <w:sz w:val="20"/>
                <w:szCs w:val="20"/>
              </w:rPr>
            </w:pPr>
            <w:r>
              <w:rPr>
                <w:rFonts w:ascii="Arial" w:hAnsi="Arial" w:cs="Arial"/>
                <w:sz w:val="20"/>
                <w:szCs w:val="20"/>
              </w:rPr>
              <w:t>Total liabilities and stockholders’ equity</w:t>
            </w:r>
          </w:p>
        </w:tc>
        <w:tc>
          <w:tcPr>
            <w:tcW w:w="1278" w:type="dxa"/>
            <w:noWrap/>
            <w:tcMar>
              <w:top w:w="0" w:type="dxa"/>
              <w:left w:w="144" w:type="dxa"/>
              <w:bottom w:w="0" w:type="dxa"/>
              <w:right w:w="0" w:type="dxa"/>
            </w:tcMar>
            <w:vAlign w:val="bottom"/>
            <w:hideMark/>
          </w:tcPr>
          <w:p w14:paraId="675F42C3" w14:textId="77777777" w:rsidR="007563DD" w:rsidRDefault="008627BE">
            <w:pPr>
              <w:pStyle w:val="NormalWeb"/>
              <w:tabs>
                <w:tab w:val="right" w:pos="1044"/>
                <w:tab w:val="decimal" w:pos="1107"/>
              </w:tabs>
              <w:spacing w:before="0" w:beforeAutospacing="0" w:after="20" w:afterAutospacing="0"/>
              <w:ind w:left="-14"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364,840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C912E65" w14:textId="77777777" w:rsidR="007563DD" w:rsidRDefault="008627BE">
            <w:pPr>
              <w:pStyle w:val="NormalWeb"/>
              <w:tabs>
                <w:tab w:val="right" w:pos="902"/>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333,779</w:t>
            </w:r>
            <w:r>
              <w:rPr>
                <w:rFonts w:ascii="Arial" w:hAnsi="Arial" w:cs="Arial"/>
                <w:sz w:val="20"/>
                <w:szCs w:val="20"/>
              </w:rPr>
              <w:tab/>
            </w:r>
          </w:p>
        </w:tc>
      </w:tr>
      <w:tr w:rsidR="007563DD" w14:paraId="43407FE1" w14:textId="77777777">
        <w:trPr>
          <w:cantSplit/>
          <w:jc w:val="center"/>
        </w:trPr>
        <w:tc>
          <w:tcPr>
            <w:tcW w:w="8433" w:type="dxa"/>
            <w:tcMar>
              <w:top w:w="0" w:type="dxa"/>
              <w:left w:w="144" w:type="dxa"/>
              <w:bottom w:w="0" w:type="dxa"/>
              <w:right w:w="0" w:type="dxa"/>
            </w:tcMar>
            <w:vAlign w:val="bottom"/>
            <w:hideMark/>
          </w:tcPr>
          <w:p w14:paraId="3DAC1A4A" w14:textId="77777777" w:rsidR="007563DD" w:rsidRDefault="008627BE">
            <w:pPr>
              <w:pStyle w:val="la2"/>
              <w:rPr>
                <w:rFonts w:ascii="Arial" w:hAnsi="Arial" w:cs="Arial"/>
                <w:sz w:val="20"/>
                <w:szCs w:val="20"/>
              </w:rPr>
            </w:pPr>
            <w:r>
              <w:rPr>
                <w:rFonts w:ascii="Arial" w:hAnsi="Arial" w:cs="Arial"/>
                <w:sz w:val="20"/>
                <w:szCs w:val="20"/>
              </w:rPr>
              <w:t> </w:t>
            </w:r>
          </w:p>
        </w:tc>
        <w:tc>
          <w:tcPr>
            <w:tcW w:w="1278" w:type="dxa"/>
            <w:tcMar>
              <w:top w:w="0" w:type="dxa"/>
              <w:left w:w="144" w:type="dxa"/>
              <w:bottom w:w="0" w:type="dxa"/>
              <w:right w:w="0" w:type="dxa"/>
            </w:tcMar>
            <w:vAlign w:val="bottom"/>
            <w:hideMark/>
          </w:tcPr>
          <w:p w14:paraId="0E796652" w14:textId="77777777" w:rsidR="007563DD" w:rsidRDefault="008627BE">
            <w:pPr>
              <w:pStyle w:val="rrddoublerule"/>
              <w:tabs>
                <w:tab w:val="right" w:pos="1044"/>
                <w:tab w:val="decimal" w:pos="1107"/>
              </w:tabs>
              <w:spacing w:before="0"/>
              <w:ind w:left="-14" w:right="86"/>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62571EAB" w14:textId="77777777" w:rsidR="007563DD" w:rsidRDefault="008627BE">
            <w:pPr>
              <w:pStyle w:val="rrddoublerule"/>
              <w:tabs>
                <w:tab w:val="right" w:pos="902"/>
              </w:tabs>
              <w:spacing w:before="0"/>
              <w:rPr>
                <w:rFonts w:ascii="Arial" w:hAnsi="Arial" w:cs="Arial"/>
                <w:sz w:val="20"/>
                <w:szCs w:val="20"/>
              </w:rPr>
            </w:pPr>
            <w:r>
              <w:rPr>
                <w:rFonts w:ascii="Arial" w:hAnsi="Arial" w:cs="Arial"/>
                <w:sz w:val="20"/>
                <w:szCs w:val="20"/>
              </w:rPr>
              <w:t> </w:t>
            </w:r>
          </w:p>
        </w:tc>
      </w:tr>
    </w:tbl>
    <w:p w14:paraId="1C76BAF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11EEB873" w14:textId="77777777" w:rsidR="007563DD" w:rsidRDefault="008627BE">
      <w:pPr>
        <w:pStyle w:val="NormalWeb"/>
        <w:spacing w:before="240" w:beforeAutospacing="0" w:after="0" w:afterAutospacing="0"/>
        <w:jc w:val="both"/>
        <w:rPr>
          <w:sz w:val="2"/>
          <w:szCs w:val="2"/>
        </w:rPr>
      </w:pPr>
      <w:r>
        <w:rPr>
          <w:sz w:val="2"/>
          <w:szCs w:val="2"/>
        </w:rPr>
        <w:t> </w:t>
      </w:r>
    </w:p>
    <w:p w14:paraId="0E26C1C9" w14:textId="77777777" w:rsidR="007563DD" w:rsidRDefault="008627B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CASH FLOWS STATEMENTS </w:t>
      </w:r>
    </w:p>
    <w:p w14:paraId="7FE503B9"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371"/>
        <w:gridCol w:w="1161"/>
        <w:gridCol w:w="1134"/>
        <w:gridCol w:w="1134"/>
      </w:tblGrid>
      <w:tr w:rsidR="007563DD" w14:paraId="475B8251" w14:textId="77777777">
        <w:trPr>
          <w:cantSplit/>
          <w:tblHeader/>
          <w:jc w:val="center"/>
        </w:trPr>
        <w:tc>
          <w:tcPr>
            <w:tcW w:w="7371" w:type="dxa"/>
            <w:vAlign w:val="bottom"/>
            <w:hideMark/>
          </w:tcPr>
          <w:p w14:paraId="0FCCC9E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61" w:type="dxa"/>
            <w:tcMar>
              <w:top w:w="0" w:type="dxa"/>
              <w:left w:w="144" w:type="dxa"/>
              <w:bottom w:w="0" w:type="dxa"/>
              <w:right w:w="0" w:type="dxa"/>
            </w:tcMar>
            <w:vAlign w:val="bottom"/>
            <w:hideMark/>
          </w:tcPr>
          <w:p w14:paraId="3E6A0911" w14:textId="77777777" w:rsidR="007563DD" w:rsidRDefault="008627BE">
            <w:pPr>
              <w:pStyle w:val="la2"/>
              <w:rPr>
                <w:rFonts w:ascii="Arial" w:hAnsi="Arial" w:cs="Arial"/>
                <w:sz w:val="16"/>
                <w:szCs w:val="16"/>
              </w:rPr>
            </w:pPr>
            <w:r>
              <w:rPr>
                <w:rFonts w:ascii="Arial" w:hAnsi="Arial" w:cs="Arial"/>
                <w:sz w:val="16"/>
                <w:szCs w:val="16"/>
              </w:rPr>
              <w:t> </w:t>
            </w:r>
          </w:p>
        </w:tc>
        <w:tc>
          <w:tcPr>
            <w:tcW w:w="1134" w:type="dxa"/>
            <w:tcMar>
              <w:top w:w="0" w:type="dxa"/>
              <w:left w:w="144" w:type="dxa"/>
              <w:bottom w:w="0" w:type="dxa"/>
              <w:right w:w="0" w:type="dxa"/>
            </w:tcMar>
            <w:vAlign w:val="bottom"/>
            <w:hideMark/>
          </w:tcPr>
          <w:p w14:paraId="04EAB7D5" w14:textId="77777777" w:rsidR="007563DD" w:rsidRDefault="008627BE">
            <w:pPr>
              <w:pStyle w:val="la2"/>
              <w:rPr>
                <w:rFonts w:ascii="Arial" w:hAnsi="Arial" w:cs="Arial"/>
                <w:sz w:val="16"/>
                <w:szCs w:val="16"/>
              </w:rPr>
            </w:pPr>
            <w:r>
              <w:rPr>
                <w:rFonts w:ascii="Arial" w:hAnsi="Arial" w:cs="Arial"/>
                <w:sz w:val="16"/>
                <w:szCs w:val="16"/>
              </w:rPr>
              <w:t> </w:t>
            </w:r>
          </w:p>
        </w:tc>
        <w:tc>
          <w:tcPr>
            <w:tcW w:w="1134" w:type="dxa"/>
            <w:tcMar>
              <w:top w:w="0" w:type="dxa"/>
              <w:left w:w="144" w:type="dxa"/>
              <w:bottom w:w="0" w:type="dxa"/>
              <w:right w:w="0" w:type="dxa"/>
            </w:tcMar>
            <w:vAlign w:val="bottom"/>
            <w:hideMark/>
          </w:tcPr>
          <w:p w14:paraId="3B9B1403"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EA86510" w14:textId="77777777">
        <w:trPr>
          <w:cantSplit/>
          <w:jc w:val="center"/>
        </w:trPr>
        <w:tc>
          <w:tcPr>
            <w:tcW w:w="10800" w:type="dxa"/>
            <w:gridSpan w:val="4"/>
            <w:tcMar>
              <w:top w:w="0" w:type="dxa"/>
              <w:left w:w="144" w:type="dxa"/>
              <w:bottom w:w="0" w:type="dxa"/>
              <w:right w:w="0" w:type="dxa"/>
            </w:tcMar>
            <w:vAlign w:val="bottom"/>
            <w:hideMark/>
          </w:tcPr>
          <w:p w14:paraId="1CA3455B" w14:textId="77777777" w:rsidR="007563DD" w:rsidRDefault="008627BE" w:rsidP="008627BE">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5E3BCB13" w14:textId="77777777">
        <w:trPr>
          <w:trHeight w:val="75"/>
          <w:jc w:val="center"/>
        </w:trPr>
        <w:tc>
          <w:tcPr>
            <w:tcW w:w="7371" w:type="dxa"/>
            <w:vAlign w:val="center"/>
            <w:hideMark/>
          </w:tcPr>
          <w:p w14:paraId="5D39E8B5" w14:textId="77777777" w:rsidR="007563DD" w:rsidRDefault="008627BE">
            <w:pPr>
              <w:rPr>
                <w:rFonts w:ascii="Arial" w:hAnsi="Arial" w:cs="Arial"/>
                <w:sz w:val="2"/>
                <w:szCs w:val="2"/>
              </w:rPr>
            </w:pPr>
            <w:r>
              <w:rPr>
                <w:rFonts w:ascii="Arial" w:hAnsi="Arial" w:cs="Arial"/>
                <w:sz w:val="2"/>
                <w:szCs w:val="2"/>
              </w:rPr>
              <w:t> </w:t>
            </w:r>
          </w:p>
        </w:tc>
        <w:tc>
          <w:tcPr>
            <w:tcW w:w="1161" w:type="dxa"/>
            <w:vAlign w:val="center"/>
            <w:hideMark/>
          </w:tcPr>
          <w:p w14:paraId="11A1560D"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756EF295"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3C5D315F" w14:textId="77777777" w:rsidR="007563DD" w:rsidRDefault="008627BE">
            <w:pPr>
              <w:rPr>
                <w:rFonts w:ascii="Arial" w:hAnsi="Arial" w:cs="Arial"/>
                <w:sz w:val="2"/>
                <w:szCs w:val="2"/>
              </w:rPr>
            </w:pPr>
            <w:r>
              <w:rPr>
                <w:rFonts w:ascii="Arial" w:hAnsi="Arial" w:cs="Arial"/>
                <w:sz w:val="2"/>
                <w:szCs w:val="2"/>
              </w:rPr>
              <w:t> </w:t>
            </w:r>
          </w:p>
        </w:tc>
      </w:tr>
      <w:tr w:rsidR="007563DD" w14:paraId="5582D9A3" w14:textId="77777777">
        <w:trPr>
          <w:cantSplit/>
          <w:jc w:val="center"/>
        </w:trPr>
        <w:tc>
          <w:tcPr>
            <w:tcW w:w="7371" w:type="dxa"/>
            <w:vAlign w:val="bottom"/>
            <w:hideMark/>
          </w:tcPr>
          <w:p w14:paraId="36EA6F4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61" w:type="dxa"/>
            <w:tcMar>
              <w:top w:w="0" w:type="dxa"/>
              <w:left w:w="144" w:type="dxa"/>
              <w:bottom w:w="0" w:type="dxa"/>
              <w:right w:w="0" w:type="dxa"/>
            </w:tcMar>
            <w:vAlign w:val="bottom"/>
            <w:hideMark/>
          </w:tcPr>
          <w:p w14:paraId="5ABB7BF6" w14:textId="77777777" w:rsidR="007563DD" w:rsidRDefault="008627BE">
            <w:pPr>
              <w:ind w:right="152"/>
              <w:jc w:val="right"/>
              <w:rPr>
                <w:rFonts w:ascii="Arial" w:hAnsi="Arial" w:cs="Arial"/>
                <w:sz w:val="16"/>
                <w:szCs w:val="16"/>
              </w:rPr>
            </w:pPr>
            <w:r>
              <w:rPr>
                <w:rFonts w:ascii="Arial" w:hAnsi="Arial" w:cs="Arial"/>
                <w:b/>
                <w:bCs/>
                <w:sz w:val="16"/>
                <w:szCs w:val="16"/>
              </w:rPr>
              <w:t>2022</w:t>
            </w:r>
          </w:p>
        </w:tc>
        <w:tc>
          <w:tcPr>
            <w:tcW w:w="1134" w:type="dxa"/>
            <w:tcMar>
              <w:top w:w="0" w:type="dxa"/>
              <w:left w:w="144" w:type="dxa"/>
              <w:bottom w:w="0" w:type="dxa"/>
              <w:right w:w="0" w:type="dxa"/>
            </w:tcMar>
            <w:vAlign w:val="bottom"/>
            <w:hideMark/>
          </w:tcPr>
          <w:p w14:paraId="658F7AA9" w14:textId="77777777" w:rsidR="007563DD" w:rsidRDefault="008627BE">
            <w:pPr>
              <w:ind w:right="152"/>
              <w:jc w:val="right"/>
              <w:rPr>
                <w:rFonts w:ascii="Arial" w:hAnsi="Arial" w:cs="Arial"/>
                <w:sz w:val="16"/>
                <w:szCs w:val="16"/>
              </w:rPr>
            </w:pPr>
            <w:r>
              <w:rPr>
                <w:rFonts w:ascii="Arial" w:hAnsi="Arial" w:cs="Arial"/>
                <w:b/>
                <w:bCs/>
                <w:sz w:val="16"/>
                <w:szCs w:val="16"/>
              </w:rPr>
              <w:t>2021</w:t>
            </w:r>
          </w:p>
        </w:tc>
        <w:tc>
          <w:tcPr>
            <w:tcW w:w="1134" w:type="dxa"/>
            <w:tcMar>
              <w:top w:w="0" w:type="dxa"/>
              <w:left w:w="144" w:type="dxa"/>
              <w:bottom w:w="0" w:type="dxa"/>
              <w:right w:w="0" w:type="dxa"/>
            </w:tcMar>
            <w:vAlign w:val="bottom"/>
            <w:hideMark/>
          </w:tcPr>
          <w:p w14:paraId="4C618D9F" w14:textId="77777777" w:rsidR="007563DD" w:rsidRDefault="008627BE">
            <w:pPr>
              <w:ind w:right="152"/>
              <w:jc w:val="right"/>
              <w:rPr>
                <w:rFonts w:ascii="Arial" w:hAnsi="Arial" w:cs="Arial"/>
                <w:sz w:val="16"/>
                <w:szCs w:val="16"/>
              </w:rPr>
            </w:pPr>
            <w:r>
              <w:rPr>
                <w:rFonts w:ascii="Arial" w:hAnsi="Arial" w:cs="Arial"/>
                <w:b/>
                <w:bCs/>
                <w:sz w:val="16"/>
                <w:szCs w:val="16"/>
              </w:rPr>
              <w:t>2020</w:t>
            </w:r>
          </w:p>
        </w:tc>
      </w:tr>
      <w:tr w:rsidR="007563DD" w14:paraId="127552C4" w14:textId="77777777">
        <w:trPr>
          <w:trHeight w:val="75"/>
          <w:jc w:val="center"/>
        </w:trPr>
        <w:tc>
          <w:tcPr>
            <w:tcW w:w="7371" w:type="dxa"/>
            <w:vAlign w:val="center"/>
            <w:hideMark/>
          </w:tcPr>
          <w:p w14:paraId="17E429FE" w14:textId="77777777" w:rsidR="007563DD" w:rsidRDefault="008627BE">
            <w:pPr>
              <w:rPr>
                <w:rFonts w:ascii="Arial" w:hAnsi="Arial" w:cs="Arial"/>
                <w:sz w:val="2"/>
                <w:szCs w:val="2"/>
              </w:rPr>
            </w:pPr>
            <w:r>
              <w:rPr>
                <w:rFonts w:ascii="Arial" w:hAnsi="Arial" w:cs="Arial"/>
                <w:sz w:val="2"/>
                <w:szCs w:val="2"/>
              </w:rPr>
              <w:t> </w:t>
            </w:r>
          </w:p>
        </w:tc>
        <w:tc>
          <w:tcPr>
            <w:tcW w:w="1161" w:type="dxa"/>
            <w:vAlign w:val="center"/>
            <w:hideMark/>
          </w:tcPr>
          <w:p w14:paraId="272BBEB4"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543FD987"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3088FD97" w14:textId="77777777" w:rsidR="007563DD" w:rsidRDefault="008627BE">
            <w:pPr>
              <w:rPr>
                <w:rFonts w:ascii="Arial" w:hAnsi="Arial" w:cs="Arial"/>
                <w:sz w:val="2"/>
                <w:szCs w:val="2"/>
              </w:rPr>
            </w:pPr>
            <w:r>
              <w:rPr>
                <w:rFonts w:ascii="Arial" w:hAnsi="Arial" w:cs="Arial"/>
                <w:sz w:val="2"/>
                <w:szCs w:val="2"/>
              </w:rPr>
              <w:t> </w:t>
            </w:r>
          </w:p>
        </w:tc>
      </w:tr>
      <w:tr w:rsidR="007563DD" w14:paraId="33F4F650" w14:textId="77777777">
        <w:trPr>
          <w:cantSplit/>
          <w:jc w:val="center"/>
        </w:trPr>
        <w:tc>
          <w:tcPr>
            <w:tcW w:w="7371" w:type="dxa"/>
            <w:hideMark/>
          </w:tcPr>
          <w:p w14:paraId="39F4D29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Operations</w:t>
            </w:r>
          </w:p>
        </w:tc>
        <w:tc>
          <w:tcPr>
            <w:tcW w:w="1161" w:type="dxa"/>
            <w:tcMar>
              <w:top w:w="0" w:type="dxa"/>
              <w:left w:w="144" w:type="dxa"/>
              <w:bottom w:w="0" w:type="dxa"/>
              <w:right w:w="0" w:type="dxa"/>
            </w:tcMar>
            <w:vAlign w:val="bottom"/>
            <w:hideMark/>
          </w:tcPr>
          <w:p w14:paraId="003EC259" w14:textId="77777777" w:rsidR="007563DD" w:rsidRDefault="008627BE">
            <w:pPr>
              <w:pStyle w:val="la2"/>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02B27041" w14:textId="77777777" w:rsidR="007563DD" w:rsidRDefault="008627BE">
            <w:pPr>
              <w:pStyle w:val="la2"/>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12892FA1"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0B3A96D4" w14:textId="77777777">
        <w:trPr>
          <w:cantSplit/>
          <w:jc w:val="center"/>
        </w:trPr>
        <w:tc>
          <w:tcPr>
            <w:tcW w:w="7371" w:type="dxa"/>
            <w:hideMark/>
          </w:tcPr>
          <w:p w14:paraId="579A35E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161" w:type="dxa"/>
            <w:noWrap/>
            <w:tcMar>
              <w:top w:w="0" w:type="dxa"/>
              <w:left w:w="144" w:type="dxa"/>
              <w:bottom w:w="0" w:type="dxa"/>
              <w:right w:w="0" w:type="dxa"/>
            </w:tcMar>
            <w:vAlign w:val="bottom"/>
            <w:hideMark/>
          </w:tcPr>
          <w:p w14:paraId="521321D8"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72,738</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430636B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   61,271</w:t>
            </w:r>
            <w:r>
              <w:rPr>
                <w:rFonts w:ascii="Arial" w:hAnsi="Arial" w:cs="Arial"/>
                <w:sz w:val="20"/>
                <w:szCs w:val="20"/>
              </w:rPr>
              <w:tab/>
            </w:r>
          </w:p>
        </w:tc>
        <w:tc>
          <w:tcPr>
            <w:tcW w:w="1134" w:type="dxa"/>
            <w:noWrap/>
            <w:tcMar>
              <w:top w:w="0" w:type="dxa"/>
              <w:left w:w="144" w:type="dxa"/>
              <w:bottom w:w="0" w:type="dxa"/>
              <w:right w:w="0" w:type="dxa"/>
            </w:tcMar>
            <w:vAlign w:val="bottom"/>
            <w:hideMark/>
          </w:tcPr>
          <w:p w14:paraId="606E86EA"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   44,281</w:t>
            </w:r>
            <w:r>
              <w:rPr>
                <w:rFonts w:ascii="Arial" w:hAnsi="Arial" w:cs="Arial"/>
                <w:sz w:val="20"/>
                <w:szCs w:val="20"/>
              </w:rPr>
              <w:tab/>
            </w:r>
          </w:p>
        </w:tc>
      </w:tr>
      <w:tr w:rsidR="007563DD" w14:paraId="248FC36D" w14:textId="77777777">
        <w:trPr>
          <w:cantSplit/>
          <w:jc w:val="center"/>
        </w:trPr>
        <w:tc>
          <w:tcPr>
            <w:tcW w:w="7371" w:type="dxa"/>
            <w:hideMark/>
          </w:tcPr>
          <w:p w14:paraId="61B8F1FE"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Adjustments to reconcile net income to net cash from operations:</w:t>
            </w:r>
          </w:p>
        </w:tc>
        <w:tc>
          <w:tcPr>
            <w:tcW w:w="1161" w:type="dxa"/>
            <w:tcMar>
              <w:top w:w="0" w:type="dxa"/>
              <w:left w:w="144" w:type="dxa"/>
              <w:bottom w:w="0" w:type="dxa"/>
              <w:right w:w="0" w:type="dxa"/>
            </w:tcMar>
            <w:vAlign w:val="bottom"/>
            <w:hideMark/>
          </w:tcPr>
          <w:p w14:paraId="0F289935" w14:textId="77777777" w:rsidR="007563DD" w:rsidRDefault="008627BE">
            <w:pPr>
              <w:pStyle w:val="la2"/>
              <w:tabs>
                <w:tab w:val="right" w:pos="902"/>
                <w:tab w:val="decimal" w:pos="974"/>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38A4A5E" w14:textId="77777777" w:rsidR="007563DD" w:rsidRDefault="008627BE">
            <w:pPr>
              <w:pStyle w:val="la2"/>
              <w:tabs>
                <w:tab w:val="right" w:pos="880"/>
                <w:tab w:val="decimal" w:pos="916"/>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0B53AFE6" w14:textId="77777777" w:rsidR="007563DD" w:rsidRDefault="008627BE">
            <w:pPr>
              <w:pStyle w:val="la2"/>
              <w:tabs>
                <w:tab w:val="right" w:pos="884"/>
                <w:tab w:val="decimal" w:pos="956"/>
              </w:tabs>
              <w:ind w:right="115"/>
              <w:rPr>
                <w:rFonts w:ascii="Arial" w:hAnsi="Arial" w:cs="Arial"/>
                <w:sz w:val="20"/>
                <w:szCs w:val="20"/>
              </w:rPr>
            </w:pPr>
            <w:r>
              <w:rPr>
                <w:rFonts w:ascii="Arial" w:hAnsi="Arial" w:cs="Arial"/>
                <w:sz w:val="20"/>
                <w:szCs w:val="20"/>
              </w:rPr>
              <w:t> </w:t>
            </w:r>
          </w:p>
        </w:tc>
      </w:tr>
      <w:tr w:rsidR="007563DD" w14:paraId="542F93AC" w14:textId="77777777">
        <w:trPr>
          <w:cantSplit/>
          <w:jc w:val="center"/>
        </w:trPr>
        <w:tc>
          <w:tcPr>
            <w:tcW w:w="7371" w:type="dxa"/>
            <w:hideMark/>
          </w:tcPr>
          <w:p w14:paraId="3A49014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Depreciation, amortization, and other</w:t>
            </w:r>
          </w:p>
        </w:tc>
        <w:tc>
          <w:tcPr>
            <w:tcW w:w="1161" w:type="dxa"/>
            <w:noWrap/>
            <w:tcMar>
              <w:top w:w="0" w:type="dxa"/>
              <w:left w:w="144" w:type="dxa"/>
              <w:bottom w:w="0" w:type="dxa"/>
              <w:right w:w="0" w:type="dxa"/>
            </w:tcMar>
            <w:vAlign w:val="bottom"/>
            <w:hideMark/>
          </w:tcPr>
          <w:p w14:paraId="1DC27149"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14,460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4780C05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11,686</w:t>
            </w:r>
            <w:r>
              <w:rPr>
                <w:rFonts w:ascii="Arial" w:hAnsi="Arial" w:cs="Arial"/>
                <w:sz w:val="20"/>
                <w:szCs w:val="20"/>
              </w:rPr>
              <w:tab/>
            </w:r>
          </w:p>
        </w:tc>
        <w:tc>
          <w:tcPr>
            <w:tcW w:w="1134" w:type="dxa"/>
            <w:noWrap/>
            <w:tcMar>
              <w:top w:w="0" w:type="dxa"/>
              <w:left w:w="144" w:type="dxa"/>
              <w:bottom w:w="0" w:type="dxa"/>
              <w:right w:w="0" w:type="dxa"/>
            </w:tcMar>
            <w:vAlign w:val="bottom"/>
            <w:hideMark/>
          </w:tcPr>
          <w:p w14:paraId="31603DCC"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12,796</w:t>
            </w:r>
            <w:r>
              <w:rPr>
                <w:rFonts w:ascii="Arial" w:hAnsi="Arial" w:cs="Arial"/>
                <w:sz w:val="20"/>
                <w:szCs w:val="20"/>
              </w:rPr>
              <w:tab/>
            </w:r>
          </w:p>
        </w:tc>
      </w:tr>
      <w:tr w:rsidR="007563DD" w14:paraId="602ADC8F" w14:textId="77777777">
        <w:trPr>
          <w:cantSplit/>
          <w:jc w:val="center"/>
        </w:trPr>
        <w:tc>
          <w:tcPr>
            <w:tcW w:w="7371" w:type="dxa"/>
            <w:hideMark/>
          </w:tcPr>
          <w:p w14:paraId="4041222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Stock-based compensation expense</w:t>
            </w:r>
          </w:p>
        </w:tc>
        <w:tc>
          <w:tcPr>
            <w:tcW w:w="1161" w:type="dxa"/>
            <w:noWrap/>
            <w:tcMar>
              <w:top w:w="0" w:type="dxa"/>
              <w:left w:w="144" w:type="dxa"/>
              <w:bottom w:w="0" w:type="dxa"/>
              <w:right w:w="0" w:type="dxa"/>
            </w:tcMar>
            <w:vAlign w:val="bottom"/>
            <w:hideMark/>
          </w:tcPr>
          <w:p w14:paraId="1DC7DE87"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7,502</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17B0A8E7"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6,118</w:t>
            </w:r>
            <w:r>
              <w:rPr>
                <w:rFonts w:ascii="Arial" w:hAnsi="Arial" w:cs="Arial"/>
                <w:sz w:val="20"/>
                <w:szCs w:val="20"/>
              </w:rPr>
              <w:tab/>
            </w:r>
          </w:p>
        </w:tc>
        <w:tc>
          <w:tcPr>
            <w:tcW w:w="1134" w:type="dxa"/>
            <w:noWrap/>
            <w:tcMar>
              <w:top w:w="0" w:type="dxa"/>
              <w:left w:w="144" w:type="dxa"/>
              <w:bottom w:w="0" w:type="dxa"/>
              <w:right w:w="0" w:type="dxa"/>
            </w:tcMar>
            <w:vAlign w:val="bottom"/>
            <w:hideMark/>
          </w:tcPr>
          <w:p w14:paraId="6F4C60CF"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5,289</w:t>
            </w:r>
            <w:r>
              <w:rPr>
                <w:rFonts w:ascii="Arial" w:hAnsi="Arial" w:cs="Arial"/>
                <w:sz w:val="20"/>
                <w:szCs w:val="20"/>
              </w:rPr>
              <w:tab/>
            </w:r>
          </w:p>
        </w:tc>
      </w:tr>
      <w:tr w:rsidR="007563DD" w14:paraId="2009F9C5" w14:textId="77777777">
        <w:trPr>
          <w:cantSplit/>
          <w:jc w:val="center"/>
        </w:trPr>
        <w:tc>
          <w:tcPr>
            <w:tcW w:w="7371" w:type="dxa"/>
            <w:hideMark/>
          </w:tcPr>
          <w:p w14:paraId="675C416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recognized gains on investments and derivatives</w:t>
            </w:r>
          </w:p>
        </w:tc>
        <w:tc>
          <w:tcPr>
            <w:tcW w:w="1161" w:type="dxa"/>
            <w:noWrap/>
            <w:tcMar>
              <w:top w:w="0" w:type="dxa"/>
              <w:left w:w="144" w:type="dxa"/>
              <w:bottom w:w="0" w:type="dxa"/>
              <w:right w:w="0" w:type="dxa"/>
            </w:tcMar>
            <w:vAlign w:val="bottom"/>
            <w:hideMark/>
          </w:tcPr>
          <w:p w14:paraId="5946C684"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(409</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0B3AA094"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(1,249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632F1372"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(219</w:t>
            </w:r>
            <w:r>
              <w:rPr>
                <w:rFonts w:ascii="Arial" w:hAnsi="Arial" w:cs="Arial"/>
                <w:sz w:val="20"/>
                <w:szCs w:val="20"/>
              </w:rPr>
              <w:tab/>
              <w:t>)</w:t>
            </w:r>
          </w:p>
        </w:tc>
      </w:tr>
      <w:tr w:rsidR="007563DD" w14:paraId="6E54ECD5" w14:textId="77777777">
        <w:trPr>
          <w:cantSplit/>
          <w:jc w:val="center"/>
        </w:trPr>
        <w:tc>
          <w:tcPr>
            <w:tcW w:w="7371" w:type="dxa"/>
            <w:hideMark/>
          </w:tcPr>
          <w:p w14:paraId="39BFCFF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taxes</w:t>
            </w:r>
          </w:p>
        </w:tc>
        <w:tc>
          <w:tcPr>
            <w:tcW w:w="1161" w:type="dxa"/>
            <w:noWrap/>
            <w:tcMar>
              <w:top w:w="0" w:type="dxa"/>
              <w:left w:w="144" w:type="dxa"/>
              <w:bottom w:w="0" w:type="dxa"/>
              <w:right w:w="0" w:type="dxa"/>
            </w:tcMar>
            <w:vAlign w:val="bottom"/>
            <w:hideMark/>
          </w:tcPr>
          <w:p w14:paraId="0E9AD316"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(5,702</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64A0B2F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(150</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03FF25AC"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11</w:t>
            </w:r>
            <w:r>
              <w:rPr>
                <w:rFonts w:ascii="Arial" w:hAnsi="Arial" w:cs="Arial"/>
                <w:sz w:val="20"/>
                <w:szCs w:val="20"/>
              </w:rPr>
              <w:tab/>
            </w:r>
          </w:p>
        </w:tc>
      </w:tr>
      <w:tr w:rsidR="007563DD" w14:paraId="1D02FB9D" w14:textId="77777777">
        <w:trPr>
          <w:cantSplit/>
          <w:jc w:val="center"/>
        </w:trPr>
        <w:tc>
          <w:tcPr>
            <w:tcW w:w="7371" w:type="dxa"/>
            <w:hideMark/>
          </w:tcPr>
          <w:p w14:paraId="4B0E8DCE" w14:textId="77777777" w:rsidR="007563DD" w:rsidRDefault="008627BE">
            <w:pPr>
              <w:pStyle w:val="NormalWeb"/>
              <w:keepNext/>
              <w:spacing w:before="0" w:beforeAutospacing="0" w:after="0" w:afterAutospacing="0"/>
              <w:ind w:left="480" w:hanging="240"/>
              <w:rPr>
                <w:rFonts w:ascii="Arial" w:hAnsi="Arial" w:cs="Arial"/>
                <w:sz w:val="20"/>
                <w:szCs w:val="20"/>
              </w:rPr>
            </w:pPr>
            <w:r>
              <w:rPr>
                <w:rFonts w:ascii="Arial" w:hAnsi="Arial" w:cs="Arial"/>
                <w:sz w:val="20"/>
                <w:szCs w:val="20"/>
              </w:rPr>
              <w:t>Changes in operating assets and liabilities:</w:t>
            </w:r>
          </w:p>
        </w:tc>
        <w:tc>
          <w:tcPr>
            <w:tcW w:w="1161" w:type="dxa"/>
            <w:tcMar>
              <w:top w:w="0" w:type="dxa"/>
              <w:left w:w="144" w:type="dxa"/>
              <w:bottom w:w="0" w:type="dxa"/>
              <w:right w:w="0" w:type="dxa"/>
            </w:tcMar>
            <w:vAlign w:val="bottom"/>
            <w:hideMark/>
          </w:tcPr>
          <w:p w14:paraId="0862FD5E" w14:textId="77777777" w:rsidR="007563DD" w:rsidRDefault="008627BE">
            <w:pPr>
              <w:pStyle w:val="la2"/>
              <w:tabs>
                <w:tab w:val="right" w:pos="902"/>
                <w:tab w:val="decimal" w:pos="974"/>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89EB758" w14:textId="77777777" w:rsidR="007563DD" w:rsidRDefault="008627BE">
            <w:pPr>
              <w:pStyle w:val="la2"/>
              <w:tabs>
                <w:tab w:val="right" w:pos="880"/>
                <w:tab w:val="decimal" w:pos="916"/>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BEC8DA6" w14:textId="77777777" w:rsidR="007563DD" w:rsidRDefault="008627BE">
            <w:pPr>
              <w:pStyle w:val="la2"/>
              <w:tabs>
                <w:tab w:val="right" w:pos="884"/>
                <w:tab w:val="decimal" w:pos="956"/>
              </w:tabs>
              <w:ind w:right="115"/>
              <w:rPr>
                <w:rFonts w:ascii="Arial" w:hAnsi="Arial" w:cs="Arial"/>
                <w:sz w:val="20"/>
                <w:szCs w:val="20"/>
              </w:rPr>
            </w:pPr>
            <w:r>
              <w:rPr>
                <w:rFonts w:ascii="Arial" w:hAnsi="Arial" w:cs="Arial"/>
                <w:sz w:val="20"/>
                <w:szCs w:val="20"/>
              </w:rPr>
              <w:t> </w:t>
            </w:r>
          </w:p>
        </w:tc>
      </w:tr>
      <w:tr w:rsidR="007563DD" w14:paraId="00EFC2B1" w14:textId="77777777">
        <w:trPr>
          <w:cantSplit/>
          <w:jc w:val="center"/>
        </w:trPr>
        <w:tc>
          <w:tcPr>
            <w:tcW w:w="7371" w:type="dxa"/>
            <w:hideMark/>
          </w:tcPr>
          <w:p w14:paraId="167B7581"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Accounts receivable</w:t>
            </w:r>
          </w:p>
        </w:tc>
        <w:tc>
          <w:tcPr>
            <w:tcW w:w="1161" w:type="dxa"/>
            <w:noWrap/>
            <w:tcMar>
              <w:top w:w="0" w:type="dxa"/>
              <w:left w:w="144" w:type="dxa"/>
              <w:bottom w:w="0" w:type="dxa"/>
              <w:right w:w="0" w:type="dxa"/>
            </w:tcMar>
            <w:vAlign w:val="bottom"/>
            <w:hideMark/>
          </w:tcPr>
          <w:p w14:paraId="19578392"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(6,834</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4D5F4A3C"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(6,481</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5BAFC39A"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(2,577</w:t>
            </w:r>
            <w:r>
              <w:rPr>
                <w:rFonts w:ascii="Arial" w:hAnsi="Arial" w:cs="Arial"/>
                <w:sz w:val="20"/>
                <w:szCs w:val="20"/>
              </w:rPr>
              <w:tab/>
              <w:t>)</w:t>
            </w:r>
          </w:p>
        </w:tc>
      </w:tr>
      <w:tr w:rsidR="007563DD" w14:paraId="4D7E7C23" w14:textId="77777777">
        <w:trPr>
          <w:cantSplit/>
          <w:jc w:val="center"/>
        </w:trPr>
        <w:tc>
          <w:tcPr>
            <w:tcW w:w="7371" w:type="dxa"/>
            <w:hideMark/>
          </w:tcPr>
          <w:p w14:paraId="090CA851"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Inventories</w:t>
            </w:r>
          </w:p>
        </w:tc>
        <w:tc>
          <w:tcPr>
            <w:tcW w:w="1161" w:type="dxa"/>
            <w:noWrap/>
            <w:tcMar>
              <w:top w:w="0" w:type="dxa"/>
              <w:left w:w="144" w:type="dxa"/>
              <w:bottom w:w="0" w:type="dxa"/>
              <w:right w:w="0" w:type="dxa"/>
            </w:tcMar>
            <w:vAlign w:val="bottom"/>
            <w:hideMark/>
          </w:tcPr>
          <w:p w14:paraId="45A1DEC1"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(1,123</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6DEB6159"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(737</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7A028392"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168</w:t>
            </w:r>
            <w:r>
              <w:rPr>
                <w:rFonts w:ascii="Arial" w:hAnsi="Arial" w:cs="Arial"/>
                <w:sz w:val="20"/>
                <w:szCs w:val="20"/>
              </w:rPr>
              <w:tab/>
            </w:r>
          </w:p>
        </w:tc>
      </w:tr>
      <w:tr w:rsidR="007563DD" w14:paraId="2F493CE9" w14:textId="77777777">
        <w:trPr>
          <w:cantSplit/>
          <w:jc w:val="center"/>
        </w:trPr>
        <w:tc>
          <w:tcPr>
            <w:tcW w:w="7371" w:type="dxa"/>
            <w:hideMark/>
          </w:tcPr>
          <w:p w14:paraId="086D2D8D"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current assets</w:t>
            </w:r>
          </w:p>
        </w:tc>
        <w:tc>
          <w:tcPr>
            <w:tcW w:w="1161" w:type="dxa"/>
            <w:noWrap/>
            <w:tcMar>
              <w:top w:w="0" w:type="dxa"/>
              <w:left w:w="144" w:type="dxa"/>
              <w:bottom w:w="0" w:type="dxa"/>
              <w:right w:w="0" w:type="dxa"/>
            </w:tcMar>
            <w:vAlign w:val="bottom"/>
            <w:hideMark/>
          </w:tcPr>
          <w:p w14:paraId="5F791DBD"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(709</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4476B93F"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(932</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19AD7AB5"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(2,330</w:t>
            </w:r>
            <w:r>
              <w:rPr>
                <w:rFonts w:ascii="Arial" w:hAnsi="Arial" w:cs="Arial"/>
                <w:sz w:val="20"/>
                <w:szCs w:val="20"/>
              </w:rPr>
              <w:tab/>
              <w:t>)</w:t>
            </w:r>
          </w:p>
        </w:tc>
      </w:tr>
      <w:tr w:rsidR="007563DD" w14:paraId="02BF5724" w14:textId="77777777">
        <w:trPr>
          <w:cantSplit/>
          <w:jc w:val="center"/>
        </w:trPr>
        <w:tc>
          <w:tcPr>
            <w:tcW w:w="7371" w:type="dxa"/>
            <w:hideMark/>
          </w:tcPr>
          <w:p w14:paraId="27B2713E"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long-term assets</w:t>
            </w:r>
          </w:p>
        </w:tc>
        <w:tc>
          <w:tcPr>
            <w:tcW w:w="1161" w:type="dxa"/>
            <w:noWrap/>
            <w:tcMar>
              <w:top w:w="0" w:type="dxa"/>
              <w:left w:w="144" w:type="dxa"/>
              <w:bottom w:w="0" w:type="dxa"/>
              <w:right w:w="0" w:type="dxa"/>
            </w:tcMar>
            <w:vAlign w:val="bottom"/>
            <w:hideMark/>
          </w:tcPr>
          <w:p w14:paraId="03AF0CA7"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(2,805</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6D850DD3"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(3,459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24704978"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(1,037</w:t>
            </w:r>
            <w:r>
              <w:rPr>
                <w:rFonts w:ascii="Arial" w:hAnsi="Arial" w:cs="Arial"/>
                <w:sz w:val="20"/>
                <w:szCs w:val="20"/>
              </w:rPr>
              <w:tab/>
              <w:t>)</w:t>
            </w:r>
          </w:p>
        </w:tc>
      </w:tr>
      <w:tr w:rsidR="007563DD" w14:paraId="599EF182" w14:textId="77777777">
        <w:trPr>
          <w:cantSplit/>
          <w:jc w:val="center"/>
        </w:trPr>
        <w:tc>
          <w:tcPr>
            <w:tcW w:w="7371" w:type="dxa"/>
            <w:hideMark/>
          </w:tcPr>
          <w:p w14:paraId="017EABB1"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Accounts payable</w:t>
            </w:r>
          </w:p>
        </w:tc>
        <w:tc>
          <w:tcPr>
            <w:tcW w:w="1161" w:type="dxa"/>
            <w:noWrap/>
            <w:tcMar>
              <w:top w:w="0" w:type="dxa"/>
              <w:left w:w="144" w:type="dxa"/>
              <w:bottom w:w="0" w:type="dxa"/>
              <w:right w:w="0" w:type="dxa"/>
            </w:tcMar>
            <w:vAlign w:val="bottom"/>
            <w:hideMark/>
          </w:tcPr>
          <w:p w14:paraId="738D4DD6"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2,943</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0EF005D9"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2,798</w:t>
            </w:r>
            <w:r>
              <w:rPr>
                <w:rFonts w:ascii="Arial" w:hAnsi="Arial" w:cs="Arial"/>
                <w:sz w:val="20"/>
                <w:szCs w:val="20"/>
              </w:rPr>
              <w:tab/>
            </w:r>
          </w:p>
        </w:tc>
        <w:tc>
          <w:tcPr>
            <w:tcW w:w="1134" w:type="dxa"/>
            <w:noWrap/>
            <w:tcMar>
              <w:top w:w="0" w:type="dxa"/>
              <w:left w:w="144" w:type="dxa"/>
              <w:bottom w:w="0" w:type="dxa"/>
              <w:right w:w="0" w:type="dxa"/>
            </w:tcMar>
            <w:vAlign w:val="bottom"/>
            <w:hideMark/>
          </w:tcPr>
          <w:p w14:paraId="291D06E9"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3,018</w:t>
            </w:r>
            <w:r>
              <w:rPr>
                <w:rFonts w:ascii="Arial" w:hAnsi="Arial" w:cs="Arial"/>
                <w:sz w:val="20"/>
                <w:szCs w:val="20"/>
              </w:rPr>
              <w:tab/>
            </w:r>
          </w:p>
        </w:tc>
      </w:tr>
      <w:tr w:rsidR="007563DD" w14:paraId="2EAC1C05" w14:textId="77777777">
        <w:trPr>
          <w:cantSplit/>
          <w:jc w:val="center"/>
        </w:trPr>
        <w:tc>
          <w:tcPr>
            <w:tcW w:w="7371" w:type="dxa"/>
            <w:hideMark/>
          </w:tcPr>
          <w:p w14:paraId="41A3F266"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Unearned revenue</w:t>
            </w:r>
          </w:p>
        </w:tc>
        <w:tc>
          <w:tcPr>
            <w:tcW w:w="1161" w:type="dxa"/>
            <w:noWrap/>
            <w:tcMar>
              <w:top w:w="0" w:type="dxa"/>
              <w:left w:w="144" w:type="dxa"/>
              <w:bottom w:w="0" w:type="dxa"/>
              <w:right w:w="0" w:type="dxa"/>
            </w:tcMar>
            <w:vAlign w:val="bottom"/>
            <w:hideMark/>
          </w:tcPr>
          <w:p w14:paraId="49971BA8"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5,109</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450CC563"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4,633</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5FD3A23"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2,212</w:t>
            </w:r>
            <w:r>
              <w:rPr>
                <w:rFonts w:ascii="Arial" w:hAnsi="Arial" w:cs="Arial"/>
                <w:sz w:val="20"/>
                <w:szCs w:val="20"/>
              </w:rPr>
              <w:tab/>
            </w:r>
          </w:p>
        </w:tc>
      </w:tr>
      <w:tr w:rsidR="007563DD" w14:paraId="1F04EEB1" w14:textId="77777777">
        <w:trPr>
          <w:cantSplit/>
          <w:jc w:val="center"/>
        </w:trPr>
        <w:tc>
          <w:tcPr>
            <w:tcW w:w="7371" w:type="dxa"/>
            <w:hideMark/>
          </w:tcPr>
          <w:p w14:paraId="1BBBB459"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Income taxes</w:t>
            </w:r>
          </w:p>
        </w:tc>
        <w:tc>
          <w:tcPr>
            <w:tcW w:w="1161" w:type="dxa"/>
            <w:noWrap/>
            <w:tcMar>
              <w:top w:w="0" w:type="dxa"/>
              <w:left w:w="144" w:type="dxa"/>
              <w:bottom w:w="0" w:type="dxa"/>
              <w:right w:w="0" w:type="dxa"/>
            </w:tcMar>
            <w:vAlign w:val="bottom"/>
            <w:hideMark/>
          </w:tcPr>
          <w:p w14:paraId="0B028D95"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696</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7BFE3909"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(2,309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62DEF90A"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(3,631</w:t>
            </w:r>
            <w:r>
              <w:rPr>
                <w:rFonts w:ascii="Arial" w:hAnsi="Arial" w:cs="Arial"/>
                <w:sz w:val="20"/>
                <w:szCs w:val="20"/>
              </w:rPr>
              <w:tab/>
              <w:t>)</w:t>
            </w:r>
          </w:p>
        </w:tc>
      </w:tr>
      <w:tr w:rsidR="007563DD" w14:paraId="477258CB" w14:textId="77777777">
        <w:trPr>
          <w:cantSplit/>
          <w:jc w:val="center"/>
        </w:trPr>
        <w:tc>
          <w:tcPr>
            <w:tcW w:w="7371" w:type="dxa"/>
            <w:hideMark/>
          </w:tcPr>
          <w:p w14:paraId="1B45D205"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current liabilities</w:t>
            </w:r>
          </w:p>
        </w:tc>
        <w:tc>
          <w:tcPr>
            <w:tcW w:w="1161" w:type="dxa"/>
            <w:noWrap/>
            <w:tcMar>
              <w:top w:w="0" w:type="dxa"/>
              <w:left w:w="144" w:type="dxa"/>
              <w:bottom w:w="0" w:type="dxa"/>
              <w:right w:w="0" w:type="dxa"/>
            </w:tcMar>
            <w:vAlign w:val="bottom"/>
            <w:hideMark/>
          </w:tcPr>
          <w:p w14:paraId="6096DBDC"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2,344</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167D8328"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4,149</w:t>
            </w:r>
            <w:r>
              <w:rPr>
                <w:rFonts w:ascii="Arial" w:hAnsi="Arial" w:cs="Arial"/>
                <w:sz w:val="20"/>
                <w:szCs w:val="20"/>
              </w:rPr>
              <w:tab/>
            </w:r>
          </w:p>
        </w:tc>
        <w:tc>
          <w:tcPr>
            <w:tcW w:w="1134" w:type="dxa"/>
            <w:noWrap/>
            <w:tcMar>
              <w:top w:w="0" w:type="dxa"/>
              <w:left w:w="144" w:type="dxa"/>
              <w:bottom w:w="0" w:type="dxa"/>
              <w:right w:w="0" w:type="dxa"/>
            </w:tcMar>
            <w:vAlign w:val="bottom"/>
            <w:hideMark/>
          </w:tcPr>
          <w:p w14:paraId="681D4F26"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1,346</w:t>
            </w:r>
            <w:r>
              <w:rPr>
                <w:rFonts w:ascii="Arial" w:hAnsi="Arial" w:cs="Arial"/>
                <w:sz w:val="20"/>
                <w:szCs w:val="20"/>
              </w:rPr>
              <w:tab/>
            </w:r>
          </w:p>
        </w:tc>
      </w:tr>
      <w:tr w:rsidR="007563DD" w14:paraId="14B0561C" w14:textId="77777777">
        <w:trPr>
          <w:cantSplit/>
          <w:jc w:val="center"/>
        </w:trPr>
        <w:tc>
          <w:tcPr>
            <w:tcW w:w="7371" w:type="dxa"/>
            <w:hideMark/>
          </w:tcPr>
          <w:p w14:paraId="08C5447B" w14:textId="77777777" w:rsidR="007563DD" w:rsidRDefault="008627B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long-term liabilities</w:t>
            </w:r>
          </w:p>
        </w:tc>
        <w:tc>
          <w:tcPr>
            <w:tcW w:w="1161" w:type="dxa"/>
            <w:noWrap/>
            <w:tcMar>
              <w:top w:w="0" w:type="dxa"/>
              <w:left w:w="144" w:type="dxa"/>
              <w:bottom w:w="0" w:type="dxa"/>
              <w:right w:w="0" w:type="dxa"/>
            </w:tcMar>
            <w:vAlign w:val="bottom"/>
            <w:hideMark/>
          </w:tcPr>
          <w:p w14:paraId="12E0E945"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825</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5961B396"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1,402</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4337230"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1,348</w:t>
            </w:r>
            <w:r>
              <w:rPr>
                <w:rFonts w:ascii="Arial" w:hAnsi="Arial" w:cs="Arial"/>
                <w:sz w:val="20"/>
                <w:szCs w:val="20"/>
              </w:rPr>
              <w:tab/>
            </w:r>
          </w:p>
        </w:tc>
      </w:tr>
      <w:tr w:rsidR="007563DD" w14:paraId="3295A529" w14:textId="77777777">
        <w:trPr>
          <w:cantSplit/>
          <w:jc w:val="center"/>
        </w:trPr>
        <w:tc>
          <w:tcPr>
            <w:tcW w:w="8532" w:type="dxa"/>
            <w:gridSpan w:val="2"/>
            <w:tcMar>
              <w:top w:w="0" w:type="dxa"/>
              <w:left w:w="144" w:type="dxa"/>
              <w:bottom w:w="0" w:type="dxa"/>
              <w:right w:w="0" w:type="dxa"/>
            </w:tcMar>
            <w:vAlign w:val="bottom"/>
            <w:hideMark/>
          </w:tcPr>
          <w:p w14:paraId="4BE42C44"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0B82FA1C"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AC1A9A3"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170A7A93" w14:textId="77777777">
        <w:trPr>
          <w:cantSplit/>
          <w:jc w:val="center"/>
        </w:trPr>
        <w:tc>
          <w:tcPr>
            <w:tcW w:w="7371" w:type="dxa"/>
            <w:hideMark/>
          </w:tcPr>
          <w:p w14:paraId="31EDF2A8" w14:textId="77777777" w:rsidR="007563DD" w:rsidRDefault="008627B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from operations</w:t>
            </w:r>
          </w:p>
        </w:tc>
        <w:tc>
          <w:tcPr>
            <w:tcW w:w="1161" w:type="dxa"/>
            <w:noWrap/>
            <w:tcMar>
              <w:top w:w="0" w:type="dxa"/>
              <w:left w:w="144" w:type="dxa"/>
              <w:bottom w:w="0" w:type="dxa"/>
              <w:right w:w="0" w:type="dxa"/>
            </w:tcMar>
            <w:vAlign w:val="bottom"/>
            <w:hideMark/>
          </w:tcPr>
          <w:p w14:paraId="1082EBEE"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89,035</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09A1B539"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76,740</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BB2022F"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60,675</w:t>
            </w:r>
            <w:r>
              <w:rPr>
                <w:rFonts w:ascii="Arial" w:hAnsi="Arial" w:cs="Arial"/>
                <w:sz w:val="20"/>
                <w:szCs w:val="20"/>
              </w:rPr>
              <w:tab/>
            </w:r>
          </w:p>
        </w:tc>
      </w:tr>
      <w:tr w:rsidR="007563DD" w14:paraId="69782BD9" w14:textId="77777777">
        <w:trPr>
          <w:cantSplit/>
          <w:jc w:val="center"/>
        </w:trPr>
        <w:tc>
          <w:tcPr>
            <w:tcW w:w="8532" w:type="dxa"/>
            <w:gridSpan w:val="2"/>
            <w:tcMar>
              <w:top w:w="0" w:type="dxa"/>
              <w:left w:w="144" w:type="dxa"/>
              <w:bottom w:w="0" w:type="dxa"/>
              <w:right w:w="0" w:type="dxa"/>
            </w:tcMar>
            <w:vAlign w:val="bottom"/>
            <w:hideMark/>
          </w:tcPr>
          <w:p w14:paraId="080D2768"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BAD77A0"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8D333D4"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3332BD44" w14:textId="77777777">
        <w:trPr>
          <w:cantSplit/>
          <w:jc w:val="center"/>
        </w:trPr>
        <w:tc>
          <w:tcPr>
            <w:tcW w:w="7371" w:type="dxa"/>
            <w:hideMark/>
          </w:tcPr>
          <w:p w14:paraId="423709E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Financing</w:t>
            </w:r>
          </w:p>
        </w:tc>
        <w:tc>
          <w:tcPr>
            <w:tcW w:w="1161" w:type="dxa"/>
            <w:tcMar>
              <w:top w:w="0" w:type="dxa"/>
              <w:left w:w="144" w:type="dxa"/>
              <w:bottom w:w="0" w:type="dxa"/>
              <w:right w:w="0" w:type="dxa"/>
            </w:tcMar>
            <w:vAlign w:val="bottom"/>
            <w:hideMark/>
          </w:tcPr>
          <w:p w14:paraId="54830C13" w14:textId="77777777" w:rsidR="007563DD" w:rsidRDefault="008627BE">
            <w:pPr>
              <w:pStyle w:val="la2"/>
              <w:tabs>
                <w:tab w:val="right" w:pos="902"/>
                <w:tab w:val="decimal" w:pos="974"/>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2732119" w14:textId="77777777" w:rsidR="007563DD" w:rsidRDefault="008627BE">
            <w:pPr>
              <w:pStyle w:val="la2"/>
              <w:tabs>
                <w:tab w:val="right" w:pos="880"/>
                <w:tab w:val="decimal" w:pos="916"/>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5C9A102" w14:textId="77777777" w:rsidR="007563DD" w:rsidRDefault="008627BE">
            <w:pPr>
              <w:pStyle w:val="la2"/>
              <w:tabs>
                <w:tab w:val="right" w:pos="884"/>
                <w:tab w:val="decimal" w:pos="956"/>
              </w:tabs>
              <w:ind w:right="115"/>
              <w:rPr>
                <w:rFonts w:ascii="Arial" w:hAnsi="Arial" w:cs="Arial"/>
                <w:sz w:val="20"/>
                <w:szCs w:val="20"/>
              </w:rPr>
            </w:pPr>
            <w:r>
              <w:rPr>
                <w:rFonts w:ascii="Arial" w:hAnsi="Arial" w:cs="Arial"/>
                <w:sz w:val="20"/>
                <w:szCs w:val="20"/>
              </w:rPr>
              <w:t> </w:t>
            </w:r>
          </w:p>
        </w:tc>
      </w:tr>
      <w:tr w:rsidR="007563DD" w14:paraId="71ED834D" w14:textId="77777777">
        <w:trPr>
          <w:cantSplit/>
          <w:jc w:val="center"/>
        </w:trPr>
        <w:tc>
          <w:tcPr>
            <w:tcW w:w="7371" w:type="dxa"/>
            <w:hideMark/>
          </w:tcPr>
          <w:p w14:paraId="3C93B6F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premium on debt exchange</w:t>
            </w:r>
          </w:p>
        </w:tc>
        <w:tc>
          <w:tcPr>
            <w:tcW w:w="1161" w:type="dxa"/>
            <w:noWrap/>
            <w:tcMar>
              <w:top w:w="0" w:type="dxa"/>
              <w:left w:w="144" w:type="dxa"/>
              <w:bottom w:w="0" w:type="dxa"/>
              <w:right w:w="0" w:type="dxa"/>
            </w:tcMar>
            <w:vAlign w:val="bottom"/>
            <w:hideMark/>
          </w:tcPr>
          <w:p w14:paraId="09DFE739"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6DB62AF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(1,754</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009BBEA5"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(3,417</w:t>
            </w:r>
            <w:r>
              <w:rPr>
                <w:rFonts w:ascii="Arial" w:hAnsi="Arial" w:cs="Arial"/>
                <w:sz w:val="20"/>
                <w:szCs w:val="20"/>
              </w:rPr>
              <w:tab/>
              <w:t>)</w:t>
            </w:r>
          </w:p>
        </w:tc>
      </w:tr>
      <w:tr w:rsidR="007563DD" w14:paraId="45440A88" w14:textId="77777777">
        <w:trPr>
          <w:cantSplit/>
          <w:jc w:val="center"/>
        </w:trPr>
        <w:tc>
          <w:tcPr>
            <w:tcW w:w="7371" w:type="dxa"/>
            <w:hideMark/>
          </w:tcPr>
          <w:p w14:paraId="3FD3062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Repayments of debt</w:t>
            </w:r>
          </w:p>
        </w:tc>
        <w:tc>
          <w:tcPr>
            <w:tcW w:w="1161" w:type="dxa"/>
            <w:noWrap/>
            <w:tcMar>
              <w:top w:w="0" w:type="dxa"/>
              <w:left w:w="144" w:type="dxa"/>
              <w:bottom w:w="0" w:type="dxa"/>
              <w:right w:w="0" w:type="dxa"/>
            </w:tcMar>
            <w:vAlign w:val="bottom"/>
            <w:hideMark/>
          </w:tcPr>
          <w:p w14:paraId="1D9EE73F"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(9,023</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741A2BC2"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(3,750</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2B0DA372"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(5,518</w:t>
            </w:r>
            <w:r>
              <w:rPr>
                <w:rFonts w:ascii="Arial" w:hAnsi="Arial" w:cs="Arial"/>
                <w:sz w:val="20"/>
                <w:szCs w:val="20"/>
              </w:rPr>
              <w:tab/>
              <w:t>)</w:t>
            </w:r>
          </w:p>
        </w:tc>
      </w:tr>
      <w:tr w:rsidR="007563DD" w14:paraId="66F22789" w14:textId="77777777">
        <w:trPr>
          <w:cantSplit/>
          <w:jc w:val="center"/>
        </w:trPr>
        <w:tc>
          <w:tcPr>
            <w:tcW w:w="7371" w:type="dxa"/>
            <w:hideMark/>
          </w:tcPr>
          <w:p w14:paraId="5E54CD2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issued</w:t>
            </w:r>
          </w:p>
        </w:tc>
        <w:tc>
          <w:tcPr>
            <w:tcW w:w="1161" w:type="dxa"/>
            <w:noWrap/>
            <w:tcMar>
              <w:top w:w="0" w:type="dxa"/>
              <w:left w:w="144" w:type="dxa"/>
              <w:bottom w:w="0" w:type="dxa"/>
              <w:right w:w="0" w:type="dxa"/>
            </w:tcMar>
            <w:vAlign w:val="bottom"/>
            <w:hideMark/>
          </w:tcPr>
          <w:p w14:paraId="764E875C"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1,841</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3DABD7D9"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1,693</w:t>
            </w:r>
            <w:r>
              <w:rPr>
                <w:rFonts w:ascii="Arial" w:hAnsi="Arial" w:cs="Arial"/>
                <w:sz w:val="20"/>
                <w:szCs w:val="20"/>
              </w:rPr>
              <w:tab/>
            </w:r>
          </w:p>
        </w:tc>
        <w:tc>
          <w:tcPr>
            <w:tcW w:w="1134" w:type="dxa"/>
            <w:noWrap/>
            <w:tcMar>
              <w:top w:w="0" w:type="dxa"/>
              <w:left w:w="144" w:type="dxa"/>
              <w:bottom w:w="0" w:type="dxa"/>
              <w:right w:w="0" w:type="dxa"/>
            </w:tcMar>
            <w:vAlign w:val="bottom"/>
            <w:hideMark/>
          </w:tcPr>
          <w:p w14:paraId="04846A64"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1,343</w:t>
            </w:r>
            <w:r>
              <w:rPr>
                <w:rFonts w:ascii="Arial" w:hAnsi="Arial" w:cs="Arial"/>
                <w:sz w:val="20"/>
                <w:szCs w:val="20"/>
              </w:rPr>
              <w:tab/>
            </w:r>
          </w:p>
        </w:tc>
      </w:tr>
      <w:tr w:rsidR="007563DD" w14:paraId="71718A88" w14:textId="77777777">
        <w:trPr>
          <w:cantSplit/>
          <w:jc w:val="center"/>
        </w:trPr>
        <w:tc>
          <w:tcPr>
            <w:tcW w:w="7371" w:type="dxa"/>
            <w:hideMark/>
          </w:tcPr>
          <w:p w14:paraId="72E3AF3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1161" w:type="dxa"/>
            <w:noWrap/>
            <w:tcMar>
              <w:top w:w="0" w:type="dxa"/>
              <w:left w:w="144" w:type="dxa"/>
              <w:bottom w:w="0" w:type="dxa"/>
              <w:right w:w="0" w:type="dxa"/>
            </w:tcMar>
            <w:vAlign w:val="bottom"/>
            <w:hideMark/>
          </w:tcPr>
          <w:p w14:paraId="23C61299"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(32,696</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00C438D9"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(27,385</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02C59854"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(22,968</w:t>
            </w:r>
            <w:r>
              <w:rPr>
                <w:rFonts w:ascii="Arial" w:hAnsi="Arial" w:cs="Arial"/>
                <w:sz w:val="20"/>
                <w:szCs w:val="20"/>
              </w:rPr>
              <w:tab/>
              <w:t>)</w:t>
            </w:r>
          </w:p>
        </w:tc>
      </w:tr>
      <w:tr w:rsidR="007563DD" w14:paraId="1EF50DAF" w14:textId="77777777">
        <w:trPr>
          <w:cantSplit/>
          <w:jc w:val="center"/>
        </w:trPr>
        <w:tc>
          <w:tcPr>
            <w:tcW w:w="7371" w:type="dxa"/>
            <w:hideMark/>
          </w:tcPr>
          <w:p w14:paraId="2BDC7BB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cash dividends paid</w:t>
            </w:r>
          </w:p>
        </w:tc>
        <w:tc>
          <w:tcPr>
            <w:tcW w:w="1161" w:type="dxa"/>
            <w:noWrap/>
            <w:tcMar>
              <w:top w:w="0" w:type="dxa"/>
              <w:left w:w="144" w:type="dxa"/>
              <w:bottom w:w="0" w:type="dxa"/>
              <w:right w:w="0" w:type="dxa"/>
            </w:tcMar>
            <w:vAlign w:val="bottom"/>
            <w:hideMark/>
          </w:tcPr>
          <w:p w14:paraId="44827019"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(18,135</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5B134267"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(16,521</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0CE742A9"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(15,137</w:t>
            </w:r>
            <w:r>
              <w:rPr>
                <w:rFonts w:ascii="Arial" w:hAnsi="Arial" w:cs="Arial"/>
                <w:sz w:val="20"/>
                <w:szCs w:val="20"/>
              </w:rPr>
              <w:tab/>
              <w:t>)</w:t>
            </w:r>
          </w:p>
        </w:tc>
      </w:tr>
      <w:tr w:rsidR="007563DD" w14:paraId="05B23876" w14:textId="77777777">
        <w:trPr>
          <w:cantSplit/>
          <w:jc w:val="center"/>
        </w:trPr>
        <w:tc>
          <w:tcPr>
            <w:tcW w:w="7371" w:type="dxa"/>
            <w:hideMark/>
          </w:tcPr>
          <w:p w14:paraId="3A1AC69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161" w:type="dxa"/>
            <w:noWrap/>
            <w:tcMar>
              <w:top w:w="0" w:type="dxa"/>
              <w:left w:w="144" w:type="dxa"/>
              <w:bottom w:w="0" w:type="dxa"/>
              <w:right w:w="0" w:type="dxa"/>
            </w:tcMar>
            <w:vAlign w:val="bottom"/>
            <w:hideMark/>
          </w:tcPr>
          <w:p w14:paraId="30409A45"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(863</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396B0AA1"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(769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5A8399DA"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(334</w:t>
            </w:r>
            <w:r>
              <w:rPr>
                <w:rFonts w:ascii="Arial" w:hAnsi="Arial" w:cs="Arial"/>
                <w:sz w:val="20"/>
                <w:szCs w:val="20"/>
              </w:rPr>
              <w:tab/>
              <w:t>)</w:t>
            </w:r>
          </w:p>
        </w:tc>
      </w:tr>
      <w:tr w:rsidR="007563DD" w14:paraId="0FEABEDC" w14:textId="77777777">
        <w:trPr>
          <w:cantSplit/>
          <w:jc w:val="center"/>
        </w:trPr>
        <w:tc>
          <w:tcPr>
            <w:tcW w:w="8532" w:type="dxa"/>
            <w:gridSpan w:val="2"/>
            <w:tcMar>
              <w:top w:w="0" w:type="dxa"/>
              <w:left w:w="144" w:type="dxa"/>
              <w:bottom w:w="0" w:type="dxa"/>
              <w:right w:w="0" w:type="dxa"/>
            </w:tcMar>
            <w:vAlign w:val="bottom"/>
            <w:hideMark/>
          </w:tcPr>
          <w:p w14:paraId="212CA870"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946928D"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370F81A"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3A43AC16" w14:textId="77777777">
        <w:trPr>
          <w:cantSplit/>
          <w:jc w:val="center"/>
        </w:trPr>
        <w:tc>
          <w:tcPr>
            <w:tcW w:w="7371" w:type="dxa"/>
            <w:hideMark/>
          </w:tcPr>
          <w:p w14:paraId="3BA8C75A" w14:textId="77777777" w:rsidR="007563DD" w:rsidRDefault="008627B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used in financing</w:t>
            </w:r>
          </w:p>
        </w:tc>
        <w:tc>
          <w:tcPr>
            <w:tcW w:w="1161" w:type="dxa"/>
            <w:noWrap/>
            <w:tcMar>
              <w:top w:w="0" w:type="dxa"/>
              <w:left w:w="144" w:type="dxa"/>
              <w:bottom w:w="0" w:type="dxa"/>
              <w:right w:w="0" w:type="dxa"/>
            </w:tcMar>
            <w:vAlign w:val="bottom"/>
            <w:hideMark/>
          </w:tcPr>
          <w:p w14:paraId="54F4A1D5"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(58,876</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47F155ED"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(48,486</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107A2E02"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(46,031</w:t>
            </w:r>
            <w:r>
              <w:rPr>
                <w:rFonts w:ascii="Arial" w:hAnsi="Arial" w:cs="Arial"/>
                <w:sz w:val="20"/>
                <w:szCs w:val="20"/>
              </w:rPr>
              <w:tab/>
              <w:t>)</w:t>
            </w:r>
          </w:p>
        </w:tc>
      </w:tr>
      <w:tr w:rsidR="007563DD" w14:paraId="31996856" w14:textId="77777777">
        <w:trPr>
          <w:cantSplit/>
          <w:jc w:val="center"/>
        </w:trPr>
        <w:tc>
          <w:tcPr>
            <w:tcW w:w="8532" w:type="dxa"/>
            <w:gridSpan w:val="2"/>
            <w:tcMar>
              <w:top w:w="0" w:type="dxa"/>
              <w:left w:w="144" w:type="dxa"/>
              <w:bottom w:w="0" w:type="dxa"/>
              <w:right w:w="0" w:type="dxa"/>
            </w:tcMar>
            <w:vAlign w:val="bottom"/>
            <w:hideMark/>
          </w:tcPr>
          <w:p w14:paraId="512DAC05"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02D2876"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F761F3E"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7BB057E2" w14:textId="77777777">
        <w:trPr>
          <w:cantSplit/>
          <w:jc w:val="center"/>
        </w:trPr>
        <w:tc>
          <w:tcPr>
            <w:tcW w:w="7371" w:type="dxa"/>
            <w:hideMark/>
          </w:tcPr>
          <w:p w14:paraId="65448AC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Investing</w:t>
            </w:r>
          </w:p>
        </w:tc>
        <w:tc>
          <w:tcPr>
            <w:tcW w:w="1161" w:type="dxa"/>
            <w:tcMar>
              <w:top w:w="0" w:type="dxa"/>
              <w:left w:w="144" w:type="dxa"/>
              <w:bottom w:w="0" w:type="dxa"/>
              <w:right w:w="0" w:type="dxa"/>
            </w:tcMar>
            <w:vAlign w:val="bottom"/>
            <w:hideMark/>
          </w:tcPr>
          <w:p w14:paraId="118CBE7A" w14:textId="77777777" w:rsidR="007563DD" w:rsidRDefault="008627BE">
            <w:pPr>
              <w:pStyle w:val="la2"/>
              <w:tabs>
                <w:tab w:val="right" w:pos="902"/>
                <w:tab w:val="decimal" w:pos="974"/>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F73FB0D" w14:textId="77777777" w:rsidR="007563DD" w:rsidRDefault="008627BE">
            <w:pPr>
              <w:pStyle w:val="la2"/>
              <w:tabs>
                <w:tab w:val="right" w:pos="880"/>
                <w:tab w:val="decimal" w:pos="916"/>
              </w:tabs>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F730C6B" w14:textId="77777777" w:rsidR="007563DD" w:rsidRDefault="008627BE">
            <w:pPr>
              <w:pStyle w:val="la2"/>
              <w:tabs>
                <w:tab w:val="right" w:pos="884"/>
                <w:tab w:val="decimal" w:pos="956"/>
              </w:tabs>
              <w:ind w:right="115"/>
              <w:rPr>
                <w:rFonts w:ascii="Arial" w:hAnsi="Arial" w:cs="Arial"/>
                <w:sz w:val="20"/>
                <w:szCs w:val="20"/>
              </w:rPr>
            </w:pPr>
            <w:r>
              <w:rPr>
                <w:rFonts w:ascii="Arial" w:hAnsi="Arial" w:cs="Arial"/>
                <w:sz w:val="20"/>
                <w:szCs w:val="20"/>
              </w:rPr>
              <w:t> </w:t>
            </w:r>
          </w:p>
        </w:tc>
      </w:tr>
      <w:tr w:rsidR="007563DD" w14:paraId="336CA3B5" w14:textId="77777777">
        <w:trPr>
          <w:cantSplit/>
          <w:jc w:val="center"/>
        </w:trPr>
        <w:tc>
          <w:tcPr>
            <w:tcW w:w="7371" w:type="dxa"/>
            <w:hideMark/>
          </w:tcPr>
          <w:p w14:paraId="3728726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Additions to property and equipment</w:t>
            </w:r>
          </w:p>
        </w:tc>
        <w:tc>
          <w:tcPr>
            <w:tcW w:w="1161" w:type="dxa"/>
            <w:noWrap/>
            <w:tcMar>
              <w:top w:w="0" w:type="dxa"/>
              <w:left w:w="144" w:type="dxa"/>
              <w:bottom w:w="0" w:type="dxa"/>
              <w:right w:w="0" w:type="dxa"/>
            </w:tcMar>
            <w:vAlign w:val="bottom"/>
            <w:hideMark/>
          </w:tcPr>
          <w:p w14:paraId="25BA02FC"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(23,886</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6C11330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(20,622</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6AE0215C"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(15,441</w:t>
            </w:r>
            <w:r>
              <w:rPr>
                <w:rFonts w:ascii="Arial" w:hAnsi="Arial" w:cs="Arial"/>
                <w:sz w:val="20"/>
                <w:szCs w:val="20"/>
              </w:rPr>
              <w:tab/>
              <w:t>)</w:t>
            </w:r>
          </w:p>
        </w:tc>
      </w:tr>
      <w:tr w:rsidR="007563DD" w14:paraId="3828643F" w14:textId="77777777">
        <w:trPr>
          <w:cantSplit/>
          <w:jc w:val="center"/>
        </w:trPr>
        <w:tc>
          <w:tcPr>
            <w:tcW w:w="7371" w:type="dxa"/>
            <w:hideMark/>
          </w:tcPr>
          <w:p w14:paraId="69D1362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Acquisition of companies, net of cash acquired, and purchases of </w:t>
            </w:r>
            <w:r>
              <w:rPr>
                <w:rFonts w:ascii="Arial" w:hAnsi="Arial" w:cs="Arial"/>
                <w:sz w:val="20"/>
                <w:szCs w:val="20"/>
              </w:rPr>
              <w:br/>
              <w:t>intangible and other assets</w:t>
            </w:r>
          </w:p>
        </w:tc>
        <w:tc>
          <w:tcPr>
            <w:tcW w:w="1161" w:type="dxa"/>
            <w:noWrap/>
            <w:tcMar>
              <w:top w:w="0" w:type="dxa"/>
              <w:left w:w="144" w:type="dxa"/>
              <w:bottom w:w="0" w:type="dxa"/>
              <w:right w:w="0" w:type="dxa"/>
            </w:tcMar>
            <w:vAlign w:val="bottom"/>
            <w:hideMark/>
          </w:tcPr>
          <w:p w14:paraId="1A16BF53"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(22,038</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75B68820"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(8,909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76911D92"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(2,521</w:t>
            </w:r>
            <w:r>
              <w:rPr>
                <w:rFonts w:ascii="Arial" w:hAnsi="Arial" w:cs="Arial"/>
                <w:sz w:val="20"/>
                <w:szCs w:val="20"/>
              </w:rPr>
              <w:tab/>
              <w:t>)</w:t>
            </w:r>
          </w:p>
        </w:tc>
      </w:tr>
      <w:tr w:rsidR="007563DD" w14:paraId="65539378" w14:textId="77777777">
        <w:trPr>
          <w:cantSplit/>
          <w:jc w:val="center"/>
        </w:trPr>
        <w:tc>
          <w:tcPr>
            <w:tcW w:w="7371" w:type="dxa"/>
            <w:hideMark/>
          </w:tcPr>
          <w:p w14:paraId="009AA89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Purchases of investments</w:t>
            </w:r>
          </w:p>
        </w:tc>
        <w:tc>
          <w:tcPr>
            <w:tcW w:w="1161" w:type="dxa"/>
            <w:noWrap/>
            <w:tcMar>
              <w:top w:w="0" w:type="dxa"/>
              <w:left w:w="144" w:type="dxa"/>
              <w:bottom w:w="0" w:type="dxa"/>
              <w:right w:w="0" w:type="dxa"/>
            </w:tcMar>
            <w:vAlign w:val="bottom"/>
            <w:hideMark/>
          </w:tcPr>
          <w:p w14:paraId="4843862C"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(26,456</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617F187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(62,924</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63DB0B76"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(77,190</w:t>
            </w:r>
            <w:r>
              <w:rPr>
                <w:rFonts w:ascii="Arial" w:hAnsi="Arial" w:cs="Arial"/>
                <w:sz w:val="20"/>
                <w:szCs w:val="20"/>
              </w:rPr>
              <w:tab/>
              <w:t>)</w:t>
            </w:r>
          </w:p>
        </w:tc>
      </w:tr>
      <w:tr w:rsidR="007563DD" w14:paraId="1C196BD5" w14:textId="77777777">
        <w:trPr>
          <w:cantSplit/>
          <w:jc w:val="center"/>
        </w:trPr>
        <w:tc>
          <w:tcPr>
            <w:tcW w:w="7371" w:type="dxa"/>
            <w:hideMark/>
          </w:tcPr>
          <w:p w14:paraId="524D481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Maturities of investments</w:t>
            </w:r>
          </w:p>
        </w:tc>
        <w:tc>
          <w:tcPr>
            <w:tcW w:w="1161" w:type="dxa"/>
            <w:noWrap/>
            <w:tcMar>
              <w:top w:w="0" w:type="dxa"/>
              <w:left w:w="144" w:type="dxa"/>
              <w:bottom w:w="0" w:type="dxa"/>
              <w:right w:w="0" w:type="dxa"/>
            </w:tcMar>
            <w:vAlign w:val="bottom"/>
            <w:hideMark/>
          </w:tcPr>
          <w:p w14:paraId="79D4ABD1"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16,451</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6ED079F8"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51,792</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EE40179"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66,449</w:t>
            </w:r>
            <w:r>
              <w:rPr>
                <w:rFonts w:ascii="Arial" w:hAnsi="Arial" w:cs="Arial"/>
                <w:sz w:val="20"/>
                <w:szCs w:val="20"/>
              </w:rPr>
              <w:tab/>
            </w:r>
          </w:p>
        </w:tc>
      </w:tr>
      <w:tr w:rsidR="007563DD" w14:paraId="7A275C19" w14:textId="77777777">
        <w:trPr>
          <w:cantSplit/>
          <w:jc w:val="center"/>
        </w:trPr>
        <w:tc>
          <w:tcPr>
            <w:tcW w:w="7371" w:type="dxa"/>
            <w:hideMark/>
          </w:tcPr>
          <w:p w14:paraId="164A7AE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Sales of investments</w:t>
            </w:r>
          </w:p>
        </w:tc>
        <w:tc>
          <w:tcPr>
            <w:tcW w:w="1161" w:type="dxa"/>
            <w:noWrap/>
            <w:tcMar>
              <w:top w:w="0" w:type="dxa"/>
              <w:left w:w="144" w:type="dxa"/>
              <w:bottom w:w="0" w:type="dxa"/>
              <w:right w:w="0" w:type="dxa"/>
            </w:tcMar>
            <w:vAlign w:val="bottom"/>
            <w:hideMark/>
          </w:tcPr>
          <w:p w14:paraId="425AF146"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28,443</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35E6EB17"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14,008</w:t>
            </w:r>
            <w:r>
              <w:rPr>
                <w:rFonts w:ascii="Arial" w:hAnsi="Arial" w:cs="Arial"/>
                <w:sz w:val="20"/>
                <w:szCs w:val="20"/>
              </w:rPr>
              <w:tab/>
            </w:r>
          </w:p>
        </w:tc>
        <w:tc>
          <w:tcPr>
            <w:tcW w:w="1134" w:type="dxa"/>
            <w:noWrap/>
            <w:tcMar>
              <w:top w:w="0" w:type="dxa"/>
              <w:left w:w="144" w:type="dxa"/>
              <w:bottom w:w="0" w:type="dxa"/>
              <w:right w:w="0" w:type="dxa"/>
            </w:tcMar>
            <w:vAlign w:val="bottom"/>
            <w:hideMark/>
          </w:tcPr>
          <w:p w14:paraId="76D590F7"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17,721</w:t>
            </w:r>
            <w:r>
              <w:rPr>
                <w:rFonts w:ascii="Arial" w:hAnsi="Arial" w:cs="Arial"/>
                <w:sz w:val="20"/>
                <w:szCs w:val="20"/>
              </w:rPr>
              <w:tab/>
            </w:r>
          </w:p>
        </w:tc>
      </w:tr>
      <w:tr w:rsidR="007563DD" w14:paraId="67B0FA45" w14:textId="77777777">
        <w:trPr>
          <w:cantSplit/>
          <w:jc w:val="center"/>
        </w:trPr>
        <w:tc>
          <w:tcPr>
            <w:tcW w:w="7371" w:type="dxa"/>
            <w:hideMark/>
          </w:tcPr>
          <w:p w14:paraId="53051B6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161" w:type="dxa"/>
            <w:noWrap/>
            <w:tcMar>
              <w:top w:w="0" w:type="dxa"/>
              <w:left w:w="144" w:type="dxa"/>
              <w:bottom w:w="0" w:type="dxa"/>
              <w:right w:w="0" w:type="dxa"/>
            </w:tcMar>
            <w:vAlign w:val="bottom"/>
            <w:hideMark/>
          </w:tcPr>
          <w:p w14:paraId="05F8FCB0"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(2,825</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3C029D3E"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(922</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4B571AEE"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(1,241</w:t>
            </w:r>
            <w:r>
              <w:rPr>
                <w:rFonts w:ascii="Arial" w:hAnsi="Arial" w:cs="Arial"/>
                <w:sz w:val="20"/>
                <w:szCs w:val="20"/>
              </w:rPr>
              <w:tab/>
              <w:t>)</w:t>
            </w:r>
          </w:p>
        </w:tc>
      </w:tr>
      <w:tr w:rsidR="007563DD" w14:paraId="0252F532" w14:textId="77777777">
        <w:trPr>
          <w:cantSplit/>
          <w:jc w:val="center"/>
        </w:trPr>
        <w:tc>
          <w:tcPr>
            <w:tcW w:w="8532" w:type="dxa"/>
            <w:gridSpan w:val="2"/>
            <w:tcMar>
              <w:top w:w="0" w:type="dxa"/>
              <w:left w:w="144" w:type="dxa"/>
              <w:bottom w:w="0" w:type="dxa"/>
              <w:right w:w="0" w:type="dxa"/>
            </w:tcMar>
            <w:vAlign w:val="bottom"/>
            <w:hideMark/>
          </w:tcPr>
          <w:p w14:paraId="0B7E12CB"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EA3B488"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951CDD9"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492BE4D0" w14:textId="77777777">
        <w:trPr>
          <w:cantSplit/>
          <w:jc w:val="center"/>
        </w:trPr>
        <w:tc>
          <w:tcPr>
            <w:tcW w:w="7371" w:type="dxa"/>
            <w:hideMark/>
          </w:tcPr>
          <w:p w14:paraId="43954034" w14:textId="77777777" w:rsidR="007563DD" w:rsidRDefault="008627B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used in investing</w:t>
            </w:r>
          </w:p>
        </w:tc>
        <w:tc>
          <w:tcPr>
            <w:tcW w:w="1161" w:type="dxa"/>
            <w:noWrap/>
            <w:tcMar>
              <w:top w:w="0" w:type="dxa"/>
              <w:left w:w="144" w:type="dxa"/>
              <w:bottom w:w="0" w:type="dxa"/>
              <w:right w:w="0" w:type="dxa"/>
            </w:tcMar>
            <w:vAlign w:val="bottom"/>
            <w:hideMark/>
          </w:tcPr>
          <w:p w14:paraId="4FCCD7D8"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(30,311</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008158D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(27,577</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7D3A85CC"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(12,223</w:t>
            </w:r>
            <w:r>
              <w:rPr>
                <w:rFonts w:ascii="Arial" w:hAnsi="Arial" w:cs="Arial"/>
                <w:sz w:val="20"/>
                <w:szCs w:val="20"/>
              </w:rPr>
              <w:tab/>
              <w:t>)</w:t>
            </w:r>
          </w:p>
        </w:tc>
      </w:tr>
      <w:tr w:rsidR="007563DD" w14:paraId="1B6375E6" w14:textId="77777777">
        <w:trPr>
          <w:cantSplit/>
          <w:jc w:val="center"/>
        </w:trPr>
        <w:tc>
          <w:tcPr>
            <w:tcW w:w="8532" w:type="dxa"/>
            <w:gridSpan w:val="2"/>
            <w:tcMar>
              <w:top w:w="0" w:type="dxa"/>
              <w:left w:w="144" w:type="dxa"/>
              <w:bottom w:w="0" w:type="dxa"/>
              <w:right w:w="0" w:type="dxa"/>
            </w:tcMar>
            <w:vAlign w:val="bottom"/>
            <w:hideMark/>
          </w:tcPr>
          <w:p w14:paraId="33F5CEC3"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809E873"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F278D46"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5DC531D1" w14:textId="77777777">
        <w:trPr>
          <w:cantSplit/>
          <w:jc w:val="center"/>
        </w:trPr>
        <w:tc>
          <w:tcPr>
            <w:tcW w:w="7371" w:type="dxa"/>
            <w:hideMark/>
          </w:tcPr>
          <w:p w14:paraId="51AEA64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Effect of foreign exchange rates on cash and cash equivalents</w:t>
            </w:r>
          </w:p>
        </w:tc>
        <w:tc>
          <w:tcPr>
            <w:tcW w:w="1161" w:type="dxa"/>
            <w:noWrap/>
            <w:tcMar>
              <w:top w:w="0" w:type="dxa"/>
              <w:left w:w="144" w:type="dxa"/>
              <w:bottom w:w="0" w:type="dxa"/>
              <w:right w:w="0" w:type="dxa"/>
            </w:tcMar>
            <w:vAlign w:val="bottom"/>
            <w:hideMark/>
          </w:tcPr>
          <w:p w14:paraId="342D2A8A"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(141</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43C5AD93"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(29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11A0B826"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(201</w:t>
            </w:r>
            <w:r>
              <w:rPr>
                <w:rFonts w:ascii="Arial" w:hAnsi="Arial" w:cs="Arial"/>
                <w:sz w:val="20"/>
                <w:szCs w:val="20"/>
              </w:rPr>
              <w:tab/>
              <w:t>)</w:t>
            </w:r>
          </w:p>
        </w:tc>
      </w:tr>
      <w:tr w:rsidR="007563DD" w14:paraId="20E29706" w14:textId="77777777">
        <w:trPr>
          <w:cantSplit/>
          <w:jc w:val="center"/>
        </w:trPr>
        <w:tc>
          <w:tcPr>
            <w:tcW w:w="8532" w:type="dxa"/>
            <w:gridSpan w:val="2"/>
            <w:tcMar>
              <w:top w:w="0" w:type="dxa"/>
              <w:left w:w="144" w:type="dxa"/>
              <w:bottom w:w="0" w:type="dxa"/>
              <w:right w:w="0" w:type="dxa"/>
            </w:tcMar>
            <w:vAlign w:val="bottom"/>
            <w:hideMark/>
          </w:tcPr>
          <w:p w14:paraId="7114F89D"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4C928922"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2CA3BEFC"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458ACC18" w14:textId="77777777">
        <w:trPr>
          <w:cantSplit/>
          <w:jc w:val="center"/>
        </w:trPr>
        <w:tc>
          <w:tcPr>
            <w:tcW w:w="7371" w:type="dxa"/>
            <w:hideMark/>
          </w:tcPr>
          <w:p w14:paraId="2FC893F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change in cash and cash equivalents</w:t>
            </w:r>
          </w:p>
        </w:tc>
        <w:tc>
          <w:tcPr>
            <w:tcW w:w="1161" w:type="dxa"/>
            <w:noWrap/>
            <w:tcMar>
              <w:top w:w="0" w:type="dxa"/>
              <w:left w:w="144" w:type="dxa"/>
              <w:bottom w:w="0" w:type="dxa"/>
              <w:right w:w="0" w:type="dxa"/>
            </w:tcMar>
            <w:vAlign w:val="bottom"/>
            <w:hideMark/>
          </w:tcPr>
          <w:p w14:paraId="3CE1ACA5"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(293</w:t>
            </w:r>
            <w:r>
              <w:rPr>
                <w:rFonts w:ascii="Arial" w:hAnsi="Arial" w:cs="Arial"/>
                <w:bCs/>
                <w:sz w:val="20"/>
                <w:szCs w:val="20"/>
              </w:rPr>
              <w:tab/>
            </w:r>
            <w:r>
              <w:rPr>
                <w:rFonts w:ascii="Arial" w:hAnsi="Arial" w:cs="Arial"/>
                <w:b/>
                <w:bCs/>
                <w:sz w:val="20"/>
                <w:szCs w:val="20"/>
              </w:rPr>
              <w:t>)</w:t>
            </w:r>
          </w:p>
        </w:tc>
        <w:tc>
          <w:tcPr>
            <w:tcW w:w="1134" w:type="dxa"/>
            <w:noWrap/>
            <w:tcMar>
              <w:top w:w="0" w:type="dxa"/>
              <w:left w:w="144" w:type="dxa"/>
              <w:bottom w:w="0" w:type="dxa"/>
              <w:right w:w="0" w:type="dxa"/>
            </w:tcMar>
            <w:vAlign w:val="bottom"/>
            <w:hideMark/>
          </w:tcPr>
          <w:p w14:paraId="38A91314"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648</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94DB7A3"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2,220</w:t>
            </w:r>
            <w:r>
              <w:rPr>
                <w:rFonts w:ascii="Arial" w:hAnsi="Arial" w:cs="Arial"/>
                <w:sz w:val="20"/>
                <w:szCs w:val="20"/>
              </w:rPr>
              <w:tab/>
            </w:r>
          </w:p>
        </w:tc>
      </w:tr>
      <w:tr w:rsidR="007563DD" w14:paraId="6CA55377" w14:textId="77777777">
        <w:trPr>
          <w:cantSplit/>
          <w:jc w:val="center"/>
        </w:trPr>
        <w:tc>
          <w:tcPr>
            <w:tcW w:w="7371" w:type="dxa"/>
            <w:hideMark/>
          </w:tcPr>
          <w:p w14:paraId="78C4936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and cash equivalents, beginning of period</w:t>
            </w:r>
          </w:p>
        </w:tc>
        <w:tc>
          <w:tcPr>
            <w:tcW w:w="1161" w:type="dxa"/>
            <w:noWrap/>
            <w:tcMar>
              <w:top w:w="0" w:type="dxa"/>
              <w:left w:w="144" w:type="dxa"/>
              <w:bottom w:w="0" w:type="dxa"/>
              <w:right w:w="0" w:type="dxa"/>
            </w:tcMar>
            <w:vAlign w:val="bottom"/>
            <w:hideMark/>
          </w:tcPr>
          <w:p w14:paraId="2858AD37"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14,224</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6CF9F11E"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ab/>
              <w:t>13,576</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BA3F971"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ab/>
              <w:t>11,356</w:t>
            </w:r>
            <w:r>
              <w:rPr>
                <w:rFonts w:ascii="Arial" w:hAnsi="Arial" w:cs="Arial"/>
                <w:sz w:val="20"/>
                <w:szCs w:val="20"/>
              </w:rPr>
              <w:tab/>
            </w:r>
          </w:p>
        </w:tc>
      </w:tr>
      <w:tr w:rsidR="007563DD" w14:paraId="2F21AFE4" w14:textId="77777777">
        <w:trPr>
          <w:cantSplit/>
          <w:jc w:val="center"/>
        </w:trPr>
        <w:tc>
          <w:tcPr>
            <w:tcW w:w="8532" w:type="dxa"/>
            <w:gridSpan w:val="2"/>
            <w:tcMar>
              <w:top w:w="0" w:type="dxa"/>
              <w:left w:w="144" w:type="dxa"/>
              <w:bottom w:w="0" w:type="dxa"/>
              <w:right w:w="0" w:type="dxa"/>
            </w:tcMar>
            <w:vAlign w:val="bottom"/>
            <w:hideMark/>
          </w:tcPr>
          <w:p w14:paraId="1D800042" w14:textId="77777777" w:rsidR="007563DD" w:rsidRDefault="008627BE">
            <w:pPr>
              <w:pStyle w:val="rrdsinglerule"/>
              <w:tabs>
                <w:tab w:val="right" w:pos="902"/>
                <w:tab w:val="decimal" w:pos="974"/>
              </w:tabs>
              <w:spacing w:before="0"/>
              <w:ind w:left="-144"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5296998D" w14:textId="77777777" w:rsidR="007563DD" w:rsidRDefault="008627BE">
            <w:pPr>
              <w:pStyle w:val="rrdsing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68D8B30" w14:textId="77777777" w:rsidR="007563DD" w:rsidRDefault="008627BE">
            <w:pPr>
              <w:pStyle w:val="rrdsing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r w:rsidR="007563DD" w14:paraId="235F2724" w14:textId="77777777">
        <w:trPr>
          <w:cantSplit/>
          <w:jc w:val="center"/>
        </w:trPr>
        <w:tc>
          <w:tcPr>
            <w:tcW w:w="7371" w:type="dxa"/>
            <w:hideMark/>
          </w:tcPr>
          <w:p w14:paraId="3A65969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and cash equivalents, end of period</w:t>
            </w:r>
          </w:p>
        </w:tc>
        <w:tc>
          <w:tcPr>
            <w:tcW w:w="1161" w:type="dxa"/>
            <w:noWrap/>
            <w:tcMar>
              <w:top w:w="0" w:type="dxa"/>
              <w:left w:w="144" w:type="dxa"/>
              <w:bottom w:w="0" w:type="dxa"/>
              <w:right w:w="0" w:type="dxa"/>
            </w:tcMar>
            <w:vAlign w:val="bottom"/>
            <w:hideMark/>
          </w:tcPr>
          <w:p w14:paraId="66500E9A" w14:textId="77777777" w:rsidR="007563DD" w:rsidRDefault="008627BE">
            <w:pPr>
              <w:pStyle w:val="NormalWeb"/>
              <w:tabs>
                <w:tab w:val="right" w:pos="902"/>
                <w:tab w:val="decimal" w:pos="974"/>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13,931</w:t>
            </w:r>
            <w:r>
              <w:rPr>
                <w:rFonts w:ascii="Arial" w:hAnsi="Arial" w:cs="Arial"/>
                <w:bCs/>
                <w:sz w:val="20"/>
                <w:szCs w:val="20"/>
              </w:rPr>
              <w:tab/>
            </w:r>
          </w:p>
        </w:tc>
        <w:tc>
          <w:tcPr>
            <w:tcW w:w="1134" w:type="dxa"/>
            <w:noWrap/>
            <w:tcMar>
              <w:top w:w="0" w:type="dxa"/>
              <w:left w:w="144" w:type="dxa"/>
              <w:bottom w:w="0" w:type="dxa"/>
              <w:right w:w="0" w:type="dxa"/>
            </w:tcMar>
            <w:vAlign w:val="bottom"/>
            <w:hideMark/>
          </w:tcPr>
          <w:p w14:paraId="284D16AB" w14:textId="77777777" w:rsidR="007563DD" w:rsidRDefault="008627BE">
            <w:pPr>
              <w:pStyle w:val="NormalWeb"/>
              <w:tabs>
                <w:tab w:val="right" w:pos="880"/>
                <w:tab w:val="decimal" w:pos="916"/>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14,224</w:t>
            </w:r>
            <w:r>
              <w:rPr>
                <w:rFonts w:ascii="Arial" w:hAnsi="Arial" w:cs="Arial"/>
                <w:sz w:val="20"/>
                <w:szCs w:val="20"/>
              </w:rPr>
              <w:tab/>
            </w:r>
          </w:p>
        </w:tc>
        <w:tc>
          <w:tcPr>
            <w:tcW w:w="1134" w:type="dxa"/>
            <w:noWrap/>
            <w:tcMar>
              <w:top w:w="0" w:type="dxa"/>
              <w:left w:w="144" w:type="dxa"/>
              <w:bottom w:w="0" w:type="dxa"/>
              <w:right w:w="0" w:type="dxa"/>
            </w:tcMar>
            <w:vAlign w:val="bottom"/>
            <w:hideMark/>
          </w:tcPr>
          <w:p w14:paraId="306B671A" w14:textId="77777777" w:rsidR="007563DD" w:rsidRDefault="008627BE">
            <w:pPr>
              <w:pStyle w:val="NormalWeb"/>
              <w:tabs>
                <w:tab w:val="right" w:pos="884"/>
                <w:tab w:val="decimal" w:pos="956"/>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13,576</w:t>
            </w:r>
            <w:r>
              <w:rPr>
                <w:rFonts w:ascii="Arial" w:hAnsi="Arial" w:cs="Arial"/>
                <w:sz w:val="20"/>
                <w:szCs w:val="20"/>
              </w:rPr>
              <w:tab/>
            </w:r>
          </w:p>
        </w:tc>
      </w:tr>
      <w:tr w:rsidR="007563DD" w14:paraId="655ABC84" w14:textId="77777777">
        <w:trPr>
          <w:cantSplit/>
          <w:jc w:val="center"/>
        </w:trPr>
        <w:tc>
          <w:tcPr>
            <w:tcW w:w="7371" w:type="dxa"/>
            <w:tcMar>
              <w:top w:w="0" w:type="dxa"/>
              <w:left w:w="144" w:type="dxa"/>
              <w:bottom w:w="0" w:type="dxa"/>
              <w:right w:w="0" w:type="dxa"/>
            </w:tcMar>
            <w:vAlign w:val="bottom"/>
            <w:hideMark/>
          </w:tcPr>
          <w:p w14:paraId="146D49A0" w14:textId="77777777" w:rsidR="007563DD" w:rsidRDefault="008627BE">
            <w:pPr>
              <w:pStyle w:val="la2"/>
              <w:rPr>
                <w:rFonts w:ascii="Arial" w:hAnsi="Arial" w:cs="Arial"/>
                <w:sz w:val="20"/>
                <w:szCs w:val="20"/>
              </w:rPr>
            </w:pPr>
            <w:r>
              <w:rPr>
                <w:rFonts w:ascii="Arial" w:hAnsi="Arial" w:cs="Arial"/>
                <w:sz w:val="20"/>
                <w:szCs w:val="20"/>
              </w:rPr>
              <w:t> </w:t>
            </w:r>
          </w:p>
        </w:tc>
        <w:tc>
          <w:tcPr>
            <w:tcW w:w="1161" w:type="dxa"/>
            <w:tcMar>
              <w:top w:w="0" w:type="dxa"/>
              <w:left w:w="144" w:type="dxa"/>
              <w:bottom w:w="0" w:type="dxa"/>
              <w:right w:w="0" w:type="dxa"/>
            </w:tcMar>
            <w:vAlign w:val="bottom"/>
            <w:hideMark/>
          </w:tcPr>
          <w:p w14:paraId="3FAE45C8" w14:textId="77777777" w:rsidR="007563DD" w:rsidRDefault="008627BE">
            <w:pPr>
              <w:pStyle w:val="rrddoublerule"/>
              <w:tabs>
                <w:tab w:val="right" w:pos="902"/>
                <w:tab w:val="decimal" w:pos="974"/>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1BB7EE83" w14:textId="77777777" w:rsidR="007563DD" w:rsidRDefault="008627BE">
            <w:pPr>
              <w:pStyle w:val="rrddoublerule"/>
              <w:tabs>
                <w:tab w:val="right" w:pos="880"/>
                <w:tab w:val="decimal" w:pos="916"/>
              </w:tabs>
              <w:spacing w:before="0"/>
              <w:ind w:right="115"/>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A45DDCB" w14:textId="77777777" w:rsidR="007563DD" w:rsidRDefault="008627BE">
            <w:pPr>
              <w:pStyle w:val="rrddoublerule"/>
              <w:tabs>
                <w:tab w:val="right" w:pos="884"/>
                <w:tab w:val="decimal" w:pos="956"/>
              </w:tabs>
              <w:spacing w:before="0"/>
              <w:ind w:right="115"/>
              <w:rPr>
                <w:rFonts w:ascii="Arial" w:hAnsi="Arial" w:cs="Arial"/>
                <w:sz w:val="20"/>
                <w:szCs w:val="20"/>
              </w:rPr>
            </w:pPr>
            <w:r>
              <w:rPr>
                <w:rFonts w:ascii="Arial" w:hAnsi="Arial" w:cs="Arial"/>
                <w:sz w:val="20"/>
                <w:szCs w:val="20"/>
              </w:rPr>
              <w:t> </w:t>
            </w:r>
          </w:p>
        </w:tc>
      </w:tr>
    </w:tbl>
    <w:p w14:paraId="64FEF2E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23B8CDA0" w14:textId="77777777" w:rsidR="007563DD" w:rsidRDefault="008627BE">
      <w:pPr>
        <w:pStyle w:val="NormalWeb"/>
        <w:spacing w:before="240" w:beforeAutospacing="0" w:after="0" w:afterAutospacing="0"/>
        <w:jc w:val="both"/>
        <w:rPr>
          <w:sz w:val="2"/>
          <w:szCs w:val="2"/>
        </w:rPr>
      </w:pPr>
      <w:r>
        <w:rPr>
          <w:sz w:val="2"/>
          <w:szCs w:val="2"/>
        </w:rPr>
        <w:t> </w:t>
      </w:r>
    </w:p>
    <w:p w14:paraId="03B540D4" w14:textId="77777777" w:rsidR="007563DD" w:rsidRDefault="008627B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STOCKHOLDERS’ EQUITY STATEMENTS </w:t>
      </w:r>
    </w:p>
    <w:p w14:paraId="5B84C65A"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308"/>
        <w:gridCol w:w="1179"/>
        <w:gridCol w:w="1143"/>
        <w:gridCol w:w="1170"/>
      </w:tblGrid>
      <w:tr w:rsidR="007563DD" w14:paraId="44448337" w14:textId="77777777">
        <w:trPr>
          <w:cantSplit/>
          <w:tblHeader/>
          <w:jc w:val="center"/>
        </w:trPr>
        <w:tc>
          <w:tcPr>
            <w:tcW w:w="7308" w:type="dxa"/>
            <w:vAlign w:val="bottom"/>
            <w:hideMark/>
          </w:tcPr>
          <w:p w14:paraId="0FBA538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1179" w:type="dxa"/>
            <w:tcMar>
              <w:top w:w="0" w:type="dxa"/>
              <w:left w:w="144" w:type="dxa"/>
              <w:bottom w:w="0" w:type="dxa"/>
              <w:right w:w="0" w:type="dxa"/>
            </w:tcMar>
            <w:vAlign w:val="bottom"/>
            <w:hideMark/>
          </w:tcPr>
          <w:p w14:paraId="7A22F393" w14:textId="77777777" w:rsidR="007563DD" w:rsidRDefault="008627BE">
            <w:pPr>
              <w:pStyle w:val="la2"/>
              <w:rPr>
                <w:rFonts w:ascii="Arial" w:hAnsi="Arial" w:cs="Arial"/>
                <w:sz w:val="16"/>
                <w:szCs w:val="16"/>
              </w:rPr>
            </w:pPr>
            <w:r>
              <w:rPr>
                <w:rFonts w:ascii="Arial" w:hAnsi="Arial" w:cs="Arial"/>
                <w:sz w:val="16"/>
                <w:szCs w:val="16"/>
              </w:rPr>
              <w:t> </w:t>
            </w:r>
          </w:p>
        </w:tc>
        <w:tc>
          <w:tcPr>
            <w:tcW w:w="1143" w:type="dxa"/>
            <w:tcMar>
              <w:top w:w="0" w:type="dxa"/>
              <w:left w:w="144" w:type="dxa"/>
              <w:bottom w:w="0" w:type="dxa"/>
              <w:right w:w="0" w:type="dxa"/>
            </w:tcMar>
            <w:vAlign w:val="bottom"/>
            <w:hideMark/>
          </w:tcPr>
          <w:p w14:paraId="29E73B93" w14:textId="77777777" w:rsidR="007563DD" w:rsidRDefault="008627BE">
            <w:pPr>
              <w:pStyle w:val="la2"/>
              <w:rPr>
                <w:rFonts w:ascii="Arial" w:hAnsi="Arial" w:cs="Arial"/>
                <w:sz w:val="16"/>
                <w:szCs w:val="16"/>
              </w:rPr>
            </w:pPr>
            <w:r>
              <w:rPr>
                <w:rFonts w:ascii="Arial" w:hAnsi="Arial" w:cs="Arial"/>
                <w:sz w:val="16"/>
                <w:szCs w:val="16"/>
              </w:rPr>
              <w:t> </w:t>
            </w:r>
          </w:p>
        </w:tc>
        <w:tc>
          <w:tcPr>
            <w:tcW w:w="1170" w:type="dxa"/>
            <w:tcMar>
              <w:top w:w="0" w:type="dxa"/>
              <w:left w:w="144" w:type="dxa"/>
              <w:bottom w:w="0" w:type="dxa"/>
              <w:right w:w="0" w:type="dxa"/>
            </w:tcMar>
            <w:vAlign w:val="bottom"/>
            <w:hideMark/>
          </w:tcPr>
          <w:p w14:paraId="26E542E8"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F6278B7" w14:textId="77777777">
        <w:trPr>
          <w:cantSplit/>
          <w:jc w:val="center"/>
        </w:trPr>
        <w:tc>
          <w:tcPr>
            <w:tcW w:w="10800" w:type="dxa"/>
            <w:gridSpan w:val="4"/>
            <w:tcMar>
              <w:top w:w="0" w:type="dxa"/>
              <w:left w:w="144" w:type="dxa"/>
              <w:bottom w:w="0" w:type="dxa"/>
              <w:right w:w="0" w:type="dxa"/>
            </w:tcMar>
            <w:vAlign w:val="bottom"/>
            <w:hideMark/>
          </w:tcPr>
          <w:p w14:paraId="136AB305" w14:textId="77777777" w:rsidR="007563DD" w:rsidRDefault="008627BE" w:rsidP="008627BE">
            <w:pPr>
              <w:pStyle w:val="rrdsinglerule"/>
              <w:spacing w:before="0"/>
              <w:ind w:left="-144" w:right="130"/>
              <w:rPr>
                <w:rFonts w:ascii="Arial" w:hAnsi="Arial" w:cs="Arial"/>
                <w:sz w:val="20"/>
                <w:szCs w:val="20"/>
              </w:rPr>
            </w:pPr>
            <w:r>
              <w:rPr>
                <w:rFonts w:ascii="Arial" w:hAnsi="Arial" w:cs="Arial"/>
                <w:sz w:val="20"/>
                <w:szCs w:val="20"/>
              </w:rPr>
              <w:t> </w:t>
            </w:r>
          </w:p>
        </w:tc>
      </w:tr>
      <w:tr w:rsidR="007563DD" w14:paraId="487F7D7F" w14:textId="77777777">
        <w:trPr>
          <w:trHeight w:val="75"/>
          <w:jc w:val="center"/>
        </w:trPr>
        <w:tc>
          <w:tcPr>
            <w:tcW w:w="7308" w:type="dxa"/>
            <w:vAlign w:val="center"/>
            <w:hideMark/>
          </w:tcPr>
          <w:p w14:paraId="7FBE03A1" w14:textId="77777777" w:rsidR="007563DD" w:rsidRDefault="008627BE">
            <w:pPr>
              <w:rPr>
                <w:rFonts w:ascii="Arial" w:hAnsi="Arial" w:cs="Arial"/>
                <w:sz w:val="2"/>
                <w:szCs w:val="2"/>
              </w:rPr>
            </w:pPr>
            <w:r>
              <w:rPr>
                <w:rFonts w:ascii="Arial" w:hAnsi="Arial" w:cs="Arial"/>
                <w:sz w:val="2"/>
                <w:szCs w:val="2"/>
              </w:rPr>
              <w:t> </w:t>
            </w:r>
          </w:p>
        </w:tc>
        <w:tc>
          <w:tcPr>
            <w:tcW w:w="1179" w:type="dxa"/>
            <w:vAlign w:val="center"/>
            <w:hideMark/>
          </w:tcPr>
          <w:p w14:paraId="379E4122" w14:textId="77777777" w:rsidR="007563DD" w:rsidRDefault="008627BE">
            <w:pPr>
              <w:rPr>
                <w:rFonts w:ascii="Arial" w:hAnsi="Arial" w:cs="Arial"/>
                <w:sz w:val="2"/>
                <w:szCs w:val="2"/>
              </w:rPr>
            </w:pPr>
            <w:r>
              <w:rPr>
                <w:rFonts w:ascii="Arial" w:hAnsi="Arial" w:cs="Arial"/>
                <w:sz w:val="2"/>
                <w:szCs w:val="2"/>
              </w:rPr>
              <w:t> </w:t>
            </w:r>
          </w:p>
        </w:tc>
        <w:tc>
          <w:tcPr>
            <w:tcW w:w="1143" w:type="dxa"/>
            <w:vAlign w:val="center"/>
            <w:hideMark/>
          </w:tcPr>
          <w:p w14:paraId="4D3582C1"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18E5F1F2" w14:textId="77777777" w:rsidR="007563DD" w:rsidRDefault="008627BE">
            <w:pPr>
              <w:rPr>
                <w:rFonts w:ascii="Arial" w:hAnsi="Arial" w:cs="Arial"/>
                <w:sz w:val="2"/>
                <w:szCs w:val="2"/>
              </w:rPr>
            </w:pPr>
            <w:r>
              <w:rPr>
                <w:rFonts w:ascii="Arial" w:hAnsi="Arial" w:cs="Arial"/>
                <w:sz w:val="2"/>
                <w:szCs w:val="2"/>
              </w:rPr>
              <w:t> </w:t>
            </w:r>
          </w:p>
        </w:tc>
      </w:tr>
      <w:tr w:rsidR="007563DD" w14:paraId="7BDAEA43" w14:textId="77777777">
        <w:trPr>
          <w:cantSplit/>
          <w:jc w:val="center"/>
        </w:trPr>
        <w:tc>
          <w:tcPr>
            <w:tcW w:w="7308" w:type="dxa"/>
            <w:vAlign w:val="bottom"/>
            <w:hideMark/>
          </w:tcPr>
          <w:p w14:paraId="5DFE4DE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79" w:type="dxa"/>
            <w:tcMar>
              <w:top w:w="0" w:type="dxa"/>
              <w:left w:w="144" w:type="dxa"/>
              <w:bottom w:w="0" w:type="dxa"/>
              <w:right w:w="0" w:type="dxa"/>
            </w:tcMar>
            <w:vAlign w:val="bottom"/>
            <w:hideMark/>
          </w:tcPr>
          <w:p w14:paraId="7FFF4572" w14:textId="77777777" w:rsidR="007563DD" w:rsidRDefault="008627BE">
            <w:pPr>
              <w:ind w:right="114"/>
              <w:jc w:val="right"/>
              <w:rPr>
                <w:rFonts w:ascii="Arial" w:hAnsi="Arial" w:cs="Arial"/>
                <w:sz w:val="16"/>
                <w:szCs w:val="16"/>
              </w:rPr>
            </w:pPr>
            <w:r>
              <w:rPr>
                <w:rFonts w:ascii="Arial" w:hAnsi="Arial" w:cs="Arial"/>
                <w:b/>
                <w:bCs/>
                <w:sz w:val="16"/>
                <w:szCs w:val="16"/>
              </w:rPr>
              <w:t>2022</w:t>
            </w:r>
          </w:p>
        </w:tc>
        <w:tc>
          <w:tcPr>
            <w:tcW w:w="1143" w:type="dxa"/>
            <w:tcMar>
              <w:top w:w="0" w:type="dxa"/>
              <w:left w:w="144" w:type="dxa"/>
              <w:bottom w:w="0" w:type="dxa"/>
              <w:right w:w="0" w:type="dxa"/>
            </w:tcMar>
            <w:vAlign w:val="bottom"/>
            <w:hideMark/>
          </w:tcPr>
          <w:p w14:paraId="7F181EE5" w14:textId="77777777" w:rsidR="007563DD" w:rsidRDefault="008627BE">
            <w:pPr>
              <w:ind w:right="89"/>
              <w:jc w:val="right"/>
              <w:rPr>
                <w:rFonts w:ascii="Arial" w:hAnsi="Arial" w:cs="Arial"/>
                <w:sz w:val="16"/>
                <w:szCs w:val="16"/>
              </w:rPr>
            </w:pPr>
            <w:r>
              <w:rPr>
                <w:rFonts w:ascii="Arial" w:hAnsi="Arial" w:cs="Arial"/>
                <w:b/>
                <w:bCs/>
                <w:sz w:val="16"/>
                <w:szCs w:val="16"/>
              </w:rPr>
              <w:t>2021</w:t>
            </w:r>
          </w:p>
        </w:tc>
        <w:tc>
          <w:tcPr>
            <w:tcW w:w="1170" w:type="dxa"/>
            <w:tcMar>
              <w:top w:w="0" w:type="dxa"/>
              <w:left w:w="144" w:type="dxa"/>
              <w:bottom w:w="0" w:type="dxa"/>
              <w:right w:w="0" w:type="dxa"/>
            </w:tcMar>
            <w:vAlign w:val="bottom"/>
            <w:hideMark/>
          </w:tcPr>
          <w:p w14:paraId="5B663A64" w14:textId="77777777" w:rsidR="007563DD" w:rsidRDefault="008627BE">
            <w:pPr>
              <w:ind w:right="108"/>
              <w:jc w:val="right"/>
              <w:rPr>
                <w:rFonts w:ascii="Arial" w:hAnsi="Arial" w:cs="Arial"/>
                <w:sz w:val="16"/>
                <w:szCs w:val="16"/>
              </w:rPr>
            </w:pPr>
            <w:r>
              <w:rPr>
                <w:rFonts w:ascii="Arial" w:hAnsi="Arial" w:cs="Arial"/>
                <w:b/>
                <w:bCs/>
                <w:sz w:val="16"/>
                <w:szCs w:val="16"/>
              </w:rPr>
              <w:t>2020</w:t>
            </w:r>
          </w:p>
        </w:tc>
      </w:tr>
      <w:tr w:rsidR="007563DD" w14:paraId="73866A99" w14:textId="77777777">
        <w:trPr>
          <w:trHeight w:val="75"/>
          <w:jc w:val="center"/>
        </w:trPr>
        <w:tc>
          <w:tcPr>
            <w:tcW w:w="7308" w:type="dxa"/>
            <w:vAlign w:val="center"/>
            <w:hideMark/>
          </w:tcPr>
          <w:p w14:paraId="185A07AD" w14:textId="77777777" w:rsidR="007563DD" w:rsidRDefault="008627BE">
            <w:pPr>
              <w:rPr>
                <w:rFonts w:ascii="Arial" w:hAnsi="Arial" w:cs="Arial"/>
                <w:sz w:val="2"/>
                <w:szCs w:val="2"/>
              </w:rPr>
            </w:pPr>
            <w:r>
              <w:rPr>
                <w:rFonts w:ascii="Arial" w:hAnsi="Arial" w:cs="Arial"/>
                <w:sz w:val="2"/>
                <w:szCs w:val="2"/>
              </w:rPr>
              <w:t> </w:t>
            </w:r>
          </w:p>
        </w:tc>
        <w:tc>
          <w:tcPr>
            <w:tcW w:w="1179" w:type="dxa"/>
            <w:vAlign w:val="center"/>
            <w:hideMark/>
          </w:tcPr>
          <w:p w14:paraId="50E52AB9" w14:textId="77777777" w:rsidR="007563DD" w:rsidRDefault="008627BE">
            <w:pPr>
              <w:rPr>
                <w:rFonts w:ascii="Arial" w:hAnsi="Arial" w:cs="Arial"/>
                <w:sz w:val="2"/>
                <w:szCs w:val="2"/>
              </w:rPr>
            </w:pPr>
            <w:r>
              <w:rPr>
                <w:rFonts w:ascii="Arial" w:hAnsi="Arial" w:cs="Arial"/>
                <w:sz w:val="2"/>
                <w:szCs w:val="2"/>
              </w:rPr>
              <w:t> </w:t>
            </w:r>
          </w:p>
        </w:tc>
        <w:tc>
          <w:tcPr>
            <w:tcW w:w="1143" w:type="dxa"/>
            <w:vAlign w:val="center"/>
            <w:hideMark/>
          </w:tcPr>
          <w:p w14:paraId="02A4E1DD"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0A7988EC" w14:textId="77777777" w:rsidR="007563DD" w:rsidRDefault="008627BE">
            <w:pPr>
              <w:rPr>
                <w:rFonts w:ascii="Arial" w:hAnsi="Arial" w:cs="Arial"/>
                <w:sz w:val="2"/>
                <w:szCs w:val="2"/>
              </w:rPr>
            </w:pPr>
            <w:r>
              <w:rPr>
                <w:rFonts w:ascii="Arial" w:hAnsi="Arial" w:cs="Arial"/>
                <w:sz w:val="2"/>
                <w:szCs w:val="2"/>
              </w:rPr>
              <w:t> </w:t>
            </w:r>
          </w:p>
        </w:tc>
      </w:tr>
      <w:tr w:rsidR="007563DD" w14:paraId="2C170AEF" w14:textId="77777777">
        <w:trPr>
          <w:cantSplit/>
          <w:jc w:val="center"/>
        </w:trPr>
        <w:tc>
          <w:tcPr>
            <w:tcW w:w="7308" w:type="dxa"/>
            <w:hideMark/>
          </w:tcPr>
          <w:p w14:paraId="06B46E8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Common stock and paid-in capital</w:t>
            </w:r>
          </w:p>
        </w:tc>
        <w:tc>
          <w:tcPr>
            <w:tcW w:w="1179" w:type="dxa"/>
            <w:tcMar>
              <w:top w:w="0" w:type="dxa"/>
              <w:left w:w="144" w:type="dxa"/>
              <w:bottom w:w="0" w:type="dxa"/>
              <w:right w:w="0" w:type="dxa"/>
            </w:tcMar>
            <w:vAlign w:val="bottom"/>
            <w:hideMark/>
          </w:tcPr>
          <w:p w14:paraId="53000A07" w14:textId="77777777" w:rsidR="007563DD" w:rsidRDefault="008627BE">
            <w:pPr>
              <w:pStyle w:val="la2"/>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438D8D1A" w14:textId="77777777" w:rsidR="007563DD" w:rsidRDefault="008627BE">
            <w:pPr>
              <w:pStyle w:val="la2"/>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286B0121"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6D7E2999" w14:textId="77777777">
        <w:trPr>
          <w:cantSplit/>
          <w:jc w:val="center"/>
        </w:trPr>
        <w:tc>
          <w:tcPr>
            <w:tcW w:w="7308" w:type="dxa"/>
            <w:hideMark/>
          </w:tcPr>
          <w:p w14:paraId="0B0B324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179" w:type="dxa"/>
            <w:noWrap/>
            <w:tcMar>
              <w:top w:w="0" w:type="dxa"/>
              <w:left w:w="144" w:type="dxa"/>
              <w:bottom w:w="0" w:type="dxa"/>
              <w:right w:w="0" w:type="dxa"/>
            </w:tcMar>
            <w:vAlign w:val="bottom"/>
            <w:hideMark/>
          </w:tcPr>
          <w:p w14:paraId="479514F4"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83,111</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3D51A6D6"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w:t>
            </w:r>
            <w:r>
              <w:rPr>
                <w:rFonts w:ascii="Arial" w:hAnsi="Arial" w:cs="Arial"/>
                <w:sz w:val="20"/>
                <w:szCs w:val="20"/>
              </w:rPr>
              <w:tab/>
              <w:t>80,552</w:t>
            </w:r>
            <w:r>
              <w:rPr>
                <w:rFonts w:ascii="Arial" w:hAnsi="Arial" w:cs="Arial"/>
                <w:sz w:val="20"/>
                <w:szCs w:val="20"/>
              </w:rPr>
              <w:tab/>
            </w:r>
          </w:p>
        </w:tc>
        <w:tc>
          <w:tcPr>
            <w:tcW w:w="1170" w:type="dxa"/>
            <w:noWrap/>
            <w:tcMar>
              <w:top w:w="0" w:type="dxa"/>
              <w:left w:w="144" w:type="dxa"/>
              <w:bottom w:w="0" w:type="dxa"/>
              <w:right w:w="0" w:type="dxa"/>
            </w:tcMar>
            <w:vAlign w:val="bottom"/>
            <w:hideMark/>
          </w:tcPr>
          <w:p w14:paraId="007A438D" w14:textId="77777777" w:rsidR="007563DD" w:rsidRDefault="008627BE">
            <w:pPr>
              <w:pStyle w:val="NormalWeb"/>
              <w:tabs>
                <w:tab w:val="right" w:pos="918"/>
                <w:tab w:val="decimal" w:pos="11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   78,520</w:t>
            </w:r>
            <w:r>
              <w:rPr>
                <w:rFonts w:ascii="Arial" w:hAnsi="Arial" w:cs="Arial"/>
                <w:sz w:val="20"/>
                <w:szCs w:val="20"/>
              </w:rPr>
              <w:tab/>
            </w:r>
          </w:p>
        </w:tc>
      </w:tr>
      <w:tr w:rsidR="007563DD" w14:paraId="1AAA8B4F" w14:textId="77777777">
        <w:trPr>
          <w:cantSplit/>
          <w:jc w:val="center"/>
        </w:trPr>
        <w:tc>
          <w:tcPr>
            <w:tcW w:w="7308" w:type="dxa"/>
            <w:hideMark/>
          </w:tcPr>
          <w:p w14:paraId="1C0EC75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issued</w:t>
            </w:r>
          </w:p>
        </w:tc>
        <w:tc>
          <w:tcPr>
            <w:tcW w:w="1179" w:type="dxa"/>
            <w:noWrap/>
            <w:tcMar>
              <w:top w:w="0" w:type="dxa"/>
              <w:left w:w="144" w:type="dxa"/>
              <w:bottom w:w="0" w:type="dxa"/>
              <w:right w:w="0" w:type="dxa"/>
            </w:tcMar>
            <w:vAlign w:val="bottom"/>
            <w:hideMark/>
          </w:tcPr>
          <w:p w14:paraId="7E017A04"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1,841</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19B2D481"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1,963</w:t>
            </w:r>
            <w:r>
              <w:rPr>
                <w:rFonts w:ascii="Arial" w:hAnsi="Arial" w:cs="Arial"/>
                <w:sz w:val="20"/>
                <w:szCs w:val="20"/>
              </w:rPr>
              <w:tab/>
            </w:r>
          </w:p>
        </w:tc>
        <w:tc>
          <w:tcPr>
            <w:tcW w:w="1170" w:type="dxa"/>
            <w:noWrap/>
            <w:tcMar>
              <w:top w:w="0" w:type="dxa"/>
              <w:left w:w="144" w:type="dxa"/>
              <w:bottom w:w="0" w:type="dxa"/>
              <w:right w:w="0" w:type="dxa"/>
            </w:tcMar>
            <w:vAlign w:val="bottom"/>
            <w:hideMark/>
          </w:tcPr>
          <w:p w14:paraId="7C8F25D0" w14:textId="77777777" w:rsidR="007563DD" w:rsidRDefault="008627BE">
            <w:pPr>
              <w:pStyle w:val="NormalWeb"/>
              <w:tabs>
                <w:tab w:val="right" w:pos="918"/>
                <w:tab w:val="decimal" w:pos="1160"/>
              </w:tabs>
              <w:spacing w:before="0" w:beforeAutospacing="0" w:after="20" w:afterAutospacing="0"/>
              <w:ind w:right="130"/>
              <w:rPr>
                <w:rFonts w:ascii="Arial" w:hAnsi="Arial" w:cs="Arial"/>
                <w:sz w:val="20"/>
                <w:szCs w:val="20"/>
              </w:rPr>
            </w:pPr>
            <w:r>
              <w:rPr>
                <w:rFonts w:ascii="Arial" w:hAnsi="Arial" w:cs="Arial"/>
                <w:sz w:val="20"/>
                <w:szCs w:val="20"/>
              </w:rPr>
              <w:tab/>
              <w:t>1,343</w:t>
            </w:r>
            <w:r>
              <w:rPr>
                <w:rFonts w:ascii="Arial" w:hAnsi="Arial" w:cs="Arial"/>
                <w:sz w:val="20"/>
                <w:szCs w:val="20"/>
              </w:rPr>
              <w:tab/>
            </w:r>
          </w:p>
        </w:tc>
      </w:tr>
      <w:tr w:rsidR="007563DD" w14:paraId="51D5CFFF" w14:textId="77777777">
        <w:trPr>
          <w:cantSplit/>
          <w:jc w:val="center"/>
        </w:trPr>
        <w:tc>
          <w:tcPr>
            <w:tcW w:w="7308" w:type="dxa"/>
            <w:hideMark/>
          </w:tcPr>
          <w:p w14:paraId="1BAF1B2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1179" w:type="dxa"/>
            <w:noWrap/>
            <w:tcMar>
              <w:top w:w="0" w:type="dxa"/>
              <w:left w:w="144" w:type="dxa"/>
              <w:bottom w:w="0" w:type="dxa"/>
              <w:right w:w="0" w:type="dxa"/>
            </w:tcMar>
            <w:vAlign w:val="bottom"/>
            <w:hideMark/>
          </w:tcPr>
          <w:p w14:paraId="27B1B5FC"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(5,688</w:t>
            </w:r>
            <w:r>
              <w:rPr>
                <w:rFonts w:ascii="Arial" w:hAnsi="Arial" w:cs="Arial"/>
                <w:bCs/>
                <w:sz w:val="20"/>
                <w:szCs w:val="20"/>
              </w:rPr>
              <w:tab/>
            </w:r>
            <w:r>
              <w:rPr>
                <w:rFonts w:ascii="Arial" w:hAnsi="Arial" w:cs="Arial"/>
                <w:b/>
                <w:bCs/>
                <w:sz w:val="20"/>
                <w:szCs w:val="20"/>
              </w:rPr>
              <w:t>)</w:t>
            </w:r>
          </w:p>
        </w:tc>
        <w:tc>
          <w:tcPr>
            <w:tcW w:w="1143" w:type="dxa"/>
            <w:noWrap/>
            <w:tcMar>
              <w:top w:w="0" w:type="dxa"/>
              <w:left w:w="144" w:type="dxa"/>
              <w:bottom w:w="0" w:type="dxa"/>
              <w:right w:w="0" w:type="dxa"/>
            </w:tcMar>
            <w:vAlign w:val="bottom"/>
            <w:hideMark/>
          </w:tcPr>
          <w:p w14:paraId="679F3FF7"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(5,539</w:t>
            </w:r>
            <w:r>
              <w:rPr>
                <w:rFonts w:ascii="Arial" w:hAnsi="Arial" w:cs="Arial"/>
                <w:sz w:val="20"/>
                <w:szCs w:val="20"/>
              </w:rPr>
              <w:tab/>
              <w:t>)</w:t>
            </w:r>
          </w:p>
        </w:tc>
        <w:tc>
          <w:tcPr>
            <w:tcW w:w="1170" w:type="dxa"/>
            <w:noWrap/>
            <w:tcMar>
              <w:top w:w="0" w:type="dxa"/>
              <w:left w:w="144" w:type="dxa"/>
              <w:bottom w:w="0" w:type="dxa"/>
              <w:right w:w="0" w:type="dxa"/>
            </w:tcMar>
            <w:vAlign w:val="bottom"/>
            <w:hideMark/>
          </w:tcPr>
          <w:p w14:paraId="6365C224" w14:textId="77777777" w:rsidR="007563DD" w:rsidRDefault="008627BE">
            <w:pPr>
              <w:pStyle w:val="NormalWeb"/>
              <w:tabs>
                <w:tab w:val="right" w:pos="918"/>
                <w:tab w:val="decimal" w:pos="972"/>
              </w:tabs>
              <w:spacing w:before="0" w:beforeAutospacing="0" w:after="20" w:afterAutospacing="0"/>
              <w:ind w:right="130"/>
              <w:rPr>
                <w:rFonts w:ascii="Arial" w:hAnsi="Arial" w:cs="Arial"/>
                <w:sz w:val="20"/>
                <w:szCs w:val="20"/>
              </w:rPr>
            </w:pPr>
            <w:r>
              <w:rPr>
                <w:rFonts w:ascii="Arial" w:hAnsi="Arial" w:cs="Arial"/>
                <w:sz w:val="20"/>
                <w:szCs w:val="20"/>
              </w:rPr>
              <w:tab/>
              <w:t>(4,599</w:t>
            </w:r>
            <w:r>
              <w:rPr>
                <w:rFonts w:ascii="Arial" w:hAnsi="Arial" w:cs="Arial"/>
                <w:sz w:val="20"/>
                <w:szCs w:val="20"/>
              </w:rPr>
              <w:tab/>
              <w:t>)</w:t>
            </w:r>
          </w:p>
        </w:tc>
      </w:tr>
      <w:tr w:rsidR="007563DD" w14:paraId="09C739C0" w14:textId="77777777">
        <w:trPr>
          <w:cantSplit/>
          <w:jc w:val="center"/>
        </w:trPr>
        <w:tc>
          <w:tcPr>
            <w:tcW w:w="7308" w:type="dxa"/>
            <w:hideMark/>
          </w:tcPr>
          <w:p w14:paraId="1299393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1179" w:type="dxa"/>
            <w:noWrap/>
            <w:tcMar>
              <w:top w:w="0" w:type="dxa"/>
              <w:left w:w="144" w:type="dxa"/>
              <w:bottom w:w="0" w:type="dxa"/>
              <w:right w:w="0" w:type="dxa"/>
            </w:tcMar>
            <w:vAlign w:val="bottom"/>
            <w:hideMark/>
          </w:tcPr>
          <w:p w14:paraId="1B34A2B6"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7,502</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4D52EEA4"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6,118</w:t>
            </w:r>
            <w:r>
              <w:rPr>
                <w:rFonts w:ascii="Arial" w:hAnsi="Arial" w:cs="Arial"/>
                <w:sz w:val="20"/>
                <w:szCs w:val="20"/>
              </w:rPr>
              <w:tab/>
            </w:r>
          </w:p>
        </w:tc>
        <w:tc>
          <w:tcPr>
            <w:tcW w:w="1170" w:type="dxa"/>
            <w:noWrap/>
            <w:tcMar>
              <w:top w:w="0" w:type="dxa"/>
              <w:left w:w="144" w:type="dxa"/>
              <w:bottom w:w="0" w:type="dxa"/>
              <w:right w:w="0" w:type="dxa"/>
            </w:tcMar>
            <w:vAlign w:val="bottom"/>
            <w:hideMark/>
          </w:tcPr>
          <w:p w14:paraId="0199F135"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5,289</w:t>
            </w:r>
            <w:r>
              <w:rPr>
                <w:rFonts w:ascii="Arial" w:hAnsi="Arial" w:cs="Arial"/>
                <w:sz w:val="20"/>
                <w:szCs w:val="20"/>
              </w:rPr>
              <w:tab/>
            </w:r>
          </w:p>
        </w:tc>
      </w:tr>
      <w:tr w:rsidR="007563DD" w14:paraId="4146EC09" w14:textId="77777777">
        <w:trPr>
          <w:cantSplit/>
          <w:jc w:val="center"/>
        </w:trPr>
        <w:tc>
          <w:tcPr>
            <w:tcW w:w="7308" w:type="dxa"/>
            <w:hideMark/>
          </w:tcPr>
          <w:p w14:paraId="3AFF36C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179" w:type="dxa"/>
            <w:noWrap/>
            <w:tcMar>
              <w:top w:w="0" w:type="dxa"/>
              <w:left w:w="144" w:type="dxa"/>
              <w:bottom w:w="0" w:type="dxa"/>
              <w:right w:w="0" w:type="dxa"/>
            </w:tcMar>
            <w:vAlign w:val="bottom"/>
            <w:hideMark/>
          </w:tcPr>
          <w:p w14:paraId="6BE4F580"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173</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49AB0E0F"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17</w:t>
            </w:r>
            <w:r>
              <w:rPr>
                <w:rFonts w:ascii="Arial" w:hAnsi="Arial" w:cs="Arial"/>
                <w:sz w:val="20"/>
                <w:szCs w:val="20"/>
              </w:rPr>
              <w:tab/>
            </w:r>
          </w:p>
        </w:tc>
        <w:tc>
          <w:tcPr>
            <w:tcW w:w="1170" w:type="dxa"/>
            <w:noWrap/>
            <w:tcMar>
              <w:top w:w="0" w:type="dxa"/>
              <w:left w:w="144" w:type="dxa"/>
              <w:bottom w:w="0" w:type="dxa"/>
              <w:right w:w="0" w:type="dxa"/>
            </w:tcMar>
            <w:vAlign w:val="bottom"/>
            <w:hideMark/>
          </w:tcPr>
          <w:p w14:paraId="42473848"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(1</w:t>
            </w:r>
            <w:r>
              <w:rPr>
                <w:rFonts w:ascii="Arial" w:hAnsi="Arial" w:cs="Arial"/>
                <w:sz w:val="20"/>
                <w:szCs w:val="20"/>
              </w:rPr>
              <w:tab/>
              <w:t>)</w:t>
            </w:r>
          </w:p>
        </w:tc>
      </w:tr>
      <w:tr w:rsidR="007563DD" w14:paraId="5E387149" w14:textId="77777777">
        <w:trPr>
          <w:cantSplit/>
          <w:jc w:val="center"/>
        </w:trPr>
        <w:tc>
          <w:tcPr>
            <w:tcW w:w="8487" w:type="dxa"/>
            <w:gridSpan w:val="2"/>
            <w:tcMar>
              <w:top w:w="0" w:type="dxa"/>
              <w:left w:w="144" w:type="dxa"/>
              <w:bottom w:w="0" w:type="dxa"/>
              <w:right w:w="0" w:type="dxa"/>
            </w:tcMar>
            <w:vAlign w:val="bottom"/>
            <w:hideMark/>
          </w:tcPr>
          <w:p w14:paraId="58D9F2DB" w14:textId="77777777" w:rsidR="007563DD" w:rsidRDefault="008627BE">
            <w:pPr>
              <w:pStyle w:val="rrdsinglerule"/>
              <w:tabs>
                <w:tab w:val="right" w:pos="942"/>
                <w:tab w:val="decimal" w:pos="1005"/>
              </w:tabs>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3C469061"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7A1DA463"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04FF358A" w14:textId="77777777">
        <w:trPr>
          <w:cantSplit/>
          <w:jc w:val="center"/>
        </w:trPr>
        <w:tc>
          <w:tcPr>
            <w:tcW w:w="7308" w:type="dxa"/>
            <w:hideMark/>
          </w:tcPr>
          <w:p w14:paraId="365ED928"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Balance, end of period</w:t>
            </w:r>
          </w:p>
        </w:tc>
        <w:tc>
          <w:tcPr>
            <w:tcW w:w="1179" w:type="dxa"/>
            <w:noWrap/>
            <w:tcMar>
              <w:top w:w="0" w:type="dxa"/>
              <w:left w:w="144" w:type="dxa"/>
              <w:bottom w:w="0" w:type="dxa"/>
              <w:right w:w="0" w:type="dxa"/>
            </w:tcMar>
            <w:vAlign w:val="bottom"/>
            <w:hideMark/>
          </w:tcPr>
          <w:p w14:paraId="6FBDB2FD"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86,939</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5B887D7C"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83,111</w:t>
            </w:r>
            <w:r>
              <w:rPr>
                <w:rFonts w:ascii="Arial" w:hAnsi="Arial" w:cs="Arial"/>
                <w:sz w:val="20"/>
                <w:szCs w:val="20"/>
              </w:rPr>
              <w:tab/>
            </w:r>
          </w:p>
        </w:tc>
        <w:tc>
          <w:tcPr>
            <w:tcW w:w="1170" w:type="dxa"/>
            <w:noWrap/>
            <w:tcMar>
              <w:top w:w="0" w:type="dxa"/>
              <w:left w:w="144" w:type="dxa"/>
              <w:bottom w:w="0" w:type="dxa"/>
              <w:right w:w="0" w:type="dxa"/>
            </w:tcMar>
            <w:vAlign w:val="bottom"/>
            <w:hideMark/>
          </w:tcPr>
          <w:p w14:paraId="1E42D557"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80,552</w:t>
            </w:r>
            <w:r>
              <w:rPr>
                <w:rFonts w:ascii="Arial" w:hAnsi="Arial" w:cs="Arial"/>
                <w:sz w:val="20"/>
                <w:szCs w:val="20"/>
              </w:rPr>
              <w:tab/>
            </w:r>
          </w:p>
        </w:tc>
      </w:tr>
      <w:tr w:rsidR="007563DD" w14:paraId="397DA357" w14:textId="77777777">
        <w:trPr>
          <w:cantSplit/>
          <w:jc w:val="center"/>
        </w:trPr>
        <w:tc>
          <w:tcPr>
            <w:tcW w:w="8487" w:type="dxa"/>
            <w:gridSpan w:val="2"/>
            <w:tcMar>
              <w:top w:w="0" w:type="dxa"/>
              <w:left w:w="144" w:type="dxa"/>
              <w:bottom w:w="0" w:type="dxa"/>
              <w:right w:w="0" w:type="dxa"/>
            </w:tcMar>
            <w:vAlign w:val="bottom"/>
            <w:hideMark/>
          </w:tcPr>
          <w:p w14:paraId="4DB594D2" w14:textId="77777777" w:rsidR="007563DD" w:rsidRDefault="008627BE">
            <w:pPr>
              <w:pStyle w:val="rrdsinglerule"/>
              <w:tabs>
                <w:tab w:val="right" w:pos="942"/>
                <w:tab w:val="decimal" w:pos="1005"/>
              </w:tabs>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4A1B2424"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0E46497B"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77F07DBB" w14:textId="77777777">
        <w:trPr>
          <w:cantSplit/>
          <w:jc w:val="center"/>
        </w:trPr>
        <w:tc>
          <w:tcPr>
            <w:tcW w:w="7308" w:type="dxa"/>
            <w:hideMark/>
          </w:tcPr>
          <w:p w14:paraId="23F0082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Retained earnings</w:t>
            </w:r>
          </w:p>
        </w:tc>
        <w:tc>
          <w:tcPr>
            <w:tcW w:w="1179" w:type="dxa"/>
            <w:tcMar>
              <w:top w:w="0" w:type="dxa"/>
              <w:left w:w="144" w:type="dxa"/>
              <w:bottom w:w="0" w:type="dxa"/>
              <w:right w:w="0" w:type="dxa"/>
            </w:tcMar>
            <w:vAlign w:val="bottom"/>
            <w:hideMark/>
          </w:tcPr>
          <w:p w14:paraId="4A75F8A4" w14:textId="77777777" w:rsidR="007563DD" w:rsidRDefault="008627BE">
            <w:pPr>
              <w:pStyle w:val="la2"/>
              <w:tabs>
                <w:tab w:val="right" w:pos="942"/>
                <w:tab w:val="decimal" w:pos="1005"/>
              </w:tabs>
              <w:ind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2AD08D10" w14:textId="77777777" w:rsidR="007563DD" w:rsidRDefault="008627BE">
            <w:pPr>
              <w:pStyle w:val="la2"/>
              <w:tabs>
                <w:tab w:val="right" w:pos="888"/>
                <w:tab w:val="decimal" w:pos="933"/>
              </w:tabs>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1DC05E5B" w14:textId="77777777" w:rsidR="007563DD" w:rsidRDefault="008627BE">
            <w:pPr>
              <w:pStyle w:val="la2"/>
              <w:tabs>
                <w:tab w:val="right" w:pos="918"/>
                <w:tab w:val="decimal" w:pos="972"/>
              </w:tabs>
              <w:ind w:right="130"/>
              <w:rPr>
                <w:rFonts w:ascii="Arial" w:hAnsi="Arial" w:cs="Arial"/>
                <w:sz w:val="20"/>
                <w:szCs w:val="20"/>
              </w:rPr>
            </w:pPr>
            <w:r>
              <w:rPr>
                <w:rFonts w:ascii="Arial" w:hAnsi="Arial" w:cs="Arial"/>
                <w:sz w:val="20"/>
                <w:szCs w:val="20"/>
              </w:rPr>
              <w:t> </w:t>
            </w:r>
          </w:p>
        </w:tc>
      </w:tr>
      <w:tr w:rsidR="007563DD" w14:paraId="7D8EAABE" w14:textId="77777777">
        <w:trPr>
          <w:cantSplit/>
          <w:jc w:val="center"/>
        </w:trPr>
        <w:tc>
          <w:tcPr>
            <w:tcW w:w="7308" w:type="dxa"/>
            <w:hideMark/>
          </w:tcPr>
          <w:p w14:paraId="6014635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179" w:type="dxa"/>
            <w:noWrap/>
            <w:tcMar>
              <w:top w:w="0" w:type="dxa"/>
              <w:left w:w="144" w:type="dxa"/>
              <w:bottom w:w="0" w:type="dxa"/>
              <w:right w:w="0" w:type="dxa"/>
            </w:tcMar>
            <w:vAlign w:val="bottom"/>
            <w:hideMark/>
          </w:tcPr>
          <w:p w14:paraId="093517D8"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57,055</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54E07543"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34,566</w:t>
            </w:r>
            <w:r>
              <w:rPr>
                <w:rFonts w:ascii="Arial" w:hAnsi="Arial" w:cs="Arial"/>
                <w:sz w:val="20"/>
                <w:szCs w:val="20"/>
              </w:rPr>
              <w:tab/>
            </w:r>
          </w:p>
        </w:tc>
        <w:tc>
          <w:tcPr>
            <w:tcW w:w="1170" w:type="dxa"/>
            <w:noWrap/>
            <w:tcMar>
              <w:top w:w="0" w:type="dxa"/>
              <w:left w:w="144" w:type="dxa"/>
              <w:bottom w:w="0" w:type="dxa"/>
              <w:right w:w="0" w:type="dxa"/>
            </w:tcMar>
            <w:vAlign w:val="bottom"/>
            <w:hideMark/>
          </w:tcPr>
          <w:p w14:paraId="41FF633B"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24,150</w:t>
            </w:r>
            <w:r>
              <w:rPr>
                <w:rFonts w:ascii="Arial" w:hAnsi="Arial" w:cs="Arial"/>
                <w:sz w:val="20"/>
                <w:szCs w:val="20"/>
              </w:rPr>
              <w:tab/>
            </w:r>
          </w:p>
        </w:tc>
      </w:tr>
      <w:tr w:rsidR="007563DD" w14:paraId="5C1015EC" w14:textId="77777777">
        <w:trPr>
          <w:cantSplit/>
          <w:jc w:val="center"/>
        </w:trPr>
        <w:tc>
          <w:tcPr>
            <w:tcW w:w="7308" w:type="dxa"/>
            <w:hideMark/>
          </w:tcPr>
          <w:p w14:paraId="653932D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179" w:type="dxa"/>
            <w:noWrap/>
            <w:tcMar>
              <w:top w:w="0" w:type="dxa"/>
              <w:left w:w="144" w:type="dxa"/>
              <w:bottom w:w="0" w:type="dxa"/>
              <w:right w:w="0" w:type="dxa"/>
            </w:tcMar>
            <w:vAlign w:val="bottom"/>
            <w:hideMark/>
          </w:tcPr>
          <w:p w14:paraId="5E60004D"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72,738</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23F86B88"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61,271</w:t>
            </w:r>
            <w:r>
              <w:rPr>
                <w:rFonts w:ascii="Arial" w:hAnsi="Arial" w:cs="Arial"/>
                <w:sz w:val="20"/>
                <w:szCs w:val="20"/>
              </w:rPr>
              <w:tab/>
            </w:r>
          </w:p>
        </w:tc>
        <w:tc>
          <w:tcPr>
            <w:tcW w:w="1170" w:type="dxa"/>
            <w:noWrap/>
            <w:tcMar>
              <w:top w:w="0" w:type="dxa"/>
              <w:left w:w="144" w:type="dxa"/>
              <w:bottom w:w="0" w:type="dxa"/>
              <w:right w:w="0" w:type="dxa"/>
            </w:tcMar>
            <w:vAlign w:val="bottom"/>
            <w:hideMark/>
          </w:tcPr>
          <w:p w14:paraId="0C4206EB"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44,281</w:t>
            </w:r>
            <w:r>
              <w:rPr>
                <w:rFonts w:ascii="Arial" w:hAnsi="Arial" w:cs="Arial"/>
                <w:sz w:val="20"/>
                <w:szCs w:val="20"/>
              </w:rPr>
              <w:tab/>
            </w:r>
          </w:p>
        </w:tc>
      </w:tr>
      <w:tr w:rsidR="007563DD" w14:paraId="3BFBD433" w14:textId="77777777">
        <w:trPr>
          <w:cantSplit/>
          <w:jc w:val="center"/>
        </w:trPr>
        <w:tc>
          <w:tcPr>
            <w:tcW w:w="7308" w:type="dxa"/>
            <w:hideMark/>
          </w:tcPr>
          <w:p w14:paraId="7025F38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cash dividends</w:t>
            </w:r>
          </w:p>
        </w:tc>
        <w:tc>
          <w:tcPr>
            <w:tcW w:w="1179" w:type="dxa"/>
            <w:noWrap/>
            <w:tcMar>
              <w:top w:w="0" w:type="dxa"/>
              <w:left w:w="144" w:type="dxa"/>
              <w:bottom w:w="0" w:type="dxa"/>
              <w:right w:w="0" w:type="dxa"/>
            </w:tcMar>
            <w:vAlign w:val="bottom"/>
            <w:hideMark/>
          </w:tcPr>
          <w:p w14:paraId="7AFD2283"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(18,552</w:t>
            </w:r>
            <w:r>
              <w:rPr>
                <w:rFonts w:ascii="Arial" w:hAnsi="Arial" w:cs="Arial"/>
                <w:bCs/>
                <w:sz w:val="20"/>
                <w:szCs w:val="20"/>
              </w:rPr>
              <w:tab/>
            </w:r>
            <w:r>
              <w:rPr>
                <w:rFonts w:ascii="Arial" w:hAnsi="Arial" w:cs="Arial"/>
                <w:b/>
                <w:bCs/>
                <w:sz w:val="20"/>
                <w:szCs w:val="20"/>
              </w:rPr>
              <w:t>)</w:t>
            </w:r>
          </w:p>
        </w:tc>
        <w:tc>
          <w:tcPr>
            <w:tcW w:w="1143" w:type="dxa"/>
            <w:noWrap/>
            <w:tcMar>
              <w:top w:w="0" w:type="dxa"/>
              <w:left w:w="144" w:type="dxa"/>
              <w:bottom w:w="0" w:type="dxa"/>
              <w:right w:w="0" w:type="dxa"/>
            </w:tcMar>
            <w:vAlign w:val="bottom"/>
            <w:hideMark/>
          </w:tcPr>
          <w:p w14:paraId="5C220814"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(16,871</w:t>
            </w:r>
            <w:r>
              <w:rPr>
                <w:rFonts w:ascii="Arial" w:hAnsi="Arial" w:cs="Arial"/>
                <w:sz w:val="20"/>
                <w:szCs w:val="20"/>
              </w:rPr>
              <w:tab/>
              <w:t>)</w:t>
            </w:r>
          </w:p>
        </w:tc>
        <w:tc>
          <w:tcPr>
            <w:tcW w:w="1170" w:type="dxa"/>
            <w:noWrap/>
            <w:tcMar>
              <w:top w:w="0" w:type="dxa"/>
              <w:left w:w="144" w:type="dxa"/>
              <w:bottom w:w="0" w:type="dxa"/>
              <w:right w:w="0" w:type="dxa"/>
            </w:tcMar>
            <w:vAlign w:val="bottom"/>
            <w:hideMark/>
          </w:tcPr>
          <w:p w14:paraId="209CD749"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(15,483</w:t>
            </w:r>
            <w:r>
              <w:rPr>
                <w:rFonts w:ascii="Arial" w:hAnsi="Arial" w:cs="Arial"/>
                <w:sz w:val="20"/>
                <w:szCs w:val="20"/>
              </w:rPr>
              <w:tab/>
              <w:t>)</w:t>
            </w:r>
          </w:p>
        </w:tc>
      </w:tr>
      <w:tr w:rsidR="007563DD" w14:paraId="5F0D019A" w14:textId="77777777">
        <w:trPr>
          <w:cantSplit/>
          <w:jc w:val="center"/>
        </w:trPr>
        <w:tc>
          <w:tcPr>
            <w:tcW w:w="7308" w:type="dxa"/>
            <w:hideMark/>
          </w:tcPr>
          <w:p w14:paraId="470889B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1179" w:type="dxa"/>
            <w:noWrap/>
            <w:tcMar>
              <w:top w:w="0" w:type="dxa"/>
              <w:left w:w="144" w:type="dxa"/>
              <w:bottom w:w="0" w:type="dxa"/>
              <w:right w:w="0" w:type="dxa"/>
            </w:tcMar>
            <w:vAlign w:val="bottom"/>
            <w:hideMark/>
          </w:tcPr>
          <w:p w14:paraId="2D97D526"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(26,960</w:t>
            </w:r>
            <w:r>
              <w:rPr>
                <w:rFonts w:ascii="Arial" w:hAnsi="Arial" w:cs="Arial"/>
                <w:bCs/>
                <w:sz w:val="20"/>
                <w:szCs w:val="20"/>
              </w:rPr>
              <w:tab/>
            </w:r>
            <w:r>
              <w:rPr>
                <w:rFonts w:ascii="Arial" w:hAnsi="Arial" w:cs="Arial"/>
                <w:b/>
                <w:bCs/>
                <w:sz w:val="20"/>
                <w:szCs w:val="20"/>
              </w:rPr>
              <w:t>)</w:t>
            </w:r>
          </w:p>
        </w:tc>
        <w:tc>
          <w:tcPr>
            <w:tcW w:w="1143" w:type="dxa"/>
            <w:noWrap/>
            <w:tcMar>
              <w:top w:w="0" w:type="dxa"/>
              <w:left w:w="144" w:type="dxa"/>
              <w:bottom w:w="0" w:type="dxa"/>
              <w:right w:w="0" w:type="dxa"/>
            </w:tcMar>
            <w:vAlign w:val="bottom"/>
            <w:hideMark/>
          </w:tcPr>
          <w:p w14:paraId="34D8D7F7"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(21,879</w:t>
            </w:r>
            <w:r>
              <w:rPr>
                <w:rFonts w:ascii="Arial" w:hAnsi="Arial" w:cs="Arial"/>
                <w:sz w:val="20"/>
                <w:szCs w:val="20"/>
              </w:rPr>
              <w:tab/>
              <w:t>)</w:t>
            </w:r>
          </w:p>
        </w:tc>
        <w:tc>
          <w:tcPr>
            <w:tcW w:w="1170" w:type="dxa"/>
            <w:noWrap/>
            <w:tcMar>
              <w:top w:w="0" w:type="dxa"/>
              <w:left w:w="144" w:type="dxa"/>
              <w:bottom w:w="0" w:type="dxa"/>
              <w:right w:w="0" w:type="dxa"/>
            </w:tcMar>
            <w:vAlign w:val="bottom"/>
            <w:hideMark/>
          </w:tcPr>
          <w:p w14:paraId="7DE1EB4E"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(18,382</w:t>
            </w:r>
            <w:r>
              <w:rPr>
                <w:rFonts w:ascii="Arial" w:hAnsi="Arial" w:cs="Arial"/>
                <w:sz w:val="20"/>
                <w:szCs w:val="20"/>
              </w:rPr>
              <w:tab/>
              <w:t>)</w:t>
            </w:r>
          </w:p>
        </w:tc>
      </w:tr>
      <w:tr w:rsidR="007563DD" w14:paraId="79FCEA88" w14:textId="77777777">
        <w:trPr>
          <w:cantSplit/>
          <w:jc w:val="center"/>
        </w:trPr>
        <w:tc>
          <w:tcPr>
            <w:tcW w:w="7308" w:type="dxa"/>
            <w:hideMark/>
          </w:tcPr>
          <w:p w14:paraId="11034AF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Cumulative effect of accounting changes</w:t>
            </w:r>
          </w:p>
        </w:tc>
        <w:tc>
          <w:tcPr>
            <w:tcW w:w="1179" w:type="dxa"/>
            <w:noWrap/>
            <w:tcMar>
              <w:top w:w="0" w:type="dxa"/>
              <w:left w:w="144" w:type="dxa"/>
              <w:bottom w:w="0" w:type="dxa"/>
              <w:right w:w="0" w:type="dxa"/>
            </w:tcMar>
            <w:vAlign w:val="bottom"/>
            <w:hideMark/>
          </w:tcPr>
          <w:p w14:paraId="465E926F"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35247D79"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(32</w:t>
            </w:r>
            <w:r>
              <w:rPr>
                <w:rFonts w:ascii="Arial" w:hAnsi="Arial" w:cs="Arial"/>
                <w:sz w:val="20"/>
                <w:szCs w:val="20"/>
              </w:rPr>
              <w:tab/>
              <w:t>)</w:t>
            </w:r>
          </w:p>
        </w:tc>
        <w:tc>
          <w:tcPr>
            <w:tcW w:w="1170" w:type="dxa"/>
            <w:noWrap/>
            <w:tcMar>
              <w:top w:w="0" w:type="dxa"/>
              <w:left w:w="144" w:type="dxa"/>
              <w:bottom w:w="0" w:type="dxa"/>
              <w:right w:w="0" w:type="dxa"/>
            </w:tcMar>
            <w:vAlign w:val="bottom"/>
            <w:hideMark/>
          </w:tcPr>
          <w:p w14:paraId="53EE59EE"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6FD41060" w14:textId="77777777">
        <w:trPr>
          <w:cantSplit/>
          <w:jc w:val="center"/>
        </w:trPr>
        <w:tc>
          <w:tcPr>
            <w:tcW w:w="8487" w:type="dxa"/>
            <w:gridSpan w:val="2"/>
            <w:tcMar>
              <w:top w:w="0" w:type="dxa"/>
              <w:left w:w="144" w:type="dxa"/>
              <w:bottom w:w="0" w:type="dxa"/>
              <w:right w:w="0" w:type="dxa"/>
            </w:tcMar>
            <w:vAlign w:val="bottom"/>
            <w:hideMark/>
          </w:tcPr>
          <w:p w14:paraId="76BE52E6" w14:textId="77777777" w:rsidR="007563DD" w:rsidRDefault="008627BE">
            <w:pPr>
              <w:pStyle w:val="rrdsinglerule"/>
              <w:tabs>
                <w:tab w:val="right" w:pos="942"/>
                <w:tab w:val="decimal" w:pos="1005"/>
              </w:tabs>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7E7F262E"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6EE8B0D0"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598B0740" w14:textId="77777777">
        <w:trPr>
          <w:cantSplit/>
          <w:jc w:val="center"/>
        </w:trPr>
        <w:tc>
          <w:tcPr>
            <w:tcW w:w="7308" w:type="dxa"/>
            <w:hideMark/>
          </w:tcPr>
          <w:p w14:paraId="3585139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Balance, end of period</w:t>
            </w:r>
          </w:p>
        </w:tc>
        <w:tc>
          <w:tcPr>
            <w:tcW w:w="1179" w:type="dxa"/>
            <w:noWrap/>
            <w:tcMar>
              <w:top w:w="0" w:type="dxa"/>
              <w:left w:w="144" w:type="dxa"/>
              <w:bottom w:w="0" w:type="dxa"/>
              <w:right w:w="0" w:type="dxa"/>
            </w:tcMar>
            <w:vAlign w:val="bottom"/>
            <w:hideMark/>
          </w:tcPr>
          <w:p w14:paraId="4D4E0E54"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84,281</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4688915E"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57,055</w:t>
            </w:r>
            <w:r>
              <w:rPr>
                <w:rFonts w:ascii="Arial" w:hAnsi="Arial" w:cs="Arial"/>
                <w:sz w:val="20"/>
                <w:szCs w:val="20"/>
              </w:rPr>
              <w:tab/>
            </w:r>
          </w:p>
        </w:tc>
        <w:tc>
          <w:tcPr>
            <w:tcW w:w="1170" w:type="dxa"/>
            <w:noWrap/>
            <w:tcMar>
              <w:top w:w="0" w:type="dxa"/>
              <w:left w:w="144" w:type="dxa"/>
              <w:bottom w:w="0" w:type="dxa"/>
              <w:right w:w="0" w:type="dxa"/>
            </w:tcMar>
            <w:vAlign w:val="bottom"/>
            <w:hideMark/>
          </w:tcPr>
          <w:p w14:paraId="003DAFB9"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34,566</w:t>
            </w:r>
            <w:r>
              <w:rPr>
                <w:rFonts w:ascii="Arial" w:hAnsi="Arial" w:cs="Arial"/>
                <w:sz w:val="20"/>
                <w:szCs w:val="20"/>
              </w:rPr>
              <w:tab/>
            </w:r>
          </w:p>
        </w:tc>
      </w:tr>
      <w:tr w:rsidR="007563DD" w14:paraId="2F52D8EC" w14:textId="77777777">
        <w:trPr>
          <w:cantSplit/>
          <w:jc w:val="center"/>
        </w:trPr>
        <w:tc>
          <w:tcPr>
            <w:tcW w:w="8487" w:type="dxa"/>
            <w:gridSpan w:val="2"/>
            <w:tcMar>
              <w:top w:w="0" w:type="dxa"/>
              <w:left w:w="144" w:type="dxa"/>
              <w:bottom w:w="0" w:type="dxa"/>
              <w:right w:w="0" w:type="dxa"/>
            </w:tcMar>
            <w:vAlign w:val="bottom"/>
            <w:hideMark/>
          </w:tcPr>
          <w:p w14:paraId="45A20130" w14:textId="77777777" w:rsidR="007563DD" w:rsidRDefault="008627BE">
            <w:pPr>
              <w:pStyle w:val="rrdsinglerule"/>
              <w:tabs>
                <w:tab w:val="right" w:pos="942"/>
                <w:tab w:val="decimal" w:pos="1005"/>
              </w:tabs>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7314559E"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6E257DAA"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66128CA7" w14:textId="77777777">
        <w:trPr>
          <w:cantSplit/>
          <w:jc w:val="center"/>
        </w:trPr>
        <w:tc>
          <w:tcPr>
            <w:tcW w:w="7308" w:type="dxa"/>
            <w:hideMark/>
          </w:tcPr>
          <w:p w14:paraId="18589A7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Accumulated other comprehensive income (loss)</w:t>
            </w:r>
          </w:p>
        </w:tc>
        <w:tc>
          <w:tcPr>
            <w:tcW w:w="1179" w:type="dxa"/>
            <w:tcMar>
              <w:top w:w="0" w:type="dxa"/>
              <w:left w:w="144" w:type="dxa"/>
              <w:bottom w:w="0" w:type="dxa"/>
              <w:right w:w="0" w:type="dxa"/>
            </w:tcMar>
            <w:vAlign w:val="bottom"/>
            <w:hideMark/>
          </w:tcPr>
          <w:p w14:paraId="1A29D08C" w14:textId="77777777" w:rsidR="007563DD" w:rsidRDefault="008627BE">
            <w:pPr>
              <w:pStyle w:val="la2"/>
              <w:tabs>
                <w:tab w:val="right" w:pos="942"/>
                <w:tab w:val="decimal" w:pos="1005"/>
              </w:tabs>
              <w:ind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51324920" w14:textId="77777777" w:rsidR="007563DD" w:rsidRDefault="008627BE">
            <w:pPr>
              <w:pStyle w:val="la2"/>
              <w:tabs>
                <w:tab w:val="right" w:pos="888"/>
                <w:tab w:val="decimal" w:pos="933"/>
              </w:tabs>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112C284B" w14:textId="77777777" w:rsidR="007563DD" w:rsidRDefault="008627BE">
            <w:pPr>
              <w:pStyle w:val="la2"/>
              <w:tabs>
                <w:tab w:val="right" w:pos="918"/>
                <w:tab w:val="decimal" w:pos="972"/>
              </w:tabs>
              <w:ind w:right="130"/>
              <w:rPr>
                <w:rFonts w:ascii="Arial" w:hAnsi="Arial" w:cs="Arial"/>
                <w:sz w:val="20"/>
                <w:szCs w:val="20"/>
              </w:rPr>
            </w:pPr>
            <w:r>
              <w:rPr>
                <w:rFonts w:ascii="Arial" w:hAnsi="Arial" w:cs="Arial"/>
                <w:sz w:val="20"/>
                <w:szCs w:val="20"/>
              </w:rPr>
              <w:t> </w:t>
            </w:r>
          </w:p>
        </w:tc>
      </w:tr>
      <w:tr w:rsidR="007563DD" w14:paraId="1C638348" w14:textId="77777777">
        <w:trPr>
          <w:cantSplit/>
          <w:jc w:val="center"/>
        </w:trPr>
        <w:tc>
          <w:tcPr>
            <w:tcW w:w="7308" w:type="dxa"/>
            <w:hideMark/>
          </w:tcPr>
          <w:p w14:paraId="70AAC07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179" w:type="dxa"/>
            <w:noWrap/>
            <w:tcMar>
              <w:top w:w="0" w:type="dxa"/>
              <w:left w:w="144" w:type="dxa"/>
              <w:bottom w:w="0" w:type="dxa"/>
              <w:right w:w="0" w:type="dxa"/>
            </w:tcMar>
            <w:vAlign w:val="bottom"/>
            <w:hideMark/>
          </w:tcPr>
          <w:p w14:paraId="61A6F20B"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1,822</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5CA07539"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3,186</w:t>
            </w:r>
            <w:r>
              <w:rPr>
                <w:rFonts w:ascii="Arial" w:hAnsi="Arial" w:cs="Arial"/>
                <w:sz w:val="20"/>
                <w:szCs w:val="20"/>
              </w:rPr>
              <w:tab/>
            </w:r>
          </w:p>
        </w:tc>
        <w:tc>
          <w:tcPr>
            <w:tcW w:w="1170" w:type="dxa"/>
            <w:noWrap/>
            <w:tcMar>
              <w:top w:w="0" w:type="dxa"/>
              <w:left w:w="144" w:type="dxa"/>
              <w:bottom w:w="0" w:type="dxa"/>
              <w:right w:w="0" w:type="dxa"/>
            </w:tcMar>
            <w:vAlign w:val="bottom"/>
            <w:hideMark/>
          </w:tcPr>
          <w:p w14:paraId="12BDF4C2"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(340</w:t>
            </w:r>
            <w:r>
              <w:rPr>
                <w:rFonts w:ascii="Arial" w:hAnsi="Arial" w:cs="Arial"/>
                <w:sz w:val="20"/>
                <w:szCs w:val="20"/>
              </w:rPr>
              <w:tab/>
              <w:t>)</w:t>
            </w:r>
          </w:p>
        </w:tc>
      </w:tr>
      <w:tr w:rsidR="007563DD" w14:paraId="36165204" w14:textId="77777777">
        <w:trPr>
          <w:cantSplit/>
          <w:jc w:val="center"/>
        </w:trPr>
        <w:tc>
          <w:tcPr>
            <w:tcW w:w="7308" w:type="dxa"/>
            <w:hideMark/>
          </w:tcPr>
          <w:p w14:paraId="30B01B9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comprehensive income (loss)</w:t>
            </w:r>
          </w:p>
        </w:tc>
        <w:tc>
          <w:tcPr>
            <w:tcW w:w="1179" w:type="dxa"/>
            <w:noWrap/>
            <w:tcMar>
              <w:top w:w="0" w:type="dxa"/>
              <w:left w:w="144" w:type="dxa"/>
              <w:bottom w:w="0" w:type="dxa"/>
              <w:right w:w="0" w:type="dxa"/>
            </w:tcMar>
            <w:vAlign w:val="bottom"/>
            <w:hideMark/>
          </w:tcPr>
          <w:p w14:paraId="6F1FB07E"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(6,500</w:t>
            </w:r>
            <w:r>
              <w:rPr>
                <w:rFonts w:ascii="Arial" w:hAnsi="Arial" w:cs="Arial"/>
                <w:bCs/>
                <w:sz w:val="20"/>
                <w:szCs w:val="20"/>
              </w:rPr>
              <w:tab/>
            </w:r>
            <w:r>
              <w:rPr>
                <w:rFonts w:ascii="Arial" w:hAnsi="Arial" w:cs="Arial"/>
                <w:b/>
                <w:bCs/>
                <w:sz w:val="20"/>
                <w:szCs w:val="20"/>
              </w:rPr>
              <w:t>)</w:t>
            </w:r>
          </w:p>
        </w:tc>
        <w:tc>
          <w:tcPr>
            <w:tcW w:w="1143" w:type="dxa"/>
            <w:noWrap/>
            <w:tcMar>
              <w:top w:w="0" w:type="dxa"/>
              <w:left w:w="144" w:type="dxa"/>
              <w:bottom w:w="0" w:type="dxa"/>
              <w:right w:w="0" w:type="dxa"/>
            </w:tcMar>
            <w:vAlign w:val="bottom"/>
            <w:hideMark/>
          </w:tcPr>
          <w:p w14:paraId="2DC2D1E7"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(1,374</w:t>
            </w:r>
            <w:r>
              <w:rPr>
                <w:rFonts w:ascii="Arial" w:hAnsi="Arial" w:cs="Arial"/>
                <w:sz w:val="20"/>
                <w:szCs w:val="20"/>
              </w:rPr>
              <w:tab/>
              <w:t>)</w:t>
            </w:r>
          </w:p>
        </w:tc>
        <w:tc>
          <w:tcPr>
            <w:tcW w:w="1170" w:type="dxa"/>
            <w:noWrap/>
            <w:tcMar>
              <w:top w:w="0" w:type="dxa"/>
              <w:left w:w="144" w:type="dxa"/>
              <w:bottom w:w="0" w:type="dxa"/>
              <w:right w:w="0" w:type="dxa"/>
            </w:tcMar>
            <w:vAlign w:val="bottom"/>
            <w:hideMark/>
          </w:tcPr>
          <w:p w14:paraId="25FB55C6"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3,526</w:t>
            </w:r>
            <w:r>
              <w:rPr>
                <w:rFonts w:ascii="Arial" w:hAnsi="Arial" w:cs="Arial"/>
                <w:sz w:val="20"/>
                <w:szCs w:val="20"/>
              </w:rPr>
              <w:tab/>
            </w:r>
          </w:p>
        </w:tc>
      </w:tr>
      <w:tr w:rsidR="007563DD" w14:paraId="6BD1604C" w14:textId="77777777">
        <w:trPr>
          <w:cantSplit/>
          <w:jc w:val="center"/>
        </w:trPr>
        <w:tc>
          <w:tcPr>
            <w:tcW w:w="7308" w:type="dxa"/>
            <w:hideMark/>
          </w:tcPr>
          <w:p w14:paraId="1155291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Cumulative effect of accounting changes</w:t>
            </w:r>
          </w:p>
        </w:tc>
        <w:tc>
          <w:tcPr>
            <w:tcW w:w="1179" w:type="dxa"/>
            <w:noWrap/>
            <w:tcMar>
              <w:top w:w="0" w:type="dxa"/>
              <w:left w:w="144" w:type="dxa"/>
              <w:bottom w:w="0" w:type="dxa"/>
              <w:right w:w="0" w:type="dxa"/>
            </w:tcMar>
            <w:vAlign w:val="bottom"/>
            <w:hideMark/>
          </w:tcPr>
          <w:p w14:paraId="0B151AD7"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43B35D48"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10</w:t>
            </w:r>
            <w:r>
              <w:rPr>
                <w:rFonts w:ascii="Arial" w:hAnsi="Arial" w:cs="Arial"/>
                <w:sz w:val="20"/>
                <w:szCs w:val="20"/>
              </w:rPr>
              <w:tab/>
            </w:r>
          </w:p>
        </w:tc>
        <w:tc>
          <w:tcPr>
            <w:tcW w:w="1170" w:type="dxa"/>
            <w:noWrap/>
            <w:tcMar>
              <w:top w:w="0" w:type="dxa"/>
              <w:left w:w="144" w:type="dxa"/>
              <w:bottom w:w="0" w:type="dxa"/>
              <w:right w:w="0" w:type="dxa"/>
            </w:tcMar>
            <w:vAlign w:val="bottom"/>
            <w:hideMark/>
          </w:tcPr>
          <w:p w14:paraId="530E6F51"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72763B53" w14:textId="77777777">
        <w:trPr>
          <w:cantSplit/>
          <w:jc w:val="center"/>
        </w:trPr>
        <w:tc>
          <w:tcPr>
            <w:tcW w:w="8487" w:type="dxa"/>
            <w:gridSpan w:val="2"/>
            <w:tcMar>
              <w:top w:w="0" w:type="dxa"/>
              <w:left w:w="144" w:type="dxa"/>
              <w:bottom w:w="0" w:type="dxa"/>
              <w:right w:w="0" w:type="dxa"/>
            </w:tcMar>
            <w:vAlign w:val="bottom"/>
            <w:hideMark/>
          </w:tcPr>
          <w:p w14:paraId="5A6836B3" w14:textId="77777777" w:rsidR="007563DD" w:rsidRDefault="008627BE">
            <w:pPr>
              <w:pStyle w:val="rrdsinglerule"/>
              <w:tabs>
                <w:tab w:val="right" w:pos="942"/>
                <w:tab w:val="decimal" w:pos="1005"/>
              </w:tabs>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6B074ADD"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11CFF853"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7608F9D5" w14:textId="77777777">
        <w:trPr>
          <w:cantSplit/>
          <w:jc w:val="center"/>
        </w:trPr>
        <w:tc>
          <w:tcPr>
            <w:tcW w:w="7308" w:type="dxa"/>
            <w:hideMark/>
          </w:tcPr>
          <w:p w14:paraId="3CCEE1A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Balance, end of period</w:t>
            </w:r>
          </w:p>
        </w:tc>
        <w:tc>
          <w:tcPr>
            <w:tcW w:w="1179" w:type="dxa"/>
            <w:noWrap/>
            <w:tcMar>
              <w:top w:w="0" w:type="dxa"/>
              <w:left w:w="144" w:type="dxa"/>
              <w:bottom w:w="0" w:type="dxa"/>
              <w:right w:w="0" w:type="dxa"/>
            </w:tcMar>
            <w:vAlign w:val="bottom"/>
            <w:hideMark/>
          </w:tcPr>
          <w:p w14:paraId="67B493DE"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(4,678</w:t>
            </w:r>
            <w:r>
              <w:rPr>
                <w:rFonts w:ascii="Arial" w:hAnsi="Arial" w:cs="Arial"/>
                <w:bCs/>
                <w:sz w:val="20"/>
                <w:szCs w:val="20"/>
              </w:rPr>
              <w:tab/>
            </w:r>
            <w:r>
              <w:rPr>
                <w:rFonts w:ascii="Arial" w:hAnsi="Arial" w:cs="Arial"/>
                <w:b/>
                <w:bCs/>
                <w:sz w:val="20"/>
                <w:szCs w:val="20"/>
              </w:rPr>
              <w:t>)</w:t>
            </w:r>
          </w:p>
        </w:tc>
        <w:tc>
          <w:tcPr>
            <w:tcW w:w="1143" w:type="dxa"/>
            <w:noWrap/>
            <w:tcMar>
              <w:top w:w="0" w:type="dxa"/>
              <w:left w:w="144" w:type="dxa"/>
              <w:bottom w:w="0" w:type="dxa"/>
              <w:right w:w="0" w:type="dxa"/>
            </w:tcMar>
            <w:vAlign w:val="bottom"/>
            <w:hideMark/>
          </w:tcPr>
          <w:p w14:paraId="1599ACAE"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ab/>
              <w:t>1,822</w:t>
            </w:r>
            <w:r>
              <w:rPr>
                <w:rFonts w:ascii="Arial" w:hAnsi="Arial" w:cs="Arial"/>
                <w:sz w:val="20"/>
                <w:szCs w:val="20"/>
              </w:rPr>
              <w:tab/>
            </w:r>
          </w:p>
        </w:tc>
        <w:tc>
          <w:tcPr>
            <w:tcW w:w="1170" w:type="dxa"/>
            <w:noWrap/>
            <w:tcMar>
              <w:top w:w="0" w:type="dxa"/>
              <w:left w:w="144" w:type="dxa"/>
              <w:bottom w:w="0" w:type="dxa"/>
              <w:right w:w="0" w:type="dxa"/>
            </w:tcMar>
            <w:vAlign w:val="bottom"/>
            <w:hideMark/>
          </w:tcPr>
          <w:p w14:paraId="43823A72"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ab/>
              <w:t>3,186</w:t>
            </w:r>
            <w:r>
              <w:rPr>
                <w:rFonts w:ascii="Arial" w:hAnsi="Arial" w:cs="Arial"/>
                <w:sz w:val="20"/>
                <w:szCs w:val="20"/>
              </w:rPr>
              <w:tab/>
            </w:r>
          </w:p>
        </w:tc>
      </w:tr>
      <w:tr w:rsidR="007563DD" w14:paraId="5BE29C1F" w14:textId="77777777">
        <w:trPr>
          <w:cantSplit/>
          <w:jc w:val="center"/>
        </w:trPr>
        <w:tc>
          <w:tcPr>
            <w:tcW w:w="8487" w:type="dxa"/>
            <w:gridSpan w:val="2"/>
            <w:tcMar>
              <w:top w:w="0" w:type="dxa"/>
              <w:left w:w="144" w:type="dxa"/>
              <w:bottom w:w="0" w:type="dxa"/>
              <w:right w:w="0" w:type="dxa"/>
            </w:tcMar>
            <w:vAlign w:val="bottom"/>
            <w:hideMark/>
          </w:tcPr>
          <w:p w14:paraId="51655916" w14:textId="77777777" w:rsidR="007563DD" w:rsidRDefault="008627BE">
            <w:pPr>
              <w:pStyle w:val="rrdsinglerule"/>
              <w:tabs>
                <w:tab w:val="right" w:pos="942"/>
                <w:tab w:val="decimal" w:pos="1005"/>
              </w:tabs>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381792CF"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7B67E5AA"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147DFAA5" w14:textId="77777777">
        <w:trPr>
          <w:cantSplit/>
          <w:jc w:val="center"/>
        </w:trPr>
        <w:tc>
          <w:tcPr>
            <w:tcW w:w="7308" w:type="dxa"/>
            <w:hideMark/>
          </w:tcPr>
          <w:p w14:paraId="1F8C4AB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Total stockholders’ equity</w:t>
            </w:r>
          </w:p>
        </w:tc>
        <w:tc>
          <w:tcPr>
            <w:tcW w:w="1179" w:type="dxa"/>
            <w:noWrap/>
            <w:tcMar>
              <w:top w:w="0" w:type="dxa"/>
              <w:left w:w="144" w:type="dxa"/>
              <w:bottom w:w="0" w:type="dxa"/>
              <w:right w:w="0" w:type="dxa"/>
            </w:tcMar>
            <w:vAlign w:val="bottom"/>
            <w:hideMark/>
          </w:tcPr>
          <w:p w14:paraId="641B5F8A"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166,542</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092D2427"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w:t>
            </w:r>
            <w:r>
              <w:rPr>
                <w:rFonts w:ascii="Arial" w:hAnsi="Arial" w:cs="Arial"/>
                <w:sz w:val="20"/>
                <w:szCs w:val="20"/>
              </w:rPr>
              <w:tab/>
              <w:t>  141,988</w:t>
            </w:r>
            <w:r>
              <w:rPr>
                <w:rFonts w:ascii="Arial" w:hAnsi="Arial" w:cs="Arial"/>
                <w:sz w:val="20"/>
                <w:szCs w:val="20"/>
              </w:rPr>
              <w:tab/>
            </w:r>
          </w:p>
        </w:tc>
        <w:tc>
          <w:tcPr>
            <w:tcW w:w="1170" w:type="dxa"/>
            <w:noWrap/>
            <w:tcMar>
              <w:top w:w="0" w:type="dxa"/>
              <w:left w:w="144" w:type="dxa"/>
              <w:bottom w:w="0" w:type="dxa"/>
              <w:right w:w="0" w:type="dxa"/>
            </w:tcMar>
            <w:vAlign w:val="bottom"/>
            <w:hideMark/>
          </w:tcPr>
          <w:p w14:paraId="23D098AD"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  118,304</w:t>
            </w:r>
            <w:r>
              <w:rPr>
                <w:rFonts w:ascii="Arial" w:hAnsi="Arial" w:cs="Arial"/>
                <w:sz w:val="20"/>
                <w:szCs w:val="20"/>
              </w:rPr>
              <w:tab/>
            </w:r>
          </w:p>
        </w:tc>
      </w:tr>
      <w:tr w:rsidR="007563DD" w14:paraId="6317E0FE" w14:textId="77777777">
        <w:trPr>
          <w:cantSplit/>
          <w:jc w:val="center"/>
        </w:trPr>
        <w:tc>
          <w:tcPr>
            <w:tcW w:w="7308" w:type="dxa"/>
            <w:tcMar>
              <w:top w:w="0" w:type="dxa"/>
              <w:left w:w="144" w:type="dxa"/>
              <w:bottom w:w="0" w:type="dxa"/>
              <w:right w:w="0" w:type="dxa"/>
            </w:tcMar>
            <w:vAlign w:val="bottom"/>
            <w:hideMark/>
          </w:tcPr>
          <w:p w14:paraId="40053E98" w14:textId="77777777" w:rsidR="007563DD" w:rsidRDefault="008627BE">
            <w:pPr>
              <w:pStyle w:val="la2"/>
              <w:rPr>
                <w:rFonts w:ascii="Arial" w:hAnsi="Arial" w:cs="Arial"/>
                <w:sz w:val="20"/>
                <w:szCs w:val="20"/>
              </w:rPr>
            </w:pPr>
            <w:r>
              <w:rPr>
                <w:rFonts w:ascii="Arial" w:hAnsi="Arial" w:cs="Arial"/>
                <w:sz w:val="20"/>
                <w:szCs w:val="20"/>
              </w:rPr>
              <w:t> </w:t>
            </w:r>
          </w:p>
        </w:tc>
        <w:tc>
          <w:tcPr>
            <w:tcW w:w="1179" w:type="dxa"/>
            <w:tcMar>
              <w:top w:w="0" w:type="dxa"/>
              <w:left w:w="144" w:type="dxa"/>
              <w:bottom w:w="0" w:type="dxa"/>
              <w:right w:w="0" w:type="dxa"/>
            </w:tcMar>
            <w:vAlign w:val="bottom"/>
            <w:hideMark/>
          </w:tcPr>
          <w:p w14:paraId="243F1EF8" w14:textId="77777777" w:rsidR="007563DD" w:rsidRDefault="008627BE">
            <w:pPr>
              <w:pStyle w:val="rrddoublerule"/>
              <w:tabs>
                <w:tab w:val="right" w:pos="942"/>
                <w:tab w:val="decimal" w:pos="1005"/>
              </w:tabs>
              <w:spacing w:before="0"/>
              <w:ind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2493CA17" w14:textId="77777777" w:rsidR="007563DD" w:rsidRDefault="008627BE">
            <w:pPr>
              <w:pStyle w:val="rrddoub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54BC9E75" w14:textId="77777777" w:rsidR="007563DD" w:rsidRDefault="008627BE">
            <w:pPr>
              <w:pStyle w:val="rrddoub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r w:rsidR="007563DD" w14:paraId="20BD0AB2" w14:textId="77777777">
        <w:trPr>
          <w:trHeight w:val="120"/>
          <w:jc w:val="center"/>
        </w:trPr>
        <w:tc>
          <w:tcPr>
            <w:tcW w:w="7308" w:type="dxa"/>
            <w:vAlign w:val="center"/>
            <w:hideMark/>
          </w:tcPr>
          <w:p w14:paraId="261F5F18" w14:textId="77777777" w:rsidR="007563DD" w:rsidRDefault="008627BE">
            <w:pPr>
              <w:rPr>
                <w:rFonts w:ascii="Arial" w:hAnsi="Arial" w:cs="Arial"/>
                <w:sz w:val="2"/>
                <w:szCs w:val="2"/>
              </w:rPr>
            </w:pPr>
            <w:r>
              <w:rPr>
                <w:rFonts w:ascii="Arial" w:hAnsi="Arial" w:cs="Arial"/>
                <w:sz w:val="2"/>
                <w:szCs w:val="2"/>
              </w:rPr>
              <w:t> </w:t>
            </w:r>
          </w:p>
        </w:tc>
        <w:tc>
          <w:tcPr>
            <w:tcW w:w="1179" w:type="dxa"/>
            <w:vAlign w:val="center"/>
            <w:hideMark/>
          </w:tcPr>
          <w:p w14:paraId="1C8FE800" w14:textId="77777777" w:rsidR="007563DD" w:rsidRDefault="008627BE">
            <w:pPr>
              <w:tabs>
                <w:tab w:val="right" w:pos="942"/>
                <w:tab w:val="decimal" w:pos="1005"/>
              </w:tabs>
              <w:ind w:right="115"/>
              <w:rPr>
                <w:rFonts w:ascii="Arial" w:hAnsi="Arial" w:cs="Arial"/>
                <w:sz w:val="2"/>
                <w:szCs w:val="2"/>
              </w:rPr>
            </w:pPr>
            <w:r>
              <w:rPr>
                <w:rFonts w:ascii="Arial" w:hAnsi="Arial" w:cs="Arial"/>
                <w:sz w:val="2"/>
                <w:szCs w:val="2"/>
              </w:rPr>
              <w:t> </w:t>
            </w:r>
          </w:p>
        </w:tc>
        <w:tc>
          <w:tcPr>
            <w:tcW w:w="1143" w:type="dxa"/>
            <w:vAlign w:val="center"/>
            <w:hideMark/>
          </w:tcPr>
          <w:p w14:paraId="57C3F807" w14:textId="77777777" w:rsidR="007563DD" w:rsidRDefault="008627BE">
            <w:pPr>
              <w:tabs>
                <w:tab w:val="right" w:pos="888"/>
                <w:tab w:val="decimal" w:pos="933"/>
              </w:tabs>
              <w:ind w:left="-86" w:right="101"/>
              <w:rPr>
                <w:rFonts w:ascii="Arial" w:hAnsi="Arial" w:cs="Arial"/>
                <w:sz w:val="2"/>
                <w:szCs w:val="2"/>
              </w:rPr>
            </w:pPr>
            <w:r>
              <w:rPr>
                <w:rFonts w:ascii="Arial" w:hAnsi="Arial" w:cs="Arial"/>
                <w:sz w:val="2"/>
                <w:szCs w:val="2"/>
              </w:rPr>
              <w:t> </w:t>
            </w:r>
          </w:p>
        </w:tc>
        <w:tc>
          <w:tcPr>
            <w:tcW w:w="1170" w:type="dxa"/>
            <w:vAlign w:val="center"/>
            <w:hideMark/>
          </w:tcPr>
          <w:p w14:paraId="140F0EF2" w14:textId="77777777" w:rsidR="007563DD" w:rsidRDefault="008627BE">
            <w:pPr>
              <w:tabs>
                <w:tab w:val="right" w:pos="918"/>
                <w:tab w:val="decimal" w:pos="972"/>
              </w:tabs>
              <w:ind w:right="130"/>
              <w:rPr>
                <w:rFonts w:ascii="Arial" w:hAnsi="Arial" w:cs="Arial"/>
                <w:sz w:val="2"/>
                <w:szCs w:val="2"/>
              </w:rPr>
            </w:pPr>
            <w:r>
              <w:rPr>
                <w:rFonts w:ascii="Arial" w:hAnsi="Arial" w:cs="Arial"/>
                <w:sz w:val="2"/>
                <w:szCs w:val="2"/>
              </w:rPr>
              <w:t> </w:t>
            </w:r>
          </w:p>
        </w:tc>
      </w:tr>
      <w:tr w:rsidR="007563DD" w14:paraId="51CD6206" w14:textId="77777777">
        <w:trPr>
          <w:cantSplit/>
          <w:jc w:val="center"/>
        </w:trPr>
        <w:tc>
          <w:tcPr>
            <w:tcW w:w="7308" w:type="dxa"/>
            <w:hideMark/>
          </w:tcPr>
          <w:p w14:paraId="0F500BA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dividends declared per common share</w:t>
            </w:r>
          </w:p>
        </w:tc>
        <w:tc>
          <w:tcPr>
            <w:tcW w:w="1179" w:type="dxa"/>
            <w:noWrap/>
            <w:tcMar>
              <w:top w:w="0" w:type="dxa"/>
              <w:left w:w="144" w:type="dxa"/>
              <w:bottom w:w="0" w:type="dxa"/>
              <w:right w:w="0" w:type="dxa"/>
            </w:tcMar>
            <w:vAlign w:val="bottom"/>
            <w:hideMark/>
          </w:tcPr>
          <w:p w14:paraId="0CDC0054" w14:textId="77777777" w:rsidR="007563DD" w:rsidRDefault="008627BE">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2.48</w:t>
            </w:r>
            <w:r>
              <w:rPr>
                <w:rFonts w:ascii="Arial" w:hAnsi="Arial" w:cs="Arial"/>
                <w:bCs/>
                <w:sz w:val="20"/>
                <w:szCs w:val="20"/>
              </w:rPr>
              <w:tab/>
            </w:r>
          </w:p>
        </w:tc>
        <w:tc>
          <w:tcPr>
            <w:tcW w:w="1143" w:type="dxa"/>
            <w:noWrap/>
            <w:tcMar>
              <w:top w:w="0" w:type="dxa"/>
              <w:left w:w="144" w:type="dxa"/>
              <w:bottom w:w="0" w:type="dxa"/>
              <w:right w:w="0" w:type="dxa"/>
            </w:tcMar>
            <w:vAlign w:val="bottom"/>
            <w:hideMark/>
          </w:tcPr>
          <w:p w14:paraId="6F055740" w14:textId="77777777" w:rsidR="007563DD" w:rsidRDefault="008627BE">
            <w:pPr>
              <w:pStyle w:val="NormalWeb"/>
              <w:tabs>
                <w:tab w:val="right" w:pos="888"/>
                <w:tab w:val="decimal" w:pos="933"/>
              </w:tabs>
              <w:spacing w:before="0" w:beforeAutospacing="0" w:after="20" w:afterAutospacing="0"/>
              <w:ind w:left="-86" w:right="101"/>
              <w:rPr>
                <w:rFonts w:ascii="Arial" w:hAnsi="Arial" w:cs="Arial"/>
                <w:sz w:val="20"/>
                <w:szCs w:val="20"/>
              </w:rPr>
            </w:pPr>
            <w:r>
              <w:rPr>
                <w:rFonts w:ascii="Arial" w:hAnsi="Arial" w:cs="Arial"/>
                <w:sz w:val="20"/>
                <w:szCs w:val="20"/>
              </w:rPr>
              <w:t>$</w:t>
            </w:r>
            <w:r>
              <w:rPr>
                <w:rFonts w:ascii="Arial" w:hAnsi="Arial" w:cs="Arial"/>
                <w:sz w:val="20"/>
                <w:szCs w:val="20"/>
              </w:rPr>
              <w:tab/>
              <w:t>2.24</w:t>
            </w:r>
            <w:r>
              <w:rPr>
                <w:rFonts w:ascii="Arial" w:hAnsi="Arial" w:cs="Arial"/>
                <w:sz w:val="20"/>
                <w:szCs w:val="20"/>
              </w:rPr>
              <w:tab/>
            </w:r>
          </w:p>
        </w:tc>
        <w:tc>
          <w:tcPr>
            <w:tcW w:w="1170" w:type="dxa"/>
            <w:noWrap/>
            <w:tcMar>
              <w:top w:w="0" w:type="dxa"/>
              <w:left w:w="144" w:type="dxa"/>
              <w:bottom w:w="0" w:type="dxa"/>
              <w:right w:w="0" w:type="dxa"/>
            </w:tcMar>
            <w:vAlign w:val="bottom"/>
            <w:hideMark/>
          </w:tcPr>
          <w:p w14:paraId="3AF1300E" w14:textId="77777777" w:rsidR="007563DD" w:rsidRDefault="008627BE">
            <w:pPr>
              <w:pStyle w:val="NormalWeb"/>
              <w:tabs>
                <w:tab w:val="right" w:pos="918"/>
                <w:tab w:val="decimal" w:pos="972"/>
                <w:tab w:val="decimal" w:pos="11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2.04</w:t>
            </w:r>
            <w:r>
              <w:rPr>
                <w:rFonts w:ascii="Arial" w:hAnsi="Arial" w:cs="Arial"/>
                <w:sz w:val="20"/>
                <w:szCs w:val="20"/>
              </w:rPr>
              <w:tab/>
            </w:r>
          </w:p>
        </w:tc>
      </w:tr>
      <w:tr w:rsidR="007563DD" w14:paraId="486554C2" w14:textId="77777777">
        <w:trPr>
          <w:cantSplit/>
          <w:jc w:val="center"/>
        </w:trPr>
        <w:tc>
          <w:tcPr>
            <w:tcW w:w="8487" w:type="dxa"/>
            <w:gridSpan w:val="2"/>
            <w:tcMar>
              <w:top w:w="0" w:type="dxa"/>
              <w:left w:w="144" w:type="dxa"/>
              <w:bottom w:w="0" w:type="dxa"/>
              <w:right w:w="0" w:type="dxa"/>
            </w:tcMar>
            <w:vAlign w:val="bottom"/>
            <w:hideMark/>
          </w:tcPr>
          <w:p w14:paraId="4F367152" w14:textId="77777777" w:rsidR="007563DD" w:rsidRDefault="008627BE">
            <w:pPr>
              <w:pStyle w:val="rrdsinglerule"/>
              <w:spacing w:before="0"/>
              <w:ind w:left="-144" w:right="115"/>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76A63B44" w14:textId="77777777" w:rsidR="007563DD" w:rsidRDefault="008627BE">
            <w:pPr>
              <w:pStyle w:val="rrdsinglerule"/>
              <w:tabs>
                <w:tab w:val="right" w:pos="888"/>
                <w:tab w:val="decimal" w:pos="933"/>
              </w:tabs>
              <w:spacing w:before="0"/>
              <w:ind w:left="-86" w:right="101"/>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623C8FCB" w14:textId="77777777" w:rsidR="007563DD" w:rsidRDefault="008627BE">
            <w:pPr>
              <w:pStyle w:val="rrdsinglerule"/>
              <w:tabs>
                <w:tab w:val="right" w:pos="918"/>
                <w:tab w:val="decimal" w:pos="972"/>
              </w:tabs>
              <w:spacing w:before="0"/>
              <w:ind w:right="130"/>
              <w:rPr>
                <w:rFonts w:ascii="Arial" w:hAnsi="Arial" w:cs="Arial"/>
                <w:sz w:val="20"/>
                <w:szCs w:val="20"/>
              </w:rPr>
            </w:pPr>
            <w:r>
              <w:rPr>
                <w:rFonts w:ascii="Arial" w:hAnsi="Arial" w:cs="Arial"/>
                <w:sz w:val="20"/>
                <w:szCs w:val="20"/>
              </w:rPr>
              <w:t> </w:t>
            </w:r>
          </w:p>
        </w:tc>
      </w:tr>
    </w:tbl>
    <w:p w14:paraId="7271738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056A3F8A" w14:textId="77777777" w:rsidR="007563DD" w:rsidRDefault="008627BE">
      <w:pPr>
        <w:pStyle w:val="NormalWeb"/>
        <w:spacing w:before="240" w:beforeAutospacing="0" w:after="0" w:afterAutospacing="0"/>
        <w:jc w:val="both"/>
        <w:rPr>
          <w:sz w:val="2"/>
          <w:szCs w:val="2"/>
        </w:rPr>
      </w:pPr>
      <w:r>
        <w:rPr>
          <w:sz w:val="2"/>
          <w:szCs w:val="2"/>
        </w:rPr>
        <w:t> </w:t>
      </w:r>
    </w:p>
    <w:p w14:paraId="581452D8" w14:textId="77777777" w:rsidR="007563DD" w:rsidRDefault="008627B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NOTES TO FINANCIAL STATEMENTS </w:t>
      </w:r>
    </w:p>
    <w:p w14:paraId="1EBB0DC6"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 — ACCOUNTING POLICIES </w:t>
      </w:r>
    </w:p>
    <w:p w14:paraId="090C2E9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Accounting Principles </w:t>
      </w:r>
    </w:p>
    <w:p w14:paraId="3363F92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consolidated financial statements and accompanying notes are prepared in accordance with accounting principles generally accepted in the United States of America (“GAAP”). </w:t>
      </w:r>
    </w:p>
    <w:p w14:paraId="1D5AEE2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recast certain prior period amounts to conform to the current period presentation. The recast of these prior period amounts had no impact on our consolidated balance sheets, consolidated income statements, or consolidated cash flows statements. </w:t>
      </w:r>
    </w:p>
    <w:p w14:paraId="446FB1A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Principles of Consolidation </w:t>
      </w:r>
    </w:p>
    <w:p w14:paraId="0BFF18D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consolidated financial statements include the accounts of Microsoft Corporation and its subsidiaries. Intercompany transactions and balances have been eliminated. </w:t>
      </w:r>
    </w:p>
    <w:p w14:paraId="5468499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Estimates and Assumptions </w:t>
      </w:r>
    </w:p>
    <w:p w14:paraId="3FDC181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 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 </w:t>
      </w:r>
    </w:p>
    <w:p w14:paraId="7996372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will be effective beginning fiscal year 2023. We had previously increased the estimated useful lives of both server and network equipment in July 2020. </w:t>
      </w:r>
    </w:p>
    <w:p w14:paraId="12CF91F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40206C4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w:t>
      </w:r>
    </w:p>
    <w:p w14:paraId="36E5CF2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Revenue </w:t>
      </w:r>
    </w:p>
    <w:p w14:paraId="294A023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Product Revenue and Service and Other Revenue </w:t>
      </w:r>
    </w:p>
    <w:p w14:paraId="1742A33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14:paraId="727B214E"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78B9A85D"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Service and other revenue includes sales from cloud-based solutions that provide customers with software, services, platforms, and content such as Office 365, Azure, Dynamics 365, and Xbox; solution support; and consulting services. Service and other revenue also includes sales from online advertising and LinkedIn. </w:t>
      </w:r>
    </w:p>
    <w:p w14:paraId="057D01E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Revenue Recognition </w:t>
      </w:r>
    </w:p>
    <w:p w14:paraId="27BDE59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 Revenue is recognized net of allowances for returns and any taxes collected from customers, which are subsequently remitted to governmental authorities. </w:t>
      </w:r>
    </w:p>
    <w:p w14:paraId="3B1D84F5"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Nature of Products and Services </w:t>
      </w:r>
    </w:p>
    <w:p w14:paraId="7682803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 </w:t>
      </w:r>
    </w:p>
    <w:p w14:paraId="077CEC2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5E7CAD3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700F273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1061822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hardware is 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07CB5CD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19 – Segment Information and Geographic Data for further information, including revenue by significant product and service offering. </w:t>
      </w:r>
    </w:p>
    <w:p w14:paraId="1FB5D7A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Significant Judgments </w:t>
      </w:r>
    </w:p>
    <w:p w14:paraId="1E1E43C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w:t>
      </w:r>
    </w:p>
    <w:p w14:paraId="0A1B3902"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5166C40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6E7B83F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13821D0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01A16DD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28FF9D1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Contract Balances and Other Receivables </w:t>
      </w:r>
    </w:p>
    <w:p w14:paraId="713A0F8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5B71F49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Unearned revenue comprises mainly 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3DC1E90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13 – Unearned Revenue for further information, including unearned revenue by segment and changes in unearned revenue during the period. </w:t>
      </w:r>
    </w:p>
    <w:p w14:paraId="5314872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 </w:t>
      </w:r>
    </w:p>
    <w:p w14:paraId="5591E16C"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5881C88B"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As of June 30, 2022 and 2021, other receivables due from suppliers were $1.0 billion and $965 million, respectively, and are included in accounts receivable, net in our consolidated balance sheets. </w:t>
      </w:r>
    </w:p>
    <w:p w14:paraId="05F7744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and 2021, long-term accounts receivable, net of allowance for doubtful accounts, was $3.8 billion and $3.4 billion, respectively, and is included in other long-term assets in our consolidated balance sheets. </w:t>
      </w:r>
    </w:p>
    <w:p w14:paraId="0135BF3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05F448A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Activity in the allowance for doubtful accounts was as follows:</w:t>
      </w:r>
    </w:p>
    <w:p w14:paraId="07946C64"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190"/>
        <w:gridCol w:w="936"/>
        <w:gridCol w:w="882"/>
        <w:gridCol w:w="792"/>
      </w:tblGrid>
      <w:tr w:rsidR="007563DD" w14:paraId="2B4B24D0" w14:textId="77777777">
        <w:trPr>
          <w:cantSplit/>
          <w:tblHeader/>
          <w:jc w:val="center"/>
        </w:trPr>
        <w:tc>
          <w:tcPr>
            <w:tcW w:w="8190" w:type="dxa"/>
            <w:vAlign w:val="bottom"/>
            <w:hideMark/>
          </w:tcPr>
          <w:p w14:paraId="640EF40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36" w:type="dxa"/>
            <w:tcMar>
              <w:top w:w="0" w:type="dxa"/>
              <w:left w:w="144" w:type="dxa"/>
              <w:bottom w:w="0" w:type="dxa"/>
              <w:right w:w="0" w:type="dxa"/>
            </w:tcMar>
            <w:vAlign w:val="bottom"/>
            <w:hideMark/>
          </w:tcPr>
          <w:p w14:paraId="2CB3A35C" w14:textId="77777777" w:rsidR="007563DD" w:rsidRDefault="008627BE">
            <w:pPr>
              <w:pStyle w:val="la2"/>
              <w:rPr>
                <w:rFonts w:ascii="Arial" w:hAnsi="Arial" w:cs="Arial"/>
                <w:sz w:val="16"/>
                <w:szCs w:val="16"/>
              </w:rPr>
            </w:pPr>
            <w:r>
              <w:rPr>
                <w:rFonts w:ascii="Arial" w:hAnsi="Arial" w:cs="Arial"/>
                <w:sz w:val="16"/>
                <w:szCs w:val="16"/>
              </w:rPr>
              <w:t> </w:t>
            </w:r>
          </w:p>
        </w:tc>
        <w:tc>
          <w:tcPr>
            <w:tcW w:w="882" w:type="dxa"/>
            <w:tcMar>
              <w:top w:w="0" w:type="dxa"/>
              <w:left w:w="144" w:type="dxa"/>
              <w:bottom w:w="0" w:type="dxa"/>
              <w:right w:w="0" w:type="dxa"/>
            </w:tcMar>
            <w:vAlign w:val="bottom"/>
            <w:hideMark/>
          </w:tcPr>
          <w:p w14:paraId="028EDA0A" w14:textId="77777777" w:rsidR="007563DD" w:rsidRDefault="008627BE">
            <w:pPr>
              <w:pStyle w:val="la2"/>
              <w:rPr>
                <w:rFonts w:ascii="Arial" w:hAnsi="Arial" w:cs="Arial"/>
                <w:sz w:val="16"/>
                <w:szCs w:val="16"/>
              </w:rPr>
            </w:pPr>
            <w:r>
              <w:rPr>
                <w:rFonts w:ascii="Arial" w:hAnsi="Arial" w:cs="Arial"/>
                <w:sz w:val="16"/>
                <w:szCs w:val="16"/>
              </w:rPr>
              <w:t> </w:t>
            </w:r>
          </w:p>
        </w:tc>
        <w:tc>
          <w:tcPr>
            <w:tcW w:w="792" w:type="dxa"/>
            <w:tcMar>
              <w:top w:w="0" w:type="dxa"/>
              <w:left w:w="144" w:type="dxa"/>
              <w:bottom w:w="0" w:type="dxa"/>
              <w:right w:w="0" w:type="dxa"/>
            </w:tcMar>
            <w:vAlign w:val="bottom"/>
            <w:hideMark/>
          </w:tcPr>
          <w:p w14:paraId="3D4F6E6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2356696" w14:textId="77777777">
        <w:trPr>
          <w:cantSplit/>
          <w:jc w:val="center"/>
        </w:trPr>
        <w:tc>
          <w:tcPr>
            <w:tcW w:w="10800" w:type="dxa"/>
            <w:gridSpan w:val="4"/>
            <w:tcMar>
              <w:top w:w="0" w:type="dxa"/>
              <w:left w:w="144" w:type="dxa"/>
              <w:bottom w:w="0" w:type="dxa"/>
              <w:right w:w="0" w:type="dxa"/>
            </w:tcMar>
            <w:vAlign w:val="bottom"/>
            <w:hideMark/>
          </w:tcPr>
          <w:p w14:paraId="7CCFFD4D" w14:textId="77777777" w:rsidR="007563DD" w:rsidRDefault="008627BE" w:rsidP="008627BE">
            <w:pPr>
              <w:pStyle w:val="rrdsinglerule"/>
              <w:spacing w:before="0"/>
              <w:ind w:left="-144" w:right="101"/>
              <w:rPr>
                <w:rFonts w:ascii="Arial" w:hAnsi="Arial" w:cs="Arial"/>
                <w:sz w:val="20"/>
                <w:szCs w:val="20"/>
              </w:rPr>
            </w:pPr>
            <w:r>
              <w:rPr>
                <w:rFonts w:ascii="Arial" w:hAnsi="Arial" w:cs="Arial"/>
                <w:sz w:val="20"/>
                <w:szCs w:val="20"/>
              </w:rPr>
              <w:t> </w:t>
            </w:r>
          </w:p>
        </w:tc>
      </w:tr>
      <w:tr w:rsidR="007563DD" w14:paraId="728790C0" w14:textId="77777777">
        <w:trPr>
          <w:trHeight w:val="75"/>
          <w:jc w:val="center"/>
        </w:trPr>
        <w:tc>
          <w:tcPr>
            <w:tcW w:w="8190" w:type="dxa"/>
            <w:vAlign w:val="center"/>
            <w:hideMark/>
          </w:tcPr>
          <w:p w14:paraId="65AD6CD2" w14:textId="77777777" w:rsidR="007563DD" w:rsidRDefault="008627BE">
            <w:pPr>
              <w:rPr>
                <w:rFonts w:ascii="Arial" w:hAnsi="Arial" w:cs="Arial"/>
                <w:sz w:val="2"/>
                <w:szCs w:val="2"/>
              </w:rPr>
            </w:pPr>
            <w:r>
              <w:rPr>
                <w:rFonts w:ascii="Arial" w:hAnsi="Arial" w:cs="Arial"/>
                <w:sz w:val="2"/>
                <w:szCs w:val="2"/>
              </w:rPr>
              <w:t> </w:t>
            </w:r>
          </w:p>
        </w:tc>
        <w:tc>
          <w:tcPr>
            <w:tcW w:w="936" w:type="dxa"/>
            <w:vAlign w:val="center"/>
            <w:hideMark/>
          </w:tcPr>
          <w:p w14:paraId="49349672" w14:textId="77777777" w:rsidR="007563DD" w:rsidRDefault="008627BE">
            <w:pPr>
              <w:rPr>
                <w:rFonts w:ascii="Arial" w:hAnsi="Arial" w:cs="Arial"/>
                <w:sz w:val="2"/>
                <w:szCs w:val="2"/>
              </w:rPr>
            </w:pPr>
            <w:r>
              <w:rPr>
                <w:rFonts w:ascii="Arial" w:hAnsi="Arial" w:cs="Arial"/>
                <w:sz w:val="2"/>
                <w:szCs w:val="2"/>
              </w:rPr>
              <w:t> </w:t>
            </w:r>
          </w:p>
        </w:tc>
        <w:tc>
          <w:tcPr>
            <w:tcW w:w="882" w:type="dxa"/>
            <w:vAlign w:val="center"/>
            <w:hideMark/>
          </w:tcPr>
          <w:p w14:paraId="017C6B4F"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1D2D6BA6" w14:textId="77777777" w:rsidR="007563DD" w:rsidRDefault="008627BE">
            <w:pPr>
              <w:rPr>
                <w:rFonts w:ascii="Arial" w:hAnsi="Arial" w:cs="Arial"/>
                <w:sz w:val="2"/>
                <w:szCs w:val="2"/>
              </w:rPr>
            </w:pPr>
            <w:r>
              <w:rPr>
                <w:rFonts w:ascii="Arial" w:hAnsi="Arial" w:cs="Arial"/>
                <w:sz w:val="2"/>
                <w:szCs w:val="2"/>
              </w:rPr>
              <w:t> </w:t>
            </w:r>
          </w:p>
        </w:tc>
      </w:tr>
      <w:tr w:rsidR="007563DD" w14:paraId="03DBEDFC" w14:textId="77777777">
        <w:trPr>
          <w:cantSplit/>
          <w:jc w:val="center"/>
        </w:trPr>
        <w:tc>
          <w:tcPr>
            <w:tcW w:w="8190" w:type="dxa"/>
            <w:vAlign w:val="bottom"/>
            <w:hideMark/>
          </w:tcPr>
          <w:p w14:paraId="55C90C1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36" w:type="dxa"/>
            <w:tcMar>
              <w:top w:w="0" w:type="dxa"/>
              <w:left w:w="144" w:type="dxa"/>
              <w:bottom w:w="0" w:type="dxa"/>
              <w:right w:w="0" w:type="dxa"/>
            </w:tcMar>
            <w:vAlign w:val="bottom"/>
            <w:hideMark/>
          </w:tcPr>
          <w:p w14:paraId="1CE2045C" w14:textId="77777777" w:rsidR="007563DD" w:rsidRDefault="008627BE">
            <w:pPr>
              <w:ind w:left="-588" w:right="101"/>
              <w:jc w:val="right"/>
              <w:rPr>
                <w:rFonts w:ascii="Arial" w:hAnsi="Arial" w:cs="Arial"/>
                <w:sz w:val="16"/>
                <w:szCs w:val="16"/>
              </w:rPr>
            </w:pPr>
            <w:r>
              <w:rPr>
                <w:rFonts w:ascii="Arial" w:hAnsi="Arial" w:cs="Arial"/>
                <w:b/>
                <w:bCs/>
                <w:sz w:val="16"/>
                <w:szCs w:val="16"/>
              </w:rPr>
              <w:t>2022</w:t>
            </w:r>
          </w:p>
        </w:tc>
        <w:tc>
          <w:tcPr>
            <w:tcW w:w="882" w:type="dxa"/>
            <w:tcMar>
              <w:top w:w="0" w:type="dxa"/>
              <w:left w:w="144" w:type="dxa"/>
              <w:bottom w:w="0" w:type="dxa"/>
              <w:right w:w="0" w:type="dxa"/>
            </w:tcMar>
            <w:vAlign w:val="bottom"/>
            <w:hideMark/>
          </w:tcPr>
          <w:p w14:paraId="25CDF8C4" w14:textId="77777777" w:rsidR="007563DD" w:rsidRDefault="008627BE">
            <w:pPr>
              <w:ind w:left="-805" w:right="86"/>
              <w:jc w:val="right"/>
              <w:rPr>
                <w:rFonts w:ascii="Arial" w:hAnsi="Arial" w:cs="Arial"/>
                <w:sz w:val="16"/>
                <w:szCs w:val="16"/>
              </w:rPr>
            </w:pPr>
            <w:r>
              <w:rPr>
                <w:rFonts w:ascii="Arial" w:hAnsi="Arial" w:cs="Arial"/>
                <w:b/>
                <w:bCs/>
                <w:sz w:val="16"/>
                <w:szCs w:val="16"/>
              </w:rPr>
              <w:t>2021</w:t>
            </w:r>
          </w:p>
        </w:tc>
        <w:tc>
          <w:tcPr>
            <w:tcW w:w="792" w:type="dxa"/>
            <w:tcMar>
              <w:top w:w="0" w:type="dxa"/>
              <w:left w:w="144" w:type="dxa"/>
              <w:bottom w:w="0" w:type="dxa"/>
              <w:right w:w="0" w:type="dxa"/>
            </w:tcMar>
            <w:vAlign w:val="bottom"/>
            <w:hideMark/>
          </w:tcPr>
          <w:p w14:paraId="69CD4BA5" w14:textId="77777777" w:rsidR="007563DD" w:rsidRDefault="008627BE">
            <w:pPr>
              <w:ind w:left="-880" w:right="101"/>
              <w:jc w:val="right"/>
              <w:rPr>
                <w:rFonts w:ascii="Arial" w:hAnsi="Arial" w:cs="Arial"/>
                <w:sz w:val="16"/>
                <w:szCs w:val="16"/>
              </w:rPr>
            </w:pPr>
            <w:r>
              <w:rPr>
                <w:rFonts w:ascii="Arial" w:hAnsi="Arial" w:cs="Arial"/>
                <w:b/>
                <w:bCs/>
                <w:sz w:val="16"/>
                <w:szCs w:val="16"/>
              </w:rPr>
              <w:t>2020</w:t>
            </w:r>
          </w:p>
        </w:tc>
      </w:tr>
      <w:tr w:rsidR="007563DD" w14:paraId="1399D75A" w14:textId="77777777">
        <w:trPr>
          <w:trHeight w:val="75"/>
          <w:jc w:val="center"/>
        </w:trPr>
        <w:tc>
          <w:tcPr>
            <w:tcW w:w="8190" w:type="dxa"/>
            <w:vAlign w:val="center"/>
            <w:hideMark/>
          </w:tcPr>
          <w:p w14:paraId="27458562" w14:textId="77777777" w:rsidR="007563DD" w:rsidRDefault="008627BE">
            <w:pPr>
              <w:rPr>
                <w:rFonts w:ascii="Arial" w:hAnsi="Arial" w:cs="Arial"/>
                <w:sz w:val="2"/>
                <w:szCs w:val="2"/>
              </w:rPr>
            </w:pPr>
            <w:r>
              <w:rPr>
                <w:rFonts w:ascii="Arial" w:hAnsi="Arial" w:cs="Arial"/>
                <w:sz w:val="2"/>
                <w:szCs w:val="2"/>
              </w:rPr>
              <w:t> </w:t>
            </w:r>
          </w:p>
        </w:tc>
        <w:tc>
          <w:tcPr>
            <w:tcW w:w="936" w:type="dxa"/>
            <w:vAlign w:val="center"/>
            <w:hideMark/>
          </w:tcPr>
          <w:p w14:paraId="311ADA38" w14:textId="77777777" w:rsidR="007563DD" w:rsidRDefault="008627BE">
            <w:pPr>
              <w:ind w:right="101"/>
              <w:rPr>
                <w:rFonts w:ascii="Arial" w:hAnsi="Arial" w:cs="Arial"/>
                <w:sz w:val="2"/>
                <w:szCs w:val="2"/>
              </w:rPr>
            </w:pPr>
            <w:r>
              <w:rPr>
                <w:rFonts w:ascii="Arial" w:hAnsi="Arial" w:cs="Arial"/>
                <w:sz w:val="2"/>
                <w:szCs w:val="2"/>
              </w:rPr>
              <w:t> </w:t>
            </w:r>
          </w:p>
        </w:tc>
        <w:tc>
          <w:tcPr>
            <w:tcW w:w="882" w:type="dxa"/>
            <w:vAlign w:val="center"/>
            <w:hideMark/>
          </w:tcPr>
          <w:p w14:paraId="6E32531C" w14:textId="77777777" w:rsidR="007563DD" w:rsidRDefault="008627BE">
            <w:pPr>
              <w:ind w:right="86"/>
              <w:rPr>
                <w:rFonts w:ascii="Arial" w:hAnsi="Arial" w:cs="Arial"/>
                <w:sz w:val="2"/>
                <w:szCs w:val="2"/>
              </w:rPr>
            </w:pPr>
            <w:r>
              <w:rPr>
                <w:rFonts w:ascii="Arial" w:hAnsi="Arial" w:cs="Arial"/>
                <w:sz w:val="2"/>
                <w:szCs w:val="2"/>
              </w:rPr>
              <w:t> </w:t>
            </w:r>
          </w:p>
        </w:tc>
        <w:tc>
          <w:tcPr>
            <w:tcW w:w="792" w:type="dxa"/>
            <w:vAlign w:val="center"/>
            <w:hideMark/>
          </w:tcPr>
          <w:p w14:paraId="1BAB3EED" w14:textId="77777777" w:rsidR="007563DD" w:rsidRDefault="008627BE">
            <w:pPr>
              <w:ind w:right="101"/>
              <w:rPr>
                <w:rFonts w:ascii="Arial" w:hAnsi="Arial" w:cs="Arial"/>
                <w:sz w:val="2"/>
                <w:szCs w:val="2"/>
              </w:rPr>
            </w:pPr>
            <w:r>
              <w:rPr>
                <w:rFonts w:ascii="Arial" w:hAnsi="Arial" w:cs="Arial"/>
                <w:sz w:val="2"/>
                <w:szCs w:val="2"/>
              </w:rPr>
              <w:t> </w:t>
            </w:r>
          </w:p>
        </w:tc>
      </w:tr>
      <w:tr w:rsidR="007563DD" w14:paraId="603C51E9" w14:textId="77777777">
        <w:trPr>
          <w:cantSplit/>
          <w:jc w:val="center"/>
        </w:trPr>
        <w:tc>
          <w:tcPr>
            <w:tcW w:w="8190" w:type="dxa"/>
            <w:hideMark/>
          </w:tcPr>
          <w:p w14:paraId="0FE7559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936" w:type="dxa"/>
            <w:noWrap/>
            <w:tcMar>
              <w:top w:w="0" w:type="dxa"/>
              <w:left w:w="144" w:type="dxa"/>
              <w:bottom w:w="0" w:type="dxa"/>
              <w:right w:w="0" w:type="dxa"/>
            </w:tcMar>
            <w:vAlign w:val="bottom"/>
            <w:hideMark/>
          </w:tcPr>
          <w:p w14:paraId="38CB36AE" w14:textId="77777777" w:rsidR="007563DD" w:rsidRDefault="008627BE">
            <w:pPr>
              <w:pStyle w:val="NormalWeb"/>
              <w:tabs>
                <w:tab w:val="right" w:pos="680"/>
                <w:tab w:val="decimal" w:pos="761"/>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798</w:t>
            </w:r>
            <w:r>
              <w:rPr>
                <w:rFonts w:ascii="Arial" w:hAnsi="Arial" w:cs="Arial"/>
                <w:bCs/>
                <w:sz w:val="20"/>
                <w:szCs w:val="20"/>
              </w:rPr>
              <w:tab/>
            </w:r>
          </w:p>
        </w:tc>
        <w:tc>
          <w:tcPr>
            <w:tcW w:w="882" w:type="dxa"/>
            <w:noWrap/>
            <w:tcMar>
              <w:top w:w="0" w:type="dxa"/>
              <w:left w:w="144" w:type="dxa"/>
              <w:bottom w:w="0" w:type="dxa"/>
              <w:right w:w="0" w:type="dxa"/>
            </w:tcMar>
            <w:vAlign w:val="bottom"/>
            <w:hideMark/>
          </w:tcPr>
          <w:p w14:paraId="66FD8D39" w14:textId="77777777" w:rsidR="007563DD" w:rsidRDefault="008627BE">
            <w:pPr>
              <w:pStyle w:val="NormalWeb"/>
              <w:tabs>
                <w:tab w:val="right" w:pos="657"/>
                <w:tab w:val="decimal" w:pos="71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816</w:t>
            </w:r>
            <w:r>
              <w:rPr>
                <w:rFonts w:ascii="Arial" w:hAnsi="Arial" w:cs="Arial"/>
                <w:sz w:val="20"/>
                <w:szCs w:val="20"/>
              </w:rPr>
              <w:tab/>
            </w:r>
          </w:p>
        </w:tc>
        <w:tc>
          <w:tcPr>
            <w:tcW w:w="792" w:type="dxa"/>
            <w:noWrap/>
            <w:tcMar>
              <w:top w:w="0" w:type="dxa"/>
              <w:left w:w="144" w:type="dxa"/>
              <w:bottom w:w="0" w:type="dxa"/>
              <w:right w:w="0" w:type="dxa"/>
            </w:tcMar>
            <w:vAlign w:val="bottom"/>
            <w:hideMark/>
          </w:tcPr>
          <w:p w14:paraId="281F9FA5" w14:textId="77777777" w:rsidR="007563DD" w:rsidRDefault="008627BE">
            <w:pPr>
              <w:pStyle w:val="NormalWeb"/>
              <w:tabs>
                <w:tab w:val="right" w:pos="551"/>
                <w:tab w:val="decimal" w:pos="623"/>
              </w:tabs>
              <w:spacing w:before="0" w:beforeAutospacing="0" w:after="20" w:afterAutospacing="0"/>
              <w:ind w:right="101"/>
              <w:rPr>
                <w:rFonts w:ascii="Arial" w:hAnsi="Arial" w:cs="Arial"/>
                <w:sz w:val="20"/>
                <w:szCs w:val="20"/>
              </w:rPr>
            </w:pPr>
            <w:r>
              <w:rPr>
                <w:rFonts w:ascii="Arial" w:hAnsi="Arial" w:cs="Arial"/>
                <w:sz w:val="20"/>
                <w:szCs w:val="20"/>
              </w:rPr>
              <w:t>$</w:t>
            </w:r>
            <w:r>
              <w:rPr>
                <w:rFonts w:ascii="Arial" w:hAnsi="Arial" w:cs="Arial"/>
                <w:sz w:val="20"/>
                <w:szCs w:val="20"/>
              </w:rPr>
              <w:tab/>
              <w:t>   434</w:t>
            </w:r>
            <w:r>
              <w:rPr>
                <w:rFonts w:ascii="Arial" w:hAnsi="Arial" w:cs="Arial"/>
                <w:sz w:val="20"/>
                <w:szCs w:val="20"/>
              </w:rPr>
              <w:tab/>
            </w:r>
          </w:p>
        </w:tc>
      </w:tr>
      <w:tr w:rsidR="007563DD" w14:paraId="26EC2F65" w14:textId="77777777">
        <w:trPr>
          <w:cantSplit/>
          <w:jc w:val="center"/>
        </w:trPr>
        <w:tc>
          <w:tcPr>
            <w:tcW w:w="8190" w:type="dxa"/>
            <w:hideMark/>
          </w:tcPr>
          <w:p w14:paraId="051F30B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Charged to costs and other</w:t>
            </w:r>
          </w:p>
        </w:tc>
        <w:tc>
          <w:tcPr>
            <w:tcW w:w="936" w:type="dxa"/>
            <w:noWrap/>
            <w:tcMar>
              <w:top w:w="0" w:type="dxa"/>
              <w:left w:w="144" w:type="dxa"/>
              <w:bottom w:w="0" w:type="dxa"/>
              <w:right w:w="0" w:type="dxa"/>
            </w:tcMar>
            <w:vAlign w:val="bottom"/>
            <w:hideMark/>
          </w:tcPr>
          <w:p w14:paraId="189D7504" w14:textId="77777777" w:rsidR="007563DD" w:rsidRDefault="008627BE">
            <w:pPr>
              <w:pStyle w:val="NormalWeb"/>
              <w:tabs>
                <w:tab w:val="right" w:pos="680"/>
                <w:tab w:val="decimal" w:pos="761"/>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157</w:t>
            </w:r>
            <w:r>
              <w:rPr>
                <w:rFonts w:ascii="Arial" w:hAnsi="Arial" w:cs="Arial"/>
                <w:bCs/>
                <w:sz w:val="20"/>
                <w:szCs w:val="20"/>
              </w:rPr>
              <w:tab/>
            </w:r>
          </w:p>
        </w:tc>
        <w:tc>
          <w:tcPr>
            <w:tcW w:w="882" w:type="dxa"/>
            <w:noWrap/>
            <w:tcMar>
              <w:top w:w="0" w:type="dxa"/>
              <w:left w:w="144" w:type="dxa"/>
              <w:bottom w:w="0" w:type="dxa"/>
              <w:right w:w="0" w:type="dxa"/>
            </w:tcMar>
            <w:vAlign w:val="bottom"/>
            <w:hideMark/>
          </w:tcPr>
          <w:p w14:paraId="6B9ED053" w14:textId="77777777" w:rsidR="007563DD" w:rsidRDefault="008627BE">
            <w:pPr>
              <w:pStyle w:val="NormalWeb"/>
              <w:tabs>
                <w:tab w:val="right" w:pos="657"/>
                <w:tab w:val="decimal" w:pos="711"/>
              </w:tabs>
              <w:spacing w:before="0" w:beforeAutospacing="0" w:after="20" w:afterAutospacing="0"/>
              <w:ind w:right="86"/>
              <w:rPr>
                <w:rFonts w:ascii="Arial" w:hAnsi="Arial" w:cs="Arial"/>
                <w:sz w:val="20"/>
                <w:szCs w:val="20"/>
              </w:rPr>
            </w:pPr>
            <w:r>
              <w:rPr>
                <w:rFonts w:ascii="Arial" w:hAnsi="Arial" w:cs="Arial"/>
                <w:sz w:val="20"/>
                <w:szCs w:val="20"/>
              </w:rPr>
              <w:tab/>
              <w:t>234</w:t>
            </w:r>
            <w:r>
              <w:rPr>
                <w:rFonts w:ascii="Arial" w:hAnsi="Arial" w:cs="Arial"/>
                <w:sz w:val="20"/>
                <w:szCs w:val="20"/>
              </w:rPr>
              <w:tab/>
            </w:r>
          </w:p>
        </w:tc>
        <w:tc>
          <w:tcPr>
            <w:tcW w:w="792" w:type="dxa"/>
            <w:noWrap/>
            <w:tcMar>
              <w:top w:w="0" w:type="dxa"/>
              <w:left w:w="144" w:type="dxa"/>
              <w:bottom w:w="0" w:type="dxa"/>
              <w:right w:w="0" w:type="dxa"/>
            </w:tcMar>
            <w:vAlign w:val="bottom"/>
            <w:hideMark/>
          </w:tcPr>
          <w:p w14:paraId="46AAF0FF" w14:textId="77777777" w:rsidR="007563DD" w:rsidRDefault="008627BE">
            <w:pPr>
              <w:pStyle w:val="NormalWeb"/>
              <w:tabs>
                <w:tab w:val="right" w:pos="551"/>
                <w:tab w:val="decimal" w:pos="623"/>
              </w:tabs>
              <w:spacing w:before="0" w:beforeAutospacing="0" w:after="20" w:afterAutospacing="0"/>
              <w:ind w:right="101"/>
              <w:rPr>
                <w:rFonts w:ascii="Arial" w:hAnsi="Arial" w:cs="Arial"/>
                <w:sz w:val="20"/>
                <w:szCs w:val="20"/>
              </w:rPr>
            </w:pPr>
            <w:r>
              <w:rPr>
                <w:rFonts w:ascii="Arial" w:hAnsi="Arial" w:cs="Arial"/>
                <w:sz w:val="20"/>
                <w:szCs w:val="20"/>
              </w:rPr>
              <w:tab/>
              <w:t>560</w:t>
            </w:r>
            <w:r>
              <w:rPr>
                <w:rFonts w:ascii="Arial" w:hAnsi="Arial" w:cs="Arial"/>
                <w:sz w:val="20"/>
                <w:szCs w:val="20"/>
              </w:rPr>
              <w:tab/>
            </w:r>
          </w:p>
        </w:tc>
      </w:tr>
      <w:tr w:rsidR="007563DD" w14:paraId="3745A748" w14:textId="77777777">
        <w:trPr>
          <w:cantSplit/>
          <w:jc w:val="center"/>
        </w:trPr>
        <w:tc>
          <w:tcPr>
            <w:tcW w:w="8190" w:type="dxa"/>
            <w:hideMark/>
          </w:tcPr>
          <w:p w14:paraId="4DE2F77A"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Write-offs</w:t>
            </w:r>
          </w:p>
        </w:tc>
        <w:tc>
          <w:tcPr>
            <w:tcW w:w="936" w:type="dxa"/>
            <w:noWrap/>
            <w:tcMar>
              <w:top w:w="0" w:type="dxa"/>
              <w:left w:w="144" w:type="dxa"/>
              <w:bottom w:w="0" w:type="dxa"/>
              <w:right w:w="0" w:type="dxa"/>
            </w:tcMar>
            <w:vAlign w:val="bottom"/>
            <w:hideMark/>
          </w:tcPr>
          <w:p w14:paraId="173CEF98" w14:textId="77777777" w:rsidR="007563DD" w:rsidRDefault="008627BE">
            <w:pPr>
              <w:pStyle w:val="NormalWeb"/>
              <w:tabs>
                <w:tab w:val="right" w:pos="680"/>
                <w:tab w:val="decimal" w:pos="761"/>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(245</w:t>
            </w:r>
            <w:r>
              <w:rPr>
                <w:rFonts w:ascii="Arial" w:hAnsi="Arial" w:cs="Arial"/>
                <w:bCs/>
                <w:sz w:val="20"/>
                <w:szCs w:val="20"/>
              </w:rPr>
              <w:tab/>
            </w:r>
            <w:r>
              <w:rPr>
                <w:rFonts w:ascii="Arial" w:hAnsi="Arial" w:cs="Arial"/>
                <w:b/>
                <w:bCs/>
                <w:sz w:val="20"/>
                <w:szCs w:val="20"/>
              </w:rPr>
              <w:t>)</w:t>
            </w:r>
          </w:p>
        </w:tc>
        <w:tc>
          <w:tcPr>
            <w:tcW w:w="882" w:type="dxa"/>
            <w:noWrap/>
            <w:tcMar>
              <w:top w:w="0" w:type="dxa"/>
              <w:left w:w="144" w:type="dxa"/>
              <w:bottom w:w="0" w:type="dxa"/>
              <w:right w:w="0" w:type="dxa"/>
            </w:tcMar>
            <w:vAlign w:val="bottom"/>
            <w:hideMark/>
          </w:tcPr>
          <w:p w14:paraId="17C05FC1" w14:textId="77777777" w:rsidR="007563DD" w:rsidRDefault="008627BE">
            <w:pPr>
              <w:pStyle w:val="NormalWeb"/>
              <w:tabs>
                <w:tab w:val="right" w:pos="657"/>
                <w:tab w:val="decimal" w:pos="711"/>
              </w:tabs>
              <w:spacing w:before="0" w:beforeAutospacing="0" w:after="20" w:afterAutospacing="0"/>
              <w:ind w:right="86"/>
              <w:rPr>
                <w:rFonts w:ascii="Arial" w:hAnsi="Arial" w:cs="Arial"/>
                <w:sz w:val="20"/>
                <w:szCs w:val="20"/>
              </w:rPr>
            </w:pPr>
            <w:r>
              <w:rPr>
                <w:rFonts w:ascii="Arial" w:hAnsi="Arial" w:cs="Arial"/>
                <w:sz w:val="20"/>
                <w:szCs w:val="20"/>
              </w:rPr>
              <w:tab/>
              <w:t>(252</w:t>
            </w:r>
            <w:r>
              <w:rPr>
                <w:rFonts w:ascii="Arial" w:hAnsi="Arial" w:cs="Arial"/>
                <w:sz w:val="20"/>
                <w:szCs w:val="20"/>
              </w:rPr>
              <w:tab/>
              <w:t>)</w:t>
            </w:r>
          </w:p>
        </w:tc>
        <w:tc>
          <w:tcPr>
            <w:tcW w:w="792" w:type="dxa"/>
            <w:noWrap/>
            <w:tcMar>
              <w:top w:w="0" w:type="dxa"/>
              <w:left w:w="144" w:type="dxa"/>
              <w:bottom w:w="0" w:type="dxa"/>
              <w:right w:w="0" w:type="dxa"/>
            </w:tcMar>
            <w:vAlign w:val="bottom"/>
            <w:hideMark/>
          </w:tcPr>
          <w:p w14:paraId="4A26382B" w14:textId="77777777" w:rsidR="007563DD" w:rsidRDefault="008627BE">
            <w:pPr>
              <w:pStyle w:val="NormalWeb"/>
              <w:tabs>
                <w:tab w:val="right" w:pos="551"/>
                <w:tab w:val="decimal" w:pos="623"/>
              </w:tabs>
              <w:spacing w:before="0" w:beforeAutospacing="0" w:after="20" w:afterAutospacing="0"/>
              <w:ind w:right="101"/>
              <w:rPr>
                <w:rFonts w:ascii="Arial" w:hAnsi="Arial" w:cs="Arial"/>
                <w:sz w:val="20"/>
                <w:szCs w:val="20"/>
              </w:rPr>
            </w:pPr>
            <w:r>
              <w:rPr>
                <w:rFonts w:ascii="Arial" w:hAnsi="Arial" w:cs="Arial"/>
                <w:sz w:val="20"/>
                <w:szCs w:val="20"/>
              </w:rPr>
              <w:tab/>
              <w:t>(178</w:t>
            </w:r>
            <w:r>
              <w:rPr>
                <w:rFonts w:ascii="Arial" w:hAnsi="Arial" w:cs="Arial"/>
                <w:sz w:val="20"/>
                <w:szCs w:val="20"/>
              </w:rPr>
              <w:tab/>
              <w:t>)</w:t>
            </w:r>
          </w:p>
        </w:tc>
      </w:tr>
      <w:tr w:rsidR="007563DD" w14:paraId="50BE23DA" w14:textId="77777777">
        <w:trPr>
          <w:cantSplit/>
          <w:jc w:val="center"/>
        </w:trPr>
        <w:tc>
          <w:tcPr>
            <w:tcW w:w="9126" w:type="dxa"/>
            <w:gridSpan w:val="2"/>
            <w:tcMar>
              <w:top w:w="0" w:type="dxa"/>
              <w:left w:w="144" w:type="dxa"/>
              <w:bottom w:w="0" w:type="dxa"/>
              <w:right w:w="0" w:type="dxa"/>
            </w:tcMar>
            <w:vAlign w:val="bottom"/>
            <w:hideMark/>
          </w:tcPr>
          <w:p w14:paraId="062F50F2" w14:textId="77777777" w:rsidR="007563DD" w:rsidRDefault="008627BE">
            <w:pPr>
              <w:pStyle w:val="rrdsinglerule"/>
              <w:tabs>
                <w:tab w:val="right" w:pos="680"/>
                <w:tab w:val="decimal" w:pos="761"/>
              </w:tabs>
              <w:spacing w:before="0"/>
              <w:ind w:left="-144" w:right="101"/>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60411AF2" w14:textId="77777777" w:rsidR="007563DD" w:rsidRDefault="008627BE">
            <w:pPr>
              <w:pStyle w:val="rrdsinglerule"/>
              <w:tabs>
                <w:tab w:val="right" w:pos="657"/>
                <w:tab w:val="decimal" w:pos="711"/>
              </w:tabs>
              <w:spacing w:before="0"/>
              <w:ind w:right="86"/>
              <w:rPr>
                <w:rFonts w:ascii="Arial" w:hAnsi="Arial" w:cs="Arial"/>
                <w:sz w:val="20"/>
                <w:szCs w:val="20"/>
              </w:rPr>
            </w:pPr>
            <w:r>
              <w:rPr>
                <w:rFonts w:ascii="Arial" w:hAnsi="Arial" w:cs="Arial"/>
                <w:sz w:val="20"/>
                <w:szCs w:val="20"/>
              </w:rPr>
              <w:t> </w:t>
            </w:r>
          </w:p>
        </w:tc>
        <w:tc>
          <w:tcPr>
            <w:tcW w:w="792" w:type="dxa"/>
            <w:tcMar>
              <w:top w:w="0" w:type="dxa"/>
              <w:left w:w="144" w:type="dxa"/>
              <w:bottom w:w="0" w:type="dxa"/>
              <w:right w:w="0" w:type="dxa"/>
            </w:tcMar>
            <w:vAlign w:val="bottom"/>
            <w:hideMark/>
          </w:tcPr>
          <w:p w14:paraId="3CB3973F" w14:textId="77777777" w:rsidR="007563DD" w:rsidRDefault="008627BE">
            <w:pPr>
              <w:pStyle w:val="rrdsinglerule"/>
              <w:tabs>
                <w:tab w:val="right" w:pos="551"/>
                <w:tab w:val="decimal" w:pos="623"/>
              </w:tabs>
              <w:spacing w:before="0"/>
              <w:ind w:right="101"/>
              <w:rPr>
                <w:rFonts w:ascii="Arial" w:hAnsi="Arial" w:cs="Arial"/>
                <w:sz w:val="20"/>
                <w:szCs w:val="20"/>
              </w:rPr>
            </w:pPr>
            <w:r>
              <w:rPr>
                <w:rFonts w:ascii="Arial" w:hAnsi="Arial" w:cs="Arial"/>
                <w:sz w:val="20"/>
                <w:szCs w:val="20"/>
              </w:rPr>
              <w:t> </w:t>
            </w:r>
          </w:p>
        </w:tc>
      </w:tr>
      <w:tr w:rsidR="007563DD" w14:paraId="0D88F1B1" w14:textId="77777777">
        <w:trPr>
          <w:cantSplit/>
          <w:jc w:val="center"/>
        </w:trPr>
        <w:tc>
          <w:tcPr>
            <w:tcW w:w="8190" w:type="dxa"/>
            <w:hideMark/>
          </w:tcPr>
          <w:p w14:paraId="2972457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936" w:type="dxa"/>
            <w:noWrap/>
            <w:tcMar>
              <w:top w:w="0" w:type="dxa"/>
              <w:left w:w="144" w:type="dxa"/>
              <w:bottom w:w="0" w:type="dxa"/>
              <w:right w:w="0" w:type="dxa"/>
            </w:tcMar>
            <w:vAlign w:val="bottom"/>
            <w:hideMark/>
          </w:tcPr>
          <w:p w14:paraId="1FE026A6" w14:textId="77777777" w:rsidR="007563DD" w:rsidRDefault="008627BE">
            <w:pPr>
              <w:pStyle w:val="NormalWeb"/>
              <w:tabs>
                <w:tab w:val="right" w:pos="680"/>
                <w:tab w:val="decimal" w:pos="761"/>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710</w:t>
            </w:r>
            <w:r>
              <w:rPr>
                <w:rFonts w:ascii="Arial" w:hAnsi="Arial" w:cs="Arial"/>
                <w:bCs/>
                <w:sz w:val="20"/>
                <w:szCs w:val="20"/>
              </w:rPr>
              <w:tab/>
            </w:r>
          </w:p>
        </w:tc>
        <w:tc>
          <w:tcPr>
            <w:tcW w:w="882" w:type="dxa"/>
            <w:noWrap/>
            <w:tcMar>
              <w:top w:w="0" w:type="dxa"/>
              <w:left w:w="144" w:type="dxa"/>
              <w:bottom w:w="0" w:type="dxa"/>
              <w:right w:w="0" w:type="dxa"/>
            </w:tcMar>
            <w:vAlign w:val="bottom"/>
            <w:hideMark/>
          </w:tcPr>
          <w:p w14:paraId="75377329" w14:textId="77777777" w:rsidR="007563DD" w:rsidRDefault="008627BE">
            <w:pPr>
              <w:pStyle w:val="NormalWeb"/>
              <w:tabs>
                <w:tab w:val="right" w:pos="657"/>
                <w:tab w:val="decimal" w:pos="71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798</w:t>
            </w:r>
            <w:r>
              <w:rPr>
                <w:rFonts w:ascii="Arial" w:hAnsi="Arial" w:cs="Arial"/>
                <w:sz w:val="20"/>
                <w:szCs w:val="20"/>
              </w:rPr>
              <w:tab/>
            </w:r>
          </w:p>
        </w:tc>
        <w:tc>
          <w:tcPr>
            <w:tcW w:w="792" w:type="dxa"/>
            <w:noWrap/>
            <w:tcMar>
              <w:top w:w="0" w:type="dxa"/>
              <w:left w:w="144" w:type="dxa"/>
              <w:bottom w:w="0" w:type="dxa"/>
              <w:right w:w="0" w:type="dxa"/>
            </w:tcMar>
            <w:vAlign w:val="bottom"/>
            <w:hideMark/>
          </w:tcPr>
          <w:p w14:paraId="6B49E952" w14:textId="77777777" w:rsidR="007563DD" w:rsidRDefault="008627BE">
            <w:pPr>
              <w:pStyle w:val="NormalWeb"/>
              <w:tabs>
                <w:tab w:val="right" w:pos="551"/>
                <w:tab w:val="decimal" w:pos="623"/>
              </w:tabs>
              <w:spacing w:before="0" w:beforeAutospacing="0" w:after="20" w:afterAutospacing="0"/>
              <w:ind w:right="101"/>
              <w:rPr>
                <w:rFonts w:ascii="Arial" w:hAnsi="Arial" w:cs="Arial"/>
                <w:sz w:val="20"/>
                <w:szCs w:val="20"/>
              </w:rPr>
            </w:pPr>
            <w:r>
              <w:rPr>
                <w:rFonts w:ascii="Arial" w:hAnsi="Arial" w:cs="Arial"/>
                <w:sz w:val="20"/>
                <w:szCs w:val="20"/>
              </w:rPr>
              <w:t>$</w:t>
            </w:r>
            <w:r>
              <w:rPr>
                <w:rFonts w:ascii="Arial" w:hAnsi="Arial" w:cs="Arial"/>
                <w:sz w:val="20"/>
                <w:szCs w:val="20"/>
              </w:rPr>
              <w:tab/>
              <w:t>816</w:t>
            </w:r>
            <w:r>
              <w:rPr>
                <w:rFonts w:ascii="Arial" w:hAnsi="Arial" w:cs="Arial"/>
                <w:sz w:val="20"/>
                <w:szCs w:val="20"/>
              </w:rPr>
              <w:tab/>
            </w:r>
          </w:p>
        </w:tc>
      </w:tr>
      <w:tr w:rsidR="007563DD" w14:paraId="1849FE28" w14:textId="77777777">
        <w:trPr>
          <w:cantSplit/>
          <w:jc w:val="center"/>
        </w:trPr>
        <w:tc>
          <w:tcPr>
            <w:tcW w:w="8190" w:type="dxa"/>
            <w:tcMar>
              <w:top w:w="0" w:type="dxa"/>
              <w:left w:w="144" w:type="dxa"/>
              <w:bottom w:w="0" w:type="dxa"/>
              <w:right w:w="0" w:type="dxa"/>
            </w:tcMar>
            <w:vAlign w:val="bottom"/>
            <w:hideMark/>
          </w:tcPr>
          <w:p w14:paraId="59ACD35D" w14:textId="77777777" w:rsidR="007563DD" w:rsidRDefault="008627BE">
            <w:pPr>
              <w:pStyle w:val="la2"/>
              <w:rPr>
                <w:rFonts w:ascii="Arial" w:hAnsi="Arial" w:cs="Arial"/>
                <w:sz w:val="20"/>
                <w:szCs w:val="20"/>
              </w:rPr>
            </w:pPr>
            <w:r>
              <w:rPr>
                <w:rFonts w:ascii="Arial" w:hAnsi="Arial" w:cs="Arial"/>
                <w:sz w:val="20"/>
                <w:szCs w:val="20"/>
              </w:rPr>
              <w:t> </w:t>
            </w:r>
          </w:p>
        </w:tc>
        <w:tc>
          <w:tcPr>
            <w:tcW w:w="936" w:type="dxa"/>
            <w:tcMar>
              <w:top w:w="0" w:type="dxa"/>
              <w:left w:w="144" w:type="dxa"/>
              <w:bottom w:w="0" w:type="dxa"/>
              <w:right w:w="0" w:type="dxa"/>
            </w:tcMar>
            <w:vAlign w:val="bottom"/>
            <w:hideMark/>
          </w:tcPr>
          <w:p w14:paraId="56357C3D" w14:textId="77777777" w:rsidR="007563DD" w:rsidRDefault="008627BE">
            <w:pPr>
              <w:pStyle w:val="rrddoublerule"/>
              <w:tabs>
                <w:tab w:val="right" w:pos="680"/>
                <w:tab w:val="decimal" w:pos="761"/>
              </w:tabs>
              <w:spacing w:before="0"/>
              <w:ind w:right="101"/>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5CEC07C0" w14:textId="77777777" w:rsidR="007563DD" w:rsidRDefault="008627BE">
            <w:pPr>
              <w:pStyle w:val="rrddoublerule"/>
              <w:tabs>
                <w:tab w:val="right" w:pos="657"/>
                <w:tab w:val="decimal" w:pos="711"/>
              </w:tabs>
              <w:spacing w:before="0"/>
              <w:ind w:right="86"/>
              <w:rPr>
                <w:rFonts w:ascii="Arial" w:hAnsi="Arial" w:cs="Arial"/>
                <w:sz w:val="20"/>
                <w:szCs w:val="20"/>
              </w:rPr>
            </w:pPr>
            <w:r>
              <w:rPr>
                <w:rFonts w:ascii="Arial" w:hAnsi="Arial" w:cs="Arial"/>
                <w:sz w:val="20"/>
                <w:szCs w:val="20"/>
              </w:rPr>
              <w:t> </w:t>
            </w:r>
          </w:p>
        </w:tc>
        <w:tc>
          <w:tcPr>
            <w:tcW w:w="792" w:type="dxa"/>
            <w:tcMar>
              <w:top w:w="0" w:type="dxa"/>
              <w:left w:w="144" w:type="dxa"/>
              <w:bottom w:w="0" w:type="dxa"/>
              <w:right w:w="0" w:type="dxa"/>
            </w:tcMar>
            <w:vAlign w:val="bottom"/>
            <w:hideMark/>
          </w:tcPr>
          <w:p w14:paraId="65F2378D" w14:textId="77777777" w:rsidR="007563DD" w:rsidRDefault="008627BE">
            <w:pPr>
              <w:pStyle w:val="rrddoublerule"/>
              <w:tabs>
                <w:tab w:val="right" w:pos="551"/>
                <w:tab w:val="decimal" w:pos="623"/>
              </w:tabs>
              <w:spacing w:before="0"/>
              <w:ind w:right="101"/>
              <w:rPr>
                <w:rFonts w:ascii="Arial" w:hAnsi="Arial" w:cs="Arial"/>
                <w:sz w:val="20"/>
                <w:szCs w:val="20"/>
              </w:rPr>
            </w:pPr>
            <w:r>
              <w:rPr>
                <w:rFonts w:ascii="Arial" w:hAnsi="Arial" w:cs="Arial"/>
                <w:sz w:val="20"/>
                <w:szCs w:val="20"/>
              </w:rPr>
              <w:t> </w:t>
            </w:r>
          </w:p>
        </w:tc>
      </w:tr>
    </w:tbl>
    <w:p w14:paraId="69A80784"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Allowance for doubtful accounts included in our consolidated balance sheets: </w:t>
      </w:r>
    </w:p>
    <w:p w14:paraId="6E353BA0"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307"/>
        <w:gridCol w:w="855"/>
        <w:gridCol w:w="828"/>
        <w:gridCol w:w="810"/>
      </w:tblGrid>
      <w:tr w:rsidR="007563DD" w14:paraId="6D8D4069" w14:textId="77777777">
        <w:trPr>
          <w:cantSplit/>
          <w:tblHeader/>
          <w:jc w:val="center"/>
        </w:trPr>
        <w:tc>
          <w:tcPr>
            <w:tcW w:w="8307" w:type="dxa"/>
            <w:vAlign w:val="bottom"/>
            <w:hideMark/>
          </w:tcPr>
          <w:p w14:paraId="0B3D5FD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855" w:type="dxa"/>
            <w:tcMar>
              <w:top w:w="0" w:type="dxa"/>
              <w:left w:w="144" w:type="dxa"/>
              <w:bottom w:w="0" w:type="dxa"/>
              <w:right w:w="0" w:type="dxa"/>
            </w:tcMar>
            <w:vAlign w:val="bottom"/>
            <w:hideMark/>
          </w:tcPr>
          <w:p w14:paraId="4C917D9D" w14:textId="77777777" w:rsidR="007563DD" w:rsidRDefault="008627BE">
            <w:pPr>
              <w:pStyle w:val="la2"/>
              <w:rPr>
                <w:rFonts w:ascii="Arial" w:hAnsi="Arial" w:cs="Arial"/>
                <w:sz w:val="16"/>
                <w:szCs w:val="16"/>
              </w:rPr>
            </w:pPr>
            <w:r>
              <w:rPr>
                <w:rFonts w:ascii="Arial" w:hAnsi="Arial" w:cs="Arial"/>
                <w:sz w:val="16"/>
                <w:szCs w:val="16"/>
              </w:rPr>
              <w:t> </w:t>
            </w:r>
          </w:p>
        </w:tc>
        <w:tc>
          <w:tcPr>
            <w:tcW w:w="828" w:type="dxa"/>
            <w:tcMar>
              <w:top w:w="0" w:type="dxa"/>
              <w:left w:w="144" w:type="dxa"/>
              <w:bottom w:w="0" w:type="dxa"/>
              <w:right w:w="0" w:type="dxa"/>
            </w:tcMar>
            <w:vAlign w:val="bottom"/>
            <w:hideMark/>
          </w:tcPr>
          <w:p w14:paraId="048CBBB7" w14:textId="77777777" w:rsidR="007563DD" w:rsidRDefault="008627BE">
            <w:pPr>
              <w:pStyle w:val="la2"/>
              <w:rPr>
                <w:rFonts w:ascii="Arial" w:hAnsi="Arial" w:cs="Arial"/>
                <w:sz w:val="16"/>
                <w:szCs w:val="16"/>
              </w:rPr>
            </w:pPr>
            <w:r>
              <w:rPr>
                <w:rFonts w:ascii="Arial" w:hAnsi="Arial" w:cs="Arial"/>
                <w:sz w:val="16"/>
                <w:szCs w:val="16"/>
              </w:rPr>
              <w:t> </w:t>
            </w:r>
          </w:p>
        </w:tc>
        <w:tc>
          <w:tcPr>
            <w:tcW w:w="810" w:type="dxa"/>
            <w:tcMar>
              <w:top w:w="0" w:type="dxa"/>
              <w:left w:w="144" w:type="dxa"/>
              <w:bottom w:w="0" w:type="dxa"/>
              <w:right w:w="0" w:type="dxa"/>
            </w:tcMar>
            <w:vAlign w:val="bottom"/>
            <w:hideMark/>
          </w:tcPr>
          <w:p w14:paraId="260A207E"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43BF3DE8" w14:textId="77777777">
        <w:trPr>
          <w:cantSplit/>
          <w:jc w:val="center"/>
        </w:trPr>
        <w:tc>
          <w:tcPr>
            <w:tcW w:w="10800" w:type="dxa"/>
            <w:gridSpan w:val="4"/>
            <w:tcMar>
              <w:top w:w="0" w:type="dxa"/>
              <w:left w:w="144" w:type="dxa"/>
              <w:bottom w:w="0" w:type="dxa"/>
              <w:right w:w="0" w:type="dxa"/>
            </w:tcMar>
            <w:vAlign w:val="bottom"/>
            <w:hideMark/>
          </w:tcPr>
          <w:p w14:paraId="5EECF6A7"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427A341B" w14:textId="77777777">
        <w:trPr>
          <w:cantSplit/>
          <w:jc w:val="center"/>
        </w:trPr>
        <w:tc>
          <w:tcPr>
            <w:tcW w:w="8307" w:type="dxa"/>
            <w:vAlign w:val="bottom"/>
            <w:hideMark/>
          </w:tcPr>
          <w:p w14:paraId="1AB6D3F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855" w:type="dxa"/>
            <w:tcMar>
              <w:top w:w="0" w:type="dxa"/>
              <w:left w:w="144" w:type="dxa"/>
              <w:bottom w:w="0" w:type="dxa"/>
              <w:right w:w="0" w:type="dxa"/>
            </w:tcMar>
            <w:vAlign w:val="bottom"/>
            <w:hideMark/>
          </w:tcPr>
          <w:p w14:paraId="72ED4BD1" w14:textId="77777777" w:rsidR="007563DD" w:rsidRDefault="008627BE">
            <w:pPr>
              <w:ind w:left="-799" w:right="70"/>
              <w:jc w:val="right"/>
              <w:rPr>
                <w:rFonts w:ascii="Arial" w:hAnsi="Arial" w:cs="Arial"/>
                <w:sz w:val="16"/>
                <w:szCs w:val="16"/>
              </w:rPr>
            </w:pPr>
            <w:r>
              <w:rPr>
                <w:rFonts w:ascii="Arial" w:hAnsi="Arial" w:cs="Arial"/>
                <w:b/>
                <w:bCs/>
                <w:sz w:val="16"/>
                <w:szCs w:val="16"/>
              </w:rPr>
              <w:t>2022</w:t>
            </w:r>
          </w:p>
        </w:tc>
        <w:tc>
          <w:tcPr>
            <w:tcW w:w="828" w:type="dxa"/>
            <w:tcMar>
              <w:top w:w="0" w:type="dxa"/>
              <w:left w:w="144" w:type="dxa"/>
              <w:bottom w:w="0" w:type="dxa"/>
              <w:right w:w="0" w:type="dxa"/>
            </w:tcMar>
            <w:vAlign w:val="bottom"/>
            <w:hideMark/>
          </w:tcPr>
          <w:p w14:paraId="14828285" w14:textId="77777777" w:rsidR="007563DD" w:rsidRDefault="008627BE">
            <w:pPr>
              <w:jc w:val="right"/>
              <w:rPr>
                <w:rFonts w:ascii="Arial" w:hAnsi="Arial" w:cs="Arial"/>
                <w:sz w:val="16"/>
                <w:szCs w:val="16"/>
              </w:rPr>
            </w:pPr>
            <w:r>
              <w:rPr>
                <w:rFonts w:ascii="Arial" w:hAnsi="Arial" w:cs="Arial"/>
                <w:b/>
                <w:bCs/>
                <w:sz w:val="16"/>
                <w:szCs w:val="16"/>
              </w:rPr>
              <w:t>2021</w:t>
            </w:r>
          </w:p>
        </w:tc>
        <w:tc>
          <w:tcPr>
            <w:tcW w:w="810" w:type="dxa"/>
            <w:tcMar>
              <w:top w:w="0" w:type="dxa"/>
              <w:left w:w="144" w:type="dxa"/>
              <w:bottom w:w="0" w:type="dxa"/>
              <w:right w:w="0" w:type="dxa"/>
            </w:tcMar>
            <w:vAlign w:val="bottom"/>
            <w:hideMark/>
          </w:tcPr>
          <w:p w14:paraId="6DD5E9E0" w14:textId="77777777" w:rsidR="007563DD" w:rsidRDefault="008627BE">
            <w:pPr>
              <w:ind w:left="-682" w:right="54"/>
              <w:jc w:val="right"/>
              <w:rPr>
                <w:rFonts w:ascii="Arial" w:hAnsi="Arial" w:cs="Arial"/>
                <w:sz w:val="16"/>
                <w:szCs w:val="16"/>
              </w:rPr>
            </w:pPr>
            <w:r>
              <w:rPr>
                <w:rFonts w:ascii="Arial" w:hAnsi="Arial" w:cs="Arial"/>
                <w:b/>
                <w:bCs/>
                <w:sz w:val="16"/>
                <w:szCs w:val="16"/>
              </w:rPr>
              <w:t>2020</w:t>
            </w:r>
          </w:p>
        </w:tc>
      </w:tr>
      <w:tr w:rsidR="007563DD" w14:paraId="0D403AD9" w14:textId="77777777">
        <w:trPr>
          <w:trHeight w:val="75"/>
          <w:jc w:val="center"/>
        </w:trPr>
        <w:tc>
          <w:tcPr>
            <w:tcW w:w="8307" w:type="dxa"/>
            <w:vAlign w:val="center"/>
            <w:hideMark/>
          </w:tcPr>
          <w:p w14:paraId="652DC1DA" w14:textId="77777777" w:rsidR="007563DD" w:rsidRDefault="008627BE">
            <w:pPr>
              <w:rPr>
                <w:rFonts w:ascii="Arial" w:hAnsi="Arial" w:cs="Arial"/>
                <w:sz w:val="2"/>
                <w:szCs w:val="2"/>
              </w:rPr>
            </w:pPr>
            <w:r>
              <w:rPr>
                <w:rFonts w:ascii="Arial" w:hAnsi="Arial" w:cs="Arial"/>
                <w:sz w:val="2"/>
                <w:szCs w:val="2"/>
              </w:rPr>
              <w:t> </w:t>
            </w:r>
          </w:p>
        </w:tc>
        <w:tc>
          <w:tcPr>
            <w:tcW w:w="855" w:type="dxa"/>
            <w:vAlign w:val="center"/>
            <w:hideMark/>
          </w:tcPr>
          <w:p w14:paraId="2772C46E" w14:textId="77777777" w:rsidR="007563DD" w:rsidRDefault="008627BE">
            <w:pPr>
              <w:rPr>
                <w:rFonts w:ascii="Arial" w:hAnsi="Arial" w:cs="Arial"/>
                <w:sz w:val="2"/>
                <w:szCs w:val="2"/>
              </w:rPr>
            </w:pPr>
            <w:r>
              <w:rPr>
                <w:rFonts w:ascii="Arial" w:hAnsi="Arial" w:cs="Arial"/>
                <w:sz w:val="2"/>
                <w:szCs w:val="2"/>
              </w:rPr>
              <w:t> </w:t>
            </w:r>
          </w:p>
        </w:tc>
        <w:tc>
          <w:tcPr>
            <w:tcW w:w="828" w:type="dxa"/>
            <w:vAlign w:val="center"/>
            <w:hideMark/>
          </w:tcPr>
          <w:p w14:paraId="78E66994"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3A6D46C1" w14:textId="77777777" w:rsidR="007563DD" w:rsidRDefault="008627BE">
            <w:pPr>
              <w:rPr>
                <w:rFonts w:ascii="Arial" w:hAnsi="Arial" w:cs="Arial"/>
                <w:sz w:val="2"/>
                <w:szCs w:val="2"/>
              </w:rPr>
            </w:pPr>
            <w:r>
              <w:rPr>
                <w:rFonts w:ascii="Arial" w:hAnsi="Arial" w:cs="Arial"/>
                <w:sz w:val="2"/>
                <w:szCs w:val="2"/>
              </w:rPr>
              <w:t> </w:t>
            </w:r>
          </w:p>
        </w:tc>
      </w:tr>
      <w:tr w:rsidR="007563DD" w14:paraId="7ED1B32D" w14:textId="77777777">
        <w:trPr>
          <w:cantSplit/>
          <w:jc w:val="center"/>
        </w:trPr>
        <w:tc>
          <w:tcPr>
            <w:tcW w:w="8307" w:type="dxa"/>
            <w:hideMark/>
          </w:tcPr>
          <w:p w14:paraId="741E5D6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Accounts receivable, net of allowance for doubtful accounts</w:t>
            </w:r>
          </w:p>
        </w:tc>
        <w:tc>
          <w:tcPr>
            <w:tcW w:w="855" w:type="dxa"/>
            <w:noWrap/>
            <w:tcMar>
              <w:top w:w="0" w:type="dxa"/>
              <w:left w:w="144" w:type="dxa"/>
              <w:bottom w:w="0" w:type="dxa"/>
              <w:right w:w="0" w:type="dxa"/>
            </w:tcMar>
            <w:vAlign w:val="bottom"/>
            <w:hideMark/>
          </w:tcPr>
          <w:p w14:paraId="4BF28964" w14:textId="77777777" w:rsidR="007563DD" w:rsidRDefault="008627BE">
            <w:pPr>
              <w:pStyle w:val="NormalWeb"/>
              <w:tabs>
                <w:tab w:val="right" w:pos="656"/>
                <w:tab w:val="decimal" w:pos="9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633</w:t>
            </w:r>
            <w:r>
              <w:rPr>
                <w:rFonts w:ascii="Arial" w:hAnsi="Arial" w:cs="Arial"/>
                <w:bCs/>
                <w:sz w:val="20"/>
                <w:szCs w:val="20"/>
              </w:rPr>
              <w:tab/>
            </w:r>
          </w:p>
        </w:tc>
        <w:tc>
          <w:tcPr>
            <w:tcW w:w="828" w:type="dxa"/>
            <w:noWrap/>
            <w:tcMar>
              <w:top w:w="0" w:type="dxa"/>
              <w:left w:w="144" w:type="dxa"/>
              <w:bottom w:w="0" w:type="dxa"/>
              <w:right w:w="0" w:type="dxa"/>
            </w:tcMar>
            <w:vAlign w:val="bottom"/>
            <w:hideMark/>
          </w:tcPr>
          <w:p w14:paraId="328DB219" w14:textId="77777777" w:rsidR="007563DD" w:rsidRDefault="008627BE">
            <w:pPr>
              <w:pStyle w:val="NormalWeb"/>
              <w:tabs>
                <w:tab w:val="right" w:pos="659"/>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751</w:t>
            </w:r>
            <w:r>
              <w:rPr>
                <w:rFonts w:ascii="Arial" w:hAnsi="Arial" w:cs="Arial"/>
                <w:sz w:val="20"/>
                <w:szCs w:val="20"/>
              </w:rPr>
              <w:tab/>
            </w:r>
          </w:p>
        </w:tc>
        <w:tc>
          <w:tcPr>
            <w:tcW w:w="810" w:type="dxa"/>
            <w:noWrap/>
            <w:tcMar>
              <w:top w:w="0" w:type="dxa"/>
              <w:left w:w="144" w:type="dxa"/>
              <w:bottom w:w="0" w:type="dxa"/>
              <w:right w:w="0" w:type="dxa"/>
            </w:tcMar>
            <w:vAlign w:val="bottom"/>
            <w:hideMark/>
          </w:tcPr>
          <w:p w14:paraId="00F62AB9" w14:textId="77777777" w:rsidR="007563DD" w:rsidRDefault="008627BE">
            <w:pPr>
              <w:pStyle w:val="NormalWeb"/>
              <w:tabs>
                <w:tab w:val="right" w:pos="643"/>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788</w:t>
            </w:r>
            <w:r>
              <w:rPr>
                <w:rFonts w:ascii="Arial" w:hAnsi="Arial" w:cs="Arial"/>
                <w:sz w:val="20"/>
                <w:szCs w:val="20"/>
              </w:rPr>
              <w:tab/>
            </w:r>
          </w:p>
        </w:tc>
      </w:tr>
      <w:tr w:rsidR="007563DD" w14:paraId="5F951EA1" w14:textId="77777777">
        <w:trPr>
          <w:cantSplit/>
          <w:jc w:val="center"/>
        </w:trPr>
        <w:tc>
          <w:tcPr>
            <w:tcW w:w="8307" w:type="dxa"/>
            <w:hideMark/>
          </w:tcPr>
          <w:p w14:paraId="4DD3B97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855" w:type="dxa"/>
            <w:noWrap/>
            <w:tcMar>
              <w:top w:w="0" w:type="dxa"/>
              <w:left w:w="144" w:type="dxa"/>
              <w:bottom w:w="0" w:type="dxa"/>
              <w:right w:w="0" w:type="dxa"/>
            </w:tcMar>
            <w:vAlign w:val="bottom"/>
            <w:hideMark/>
          </w:tcPr>
          <w:p w14:paraId="4E7FC441" w14:textId="77777777" w:rsidR="007563DD" w:rsidRDefault="008627BE">
            <w:pPr>
              <w:pStyle w:val="NormalWeb"/>
              <w:tabs>
                <w:tab w:val="right" w:pos="656"/>
                <w:tab w:val="decimal" w:pos="9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77</w:t>
            </w:r>
            <w:r>
              <w:rPr>
                <w:rFonts w:ascii="Arial" w:hAnsi="Arial" w:cs="Arial"/>
                <w:bCs/>
                <w:sz w:val="20"/>
                <w:szCs w:val="20"/>
              </w:rPr>
              <w:tab/>
            </w:r>
          </w:p>
        </w:tc>
        <w:tc>
          <w:tcPr>
            <w:tcW w:w="828" w:type="dxa"/>
            <w:noWrap/>
            <w:tcMar>
              <w:top w:w="0" w:type="dxa"/>
              <w:left w:w="144" w:type="dxa"/>
              <w:bottom w:w="0" w:type="dxa"/>
              <w:right w:w="0" w:type="dxa"/>
            </w:tcMar>
            <w:vAlign w:val="bottom"/>
            <w:hideMark/>
          </w:tcPr>
          <w:p w14:paraId="1698D545" w14:textId="77777777" w:rsidR="007563DD" w:rsidRDefault="008627BE">
            <w:pPr>
              <w:pStyle w:val="NormalWeb"/>
              <w:tabs>
                <w:tab w:val="right" w:pos="659"/>
                <w:tab w:val="decimal" w:pos="860"/>
              </w:tabs>
              <w:spacing w:before="0" w:beforeAutospacing="0" w:after="20" w:afterAutospacing="0"/>
              <w:rPr>
                <w:rFonts w:ascii="Arial" w:hAnsi="Arial" w:cs="Arial"/>
                <w:sz w:val="20"/>
                <w:szCs w:val="20"/>
              </w:rPr>
            </w:pPr>
            <w:r>
              <w:rPr>
                <w:rFonts w:ascii="Arial" w:hAnsi="Arial" w:cs="Arial"/>
                <w:sz w:val="20"/>
                <w:szCs w:val="20"/>
              </w:rPr>
              <w:tab/>
              <w:t>47</w:t>
            </w:r>
            <w:r>
              <w:rPr>
                <w:rFonts w:ascii="Arial" w:hAnsi="Arial" w:cs="Arial"/>
                <w:sz w:val="20"/>
                <w:szCs w:val="20"/>
              </w:rPr>
              <w:tab/>
            </w:r>
          </w:p>
        </w:tc>
        <w:tc>
          <w:tcPr>
            <w:tcW w:w="810" w:type="dxa"/>
            <w:noWrap/>
            <w:tcMar>
              <w:top w:w="0" w:type="dxa"/>
              <w:left w:w="144" w:type="dxa"/>
              <w:bottom w:w="0" w:type="dxa"/>
              <w:right w:w="0" w:type="dxa"/>
            </w:tcMar>
            <w:vAlign w:val="bottom"/>
            <w:hideMark/>
          </w:tcPr>
          <w:p w14:paraId="003A81E0" w14:textId="77777777" w:rsidR="007563DD" w:rsidRDefault="008627BE">
            <w:pPr>
              <w:pStyle w:val="NormalWeb"/>
              <w:tabs>
                <w:tab w:val="right" w:pos="643"/>
                <w:tab w:val="decimal" w:pos="86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r>
      <w:tr w:rsidR="007563DD" w14:paraId="59C4A5A1" w14:textId="77777777">
        <w:trPr>
          <w:cantSplit/>
          <w:jc w:val="center"/>
        </w:trPr>
        <w:tc>
          <w:tcPr>
            <w:tcW w:w="9162" w:type="dxa"/>
            <w:gridSpan w:val="2"/>
            <w:tcMar>
              <w:top w:w="0" w:type="dxa"/>
              <w:left w:w="144" w:type="dxa"/>
              <w:bottom w:w="0" w:type="dxa"/>
              <w:right w:w="0" w:type="dxa"/>
            </w:tcMar>
            <w:vAlign w:val="bottom"/>
            <w:hideMark/>
          </w:tcPr>
          <w:p w14:paraId="76C4DF6D" w14:textId="77777777" w:rsidR="007563DD" w:rsidRDefault="008627BE">
            <w:pPr>
              <w:pStyle w:val="rrdsinglerule"/>
              <w:tabs>
                <w:tab w:val="right" w:pos="656"/>
              </w:tabs>
              <w:spacing w:before="0"/>
              <w:ind w:left="-144"/>
              <w:rPr>
                <w:rFonts w:ascii="Arial" w:hAnsi="Arial" w:cs="Arial"/>
                <w:sz w:val="20"/>
                <w:szCs w:val="20"/>
              </w:rPr>
            </w:pPr>
            <w:r>
              <w:rPr>
                <w:rFonts w:ascii="Arial" w:hAnsi="Arial" w:cs="Arial"/>
                <w:sz w:val="20"/>
                <w:szCs w:val="20"/>
              </w:rPr>
              <w:t> </w:t>
            </w:r>
          </w:p>
        </w:tc>
        <w:tc>
          <w:tcPr>
            <w:tcW w:w="828" w:type="dxa"/>
            <w:tcMar>
              <w:top w:w="0" w:type="dxa"/>
              <w:left w:w="144" w:type="dxa"/>
              <w:bottom w:w="0" w:type="dxa"/>
              <w:right w:w="0" w:type="dxa"/>
            </w:tcMar>
            <w:vAlign w:val="bottom"/>
            <w:hideMark/>
          </w:tcPr>
          <w:p w14:paraId="79BC581F" w14:textId="77777777" w:rsidR="007563DD" w:rsidRDefault="008627BE">
            <w:pPr>
              <w:pStyle w:val="rrdsinglerule"/>
              <w:tabs>
                <w:tab w:val="right" w:pos="659"/>
              </w:tabs>
              <w:spacing w:before="0"/>
              <w:rPr>
                <w:rFonts w:ascii="Arial" w:hAnsi="Arial" w:cs="Arial"/>
                <w:sz w:val="20"/>
                <w:szCs w:val="20"/>
              </w:rPr>
            </w:pPr>
            <w:r>
              <w:rPr>
                <w:rFonts w:ascii="Arial" w:hAnsi="Arial" w:cs="Arial"/>
                <w:sz w:val="20"/>
                <w:szCs w:val="20"/>
              </w:rPr>
              <w:t> </w:t>
            </w:r>
          </w:p>
        </w:tc>
        <w:tc>
          <w:tcPr>
            <w:tcW w:w="810" w:type="dxa"/>
            <w:tcMar>
              <w:top w:w="0" w:type="dxa"/>
              <w:left w:w="144" w:type="dxa"/>
              <w:bottom w:w="0" w:type="dxa"/>
              <w:right w:w="0" w:type="dxa"/>
            </w:tcMar>
            <w:vAlign w:val="bottom"/>
            <w:hideMark/>
          </w:tcPr>
          <w:p w14:paraId="498DA375" w14:textId="77777777" w:rsidR="007563DD" w:rsidRDefault="008627BE">
            <w:pPr>
              <w:pStyle w:val="rrdsinglerule"/>
              <w:tabs>
                <w:tab w:val="right" w:pos="643"/>
              </w:tabs>
              <w:spacing w:before="0"/>
              <w:rPr>
                <w:rFonts w:ascii="Arial" w:hAnsi="Arial" w:cs="Arial"/>
                <w:sz w:val="20"/>
                <w:szCs w:val="20"/>
              </w:rPr>
            </w:pPr>
            <w:r>
              <w:rPr>
                <w:rFonts w:ascii="Arial" w:hAnsi="Arial" w:cs="Arial"/>
                <w:sz w:val="20"/>
                <w:szCs w:val="20"/>
              </w:rPr>
              <w:t> </w:t>
            </w:r>
          </w:p>
        </w:tc>
      </w:tr>
      <w:tr w:rsidR="007563DD" w14:paraId="4C4D6821" w14:textId="77777777">
        <w:trPr>
          <w:cantSplit/>
          <w:jc w:val="center"/>
        </w:trPr>
        <w:tc>
          <w:tcPr>
            <w:tcW w:w="8307" w:type="dxa"/>
            <w:hideMark/>
          </w:tcPr>
          <w:p w14:paraId="6813016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855" w:type="dxa"/>
            <w:noWrap/>
            <w:tcMar>
              <w:top w:w="0" w:type="dxa"/>
              <w:left w:w="144" w:type="dxa"/>
              <w:bottom w:w="0" w:type="dxa"/>
              <w:right w:w="0" w:type="dxa"/>
            </w:tcMar>
            <w:vAlign w:val="bottom"/>
            <w:hideMark/>
          </w:tcPr>
          <w:p w14:paraId="3C2AC109" w14:textId="77777777" w:rsidR="007563DD" w:rsidRDefault="008627BE">
            <w:pPr>
              <w:pStyle w:val="NormalWeb"/>
              <w:tabs>
                <w:tab w:val="right" w:pos="656"/>
                <w:tab w:val="decimal" w:pos="9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710</w:t>
            </w:r>
            <w:r>
              <w:rPr>
                <w:rFonts w:ascii="Arial" w:hAnsi="Arial" w:cs="Arial"/>
                <w:bCs/>
                <w:sz w:val="20"/>
                <w:szCs w:val="20"/>
              </w:rPr>
              <w:tab/>
            </w:r>
          </w:p>
        </w:tc>
        <w:tc>
          <w:tcPr>
            <w:tcW w:w="828" w:type="dxa"/>
            <w:noWrap/>
            <w:tcMar>
              <w:top w:w="0" w:type="dxa"/>
              <w:left w:w="144" w:type="dxa"/>
              <w:bottom w:w="0" w:type="dxa"/>
              <w:right w:w="0" w:type="dxa"/>
            </w:tcMar>
            <w:vAlign w:val="bottom"/>
            <w:hideMark/>
          </w:tcPr>
          <w:p w14:paraId="4F3C5B92" w14:textId="77777777" w:rsidR="007563DD" w:rsidRDefault="008627BE">
            <w:pPr>
              <w:pStyle w:val="NormalWeb"/>
              <w:tabs>
                <w:tab w:val="right" w:pos="659"/>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798</w:t>
            </w:r>
            <w:r>
              <w:rPr>
                <w:rFonts w:ascii="Arial" w:hAnsi="Arial" w:cs="Arial"/>
                <w:sz w:val="20"/>
                <w:szCs w:val="20"/>
              </w:rPr>
              <w:tab/>
            </w:r>
          </w:p>
        </w:tc>
        <w:tc>
          <w:tcPr>
            <w:tcW w:w="810" w:type="dxa"/>
            <w:noWrap/>
            <w:tcMar>
              <w:top w:w="0" w:type="dxa"/>
              <w:left w:w="144" w:type="dxa"/>
              <w:bottom w:w="0" w:type="dxa"/>
              <w:right w:w="0" w:type="dxa"/>
            </w:tcMar>
            <w:vAlign w:val="bottom"/>
            <w:hideMark/>
          </w:tcPr>
          <w:p w14:paraId="5991E00E" w14:textId="77777777" w:rsidR="007563DD" w:rsidRDefault="008627BE">
            <w:pPr>
              <w:pStyle w:val="NormalWeb"/>
              <w:tabs>
                <w:tab w:val="right" w:pos="643"/>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816</w:t>
            </w:r>
            <w:r>
              <w:rPr>
                <w:rFonts w:ascii="Arial" w:hAnsi="Arial" w:cs="Arial"/>
                <w:sz w:val="20"/>
                <w:szCs w:val="20"/>
              </w:rPr>
              <w:tab/>
            </w:r>
          </w:p>
        </w:tc>
      </w:tr>
      <w:tr w:rsidR="007563DD" w14:paraId="5CF9BCF0" w14:textId="77777777">
        <w:trPr>
          <w:cantSplit/>
          <w:jc w:val="center"/>
        </w:trPr>
        <w:tc>
          <w:tcPr>
            <w:tcW w:w="8307" w:type="dxa"/>
            <w:tcMar>
              <w:top w:w="0" w:type="dxa"/>
              <w:left w:w="144" w:type="dxa"/>
              <w:bottom w:w="0" w:type="dxa"/>
              <w:right w:w="0" w:type="dxa"/>
            </w:tcMar>
            <w:vAlign w:val="bottom"/>
            <w:hideMark/>
          </w:tcPr>
          <w:p w14:paraId="50A09B2B" w14:textId="77777777" w:rsidR="007563DD" w:rsidRDefault="008627BE">
            <w:pPr>
              <w:pStyle w:val="la2"/>
              <w:rPr>
                <w:rFonts w:ascii="Arial" w:hAnsi="Arial" w:cs="Arial"/>
                <w:sz w:val="20"/>
                <w:szCs w:val="20"/>
              </w:rPr>
            </w:pPr>
            <w:r>
              <w:rPr>
                <w:rFonts w:ascii="Arial" w:hAnsi="Arial" w:cs="Arial"/>
                <w:sz w:val="20"/>
                <w:szCs w:val="20"/>
              </w:rPr>
              <w:t> </w:t>
            </w:r>
          </w:p>
        </w:tc>
        <w:tc>
          <w:tcPr>
            <w:tcW w:w="855" w:type="dxa"/>
            <w:tcMar>
              <w:top w:w="0" w:type="dxa"/>
              <w:left w:w="144" w:type="dxa"/>
              <w:bottom w:w="0" w:type="dxa"/>
              <w:right w:w="0" w:type="dxa"/>
            </w:tcMar>
            <w:vAlign w:val="bottom"/>
            <w:hideMark/>
          </w:tcPr>
          <w:p w14:paraId="3C6DB104" w14:textId="77777777" w:rsidR="007563DD" w:rsidRDefault="008627BE">
            <w:pPr>
              <w:pStyle w:val="rrddoublerule"/>
              <w:tabs>
                <w:tab w:val="right" w:pos="656"/>
              </w:tabs>
              <w:spacing w:before="0"/>
              <w:rPr>
                <w:rFonts w:ascii="Arial" w:hAnsi="Arial" w:cs="Arial"/>
                <w:sz w:val="20"/>
                <w:szCs w:val="20"/>
              </w:rPr>
            </w:pPr>
            <w:r>
              <w:rPr>
                <w:rFonts w:ascii="Arial" w:hAnsi="Arial" w:cs="Arial"/>
                <w:sz w:val="20"/>
                <w:szCs w:val="20"/>
              </w:rPr>
              <w:t> </w:t>
            </w:r>
          </w:p>
        </w:tc>
        <w:tc>
          <w:tcPr>
            <w:tcW w:w="828" w:type="dxa"/>
            <w:tcMar>
              <w:top w:w="0" w:type="dxa"/>
              <w:left w:w="144" w:type="dxa"/>
              <w:bottom w:w="0" w:type="dxa"/>
              <w:right w:w="0" w:type="dxa"/>
            </w:tcMar>
            <w:vAlign w:val="bottom"/>
            <w:hideMark/>
          </w:tcPr>
          <w:p w14:paraId="572CAB9C" w14:textId="77777777" w:rsidR="007563DD" w:rsidRDefault="008627BE">
            <w:pPr>
              <w:pStyle w:val="rrddoublerule"/>
              <w:tabs>
                <w:tab w:val="right" w:pos="659"/>
              </w:tabs>
              <w:spacing w:before="0"/>
              <w:rPr>
                <w:rFonts w:ascii="Arial" w:hAnsi="Arial" w:cs="Arial"/>
                <w:sz w:val="20"/>
                <w:szCs w:val="20"/>
              </w:rPr>
            </w:pPr>
            <w:r>
              <w:rPr>
                <w:rFonts w:ascii="Arial" w:hAnsi="Arial" w:cs="Arial"/>
                <w:sz w:val="20"/>
                <w:szCs w:val="20"/>
              </w:rPr>
              <w:t> </w:t>
            </w:r>
          </w:p>
        </w:tc>
        <w:tc>
          <w:tcPr>
            <w:tcW w:w="810" w:type="dxa"/>
            <w:tcMar>
              <w:top w:w="0" w:type="dxa"/>
              <w:left w:w="144" w:type="dxa"/>
              <w:bottom w:w="0" w:type="dxa"/>
              <w:right w:w="0" w:type="dxa"/>
            </w:tcMar>
            <w:vAlign w:val="bottom"/>
            <w:hideMark/>
          </w:tcPr>
          <w:p w14:paraId="67C0729C" w14:textId="77777777" w:rsidR="007563DD" w:rsidRDefault="008627BE">
            <w:pPr>
              <w:pStyle w:val="rrddoublerule"/>
              <w:tabs>
                <w:tab w:val="right" w:pos="643"/>
              </w:tabs>
              <w:spacing w:before="0"/>
              <w:rPr>
                <w:rFonts w:ascii="Arial" w:hAnsi="Arial" w:cs="Arial"/>
                <w:sz w:val="20"/>
                <w:szCs w:val="20"/>
              </w:rPr>
            </w:pPr>
            <w:r>
              <w:rPr>
                <w:rFonts w:ascii="Arial" w:hAnsi="Arial" w:cs="Arial"/>
                <w:sz w:val="20"/>
                <w:szCs w:val="20"/>
              </w:rPr>
              <w:t> </w:t>
            </w:r>
          </w:p>
        </w:tc>
      </w:tr>
    </w:tbl>
    <w:p w14:paraId="73D21D1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record financing receivables when we offer certain of our customers the option to acquire our software products and services offerings through a financing program in a limited number of countries. As of June 30, 2022 and 2021, our financing receivables, net were $4.1 billion and $4.4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 </w:t>
      </w:r>
    </w:p>
    <w:p w14:paraId="5EB34715"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Assets Recognized from Costs to Obtain a Contract with a Customer </w:t>
      </w:r>
    </w:p>
    <w:p w14:paraId="1EBAEC5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 are included in other current and long-term assets in our consolidated balance sheets. </w:t>
      </w:r>
    </w:p>
    <w:p w14:paraId="040974D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apply a practical expedient to expense costs as incurred for costs to obtain a contract with a customer when the amortization period would have been one year or less. These costs include our internal sales force compensation program and certain partner sales incentive programs as we have determined annual compensation is commensurate with annual sales activities. </w:t>
      </w:r>
    </w:p>
    <w:p w14:paraId="79D313A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Cost of Revenue </w:t>
      </w:r>
    </w:p>
    <w:p w14:paraId="31A68B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w:t>
      </w:r>
    </w:p>
    <w:p w14:paraId="5D462573"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advertising space; costs incurred to support and maintain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6717A7C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 Warranty </w:t>
      </w:r>
    </w:p>
    <w:p w14:paraId="118D93C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7F6B227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Research and Development </w:t>
      </w:r>
    </w:p>
    <w:p w14:paraId="4C17168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2CC7783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Sales and Marketing </w:t>
      </w:r>
    </w:p>
    <w:p w14:paraId="7B5C44B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$1.5 billion, $1.5 billion, and $1.6 billion in fiscal years 2022, 2021, and 2020, respectively. </w:t>
      </w:r>
    </w:p>
    <w:p w14:paraId="1DC47BF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Stock-Based Compensation </w:t>
      </w:r>
    </w:p>
    <w:p w14:paraId="15D5879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14:paraId="3BBF1D7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14:paraId="2DDA633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Income Taxes </w:t>
      </w:r>
    </w:p>
    <w:p w14:paraId="2E1D91B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14:paraId="3F6C1E07"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1C8D8BF"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Financial Instruments </w:t>
      </w:r>
    </w:p>
    <w:p w14:paraId="012FE7F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Investments </w:t>
      </w:r>
    </w:p>
    <w:p w14:paraId="25E19FC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5BBB7AF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4269741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62977F67"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Derivatives </w:t>
      </w:r>
    </w:p>
    <w:p w14:paraId="68FF859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2DB485F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 </w:t>
      </w:r>
    </w:p>
    <w:p w14:paraId="018315B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derivative instruments designated as cash flow hedges, gains and losses are initially reported as a component of other comprehensive income and subsequently recognized in other income (expense), net with the corresponding hedged item. Gains and losses representing hedge components excluded from the assessment of effectiveness are recognized in other income (expense), net. </w:t>
      </w:r>
    </w:p>
    <w:p w14:paraId="1CE5CD6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derivative instruments that are not designated as hedges, gains and losses from changes in fair values are primarily recognized in other income (expense), net. </w:t>
      </w:r>
    </w:p>
    <w:p w14:paraId="3706994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Fair Value Measurements </w:t>
      </w:r>
    </w:p>
    <w:p w14:paraId="133407FD"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4E232B0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Level 1 – 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 </w:t>
      </w:r>
    </w:p>
    <w:p w14:paraId="3635CB1C"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48BDD3C7" w14:textId="77777777" w:rsidR="007563DD" w:rsidRDefault="008627BE">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 include commercial paper, certificates of deposit, U.S. agency securities, foreign government bonds, mortgage- and asset-backed securities, corporate notes and bonds, and municipal securities. Our Level 2 derivative assets and liabilities include certain over-the-counter forward, option, and swap contracts. </w:t>
      </w:r>
    </w:p>
    <w:p w14:paraId="357254A2"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 goodwill and intangible assets, when they are recorded at fair value due to an impairment charge. Unobservable inputs used in the models are significant to the fair values of the assets and liabilities. </w:t>
      </w:r>
    </w:p>
    <w:p w14:paraId="7E258E6F"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01D6326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Inventories </w:t>
      </w:r>
    </w:p>
    <w:p w14:paraId="1157AF6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6BF08EB5"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Property and Equipment </w:t>
      </w:r>
    </w:p>
    <w:p w14:paraId="069F9E8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four years; buildings and improvements, five to 15 years; leasehold improvements, three to 20 years; and furniture and equipment, one to 10 years. Land is not depreciated. </w:t>
      </w:r>
    </w:p>
    <w:p w14:paraId="3490924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Leases </w:t>
      </w:r>
    </w:p>
    <w:p w14:paraId="2949933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06A0F5B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 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67FEBCA0"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329735D8"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6DF972A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w:t>
      </w:r>
    </w:p>
    <w:p w14:paraId="15AFC8E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14:paraId="13BA4EB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Intangible Assets </w:t>
      </w:r>
    </w:p>
    <w:p w14:paraId="6D6A4FF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taking into account events or circumstances that may warrant revised estimates of useful lives or that indicate the asset may be impaired. </w:t>
      </w:r>
    </w:p>
    <w:p w14:paraId="228AAB3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Recent Accounting Guidance </w:t>
      </w:r>
    </w:p>
    <w:p w14:paraId="3CD854B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Accounting for Income Taxes </w:t>
      </w:r>
    </w:p>
    <w:p w14:paraId="5237FA7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December 2019, the Financial Accounting Standards Board issued a new standard to simplify the accounting for income taxes. The guidance eliminates certain exceptions related to the approach for intraperiod tax allocation, the methodology for calculating income taxes in an interim period, and the recognition of deferred tax liabilities for outside basis differences related to changes in ownership of equity method investments and foreign subsidiaries. The guidance also simplifies aspects of accounting for franchise taxes and enacted changes in tax laws or rates and clarifies the accounting for transactions that result in a step-up in the tax basis of goodwill. We adopted the standard effective July 1, 2021. Adoption of the standard did not have a material impact on our consolidated financial statements. </w:t>
      </w:r>
    </w:p>
    <w:p w14:paraId="48901087"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2 — EARNINGS PER SHARE </w:t>
      </w:r>
    </w:p>
    <w:p w14:paraId="59D6E37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23E0E63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basic and diluted EPS were as follows: </w:t>
      </w:r>
    </w:p>
    <w:p w14:paraId="05ED406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947"/>
        <w:gridCol w:w="972"/>
        <w:gridCol w:w="936"/>
        <w:gridCol w:w="945"/>
      </w:tblGrid>
      <w:tr w:rsidR="007563DD" w14:paraId="1A08DC8F" w14:textId="77777777">
        <w:trPr>
          <w:cantSplit/>
          <w:tblHeader/>
          <w:jc w:val="center"/>
        </w:trPr>
        <w:tc>
          <w:tcPr>
            <w:tcW w:w="7947" w:type="dxa"/>
            <w:vAlign w:val="bottom"/>
            <w:hideMark/>
          </w:tcPr>
          <w:p w14:paraId="79CC502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earnings per share)</w:t>
            </w:r>
          </w:p>
        </w:tc>
        <w:tc>
          <w:tcPr>
            <w:tcW w:w="972" w:type="dxa"/>
            <w:tcMar>
              <w:top w:w="0" w:type="dxa"/>
              <w:left w:w="144" w:type="dxa"/>
              <w:bottom w:w="0" w:type="dxa"/>
              <w:right w:w="0" w:type="dxa"/>
            </w:tcMar>
            <w:vAlign w:val="bottom"/>
            <w:hideMark/>
          </w:tcPr>
          <w:p w14:paraId="2E2C1D32" w14:textId="77777777" w:rsidR="007563DD" w:rsidRDefault="008627BE">
            <w:pPr>
              <w:pStyle w:val="la2"/>
              <w:rPr>
                <w:rFonts w:ascii="Arial" w:hAnsi="Arial" w:cs="Arial"/>
                <w:sz w:val="16"/>
                <w:szCs w:val="16"/>
              </w:rPr>
            </w:pPr>
            <w:r>
              <w:rPr>
                <w:rFonts w:ascii="Arial" w:hAnsi="Arial" w:cs="Arial"/>
                <w:sz w:val="16"/>
                <w:szCs w:val="16"/>
              </w:rPr>
              <w:t> </w:t>
            </w:r>
          </w:p>
        </w:tc>
        <w:tc>
          <w:tcPr>
            <w:tcW w:w="936" w:type="dxa"/>
            <w:tcMar>
              <w:top w:w="0" w:type="dxa"/>
              <w:left w:w="144" w:type="dxa"/>
              <w:bottom w:w="0" w:type="dxa"/>
              <w:right w:w="0" w:type="dxa"/>
            </w:tcMar>
            <w:vAlign w:val="bottom"/>
            <w:hideMark/>
          </w:tcPr>
          <w:p w14:paraId="6D68DB02" w14:textId="77777777" w:rsidR="007563DD" w:rsidRDefault="008627BE">
            <w:pPr>
              <w:pStyle w:val="la2"/>
              <w:rPr>
                <w:rFonts w:ascii="Arial" w:hAnsi="Arial" w:cs="Arial"/>
                <w:sz w:val="16"/>
                <w:szCs w:val="16"/>
              </w:rPr>
            </w:pPr>
            <w:r>
              <w:rPr>
                <w:rFonts w:ascii="Arial" w:hAnsi="Arial" w:cs="Arial"/>
                <w:sz w:val="16"/>
                <w:szCs w:val="16"/>
              </w:rPr>
              <w:t> </w:t>
            </w:r>
          </w:p>
        </w:tc>
        <w:tc>
          <w:tcPr>
            <w:tcW w:w="945" w:type="dxa"/>
            <w:tcMar>
              <w:top w:w="0" w:type="dxa"/>
              <w:left w:w="144" w:type="dxa"/>
              <w:bottom w:w="0" w:type="dxa"/>
              <w:right w:w="0" w:type="dxa"/>
            </w:tcMar>
            <w:vAlign w:val="bottom"/>
            <w:hideMark/>
          </w:tcPr>
          <w:p w14:paraId="6AA6BF61"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2864EDC7" w14:textId="77777777">
        <w:trPr>
          <w:cantSplit/>
          <w:jc w:val="center"/>
        </w:trPr>
        <w:tc>
          <w:tcPr>
            <w:tcW w:w="10800" w:type="dxa"/>
            <w:gridSpan w:val="4"/>
            <w:tcMar>
              <w:top w:w="0" w:type="dxa"/>
              <w:left w:w="144" w:type="dxa"/>
              <w:bottom w:w="0" w:type="dxa"/>
              <w:right w:w="0" w:type="dxa"/>
            </w:tcMar>
            <w:vAlign w:val="bottom"/>
            <w:hideMark/>
          </w:tcPr>
          <w:p w14:paraId="61021823" w14:textId="77777777" w:rsidR="007563DD" w:rsidRDefault="008627BE">
            <w:pPr>
              <w:pStyle w:val="rrdsinglerule"/>
              <w:spacing w:before="0"/>
              <w:ind w:left="-122"/>
              <w:rPr>
                <w:rFonts w:ascii="Arial" w:hAnsi="Arial" w:cs="Arial"/>
                <w:sz w:val="20"/>
                <w:szCs w:val="20"/>
              </w:rPr>
            </w:pPr>
            <w:r>
              <w:rPr>
                <w:rFonts w:ascii="Arial" w:hAnsi="Arial" w:cs="Arial"/>
                <w:sz w:val="20"/>
                <w:szCs w:val="20"/>
              </w:rPr>
              <w:t> </w:t>
            </w:r>
          </w:p>
        </w:tc>
      </w:tr>
      <w:tr w:rsidR="007563DD" w14:paraId="66273E0D" w14:textId="77777777">
        <w:trPr>
          <w:trHeight w:val="75"/>
          <w:jc w:val="center"/>
        </w:trPr>
        <w:tc>
          <w:tcPr>
            <w:tcW w:w="7947" w:type="dxa"/>
            <w:vAlign w:val="center"/>
            <w:hideMark/>
          </w:tcPr>
          <w:p w14:paraId="4302B6D2" w14:textId="77777777" w:rsidR="007563DD" w:rsidRDefault="008627BE">
            <w:pPr>
              <w:rPr>
                <w:rFonts w:ascii="Arial" w:hAnsi="Arial" w:cs="Arial"/>
                <w:sz w:val="2"/>
                <w:szCs w:val="2"/>
              </w:rPr>
            </w:pPr>
            <w:r>
              <w:rPr>
                <w:rFonts w:ascii="Arial" w:hAnsi="Arial" w:cs="Arial"/>
                <w:sz w:val="2"/>
                <w:szCs w:val="2"/>
              </w:rPr>
              <w:t> </w:t>
            </w:r>
          </w:p>
        </w:tc>
        <w:tc>
          <w:tcPr>
            <w:tcW w:w="972" w:type="dxa"/>
            <w:vAlign w:val="center"/>
            <w:hideMark/>
          </w:tcPr>
          <w:p w14:paraId="5A2C73B9" w14:textId="77777777" w:rsidR="007563DD" w:rsidRDefault="008627BE">
            <w:pPr>
              <w:rPr>
                <w:rFonts w:ascii="Arial" w:hAnsi="Arial" w:cs="Arial"/>
                <w:sz w:val="2"/>
                <w:szCs w:val="2"/>
              </w:rPr>
            </w:pPr>
            <w:r>
              <w:rPr>
                <w:rFonts w:ascii="Arial" w:hAnsi="Arial" w:cs="Arial"/>
                <w:sz w:val="2"/>
                <w:szCs w:val="2"/>
              </w:rPr>
              <w:t> </w:t>
            </w:r>
          </w:p>
        </w:tc>
        <w:tc>
          <w:tcPr>
            <w:tcW w:w="936" w:type="dxa"/>
            <w:vAlign w:val="center"/>
            <w:hideMark/>
          </w:tcPr>
          <w:p w14:paraId="76606D73"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6C53CE89" w14:textId="77777777" w:rsidR="007563DD" w:rsidRDefault="008627BE">
            <w:pPr>
              <w:rPr>
                <w:rFonts w:ascii="Arial" w:hAnsi="Arial" w:cs="Arial"/>
                <w:sz w:val="2"/>
                <w:szCs w:val="2"/>
              </w:rPr>
            </w:pPr>
            <w:r>
              <w:rPr>
                <w:rFonts w:ascii="Arial" w:hAnsi="Arial" w:cs="Arial"/>
                <w:sz w:val="2"/>
                <w:szCs w:val="2"/>
              </w:rPr>
              <w:t> </w:t>
            </w:r>
          </w:p>
        </w:tc>
      </w:tr>
      <w:tr w:rsidR="007563DD" w14:paraId="7D8451BF" w14:textId="77777777">
        <w:trPr>
          <w:cantSplit/>
          <w:jc w:val="center"/>
        </w:trPr>
        <w:tc>
          <w:tcPr>
            <w:tcW w:w="7947" w:type="dxa"/>
            <w:vAlign w:val="bottom"/>
            <w:hideMark/>
          </w:tcPr>
          <w:p w14:paraId="0A84624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72" w:type="dxa"/>
            <w:tcMar>
              <w:top w:w="0" w:type="dxa"/>
              <w:left w:w="144" w:type="dxa"/>
              <w:bottom w:w="0" w:type="dxa"/>
              <w:right w:w="0" w:type="dxa"/>
            </w:tcMar>
            <w:vAlign w:val="bottom"/>
            <w:hideMark/>
          </w:tcPr>
          <w:p w14:paraId="13BBD4D4" w14:textId="77777777" w:rsidR="007563DD" w:rsidRDefault="008627BE">
            <w:pPr>
              <w:ind w:left="-615" w:right="89"/>
              <w:jc w:val="right"/>
              <w:rPr>
                <w:rFonts w:ascii="Arial" w:hAnsi="Arial" w:cs="Arial"/>
                <w:sz w:val="16"/>
                <w:szCs w:val="16"/>
              </w:rPr>
            </w:pPr>
            <w:r>
              <w:rPr>
                <w:rFonts w:ascii="Arial" w:hAnsi="Arial" w:cs="Arial"/>
                <w:b/>
                <w:bCs/>
                <w:sz w:val="16"/>
                <w:szCs w:val="16"/>
              </w:rPr>
              <w:t>2022</w:t>
            </w:r>
          </w:p>
        </w:tc>
        <w:tc>
          <w:tcPr>
            <w:tcW w:w="936" w:type="dxa"/>
            <w:tcMar>
              <w:top w:w="0" w:type="dxa"/>
              <w:left w:w="144" w:type="dxa"/>
              <w:bottom w:w="0" w:type="dxa"/>
              <w:right w:w="0" w:type="dxa"/>
            </w:tcMar>
            <w:vAlign w:val="bottom"/>
            <w:hideMark/>
          </w:tcPr>
          <w:p w14:paraId="27E08CFA" w14:textId="77777777" w:rsidR="007563DD" w:rsidRDefault="008627BE">
            <w:pPr>
              <w:jc w:val="right"/>
              <w:rPr>
                <w:rFonts w:ascii="Arial" w:hAnsi="Arial" w:cs="Arial"/>
                <w:sz w:val="16"/>
                <w:szCs w:val="16"/>
              </w:rPr>
            </w:pPr>
            <w:r>
              <w:rPr>
                <w:rFonts w:ascii="Arial" w:hAnsi="Arial" w:cs="Arial"/>
                <w:b/>
                <w:bCs/>
                <w:sz w:val="16"/>
                <w:szCs w:val="16"/>
              </w:rPr>
              <w:t>2021</w:t>
            </w:r>
          </w:p>
        </w:tc>
        <w:tc>
          <w:tcPr>
            <w:tcW w:w="945" w:type="dxa"/>
            <w:tcMar>
              <w:top w:w="0" w:type="dxa"/>
              <w:left w:w="144" w:type="dxa"/>
              <w:bottom w:w="0" w:type="dxa"/>
              <w:right w:w="0" w:type="dxa"/>
            </w:tcMar>
            <w:vAlign w:val="bottom"/>
            <w:hideMark/>
          </w:tcPr>
          <w:p w14:paraId="6C8D22FE" w14:textId="77777777" w:rsidR="007563DD" w:rsidRDefault="008627BE">
            <w:pPr>
              <w:ind w:left="-363" w:right="36"/>
              <w:jc w:val="right"/>
              <w:rPr>
                <w:rFonts w:ascii="Arial" w:hAnsi="Arial" w:cs="Arial"/>
                <w:sz w:val="16"/>
                <w:szCs w:val="16"/>
              </w:rPr>
            </w:pPr>
            <w:r>
              <w:rPr>
                <w:rFonts w:ascii="Arial" w:hAnsi="Arial" w:cs="Arial"/>
                <w:b/>
                <w:bCs/>
                <w:sz w:val="16"/>
                <w:szCs w:val="16"/>
              </w:rPr>
              <w:t>2020</w:t>
            </w:r>
          </w:p>
        </w:tc>
      </w:tr>
      <w:tr w:rsidR="007563DD" w14:paraId="5E2B0865" w14:textId="77777777">
        <w:trPr>
          <w:trHeight w:val="75"/>
          <w:jc w:val="center"/>
        </w:trPr>
        <w:tc>
          <w:tcPr>
            <w:tcW w:w="7947" w:type="dxa"/>
            <w:vAlign w:val="center"/>
            <w:hideMark/>
          </w:tcPr>
          <w:p w14:paraId="584106BE" w14:textId="77777777" w:rsidR="007563DD" w:rsidRDefault="008627BE">
            <w:pPr>
              <w:rPr>
                <w:rFonts w:ascii="Arial" w:hAnsi="Arial" w:cs="Arial"/>
                <w:sz w:val="2"/>
                <w:szCs w:val="2"/>
              </w:rPr>
            </w:pPr>
            <w:r>
              <w:rPr>
                <w:rFonts w:ascii="Arial" w:hAnsi="Arial" w:cs="Arial"/>
                <w:sz w:val="2"/>
                <w:szCs w:val="2"/>
              </w:rPr>
              <w:t> </w:t>
            </w:r>
          </w:p>
        </w:tc>
        <w:tc>
          <w:tcPr>
            <w:tcW w:w="972" w:type="dxa"/>
            <w:vAlign w:val="center"/>
            <w:hideMark/>
          </w:tcPr>
          <w:p w14:paraId="51AC98B0" w14:textId="77777777" w:rsidR="007563DD" w:rsidRDefault="008627BE">
            <w:pPr>
              <w:rPr>
                <w:rFonts w:ascii="Arial" w:hAnsi="Arial" w:cs="Arial"/>
                <w:sz w:val="2"/>
                <w:szCs w:val="2"/>
              </w:rPr>
            </w:pPr>
            <w:r>
              <w:rPr>
                <w:rFonts w:ascii="Arial" w:hAnsi="Arial" w:cs="Arial"/>
                <w:sz w:val="2"/>
                <w:szCs w:val="2"/>
              </w:rPr>
              <w:t> </w:t>
            </w:r>
          </w:p>
        </w:tc>
        <w:tc>
          <w:tcPr>
            <w:tcW w:w="936" w:type="dxa"/>
            <w:vAlign w:val="center"/>
            <w:hideMark/>
          </w:tcPr>
          <w:p w14:paraId="656A86D4"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42C36CA0" w14:textId="77777777" w:rsidR="007563DD" w:rsidRDefault="008627BE">
            <w:pPr>
              <w:rPr>
                <w:rFonts w:ascii="Arial" w:hAnsi="Arial" w:cs="Arial"/>
                <w:sz w:val="2"/>
                <w:szCs w:val="2"/>
              </w:rPr>
            </w:pPr>
            <w:r>
              <w:rPr>
                <w:rFonts w:ascii="Arial" w:hAnsi="Arial" w:cs="Arial"/>
                <w:sz w:val="2"/>
                <w:szCs w:val="2"/>
              </w:rPr>
              <w:t> </w:t>
            </w:r>
          </w:p>
        </w:tc>
      </w:tr>
      <w:tr w:rsidR="007563DD" w14:paraId="2B7CBB20" w14:textId="77777777">
        <w:trPr>
          <w:cantSplit/>
          <w:jc w:val="center"/>
        </w:trPr>
        <w:tc>
          <w:tcPr>
            <w:tcW w:w="7947" w:type="dxa"/>
            <w:hideMark/>
          </w:tcPr>
          <w:p w14:paraId="33EDF57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available for common shareholders (A)</w:t>
            </w:r>
          </w:p>
        </w:tc>
        <w:tc>
          <w:tcPr>
            <w:tcW w:w="972" w:type="dxa"/>
            <w:noWrap/>
            <w:tcMar>
              <w:top w:w="0" w:type="dxa"/>
              <w:left w:w="144" w:type="dxa"/>
              <w:bottom w:w="0" w:type="dxa"/>
              <w:right w:w="0" w:type="dxa"/>
            </w:tcMar>
            <w:vAlign w:val="bottom"/>
            <w:hideMark/>
          </w:tcPr>
          <w:p w14:paraId="4AEEA9DA" w14:textId="77777777" w:rsidR="007563DD" w:rsidRDefault="008627BE">
            <w:pPr>
              <w:pStyle w:val="NormalWeb"/>
              <w:tabs>
                <w:tab w:val="right" w:pos="782"/>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72,738</w:t>
            </w:r>
            <w:r>
              <w:rPr>
                <w:rFonts w:ascii="Arial" w:hAnsi="Arial" w:cs="Arial"/>
                <w:bCs/>
                <w:sz w:val="20"/>
                <w:szCs w:val="20"/>
              </w:rPr>
              <w:tab/>
            </w:r>
          </w:p>
        </w:tc>
        <w:tc>
          <w:tcPr>
            <w:tcW w:w="936" w:type="dxa"/>
            <w:noWrap/>
            <w:tcMar>
              <w:top w:w="0" w:type="dxa"/>
              <w:left w:w="144" w:type="dxa"/>
              <w:bottom w:w="0" w:type="dxa"/>
              <w:right w:w="0" w:type="dxa"/>
            </w:tcMar>
            <w:vAlign w:val="bottom"/>
            <w:hideMark/>
          </w:tcPr>
          <w:p w14:paraId="40F6DEF2" w14:textId="77777777" w:rsidR="007563DD" w:rsidRDefault="008627BE">
            <w:pPr>
              <w:pStyle w:val="NormalWeb"/>
              <w:tabs>
                <w:tab w:val="right" w:pos="746"/>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61,271</w:t>
            </w:r>
            <w:r>
              <w:rPr>
                <w:rFonts w:ascii="Arial" w:hAnsi="Arial" w:cs="Arial"/>
                <w:sz w:val="20"/>
                <w:szCs w:val="20"/>
              </w:rPr>
              <w:tab/>
            </w:r>
          </w:p>
        </w:tc>
        <w:tc>
          <w:tcPr>
            <w:tcW w:w="945" w:type="dxa"/>
            <w:noWrap/>
            <w:tcMar>
              <w:top w:w="0" w:type="dxa"/>
              <w:left w:w="144" w:type="dxa"/>
              <w:bottom w:w="0" w:type="dxa"/>
              <w:right w:w="0" w:type="dxa"/>
            </w:tcMar>
            <w:vAlign w:val="bottom"/>
            <w:hideMark/>
          </w:tcPr>
          <w:p w14:paraId="59D3C015" w14:textId="77777777" w:rsidR="007563DD" w:rsidRDefault="008627BE">
            <w:pPr>
              <w:pStyle w:val="NormalWeb"/>
              <w:tabs>
                <w:tab w:val="right" w:pos="781"/>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44,281</w:t>
            </w:r>
            <w:r>
              <w:rPr>
                <w:rFonts w:ascii="Arial" w:hAnsi="Arial" w:cs="Arial"/>
                <w:sz w:val="20"/>
                <w:szCs w:val="20"/>
              </w:rPr>
              <w:tab/>
            </w:r>
          </w:p>
        </w:tc>
      </w:tr>
      <w:tr w:rsidR="007563DD" w14:paraId="5F20986A" w14:textId="77777777">
        <w:trPr>
          <w:trHeight w:val="75"/>
          <w:jc w:val="center"/>
        </w:trPr>
        <w:tc>
          <w:tcPr>
            <w:tcW w:w="7947" w:type="dxa"/>
            <w:vAlign w:val="center"/>
            <w:hideMark/>
          </w:tcPr>
          <w:p w14:paraId="6B2377C4" w14:textId="77777777" w:rsidR="007563DD" w:rsidRDefault="008627BE">
            <w:pPr>
              <w:rPr>
                <w:rFonts w:ascii="Arial" w:hAnsi="Arial" w:cs="Arial"/>
                <w:sz w:val="2"/>
                <w:szCs w:val="2"/>
              </w:rPr>
            </w:pPr>
            <w:r>
              <w:rPr>
                <w:rFonts w:ascii="Arial" w:hAnsi="Arial" w:cs="Arial"/>
                <w:sz w:val="2"/>
                <w:szCs w:val="2"/>
              </w:rPr>
              <w:t> </w:t>
            </w:r>
          </w:p>
        </w:tc>
        <w:tc>
          <w:tcPr>
            <w:tcW w:w="972" w:type="dxa"/>
            <w:vAlign w:val="center"/>
            <w:hideMark/>
          </w:tcPr>
          <w:p w14:paraId="4AB67C6F" w14:textId="77777777" w:rsidR="007563DD" w:rsidRDefault="008627BE">
            <w:pPr>
              <w:tabs>
                <w:tab w:val="right" w:pos="782"/>
              </w:tabs>
              <w:rPr>
                <w:rFonts w:ascii="Arial" w:hAnsi="Arial" w:cs="Arial"/>
                <w:sz w:val="2"/>
                <w:szCs w:val="2"/>
              </w:rPr>
            </w:pPr>
            <w:r>
              <w:rPr>
                <w:rFonts w:ascii="Arial" w:hAnsi="Arial" w:cs="Arial"/>
                <w:sz w:val="2"/>
                <w:szCs w:val="2"/>
              </w:rPr>
              <w:t> </w:t>
            </w:r>
          </w:p>
        </w:tc>
        <w:tc>
          <w:tcPr>
            <w:tcW w:w="936" w:type="dxa"/>
            <w:vAlign w:val="center"/>
            <w:hideMark/>
          </w:tcPr>
          <w:p w14:paraId="55D08D42" w14:textId="77777777" w:rsidR="007563DD" w:rsidRDefault="008627BE">
            <w:pPr>
              <w:tabs>
                <w:tab w:val="right" w:pos="746"/>
              </w:tabs>
              <w:rPr>
                <w:rFonts w:ascii="Arial" w:hAnsi="Arial" w:cs="Arial"/>
                <w:sz w:val="2"/>
                <w:szCs w:val="2"/>
              </w:rPr>
            </w:pPr>
            <w:r>
              <w:rPr>
                <w:rFonts w:ascii="Arial" w:hAnsi="Arial" w:cs="Arial"/>
                <w:sz w:val="2"/>
                <w:szCs w:val="2"/>
              </w:rPr>
              <w:t> </w:t>
            </w:r>
          </w:p>
        </w:tc>
        <w:tc>
          <w:tcPr>
            <w:tcW w:w="945" w:type="dxa"/>
            <w:vAlign w:val="center"/>
            <w:hideMark/>
          </w:tcPr>
          <w:p w14:paraId="3CC7FC23" w14:textId="77777777" w:rsidR="007563DD" w:rsidRDefault="008627BE">
            <w:pPr>
              <w:tabs>
                <w:tab w:val="right" w:pos="781"/>
              </w:tabs>
              <w:rPr>
                <w:rFonts w:ascii="Arial" w:hAnsi="Arial" w:cs="Arial"/>
                <w:sz w:val="2"/>
                <w:szCs w:val="2"/>
              </w:rPr>
            </w:pPr>
            <w:r>
              <w:rPr>
                <w:rFonts w:ascii="Arial" w:hAnsi="Arial" w:cs="Arial"/>
                <w:sz w:val="2"/>
                <w:szCs w:val="2"/>
              </w:rPr>
              <w:t> </w:t>
            </w:r>
          </w:p>
        </w:tc>
      </w:tr>
      <w:tr w:rsidR="007563DD" w14:paraId="7EF209D5" w14:textId="77777777">
        <w:trPr>
          <w:cantSplit/>
          <w:jc w:val="center"/>
        </w:trPr>
        <w:tc>
          <w:tcPr>
            <w:tcW w:w="7947" w:type="dxa"/>
            <w:hideMark/>
          </w:tcPr>
          <w:p w14:paraId="0084023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Weighted average outstanding shares of common stock (B)</w:t>
            </w:r>
          </w:p>
        </w:tc>
        <w:tc>
          <w:tcPr>
            <w:tcW w:w="972" w:type="dxa"/>
            <w:noWrap/>
            <w:tcMar>
              <w:top w:w="0" w:type="dxa"/>
              <w:left w:w="144" w:type="dxa"/>
              <w:bottom w:w="0" w:type="dxa"/>
              <w:right w:w="0" w:type="dxa"/>
            </w:tcMar>
            <w:vAlign w:val="bottom"/>
            <w:hideMark/>
          </w:tcPr>
          <w:p w14:paraId="63559414" w14:textId="77777777" w:rsidR="007563DD" w:rsidRDefault="008627BE">
            <w:pPr>
              <w:pStyle w:val="NormalWeb"/>
              <w:tabs>
                <w:tab w:val="right" w:pos="782"/>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7,496</w:t>
            </w:r>
            <w:r>
              <w:rPr>
                <w:rFonts w:ascii="Arial" w:hAnsi="Arial" w:cs="Arial"/>
                <w:bCs/>
                <w:sz w:val="20"/>
                <w:szCs w:val="20"/>
              </w:rPr>
              <w:tab/>
            </w:r>
          </w:p>
        </w:tc>
        <w:tc>
          <w:tcPr>
            <w:tcW w:w="936" w:type="dxa"/>
            <w:noWrap/>
            <w:tcMar>
              <w:top w:w="0" w:type="dxa"/>
              <w:left w:w="144" w:type="dxa"/>
              <w:bottom w:w="0" w:type="dxa"/>
              <w:right w:w="0" w:type="dxa"/>
            </w:tcMar>
            <w:vAlign w:val="bottom"/>
            <w:hideMark/>
          </w:tcPr>
          <w:p w14:paraId="651EA186" w14:textId="77777777" w:rsidR="007563DD" w:rsidRDefault="008627BE">
            <w:pPr>
              <w:pStyle w:val="NormalWeb"/>
              <w:tabs>
                <w:tab w:val="right" w:pos="746"/>
                <w:tab w:val="decimal" w:pos="1020"/>
              </w:tabs>
              <w:spacing w:before="0" w:beforeAutospacing="0" w:after="20" w:afterAutospacing="0"/>
              <w:rPr>
                <w:rFonts w:ascii="Arial" w:hAnsi="Arial" w:cs="Arial"/>
                <w:sz w:val="20"/>
                <w:szCs w:val="20"/>
              </w:rPr>
            </w:pPr>
            <w:r>
              <w:rPr>
                <w:rFonts w:ascii="Arial" w:hAnsi="Arial" w:cs="Arial"/>
                <w:sz w:val="20"/>
                <w:szCs w:val="20"/>
              </w:rPr>
              <w:tab/>
              <w:t>7,547</w:t>
            </w:r>
            <w:r>
              <w:rPr>
                <w:rFonts w:ascii="Arial" w:hAnsi="Arial" w:cs="Arial"/>
                <w:sz w:val="20"/>
                <w:szCs w:val="20"/>
              </w:rPr>
              <w:tab/>
            </w:r>
          </w:p>
        </w:tc>
        <w:tc>
          <w:tcPr>
            <w:tcW w:w="945" w:type="dxa"/>
            <w:noWrap/>
            <w:tcMar>
              <w:top w:w="0" w:type="dxa"/>
              <w:left w:w="144" w:type="dxa"/>
              <w:bottom w:w="0" w:type="dxa"/>
              <w:right w:w="0" w:type="dxa"/>
            </w:tcMar>
            <w:vAlign w:val="bottom"/>
            <w:hideMark/>
          </w:tcPr>
          <w:p w14:paraId="63278A50" w14:textId="77777777" w:rsidR="007563DD" w:rsidRDefault="008627BE">
            <w:pPr>
              <w:pStyle w:val="NormalWeb"/>
              <w:tabs>
                <w:tab w:val="right" w:pos="781"/>
                <w:tab w:val="decimal" w:pos="1020"/>
              </w:tabs>
              <w:spacing w:before="0" w:beforeAutospacing="0" w:after="20" w:afterAutospacing="0"/>
              <w:rPr>
                <w:rFonts w:ascii="Arial" w:hAnsi="Arial" w:cs="Arial"/>
                <w:sz w:val="20"/>
                <w:szCs w:val="20"/>
              </w:rPr>
            </w:pPr>
            <w:r>
              <w:rPr>
                <w:rFonts w:ascii="Arial" w:hAnsi="Arial" w:cs="Arial"/>
                <w:sz w:val="20"/>
                <w:szCs w:val="20"/>
              </w:rPr>
              <w:tab/>
              <w:t>7,610</w:t>
            </w:r>
            <w:r>
              <w:rPr>
                <w:rFonts w:ascii="Arial" w:hAnsi="Arial" w:cs="Arial"/>
                <w:sz w:val="20"/>
                <w:szCs w:val="20"/>
              </w:rPr>
              <w:tab/>
            </w:r>
          </w:p>
        </w:tc>
      </w:tr>
      <w:tr w:rsidR="007563DD" w14:paraId="547217B7" w14:textId="77777777">
        <w:trPr>
          <w:cantSplit/>
          <w:jc w:val="center"/>
        </w:trPr>
        <w:tc>
          <w:tcPr>
            <w:tcW w:w="7947" w:type="dxa"/>
            <w:vAlign w:val="bottom"/>
            <w:hideMark/>
          </w:tcPr>
          <w:p w14:paraId="26702A5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Dilutive effect of stock-based awards</w:t>
            </w:r>
          </w:p>
        </w:tc>
        <w:tc>
          <w:tcPr>
            <w:tcW w:w="972" w:type="dxa"/>
            <w:noWrap/>
            <w:tcMar>
              <w:top w:w="0" w:type="dxa"/>
              <w:left w:w="144" w:type="dxa"/>
              <w:bottom w:w="0" w:type="dxa"/>
              <w:right w:w="0" w:type="dxa"/>
            </w:tcMar>
            <w:vAlign w:val="bottom"/>
            <w:hideMark/>
          </w:tcPr>
          <w:p w14:paraId="38160089" w14:textId="77777777" w:rsidR="007563DD" w:rsidRDefault="008627BE">
            <w:pPr>
              <w:pStyle w:val="NormalWeb"/>
              <w:tabs>
                <w:tab w:val="right" w:pos="782"/>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w:t>
            </w:r>
            <w:r>
              <w:rPr>
                <w:rFonts w:ascii="Arial" w:hAnsi="Arial" w:cs="Arial"/>
                <w:bCs/>
                <w:sz w:val="20"/>
                <w:szCs w:val="20"/>
              </w:rPr>
              <w:tab/>
            </w:r>
          </w:p>
        </w:tc>
        <w:tc>
          <w:tcPr>
            <w:tcW w:w="936" w:type="dxa"/>
            <w:noWrap/>
            <w:tcMar>
              <w:top w:w="0" w:type="dxa"/>
              <w:left w:w="144" w:type="dxa"/>
              <w:bottom w:w="0" w:type="dxa"/>
              <w:right w:w="0" w:type="dxa"/>
            </w:tcMar>
            <w:vAlign w:val="bottom"/>
            <w:hideMark/>
          </w:tcPr>
          <w:p w14:paraId="3F1F5DF0" w14:textId="77777777" w:rsidR="007563DD" w:rsidRDefault="008627BE">
            <w:pPr>
              <w:pStyle w:val="NormalWeb"/>
              <w:tabs>
                <w:tab w:val="right" w:pos="746"/>
                <w:tab w:val="decimal" w:pos="1020"/>
              </w:tabs>
              <w:spacing w:before="0" w:beforeAutospacing="0" w:after="20" w:afterAutospacing="0"/>
              <w:rPr>
                <w:rFonts w:ascii="Arial" w:hAnsi="Arial" w:cs="Arial"/>
                <w:sz w:val="20"/>
                <w:szCs w:val="20"/>
              </w:rPr>
            </w:pPr>
            <w:r>
              <w:rPr>
                <w:rFonts w:ascii="Arial" w:hAnsi="Arial" w:cs="Arial"/>
                <w:sz w:val="20"/>
                <w:szCs w:val="20"/>
              </w:rPr>
              <w:tab/>
              <w:t>61</w:t>
            </w:r>
            <w:r>
              <w:rPr>
                <w:rFonts w:ascii="Arial" w:hAnsi="Arial" w:cs="Arial"/>
                <w:sz w:val="20"/>
                <w:szCs w:val="20"/>
              </w:rPr>
              <w:tab/>
            </w:r>
          </w:p>
        </w:tc>
        <w:tc>
          <w:tcPr>
            <w:tcW w:w="945" w:type="dxa"/>
            <w:noWrap/>
            <w:tcMar>
              <w:top w:w="0" w:type="dxa"/>
              <w:left w:w="144" w:type="dxa"/>
              <w:bottom w:w="0" w:type="dxa"/>
              <w:right w:w="0" w:type="dxa"/>
            </w:tcMar>
            <w:vAlign w:val="bottom"/>
            <w:hideMark/>
          </w:tcPr>
          <w:p w14:paraId="316395AF" w14:textId="77777777" w:rsidR="007563DD" w:rsidRDefault="008627BE">
            <w:pPr>
              <w:pStyle w:val="NormalWeb"/>
              <w:tabs>
                <w:tab w:val="right" w:pos="781"/>
                <w:tab w:val="decimal" w:pos="1020"/>
              </w:tabs>
              <w:spacing w:before="0" w:beforeAutospacing="0" w:after="20" w:afterAutospacing="0"/>
              <w:rPr>
                <w:rFonts w:ascii="Arial" w:hAnsi="Arial" w:cs="Arial"/>
                <w:sz w:val="20"/>
                <w:szCs w:val="20"/>
              </w:rPr>
            </w:pPr>
            <w:r>
              <w:rPr>
                <w:rFonts w:ascii="Arial" w:hAnsi="Arial" w:cs="Arial"/>
                <w:sz w:val="20"/>
                <w:szCs w:val="20"/>
              </w:rPr>
              <w:tab/>
              <w:t>73</w:t>
            </w:r>
            <w:r>
              <w:rPr>
                <w:rFonts w:ascii="Arial" w:hAnsi="Arial" w:cs="Arial"/>
                <w:sz w:val="20"/>
                <w:szCs w:val="20"/>
              </w:rPr>
              <w:tab/>
            </w:r>
          </w:p>
        </w:tc>
      </w:tr>
      <w:tr w:rsidR="007563DD" w14:paraId="4C4588E9" w14:textId="77777777">
        <w:trPr>
          <w:cantSplit/>
          <w:jc w:val="center"/>
        </w:trPr>
        <w:tc>
          <w:tcPr>
            <w:tcW w:w="8919" w:type="dxa"/>
            <w:gridSpan w:val="2"/>
            <w:tcMar>
              <w:top w:w="0" w:type="dxa"/>
              <w:left w:w="144" w:type="dxa"/>
              <w:bottom w:w="0" w:type="dxa"/>
              <w:right w:w="0" w:type="dxa"/>
            </w:tcMar>
            <w:vAlign w:val="bottom"/>
            <w:hideMark/>
          </w:tcPr>
          <w:p w14:paraId="3804A9B6" w14:textId="77777777" w:rsidR="007563DD" w:rsidRDefault="008627BE">
            <w:pPr>
              <w:pStyle w:val="rrdsinglerule"/>
              <w:tabs>
                <w:tab w:val="right" w:pos="782"/>
              </w:tabs>
              <w:spacing w:before="0"/>
              <w:ind w:left="-122"/>
              <w:rPr>
                <w:rFonts w:ascii="Arial" w:hAnsi="Arial" w:cs="Arial"/>
                <w:sz w:val="20"/>
                <w:szCs w:val="20"/>
              </w:rPr>
            </w:pPr>
            <w:r>
              <w:rPr>
                <w:rFonts w:ascii="Arial" w:hAnsi="Arial" w:cs="Arial"/>
                <w:sz w:val="20"/>
                <w:szCs w:val="20"/>
              </w:rPr>
              <w:t> </w:t>
            </w:r>
          </w:p>
        </w:tc>
        <w:tc>
          <w:tcPr>
            <w:tcW w:w="936" w:type="dxa"/>
            <w:tcMar>
              <w:top w:w="0" w:type="dxa"/>
              <w:left w:w="144" w:type="dxa"/>
              <w:bottom w:w="0" w:type="dxa"/>
              <w:right w:w="0" w:type="dxa"/>
            </w:tcMar>
            <w:vAlign w:val="bottom"/>
            <w:hideMark/>
          </w:tcPr>
          <w:p w14:paraId="25EF89FA" w14:textId="77777777" w:rsidR="007563DD" w:rsidRDefault="008627BE">
            <w:pPr>
              <w:pStyle w:val="rrdsinglerule"/>
              <w:tabs>
                <w:tab w:val="right" w:pos="746"/>
              </w:tabs>
              <w:spacing w:before="0"/>
              <w:rPr>
                <w:rFonts w:ascii="Arial" w:hAnsi="Arial" w:cs="Arial"/>
                <w:sz w:val="20"/>
                <w:szCs w:val="20"/>
              </w:rPr>
            </w:pPr>
            <w:r>
              <w:rPr>
                <w:rFonts w:ascii="Arial" w:hAnsi="Arial" w:cs="Arial"/>
                <w:sz w:val="20"/>
                <w:szCs w:val="20"/>
              </w:rPr>
              <w:t> </w:t>
            </w:r>
          </w:p>
        </w:tc>
        <w:tc>
          <w:tcPr>
            <w:tcW w:w="945" w:type="dxa"/>
            <w:tcMar>
              <w:top w:w="0" w:type="dxa"/>
              <w:left w:w="144" w:type="dxa"/>
              <w:bottom w:w="0" w:type="dxa"/>
              <w:right w:w="0" w:type="dxa"/>
            </w:tcMar>
            <w:vAlign w:val="bottom"/>
            <w:hideMark/>
          </w:tcPr>
          <w:p w14:paraId="718D1402" w14:textId="77777777" w:rsidR="007563DD" w:rsidRDefault="008627BE">
            <w:pPr>
              <w:pStyle w:val="rrdsinglerule"/>
              <w:tabs>
                <w:tab w:val="right" w:pos="781"/>
              </w:tabs>
              <w:spacing w:before="0"/>
              <w:rPr>
                <w:rFonts w:ascii="Arial" w:hAnsi="Arial" w:cs="Arial"/>
                <w:sz w:val="20"/>
                <w:szCs w:val="20"/>
              </w:rPr>
            </w:pPr>
            <w:r>
              <w:rPr>
                <w:rFonts w:ascii="Arial" w:hAnsi="Arial" w:cs="Arial"/>
                <w:sz w:val="20"/>
                <w:szCs w:val="20"/>
              </w:rPr>
              <w:t> </w:t>
            </w:r>
          </w:p>
        </w:tc>
      </w:tr>
      <w:tr w:rsidR="007563DD" w14:paraId="3D37F25A" w14:textId="77777777">
        <w:trPr>
          <w:cantSplit/>
          <w:jc w:val="center"/>
        </w:trPr>
        <w:tc>
          <w:tcPr>
            <w:tcW w:w="7947" w:type="dxa"/>
            <w:vAlign w:val="bottom"/>
            <w:hideMark/>
          </w:tcPr>
          <w:p w14:paraId="22A239F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and common stock equivalents (C)</w:t>
            </w:r>
          </w:p>
        </w:tc>
        <w:tc>
          <w:tcPr>
            <w:tcW w:w="972" w:type="dxa"/>
            <w:noWrap/>
            <w:tcMar>
              <w:top w:w="0" w:type="dxa"/>
              <w:left w:w="144" w:type="dxa"/>
              <w:bottom w:w="0" w:type="dxa"/>
              <w:right w:w="0" w:type="dxa"/>
            </w:tcMar>
            <w:vAlign w:val="bottom"/>
            <w:hideMark/>
          </w:tcPr>
          <w:p w14:paraId="4496CB71" w14:textId="77777777" w:rsidR="007563DD" w:rsidRDefault="008627BE">
            <w:pPr>
              <w:pStyle w:val="NormalWeb"/>
              <w:tabs>
                <w:tab w:val="right" w:pos="782"/>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7,540</w:t>
            </w:r>
            <w:r>
              <w:rPr>
                <w:rFonts w:ascii="Arial" w:hAnsi="Arial" w:cs="Arial"/>
                <w:bCs/>
                <w:sz w:val="20"/>
                <w:szCs w:val="20"/>
              </w:rPr>
              <w:tab/>
            </w:r>
          </w:p>
        </w:tc>
        <w:tc>
          <w:tcPr>
            <w:tcW w:w="936" w:type="dxa"/>
            <w:noWrap/>
            <w:tcMar>
              <w:top w:w="0" w:type="dxa"/>
              <w:left w:w="144" w:type="dxa"/>
              <w:bottom w:w="0" w:type="dxa"/>
              <w:right w:w="0" w:type="dxa"/>
            </w:tcMar>
            <w:vAlign w:val="bottom"/>
            <w:hideMark/>
          </w:tcPr>
          <w:p w14:paraId="68077A8D" w14:textId="77777777" w:rsidR="007563DD" w:rsidRDefault="008627BE">
            <w:pPr>
              <w:pStyle w:val="NormalWeb"/>
              <w:tabs>
                <w:tab w:val="right" w:pos="746"/>
                <w:tab w:val="decimal" w:pos="1020"/>
              </w:tabs>
              <w:spacing w:before="0" w:beforeAutospacing="0" w:after="20" w:afterAutospacing="0"/>
              <w:rPr>
                <w:rFonts w:ascii="Arial" w:hAnsi="Arial" w:cs="Arial"/>
                <w:sz w:val="20"/>
                <w:szCs w:val="20"/>
              </w:rPr>
            </w:pPr>
            <w:r>
              <w:rPr>
                <w:rFonts w:ascii="Arial" w:hAnsi="Arial" w:cs="Arial"/>
                <w:sz w:val="20"/>
                <w:szCs w:val="20"/>
              </w:rPr>
              <w:tab/>
              <w:t>7,608</w:t>
            </w:r>
            <w:r>
              <w:rPr>
                <w:rFonts w:ascii="Arial" w:hAnsi="Arial" w:cs="Arial"/>
                <w:sz w:val="20"/>
                <w:szCs w:val="20"/>
              </w:rPr>
              <w:tab/>
            </w:r>
          </w:p>
        </w:tc>
        <w:tc>
          <w:tcPr>
            <w:tcW w:w="945" w:type="dxa"/>
            <w:noWrap/>
            <w:tcMar>
              <w:top w:w="0" w:type="dxa"/>
              <w:left w:w="144" w:type="dxa"/>
              <w:bottom w:w="0" w:type="dxa"/>
              <w:right w:w="0" w:type="dxa"/>
            </w:tcMar>
            <w:vAlign w:val="bottom"/>
            <w:hideMark/>
          </w:tcPr>
          <w:p w14:paraId="01F55E86" w14:textId="77777777" w:rsidR="007563DD" w:rsidRDefault="008627BE">
            <w:pPr>
              <w:pStyle w:val="NormalWeb"/>
              <w:tabs>
                <w:tab w:val="right" w:pos="781"/>
                <w:tab w:val="decimal" w:pos="1020"/>
              </w:tabs>
              <w:spacing w:before="0" w:beforeAutospacing="0" w:after="20" w:afterAutospacing="0"/>
              <w:rPr>
                <w:rFonts w:ascii="Arial" w:hAnsi="Arial" w:cs="Arial"/>
                <w:sz w:val="20"/>
                <w:szCs w:val="20"/>
              </w:rPr>
            </w:pPr>
            <w:r>
              <w:rPr>
                <w:rFonts w:ascii="Arial" w:hAnsi="Arial" w:cs="Arial"/>
                <w:sz w:val="20"/>
                <w:szCs w:val="20"/>
              </w:rPr>
              <w:tab/>
              <w:t>7,683</w:t>
            </w:r>
            <w:r>
              <w:rPr>
                <w:rFonts w:ascii="Arial" w:hAnsi="Arial" w:cs="Arial"/>
                <w:sz w:val="20"/>
                <w:szCs w:val="20"/>
              </w:rPr>
              <w:tab/>
            </w:r>
          </w:p>
        </w:tc>
      </w:tr>
      <w:tr w:rsidR="007563DD" w14:paraId="6F1BA10B" w14:textId="77777777">
        <w:trPr>
          <w:cantSplit/>
          <w:jc w:val="center"/>
        </w:trPr>
        <w:tc>
          <w:tcPr>
            <w:tcW w:w="7947" w:type="dxa"/>
            <w:tcMar>
              <w:top w:w="0" w:type="dxa"/>
              <w:left w:w="144" w:type="dxa"/>
              <w:bottom w:w="0" w:type="dxa"/>
              <w:right w:w="0" w:type="dxa"/>
            </w:tcMar>
            <w:vAlign w:val="bottom"/>
            <w:hideMark/>
          </w:tcPr>
          <w:p w14:paraId="26593EF7" w14:textId="77777777" w:rsidR="007563DD" w:rsidRDefault="008627BE">
            <w:pPr>
              <w:pStyle w:val="la2"/>
              <w:rPr>
                <w:rFonts w:ascii="Arial" w:hAnsi="Arial" w:cs="Arial"/>
                <w:sz w:val="20"/>
                <w:szCs w:val="20"/>
              </w:rPr>
            </w:pPr>
            <w:r>
              <w:rPr>
                <w:rFonts w:ascii="Arial" w:hAnsi="Arial" w:cs="Arial"/>
                <w:sz w:val="20"/>
                <w:szCs w:val="20"/>
              </w:rPr>
              <w:t> </w:t>
            </w:r>
          </w:p>
        </w:tc>
        <w:tc>
          <w:tcPr>
            <w:tcW w:w="972" w:type="dxa"/>
            <w:tcMar>
              <w:top w:w="0" w:type="dxa"/>
              <w:left w:w="144" w:type="dxa"/>
              <w:bottom w:w="0" w:type="dxa"/>
              <w:right w:w="0" w:type="dxa"/>
            </w:tcMar>
            <w:vAlign w:val="bottom"/>
            <w:hideMark/>
          </w:tcPr>
          <w:p w14:paraId="48D15329" w14:textId="77777777" w:rsidR="007563DD" w:rsidRDefault="008627BE">
            <w:pPr>
              <w:pStyle w:val="rrddoublerule"/>
              <w:tabs>
                <w:tab w:val="right" w:pos="782"/>
              </w:tabs>
              <w:spacing w:before="0"/>
              <w:rPr>
                <w:rFonts w:ascii="Arial" w:hAnsi="Arial" w:cs="Arial"/>
                <w:sz w:val="20"/>
                <w:szCs w:val="20"/>
              </w:rPr>
            </w:pPr>
            <w:r>
              <w:rPr>
                <w:rFonts w:ascii="Arial" w:hAnsi="Arial" w:cs="Arial"/>
                <w:sz w:val="20"/>
                <w:szCs w:val="20"/>
              </w:rPr>
              <w:t> </w:t>
            </w:r>
          </w:p>
        </w:tc>
        <w:tc>
          <w:tcPr>
            <w:tcW w:w="936" w:type="dxa"/>
            <w:tcMar>
              <w:top w:w="0" w:type="dxa"/>
              <w:left w:w="144" w:type="dxa"/>
              <w:bottom w:w="0" w:type="dxa"/>
              <w:right w:w="0" w:type="dxa"/>
            </w:tcMar>
            <w:vAlign w:val="bottom"/>
            <w:hideMark/>
          </w:tcPr>
          <w:p w14:paraId="21702609" w14:textId="77777777" w:rsidR="007563DD" w:rsidRDefault="008627BE">
            <w:pPr>
              <w:pStyle w:val="rrddoublerule"/>
              <w:tabs>
                <w:tab w:val="right" w:pos="746"/>
              </w:tabs>
              <w:spacing w:before="0"/>
              <w:rPr>
                <w:rFonts w:ascii="Arial" w:hAnsi="Arial" w:cs="Arial"/>
                <w:sz w:val="20"/>
                <w:szCs w:val="20"/>
              </w:rPr>
            </w:pPr>
            <w:r>
              <w:rPr>
                <w:rFonts w:ascii="Arial" w:hAnsi="Arial" w:cs="Arial"/>
                <w:sz w:val="20"/>
                <w:szCs w:val="20"/>
              </w:rPr>
              <w:t> </w:t>
            </w:r>
          </w:p>
        </w:tc>
        <w:tc>
          <w:tcPr>
            <w:tcW w:w="945" w:type="dxa"/>
            <w:tcMar>
              <w:top w:w="0" w:type="dxa"/>
              <w:left w:w="144" w:type="dxa"/>
              <w:bottom w:w="0" w:type="dxa"/>
              <w:right w:w="0" w:type="dxa"/>
            </w:tcMar>
            <w:vAlign w:val="bottom"/>
            <w:hideMark/>
          </w:tcPr>
          <w:p w14:paraId="666FEE73" w14:textId="77777777" w:rsidR="007563DD" w:rsidRDefault="008627BE">
            <w:pPr>
              <w:pStyle w:val="rrddoublerule"/>
              <w:tabs>
                <w:tab w:val="right" w:pos="781"/>
              </w:tabs>
              <w:spacing w:before="0"/>
              <w:rPr>
                <w:rFonts w:ascii="Arial" w:hAnsi="Arial" w:cs="Arial"/>
                <w:sz w:val="20"/>
                <w:szCs w:val="20"/>
              </w:rPr>
            </w:pPr>
            <w:r>
              <w:rPr>
                <w:rFonts w:ascii="Arial" w:hAnsi="Arial" w:cs="Arial"/>
                <w:sz w:val="20"/>
                <w:szCs w:val="20"/>
              </w:rPr>
              <w:t> </w:t>
            </w:r>
          </w:p>
        </w:tc>
      </w:tr>
      <w:tr w:rsidR="007563DD" w14:paraId="5A06FD85" w14:textId="77777777">
        <w:trPr>
          <w:trHeight w:val="75"/>
          <w:jc w:val="center"/>
        </w:trPr>
        <w:tc>
          <w:tcPr>
            <w:tcW w:w="7947" w:type="dxa"/>
            <w:vAlign w:val="center"/>
            <w:hideMark/>
          </w:tcPr>
          <w:p w14:paraId="11FE1916" w14:textId="77777777" w:rsidR="007563DD" w:rsidRDefault="008627BE">
            <w:pPr>
              <w:rPr>
                <w:rFonts w:ascii="Arial" w:hAnsi="Arial" w:cs="Arial"/>
                <w:sz w:val="2"/>
                <w:szCs w:val="2"/>
              </w:rPr>
            </w:pPr>
            <w:r>
              <w:rPr>
                <w:rFonts w:ascii="Arial" w:hAnsi="Arial" w:cs="Arial"/>
                <w:sz w:val="2"/>
                <w:szCs w:val="2"/>
              </w:rPr>
              <w:t> </w:t>
            </w:r>
          </w:p>
        </w:tc>
        <w:tc>
          <w:tcPr>
            <w:tcW w:w="972" w:type="dxa"/>
            <w:vAlign w:val="center"/>
            <w:hideMark/>
          </w:tcPr>
          <w:p w14:paraId="5C151EA8" w14:textId="77777777" w:rsidR="007563DD" w:rsidRDefault="008627BE">
            <w:pPr>
              <w:tabs>
                <w:tab w:val="right" w:pos="782"/>
              </w:tabs>
              <w:rPr>
                <w:rFonts w:ascii="Arial" w:hAnsi="Arial" w:cs="Arial"/>
                <w:sz w:val="2"/>
                <w:szCs w:val="2"/>
              </w:rPr>
            </w:pPr>
            <w:r>
              <w:rPr>
                <w:rFonts w:ascii="Arial" w:hAnsi="Arial" w:cs="Arial"/>
                <w:sz w:val="2"/>
                <w:szCs w:val="2"/>
              </w:rPr>
              <w:t> </w:t>
            </w:r>
          </w:p>
        </w:tc>
        <w:tc>
          <w:tcPr>
            <w:tcW w:w="936" w:type="dxa"/>
            <w:vAlign w:val="center"/>
            <w:hideMark/>
          </w:tcPr>
          <w:p w14:paraId="3145FFAE" w14:textId="77777777" w:rsidR="007563DD" w:rsidRDefault="008627BE">
            <w:pPr>
              <w:tabs>
                <w:tab w:val="right" w:pos="746"/>
              </w:tabs>
              <w:rPr>
                <w:rFonts w:ascii="Arial" w:hAnsi="Arial" w:cs="Arial"/>
                <w:sz w:val="2"/>
                <w:szCs w:val="2"/>
              </w:rPr>
            </w:pPr>
            <w:r>
              <w:rPr>
                <w:rFonts w:ascii="Arial" w:hAnsi="Arial" w:cs="Arial"/>
                <w:sz w:val="2"/>
                <w:szCs w:val="2"/>
              </w:rPr>
              <w:t> </w:t>
            </w:r>
          </w:p>
        </w:tc>
        <w:tc>
          <w:tcPr>
            <w:tcW w:w="945" w:type="dxa"/>
            <w:vAlign w:val="center"/>
            <w:hideMark/>
          </w:tcPr>
          <w:p w14:paraId="656E7839" w14:textId="77777777" w:rsidR="007563DD" w:rsidRDefault="008627BE">
            <w:pPr>
              <w:tabs>
                <w:tab w:val="right" w:pos="781"/>
              </w:tabs>
              <w:rPr>
                <w:rFonts w:ascii="Arial" w:hAnsi="Arial" w:cs="Arial"/>
                <w:sz w:val="2"/>
                <w:szCs w:val="2"/>
              </w:rPr>
            </w:pPr>
            <w:r>
              <w:rPr>
                <w:rFonts w:ascii="Arial" w:hAnsi="Arial" w:cs="Arial"/>
                <w:sz w:val="2"/>
                <w:szCs w:val="2"/>
              </w:rPr>
              <w:t> </w:t>
            </w:r>
          </w:p>
        </w:tc>
      </w:tr>
      <w:tr w:rsidR="007563DD" w14:paraId="37A6D858" w14:textId="77777777">
        <w:trPr>
          <w:cantSplit/>
          <w:jc w:val="center"/>
        </w:trPr>
        <w:tc>
          <w:tcPr>
            <w:tcW w:w="7947" w:type="dxa"/>
            <w:hideMark/>
          </w:tcPr>
          <w:p w14:paraId="5938B6D9"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Earnings Per Share</w:t>
            </w:r>
          </w:p>
        </w:tc>
        <w:tc>
          <w:tcPr>
            <w:tcW w:w="972" w:type="dxa"/>
            <w:tcMar>
              <w:top w:w="0" w:type="dxa"/>
              <w:left w:w="144" w:type="dxa"/>
              <w:bottom w:w="0" w:type="dxa"/>
              <w:right w:w="0" w:type="dxa"/>
            </w:tcMar>
            <w:vAlign w:val="bottom"/>
            <w:hideMark/>
          </w:tcPr>
          <w:p w14:paraId="6FCB935F" w14:textId="77777777" w:rsidR="007563DD" w:rsidRDefault="008627BE">
            <w:pPr>
              <w:pStyle w:val="la2"/>
              <w:tabs>
                <w:tab w:val="right" w:pos="782"/>
              </w:tabs>
              <w:rPr>
                <w:rFonts w:ascii="Arial" w:hAnsi="Arial" w:cs="Arial"/>
                <w:sz w:val="16"/>
                <w:szCs w:val="16"/>
              </w:rPr>
            </w:pPr>
            <w:r>
              <w:rPr>
                <w:rFonts w:ascii="Arial" w:hAnsi="Arial" w:cs="Arial"/>
                <w:sz w:val="16"/>
                <w:szCs w:val="16"/>
              </w:rPr>
              <w:t> </w:t>
            </w:r>
          </w:p>
        </w:tc>
        <w:tc>
          <w:tcPr>
            <w:tcW w:w="936" w:type="dxa"/>
            <w:tcMar>
              <w:top w:w="0" w:type="dxa"/>
              <w:left w:w="144" w:type="dxa"/>
              <w:bottom w:w="0" w:type="dxa"/>
              <w:right w:w="0" w:type="dxa"/>
            </w:tcMar>
            <w:vAlign w:val="bottom"/>
            <w:hideMark/>
          </w:tcPr>
          <w:p w14:paraId="6FE19CF8" w14:textId="77777777" w:rsidR="007563DD" w:rsidRDefault="008627BE">
            <w:pPr>
              <w:pStyle w:val="la2"/>
              <w:tabs>
                <w:tab w:val="right" w:pos="746"/>
              </w:tabs>
              <w:rPr>
                <w:rFonts w:ascii="Arial" w:hAnsi="Arial" w:cs="Arial"/>
                <w:sz w:val="16"/>
                <w:szCs w:val="16"/>
              </w:rPr>
            </w:pPr>
            <w:r>
              <w:rPr>
                <w:rFonts w:ascii="Arial" w:hAnsi="Arial" w:cs="Arial"/>
                <w:sz w:val="16"/>
                <w:szCs w:val="16"/>
              </w:rPr>
              <w:t> </w:t>
            </w:r>
          </w:p>
        </w:tc>
        <w:tc>
          <w:tcPr>
            <w:tcW w:w="945" w:type="dxa"/>
            <w:tcMar>
              <w:top w:w="0" w:type="dxa"/>
              <w:left w:w="144" w:type="dxa"/>
              <w:bottom w:w="0" w:type="dxa"/>
              <w:right w:w="0" w:type="dxa"/>
            </w:tcMar>
            <w:vAlign w:val="bottom"/>
            <w:hideMark/>
          </w:tcPr>
          <w:p w14:paraId="3D4FC0DE" w14:textId="77777777" w:rsidR="007563DD" w:rsidRDefault="008627BE">
            <w:pPr>
              <w:pStyle w:val="la2"/>
              <w:tabs>
                <w:tab w:val="right" w:pos="781"/>
              </w:tabs>
              <w:rPr>
                <w:rFonts w:ascii="Arial" w:hAnsi="Arial" w:cs="Arial"/>
                <w:sz w:val="16"/>
                <w:szCs w:val="16"/>
              </w:rPr>
            </w:pPr>
            <w:r>
              <w:rPr>
                <w:rFonts w:ascii="Arial" w:hAnsi="Arial" w:cs="Arial"/>
                <w:sz w:val="16"/>
                <w:szCs w:val="16"/>
              </w:rPr>
              <w:t> </w:t>
            </w:r>
          </w:p>
        </w:tc>
      </w:tr>
      <w:tr w:rsidR="007563DD" w14:paraId="33704C7A" w14:textId="77777777">
        <w:trPr>
          <w:trHeight w:val="75"/>
          <w:jc w:val="center"/>
        </w:trPr>
        <w:tc>
          <w:tcPr>
            <w:tcW w:w="7947" w:type="dxa"/>
            <w:vAlign w:val="center"/>
            <w:hideMark/>
          </w:tcPr>
          <w:p w14:paraId="16C67DB1" w14:textId="77777777" w:rsidR="007563DD" w:rsidRDefault="008627BE">
            <w:pPr>
              <w:rPr>
                <w:rFonts w:ascii="Arial" w:hAnsi="Arial" w:cs="Arial"/>
                <w:sz w:val="2"/>
                <w:szCs w:val="2"/>
              </w:rPr>
            </w:pPr>
            <w:r>
              <w:rPr>
                <w:rFonts w:ascii="Arial" w:hAnsi="Arial" w:cs="Arial"/>
                <w:sz w:val="2"/>
                <w:szCs w:val="2"/>
              </w:rPr>
              <w:t> </w:t>
            </w:r>
          </w:p>
        </w:tc>
        <w:tc>
          <w:tcPr>
            <w:tcW w:w="972" w:type="dxa"/>
            <w:vAlign w:val="center"/>
            <w:hideMark/>
          </w:tcPr>
          <w:p w14:paraId="57D09AFC" w14:textId="77777777" w:rsidR="007563DD" w:rsidRDefault="008627BE">
            <w:pPr>
              <w:tabs>
                <w:tab w:val="right" w:pos="782"/>
              </w:tabs>
              <w:rPr>
                <w:rFonts w:ascii="Arial" w:hAnsi="Arial" w:cs="Arial"/>
                <w:sz w:val="2"/>
                <w:szCs w:val="2"/>
              </w:rPr>
            </w:pPr>
            <w:r>
              <w:rPr>
                <w:rFonts w:ascii="Arial" w:hAnsi="Arial" w:cs="Arial"/>
                <w:sz w:val="2"/>
                <w:szCs w:val="2"/>
              </w:rPr>
              <w:t> </w:t>
            </w:r>
          </w:p>
        </w:tc>
        <w:tc>
          <w:tcPr>
            <w:tcW w:w="936" w:type="dxa"/>
            <w:vAlign w:val="center"/>
            <w:hideMark/>
          </w:tcPr>
          <w:p w14:paraId="78D68B69" w14:textId="77777777" w:rsidR="007563DD" w:rsidRDefault="008627BE">
            <w:pPr>
              <w:tabs>
                <w:tab w:val="right" w:pos="746"/>
              </w:tabs>
              <w:rPr>
                <w:rFonts w:ascii="Arial" w:hAnsi="Arial" w:cs="Arial"/>
                <w:sz w:val="2"/>
                <w:szCs w:val="2"/>
              </w:rPr>
            </w:pPr>
            <w:r>
              <w:rPr>
                <w:rFonts w:ascii="Arial" w:hAnsi="Arial" w:cs="Arial"/>
                <w:sz w:val="2"/>
                <w:szCs w:val="2"/>
              </w:rPr>
              <w:t> </w:t>
            </w:r>
          </w:p>
        </w:tc>
        <w:tc>
          <w:tcPr>
            <w:tcW w:w="945" w:type="dxa"/>
            <w:vAlign w:val="center"/>
            <w:hideMark/>
          </w:tcPr>
          <w:p w14:paraId="59AF417D" w14:textId="77777777" w:rsidR="007563DD" w:rsidRDefault="008627BE">
            <w:pPr>
              <w:tabs>
                <w:tab w:val="right" w:pos="781"/>
              </w:tabs>
              <w:rPr>
                <w:rFonts w:ascii="Arial" w:hAnsi="Arial" w:cs="Arial"/>
                <w:sz w:val="2"/>
                <w:szCs w:val="2"/>
              </w:rPr>
            </w:pPr>
            <w:r>
              <w:rPr>
                <w:rFonts w:ascii="Arial" w:hAnsi="Arial" w:cs="Arial"/>
                <w:sz w:val="2"/>
                <w:szCs w:val="2"/>
              </w:rPr>
              <w:t> </w:t>
            </w:r>
          </w:p>
        </w:tc>
      </w:tr>
      <w:tr w:rsidR="007563DD" w14:paraId="32B75D8D" w14:textId="77777777">
        <w:trPr>
          <w:cantSplit/>
          <w:jc w:val="center"/>
        </w:trPr>
        <w:tc>
          <w:tcPr>
            <w:tcW w:w="7947" w:type="dxa"/>
            <w:hideMark/>
          </w:tcPr>
          <w:p w14:paraId="7632A5A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Basic (A/B)</w:t>
            </w:r>
          </w:p>
        </w:tc>
        <w:tc>
          <w:tcPr>
            <w:tcW w:w="972" w:type="dxa"/>
            <w:noWrap/>
            <w:tcMar>
              <w:top w:w="0" w:type="dxa"/>
              <w:left w:w="144" w:type="dxa"/>
              <w:bottom w:w="0" w:type="dxa"/>
              <w:right w:w="0" w:type="dxa"/>
            </w:tcMar>
            <w:vAlign w:val="bottom"/>
            <w:hideMark/>
          </w:tcPr>
          <w:p w14:paraId="100A06DC" w14:textId="77777777" w:rsidR="007563DD" w:rsidRDefault="008627BE">
            <w:pPr>
              <w:pStyle w:val="NormalWeb"/>
              <w:tabs>
                <w:tab w:val="right" w:pos="782"/>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9.70</w:t>
            </w:r>
            <w:r>
              <w:rPr>
                <w:rFonts w:ascii="Arial" w:hAnsi="Arial" w:cs="Arial"/>
                <w:bCs/>
                <w:sz w:val="20"/>
                <w:szCs w:val="20"/>
              </w:rPr>
              <w:tab/>
            </w:r>
          </w:p>
        </w:tc>
        <w:tc>
          <w:tcPr>
            <w:tcW w:w="936" w:type="dxa"/>
            <w:noWrap/>
            <w:tcMar>
              <w:top w:w="0" w:type="dxa"/>
              <w:left w:w="144" w:type="dxa"/>
              <w:bottom w:w="0" w:type="dxa"/>
              <w:right w:w="0" w:type="dxa"/>
            </w:tcMar>
            <w:vAlign w:val="bottom"/>
            <w:hideMark/>
          </w:tcPr>
          <w:p w14:paraId="6BB5DDE4" w14:textId="77777777" w:rsidR="007563DD" w:rsidRDefault="008627BE">
            <w:pPr>
              <w:pStyle w:val="NormalWeb"/>
              <w:tabs>
                <w:tab w:val="right" w:pos="746"/>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8.12</w:t>
            </w:r>
            <w:r>
              <w:rPr>
                <w:rFonts w:ascii="Arial" w:hAnsi="Arial" w:cs="Arial"/>
                <w:sz w:val="20"/>
                <w:szCs w:val="20"/>
              </w:rPr>
              <w:tab/>
            </w:r>
          </w:p>
        </w:tc>
        <w:tc>
          <w:tcPr>
            <w:tcW w:w="945" w:type="dxa"/>
            <w:noWrap/>
            <w:tcMar>
              <w:top w:w="0" w:type="dxa"/>
              <w:left w:w="144" w:type="dxa"/>
              <w:bottom w:w="0" w:type="dxa"/>
              <w:right w:w="0" w:type="dxa"/>
            </w:tcMar>
            <w:vAlign w:val="bottom"/>
            <w:hideMark/>
          </w:tcPr>
          <w:p w14:paraId="3B0E67F8" w14:textId="77777777" w:rsidR="007563DD" w:rsidRDefault="008627BE">
            <w:pPr>
              <w:pStyle w:val="NormalWeb"/>
              <w:tabs>
                <w:tab w:val="right" w:pos="781"/>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5.82</w:t>
            </w:r>
            <w:r>
              <w:rPr>
                <w:rFonts w:ascii="Arial" w:hAnsi="Arial" w:cs="Arial"/>
                <w:sz w:val="20"/>
                <w:szCs w:val="20"/>
              </w:rPr>
              <w:tab/>
            </w:r>
          </w:p>
        </w:tc>
      </w:tr>
      <w:tr w:rsidR="007563DD" w14:paraId="7F6A89F8" w14:textId="77777777">
        <w:trPr>
          <w:cantSplit/>
          <w:jc w:val="center"/>
        </w:trPr>
        <w:tc>
          <w:tcPr>
            <w:tcW w:w="7947" w:type="dxa"/>
            <w:vAlign w:val="bottom"/>
            <w:hideMark/>
          </w:tcPr>
          <w:p w14:paraId="3F8CB68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(A/C)</w:t>
            </w:r>
          </w:p>
        </w:tc>
        <w:tc>
          <w:tcPr>
            <w:tcW w:w="972" w:type="dxa"/>
            <w:noWrap/>
            <w:tcMar>
              <w:top w:w="0" w:type="dxa"/>
              <w:left w:w="144" w:type="dxa"/>
              <w:bottom w:w="0" w:type="dxa"/>
              <w:right w:w="0" w:type="dxa"/>
            </w:tcMar>
            <w:vAlign w:val="bottom"/>
            <w:hideMark/>
          </w:tcPr>
          <w:p w14:paraId="144222E5" w14:textId="77777777" w:rsidR="007563DD" w:rsidRDefault="008627BE">
            <w:pPr>
              <w:pStyle w:val="NormalWeb"/>
              <w:tabs>
                <w:tab w:val="right" w:pos="782"/>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9.65</w:t>
            </w:r>
            <w:r>
              <w:rPr>
                <w:rFonts w:ascii="Arial" w:hAnsi="Arial" w:cs="Arial"/>
                <w:bCs/>
                <w:sz w:val="20"/>
                <w:szCs w:val="20"/>
              </w:rPr>
              <w:tab/>
            </w:r>
          </w:p>
        </w:tc>
        <w:tc>
          <w:tcPr>
            <w:tcW w:w="936" w:type="dxa"/>
            <w:noWrap/>
            <w:tcMar>
              <w:top w:w="0" w:type="dxa"/>
              <w:left w:w="144" w:type="dxa"/>
              <w:bottom w:w="0" w:type="dxa"/>
              <w:right w:w="0" w:type="dxa"/>
            </w:tcMar>
            <w:vAlign w:val="bottom"/>
            <w:hideMark/>
          </w:tcPr>
          <w:p w14:paraId="48416F3A" w14:textId="77777777" w:rsidR="007563DD" w:rsidRDefault="008627BE">
            <w:pPr>
              <w:pStyle w:val="NormalWeb"/>
              <w:tabs>
                <w:tab w:val="right" w:pos="746"/>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8.05</w:t>
            </w:r>
            <w:r>
              <w:rPr>
                <w:rFonts w:ascii="Arial" w:hAnsi="Arial" w:cs="Arial"/>
                <w:sz w:val="20"/>
                <w:szCs w:val="20"/>
              </w:rPr>
              <w:tab/>
            </w:r>
          </w:p>
        </w:tc>
        <w:tc>
          <w:tcPr>
            <w:tcW w:w="945" w:type="dxa"/>
            <w:noWrap/>
            <w:tcMar>
              <w:top w:w="0" w:type="dxa"/>
              <w:left w:w="144" w:type="dxa"/>
              <w:bottom w:w="0" w:type="dxa"/>
              <w:right w:w="0" w:type="dxa"/>
            </w:tcMar>
            <w:vAlign w:val="bottom"/>
            <w:hideMark/>
          </w:tcPr>
          <w:p w14:paraId="1154DB37" w14:textId="77777777" w:rsidR="007563DD" w:rsidRDefault="008627BE">
            <w:pPr>
              <w:pStyle w:val="NormalWeb"/>
              <w:tabs>
                <w:tab w:val="right" w:pos="781"/>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5.76</w:t>
            </w:r>
            <w:r>
              <w:rPr>
                <w:rFonts w:ascii="Arial" w:hAnsi="Arial" w:cs="Arial"/>
                <w:sz w:val="20"/>
                <w:szCs w:val="20"/>
              </w:rPr>
              <w:tab/>
            </w:r>
          </w:p>
        </w:tc>
      </w:tr>
      <w:tr w:rsidR="007563DD" w14:paraId="568351ED" w14:textId="77777777">
        <w:trPr>
          <w:cantSplit/>
          <w:jc w:val="center"/>
        </w:trPr>
        <w:tc>
          <w:tcPr>
            <w:tcW w:w="10800" w:type="dxa"/>
            <w:gridSpan w:val="4"/>
            <w:tcMar>
              <w:top w:w="0" w:type="dxa"/>
              <w:left w:w="144" w:type="dxa"/>
              <w:bottom w:w="0" w:type="dxa"/>
              <w:right w:w="0" w:type="dxa"/>
            </w:tcMar>
            <w:vAlign w:val="bottom"/>
            <w:hideMark/>
          </w:tcPr>
          <w:p w14:paraId="353BE9C1" w14:textId="77777777" w:rsidR="007563DD" w:rsidRDefault="008627BE">
            <w:pPr>
              <w:pStyle w:val="rrdsinglerule"/>
              <w:tabs>
                <w:tab w:val="right" w:pos="782"/>
              </w:tabs>
              <w:spacing w:before="0"/>
              <w:ind w:left="-122"/>
              <w:rPr>
                <w:rFonts w:ascii="Arial" w:hAnsi="Arial" w:cs="Arial"/>
                <w:sz w:val="20"/>
                <w:szCs w:val="20"/>
              </w:rPr>
            </w:pPr>
            <w:r>
              <w:rPr>
                <w:rFonts w:ascii="Arial" w:hAnsi="Arial" w:cs="Arial"/>
                <w:sz w:val="20"/>
                <w:szCs w:val="20"/>
              </w:rPr>
              <w:t> </w:t>
            </w:r>
          </w:p>
        </w:tc>
      </w:tr>
    </w:tbl>
    <w:p w14:paraId="06EACF8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Anti-dilutive stock-based awards excluded from the calculations of diluted EPS were immaterial during the periods presented. </w:t>
      </w:r>
    </w:p>
    <w:p w14:paraId="792782F8"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7BD84EA3"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3 — OTHER INCOME (EXPENSE), NET </w:t>
      </w:r>
    </w:p>
    <w:p w14:paraId="344DCEC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other income (expense), net were as follows: </w:t>
      </w:r>
    </w:p>
    <w:p w14:paraId="28039DF6"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704"/>
        <w:gridCol w:w="1026"/>
        <w:gridCol w:w="1035"/>
        <w:gridCol w:w="1035"/>
      </w:tblGrid>
      <w:tr w:rsidR="007563DD" w14:paraId="1D816815" w14:textId="77777777">
        <w:trPr>
          <w:cantSplit/>
          <w:tblHeader/>
          <w:jc w:val="center"/>
        </w:trPr>
        <w:tc>
          <w:tcPr>
            <w:tcW w:w="7704" w:type="dxa"/>
            <w:vAlign w:val="bottom"/>
            <w:hideMark/>
          </w:tcPr>
          <w:p w14:paraId="2DCFBA2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26" w:type="dxa"/>
            <w:tcMar>
              <w:top w:w="0" w:type="dxa"/>
              <w:left w:w="144" w:type="dxa"/>
              <w:bottom w:w="0" w:type="dxa"/>
              <w:right w:w="0" w:type="dxa"/>
            </w:tcMar>
            <w:vAlign w:val="bottom"/>
            <w:hideMark/>
          </w:tcPr>
          <w:p w14:paraId="1524AD67"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3B1D1658"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65EF043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74010EA" w14:textId="77777777">
        <w:trPr>
          <w:cantSplit/>
          <w:jc w:val="center"/>
        </w:trPr>
        <w:tc>
          <w:tcPr>
            <w:tcW w:w="10800" w:type="dxa"/>
            <w:gridSpan w:val="4"/>
            <w:tcMar>
              <w:top w:w="0" w:type="dxa"/>
              <w:left w:w="144" w:type="dxa"/>
              <w:bottom w:w="0" w:type="dxa"/>
              <w:right w:w="0" w:type="dxa"/>
            </w:tcMar>
            <w:vAlign w:val="bottom"/>
            <w:hideMark/>
          </w:tcPr>
          <w:p w14:paraId="0882A6A7" w14:textId="77777777" w:rsidR="007563DD" w:rsidRDefault="008627BE">
            <w:pPr>
              <w:pStyle w:val="rrdsinglerule"/>
              <w:spacing w:before="0"/>
              <w:ind w:left="-122" w:right="86"/>
              <w:rPr>
                <w:rFonts w:ascii="Arial" w:hAnsi="Arial" w:cs="Arial"/>
                <w:sz w:val="20"/>
                <w:szCs w:val="20"/>
              </w:rPr>
            </w:pPr>
            <w:r>
              <w:rPr>
                <w:rFonts w:ascii="Arial" w:hAnsi="Arial" w:cs="Arial"/>
                <w:sz w:val="20"/>
                <w:szCs w:val="20"/>
              </w:rPr>
              <w:t> </w:t>
            </w:r>
          </w:p>
        </w:tc>
      </w:tr>
      <w:tr w:rsidR="007563DD" w14:paraId="6E813F4F" w14:textId="77777777">
        <w:trPr>
          <w:trHeight w:val="75"/>
          <w:jc w:val="center"/>
        </w:trPr>
        <w:tc>
          <w:tcPr>
            <w:tcW w:w="7704" w:type="dxa"/>
            <w:vAlign w:val="center"/>
            <w:hideMark/>
          </w:tcPr>
          <w:p w14:paraId="0FD595FC"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0FE7A823"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4529F40C"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75844613" w14:textId="77777777" w:rsidR="007563DD" w:rsidRDefault="008627BE">
            <w:pPr>
              <w:rPr>
                <w:rFonts w:ascii="Arial" w:hAnsi="Arial" w:cs="Arial"/>
                <w:sz w:val="2"/>
                <w:szCs w:val="2"/>
              </w:rPr>
            </w:pPr>
            <w:r>
              <w:rPr>
                <w:rFonts w:ascii="Arial" w:hAnsi="Arial" w:cs="Arial"/>
                <w:sz w:val="2"/>
                <w:szCs w:val="2"/>
              </w:rPr>
              <w:t> </w:t>
            </w:r>
          </w:p>
        </w:tc>
      </w:tr>
      <w:tr w:rsidR="007563DD" w14:paraId="59450058" w14:textId="77777777">
        <w:trPr>
          <w:cantSplit/>
          <w:jc w:val="center"/>
        </w:trPr>
        <w:tc>
          <w:tcPr>
            <w:tcW w:w="7704" w:type="dxa"/>
            <w:vAlign w:val="bottom"/>
            <w:hideMark/>
          </w:tcPr>
          <w:p w14:paraId="6F66B60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26" w:type="dxa"/>
            <w:tcMar>
              <w:top w:w="0" w:type="dxa"/>
              <w:left w:w="144" w:type="dxa"/>
              <w:bottom w:w="0" w:type="dxa"/>
              <w:right w:w="0" w:type="dxa"/>
            </w:tcMar>
            <w:vAlign w:val="bottom"/>
            <w:hideMark/>
          </w:tcPr>
          <w:p w14:paraId="52612B64" w14:textId="77777777" w:rsidR="007563DD" w:rsidRDefault="008627BE">
            <w:pPr>
              <w:ind w:right="86"/>
              <w:jc w:val="right"/>
              <w:rPr>
                <w:rFonts w:ascii="Arial" w:hAnsi="Arial" w:cs="Arial"/>
                <w:sz w:val="16"/>
                <w:szCs w:val="16"/>
              </w:rPr>
            </w:pPr>
            <w:r>
              <w:rPr>
                <w:rFonts w:ascii="Arial" w:hAnsi="Arial" w:cs="Arial"/>
                <w:b/>
                <w:bCs/>
                <w:sz w:val="16"/>
                <w:szCs w:val="16"/>
              </w:rPr>
              <w:t>2022</w:t>
            </w:r>
          </w:p>
        </w:tc>
        <w:tc>
          <w:tcPr>
            <w:tcW w:w="1035" w:type="dxa"/>
            <w:tcMar>
              <w:top w:w="0" w:type="dxa"/>
              <w:left w:w="144" w:type="dxa"/>
              <w:bottom w:w="0" w:type="dxa"/>
              <w:right w:w="0" w:type="dxa"/>
            </w:tcMar>
            <w:vAlign w:val="bottom"/>
            <w:hideMark/>
          </w:tcPr>
          <w:p w14:paraId="74CA6BE0" w14:textId="77777777" w:rsidR="007563DD" w:rsidRDefault="008627BE">
            <w:pPr>
              <w:ind w:right="86"/>
              <w:jc w:val="right"/>
              <w:rPr>
                <w:rFonts w:ascii="Arial" w:hAnsi="Arial" w:cs="Arial"/>
                <w:sz w:val="16"/>
                <w:szCs w:val="16"/>
              </w:rPr>
            </w:pPr>
            <w:r>
              <w:rPr>
                <w:rFonts w:ascii="Arial" w:hAnsi="Arial" w:cs="Arial"/>
                <w:b/>
                <w:bCs/>
                <w:sz w:val="16"/>
                <w:szCs w:val="16"/>
              </w:rPr>
              <w:t>2021</w:t>
            </w:r>
          </w:p>
        </w:tc>
        <w:tc>
          <w:tcPr>
            <w:tcW w:w="1035" w:type="dxa"/>
            <w:tcMar>
              <w:top w:w="0" w:type="dxa"/>
              <w:left w:w="144" w:type="dxa"/>
              <w:bottom w:w="0" w:type="dxa"/>
              <w:right w:w="0" w:type="dxa"/>
            </w:tcMar>
            <w:vAlign w:val="bottom"/>
            <w:hideMark/>
          </w:tcPr>
          <w:p w14:paraId="14995455" w14:textId="77777777" w:rsidR="007563DD" w:rsidRDefault="008627BE">
            <w:pPr>
              <w:ind w:right="86"/>
              <w:jc w:val="right"/>
              <w:rPr>
                <w:rFonts w:ascii="Arial" w:hAnsi="Arial" w:cs="Arial"/>
                <w:sz w:val="16"/>
                <w:szCs w:val="16"/>
              </w:rPr>
            </w:pPr>
            <w:r>
              <w:rPr>
                <w:rFonts w:ascii="Arial" w:hAnsi="Arial" w:cs="Arial"/>
                <w:b/>
                <w:bCs/>
                <w:sz w:val="16"/>
                <w:szCs w:val="16"/>
              </w:rPr>
              <w:t>2020</w:t>
            </w:r>
          </w:p>
        </w:tc>
      </w:tr>
      <w:tr w:rsidR="007563DD" w14:paraId="1668D249" w14:textId="77777777">
        <w:trPr>
          <w:trHeight w:val="75"/>
          <w:jc w:val="center"/>
        </w:trPr>
        <w:tc>
          <w:tcPr>
            <w:tcW w:w="7704" w:type="dxa"/>
            <w:vAlign w:val="center"/>
            <w:hideMark/>
          </w:tcPr>
          <w:p w14:paraId="472B040A"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5846C5D4" w14:textId="77777777" w:rsidR="007563DD" w:rsidRDefault="008627BE">
            <w:pPr>
              <w:ind w:right="86"/>
              <w:rPr>
                <w:rFonts w:ascii="Arial" w:hAnsi="Arial" w:cs="Arial"/>
                <w:sz w:val="2"/>
                <w:szCs w:val="2"/>
              </w:rPr>
            </w:pPr>
            <w:r>
              <w:rPr>
                <w:rFonts w:ascii="Arial" w:hAnsi="Arial" w:cs="Arial"/>
                <w:sz w:val="2"/>
                <w:szCs w:val="2"/>
              </w:rPr>
              <w:t> </w:t>
            </w:r>
          </w:p>
        </w:tc>
        <w:tc>
          <w:tcPr>
            <w:tcW w:w="1035" w:type="dxa"/>
            <w:vAlign w:val="center"/>
            <w:hideMark/>
          </w:tcPr>
          <w:p w14:paraId="2E2039D2" w14:textId="77777777" w:rsidR="007563DD" w:rsidRDefault="008627BE">
            <w:pPr>
              <w:ind w:right="86"/>
              <w:rPr>
                <w:rFonts w:ascii="Arial" w:hAnsi="Arial" w:cs="Arial"/>
                <w:sz w:val="2"/>
                <w:szCs w:val="2"/>
              </w:rPr>
            </w:pPr>
            <w:r>
              <w:rPr>
                <w:rFonts w:ascii="Arial" w:hAnsi="Arial" w:cs="Arial"/>
                <w:sz w:val="2"/>
                <w:szCs w:val="2"/>
              </w:rPr>
              <w:t> </w:t>
            </w:r>
          </w:p>
        </w:tc>
        <w:tc>
          <w:tcPr>
            <w:tcW w:w="1035" w:type="dxa"/>
            <w:vAlign w:val="center"/>
            <w:hideMark/>
          </w:tcPr>
          <w:p w14:paraId="25570508" w14:textId="77777777" w:rsidR="007563DD" w:rsidRDefault="008627BE">
            <w:pPr>
              <w:ind w:right="86"/>
              <w:rPr>
                <w:rFonts w:ascii="Arial" w:hAnsi="Arial" w:cs="Arial"/>
                <w:sz w:val="2"/>
                <w:szCs w:val="2"/>
              </w:rPr>
            </w:pPr>
            <w:r>
              <w:rPr>
                <w:rFonts w:ascii="Arial" w:hAnsi="Arial" w:cs="Arial"/>
                <w:sz w:val="2"/>
                <w:szCs w:val="2"/>
              </w:rPr>
              <w:t> </w:t>
            </w:r>
          </w:p>
        </w:tc>
      </w:tr>
      <w:tr w:rsidR="007563DD" w14:paraId="10FD864C" w14:textId="77777777">
        <w:trPr>
          <w:cantSplit/>
          <w:jc w:val="center"/>
        </w:trPr>
        <w:tc>
          <w:tcPr>
            <w:tcW w:w="7704" w:type="dxa"/>
            <w:hideMark/>
          </w:tcPr>
          <w:p w14:paraId="4E57EDD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and dividends income</w:t>
            </w:r>
          </w:p>
        </w:tc>
        <w:tc>
          <w:tcPr>
            <w:tcW w:w="1026" w:type="dxa"/>
            <w:noWrap/>
            <w:tcMar>
              <w:top w:w="0" w:type="dxa"/>
              <w:left w:w="144" w:type="dxa"/>
              <w:bottom w:w="0" w:type="dxa"/>
              <w:right w:w="0" w:type="dxa"/>
            </w:tcMar>
            <w:vAlign w:val="bottom"/>
            <w:hideMark/>
          </w:tcPr>
          <w:p w14:paraId="1E4C6192"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2,094</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7347D94E"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2,131</w:t>
            </w:r>
            <w:r>
              <w:rPr>
                <w:rFonts w:ascii="Arial" w:hAnsi="Arial" w:cs="Arial"/>
                <w:sz w:val="20"/>
                <w:szCs w:val="20"/>
              </w:rPr>
              <w:tab/>
            </w:r>
          </w:p>
        </w:tc>
        <w:tc>
          <w:tcPr>
            <w:tcW w:w="1035" w:type="dxa"/>
            <w:noWrap/>
            <w:tcMar>
              <w:top w:w="0" w:type="dxa"/>
              <w:left w:w="144" w:type="dxa"/>
              <w:bottom w:w="0" w:type="dxa"/>
              <w:right w:w="0" w:type="dxa"/>
            </w:tcMar>
            <w:vAlign w:val="bottom"/>
            <w:hideMark/>
          </w:tcPr>
          <w:p w14:paraId="2668792D"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2,680</w:t>
            </w:r>
            <w:r>
              <w:rPr>
                <w:rFonts w:ascii="Arial" w:hAnsi="Arial" w:cs="Arial"/>
                <w:sz w:val="20"/>
                <w:szCs w:val="20"/>
              </w:rPr>
              <w:tab/>
            </w:r>
          </w:p>
        </w:tc>
      </w:tr>
      <w:tr w:rsidR="007563DD" w14:paraId="6DA6DF0C" w14:textId="77777777">
        <w:trPr>
          <w:cantSplit/>
          <w:jc w:val="center"/>
        </w:trPr>
        <w:tc>
          <w:tcPr>
            <w:tcW w:w="7704" w:type="dxa"/>
            <w:hideMark/>
          </w:tcPr>
          <w:p w14:paraId="6915C80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expense</w:t>
            </w:r>
          </w:p>
        </w:tc>
        <w:tc>
          <w:tcPr>
            <w:tcW w:w="1026" w:type="dxa"/>
            <w:noWrap/>
            <w:tcMar>
              <w:top w:w="0" w:type="dxa"/>
              <w:left w:w="144" w:type="dxa"/>
              <w:bottom w:w="0" w:type="dxa"/>
              <w:right w:w="0" w:type="dxa"/>
            </w:tcMar>
            <w:vAlign w:val="bottom"/>
            <w:hideMark/>
          </w:tcPr>
          <w:p w14:paraId="03A6C9A0"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(2,063</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3091AAE2"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ab/>
              <w:t>(2,346</w:t>
            </w:r>
            <w:r>
              <w:rPr>
                <w:rFonts w:ascii="Arial" w:hAnsi="Arial" w:cs="Arial"/>
                <w:sz w:val="20"/>
                <w:szCs w:val="20"/>
              </w:rPr>
              <w:tab/>
              <w:t>)</w:t>
            </w:r>
          </w:p>
        </w:tc>
        <w:tc>
          <w:tcPr>
            <w:tcW w:w="1035" w:type="dxa"/>
            <w:noWrap/>
            <w:tcMar>
              <w:top w:w="0" w:type="dxa"/>
              <w:left w:w="144" w:type="dxa"/>
              <w:bottom w:w="0" w:type="dxa"/>
              <w:right w:w="0" w:type="dxa"/>
            </w:tcMar>
            <w:vAlign w:val="bottom"/>
            <w:hideMark/>
          </w:tcPr>
          <w:p w14:paraId="5F557CF0"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(2,591</w:t>
            </w:r>
            <w:r>
              <w:rPr>
                <w:rFonts w:ascii="Arial" w:hAnsi="Arial" w:cs="Arial"/>
                <w:sz w:val="20"/>
                <w:szCs w:val="20"/>
              </w:rPr>
              <w:tab/>
              <w:t>)</w:t>
            </w:r>
          </w:p>
        </w:tc>
      </w:tr>
      <w:tr w:rsidR="007563DD" w14:paraId="12FF172A" w14:textId="77777777">
        <w:trPr>
          <w:cantSplit/>
          <w:jc w:val="center"/>
        </w:trPr>
        <w:tc>
          <w:tcPr>
            <w:tcW w:w="7704" w:type="dxa"/>
            <w:hideMark/>
          </w:tcPr>
          <w:p w14:paraId="35C7C3B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recognized gains on investments</w:t>
            </w:r>
          </w:p>
        </w:tc>
        <w:tc>
          <w:tcPr>
            <w:tcW w:w="1026" w:type="dxa"/>
            <w:noWrap/>
            <w:tcMar>
              <w:top w:w="0" w:type="dxa"/>
              <w:left w:w="144" w:type="dxa"/>
              <w:bottom w:w="0" w:type="dxa"/>
              <w:right w:w="0" w:type="dxa"/>
            </w:tcMar>
            <w:vAlign w:val="bottom"/>
            <w:hideMark/>
          </w:tcPr>
          <w:p w14:paraId="4BAC6D7E"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461</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30F15A15"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ab/>
              <w:t>1,232</w:t>
            </w:r>
            <w:r>
              <w:rPr>
                <w:rFonts w:ascii="Arial" w:hAnsi="Arial" w:cs="Arial"/>
                <w:sz w:val="20"/>
                <w:szCs w:val="20"/>
              </w:rPr>
              <w:tab/>
            </w:r>
          </w:p>
        </w:tc>
        <w:tc>
          <w:tcPr>
            <w:tcW w:w="1035" w:type="dxa"/>
            <w:noWrap/>
            <w:tcMar>
              <w:top w:w="0" w:type="dxa"/>
              <w:left w:w="144" w:type="dxa"/>
              <w:bottom w:w="0" w:type="dxa"/>
              <w:right w:w="0" w:type="dxa"/>
            </w:tcMar>
            <w:vAlign w:val="bottom"/>
            <w:hideMark/>
          </w:tcPr>
          <w:p w14:paraId="3619B344"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32</w:t>
            </w:r>
            <w:r>
              <w:rPr>
                <w:rFonts w:ascii="Arial" w:hAnsi="Arial" w:cs="Arial"/>
                <w:sz w:val="20"/>
                <w:szCs w:val="20"/>
              </w:rPr>
              <w:tab/>
            </w:r>
          </w:p>
        </w:tc>
      </w:tr>
      <w:tr w:rsidR="007563DD" w14:paraId="31D0E0D3" w14:textId="77777777">
        <w:trPr>
          <w:cantSplit/>
          <w:jc w:val="center"/>
        </w:trPr>
        <w:tc>
          <w:tcPr>
            <w:tcW w:w="7704" w:type="dxa"/>
            <w:hideMark/>
          </w:tcPr>
          <w:p w14:paraId="5F28697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derivatives</w:t>
            </w:r>
          </w:p>
        </w:tc>
        <w:tc>
          <w:tcPr>
            <w:tcW w:w="1026" w:type="dxa"/>
            <w:noWrap/>
            <w:tcMar>
              <w:top w:w="0" w:type="dxa"/>
              <w:left w:w="144" w:type="dxa"/>
              <w:bottom w:w="0" w:type="dxa"/>
              <w:right w:w="0" w:type="dxa"/>
            </w:tcMar>
            <w:vAlign w:val="bottom"/>
            <w:hideMark/>
          </w:tcPr>
          <w:p w14:paraId="2C62F7D0"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(52</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6BC9AA85"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ab/>
              <w:t>17</w:t>
            </w:r>
            <w:r>
              <w:rPr>
                <w:rFonts w:ascii="Arial" w:hAnsi="Arial" w:cs="Arial"/>
                <w:sz w:val="20"/>
                <w:szCs w:val="20"/>
              </w:rPr>
              <w:tab/>
            </w:r>
          </w:p>
        </w:tc>
        <w:tc>
          <w:tcPr>
            <w:tcW w:w="1035" w:type="dxa"/>
            <w:noWrap/>
            <w:tcMar>
              <w:top w:w="0" w:type="dxa"/>
              <w:left w:w="144" w:type="dxa"/>
              <w:bottom w:w="0" w:type="dxa"/>
              <w:right w:w="0" w:type="dxa"/>
            </w:tcMar>
            <w:vAlign w:val="bottom"/>
            <w:hideMark/>
          </w:tcPr>
          <w:p w14:paraId="329FA6DB"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187</w:t>
            </w:r>
            <w:r>
              <w:rPr>
                <w:rFonts w:ascii="Arial" w:hAnsi="Arial" w:cs="Arial"/>
                <w:sz w:val="20"/>
                <w:szCs w:val="20"/>
              </w:rPr>
              <w:tab/>
            </w:r>
          </w:p>
        </w:tc>
      </w:tr>
      <w:tr w:rsidR="007563DD" w14:paraId="19481E21" w14:textId="77777777">
        <w:trPr>
          <w:cantSplit/>
          <w:jc w:val="center"/>
        </w:trPr>
        <w:tc>
          <w:tcPr>
            <w:tcW w:w="7704" w:type="dxa"/>
            <w:hideMark/>
          </w:tcPr>
          <w:p w14:paraId="354DBA2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foreign currency remeasurements</w:t>
            </w:r>
          </w:p>
        </w:tc>
        <w:tc>
          <w:tcPr>
            <w:tcW w:w="1026" w:type="dxa"/>
            <w:noWrap/>
            <w:tcMar>
              <w:top w:w="0" w:type="dxa"/>
              <w:left w:w="144" w:type="dxa"/>
              <w:bottom w:w="0" w:type="dxa"/>
              <w:right w:w="0" w:type="dxa"/>
            </w:tcMar>
            <w:vAlign w:val="bottom"/>
            <w:hideMark/>
          </w:tcPr>
          <w:p w14:paraId="01EAFFD4"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(75</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2F650816"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ab/>
              <w:t>54</w:t>
            </w:r>
            <w:r>
              <w:rPr>
                <w:rFonts w:ascii="Arial" w:hAnsi="Arial" w:cs="Arial"/>
                <w:sz w:val="20"/>
                <w:szCs w:val="20"/>
              </w:rPr>
              <w:tab/>
            </w:r>
          </w:p>
        </w:tc>
        <w:tc>
          <w:tcPr>
            <w:tcW w:w="1035" w:type="dxa"/>
            <w:noWrap/>
            <w:tcMar>
              <w:top w:w="0" w:type="dxa"/>
              <w:left w:w="144" w:type="dxa"/>
              <w:bottom w:w="0" w:type="dxa"/>
              <w:right w:w="0" w:type="dxa"/>
            </w:tcMar>
            <w:vAlign w:val="bottom"/>
            <w:hideMark/>
          </w:tcPr>
          <w:p w14:paraId="51F403F1"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(191</w:t>
            </w:r>
            <w:r>
              <w:rPr>
                <w:rFonts w:ascii="Arial" w:hAnsi="Arial" w:cs="Arial"/>
                <w:sz w:val="20"/>
                <w:szCs w:val="20"/>
              </w:rPr>
              <w:tab/>
              <w:t>)</w:t>
            </w:r>
          </w:p>
        </w:tc>
      </w:tr>
      <w:tr w:rsidR="007563DD" w14:paraId="2DC403D4" w14:textId="77777777">
        <w:trPr>
          <w:cantSplit/>
          <w:jc w:val="center"/>
        </w:trPr>
        <w:tc>
          <w:tcPr>
            <w:tcW w:w="7704" w:type="dxa"/>
            <w:hideMark/>
          </w:tcPr>
          <w:p w14:paraId="7EB888D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026" w:type="dxa"/>
            <w:noWrap/>
            <w:tcMar>
              <w:top w:w="0" w:type="dxa"/>
              <w:left w:w="144" w:type="dxa"/>
              <w:bottom w:w="0" w:type="dxa"/>
              <w:right w:w="0" w:type="dxa"/>
            </w:tcMar>
            <w:vAlign w:val="bottom"/>
            <w:hideMark/>
          </w:tcPr>
          <w:p w14:paraId="08668A6F"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(32</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60D96E35"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ab/>
              <w:t>98</w:t>
            </w:r>
            <w:r>
              <w:rPr>
                <w:rFonts w:ascii="Arial" w:hAnsi="Arial" w:cs="Arial"/>
                <w:sz w:val="20"/>
                <w:szCs w:val="20"/>
              </w:rPr>
              <w:tab/>
            </w:r>
          </w:p>
        </w:tc>
        <w:tc>
          <w:tcPr>
            <w:tcW w:w="1035" w:type="dxa"/>
            <w:noWrap/>
            <w:tcMar>
              <w:top w:w="0" w:type="dxa"/>
              <w:left w:w="144" w:type="dxa"/>
              <w:bottom w:w="0" w:type="dxa"/>
              <w:right w:w="0" w:type="dxa"/>
            </w:tcMar>
            <w:vAlign w:val="bottom"/>
            <w:hideMark/>
          </w:tcPr>
          <w:p w14:paraId="1065D5B4"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ab/>
              <w:t>(40</w:t>
            </w:r>
            <w:r>
              <w:rPr>
                <w:rFonts w:ascii="Arial" w:hAnsi="Arial" w:cs="Arial"/>
                <w:sz w:val="20"/>
                <w:szCs w:val="20"/>
              </w:rPr>
              <w:tab/>
              <w:t>)</w:t>
            </w:r>
          </w:p>
        </w:tc>
      </w:tr>
      <w:tr w:rsidR="007563DD" w14:paraId="618737A5" w14:textId="77777777">
        <w:trPr>
          <w:cantSplit/>
          <w:jc w:val="center"/>
        </w:trPr>
        <w:tc>
          <w:tcPr>
            <w:tcW w:w="8730" w:type="dxa"/>
            <w:gridSpan w:val="2"/>
            <w:tcMar>
              <w:top w:w="0" w:type="dxa"/>
              <w:left w:w="144" w:type="dxa"/>
              <w:bottom w:w="0" w:type="dxa"/>
              <w:right w:w="0" w:type="dxa"/>
            </w:tcMar>
            <w:vAlign w:val="bottom"/>
            <w:hideMark/>
          </w:tcPr>
          <w:p w14:paraId="53D3A0A6" w14:textId="77777777" w:rsidR="007563DD" w:rsidRDefault="008627BE">
            <w:pPr>
              <w:pStyle w:val="rrdsinglerule"/>
              <w:tabs>
                <w:tab w:val="right" w:pos="796"/>
                <w:tab w:val="decimal" w:pos="832"/>
              </w:tabs>
              <w:spacing w:before="0"/>
              <w:ind w:left="-122"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78C6E8D4" w14:textId="77777777" w:rsidR="007563DD" w:rsidRDefault="008627BE">
            <w:pPr>
              <w:pStyle w:val="rrdsinglerule"/>
              <w:tabs>
                <w:tab w:val="right" w:pos="799"/>
                <w:tab w:val="decimal" w:pos="871"/>
              </w:tabs>
              <w:spacing w:before="0"/>
              <w:ind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01DEF5C5" w14:textId="77777777" w:rsidR="007563DD" w:rsidRDefault="008627BE">
            <w:pPr>
              <w:pStyle w:val="rrdsinglerule"/>
              <w:tabs>
                <w:tab w:val="right" w:pos="797"/>
                <w:tab w:val="decimal" w:pos="851"/>
              </w:tabs>
              <w:spacing w:before="0"/>
              <w:ind w:right="86"/>
              <w:rPr>
                <w:rFonts w:ascii="Arial" w:hAnsi="Arial" w:cs="Arial"/>
                <w:sz w:val="20"/>
                <w:szCs w:val="20"/>
              </w:rPr>
            </w:pPr>
            <w:r>
              <w:rPr>
                <w:rFonts w:ascii="Arial" w:hAnsi="Arial" w:cs="Arial"/>
                <w:sz w:val="20"/>
                <w:szCs w:val="20"/>
              </w:rPr>
              <w:t> </w:t>
            </w:r>
          </w:p>
        </w:tc>
      </w:tr>
      <w:tr w:rsidR="007563DD" w14:paraId="1C65764E" w14:textId="77777777">
        <w:trPr>
          <w:cantSplit/>
          <w:jc w:val="center"/>
        </w:trPr>
        <w:tc>
          <w:tcPr>
            <w:tcW w:w="7704" w:type="dxa"/>
            <w:hideMark/>
          </w:tcPr>
          <w:p w14:paraId="1B6E8DD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26" w:type="dxa"/>
            <w:noWrap/>
            <w:tcMar>
              <w:top w:w="0" w:type="dxa"/>
              <w:left w:w="144" w:type="dxa"/>
              <w:bottom w:w="0" w:type="dxa"/>
              <w:right w:w="0" w:type="dxa"/>
            </w:tcMar>
            <w:vAlign w:val="bottom"/>
            <w:hideMark/>
          </w:tcPr>
          <w:p w14:paraId="7B431902" w14:textId="77777777" w:rsidR="007563DD" w:rsidRDefault="008627BE">
            <w:pPr>
              <w:pStyle w:val="NormalWeb"/>
              <w:tabs>
                <w:tab w:val="right" w:pos="796"/>
                <w:tab w:val="decimal" w:pos="832"/>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333</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5823679F" w14:textId="77777777" w:rsidR="007563DD" w:rsidRDefault="008627BE">
            <w:pPr>
              <w:pStyle w:val="NormalWeb"/>
              <w:tabs>
                <w:tab w:val="right" w:pos="799"/>
                <w:tab w:val="decimal" w:pos="87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1,186</w:t>
            </w:r>
            <w:r>
              <w:rPr>
                <w:rFonts w:ascii="Arial" w:hAnsi="Arial" w:cs="Arial"/>
                <w:sz w:val="20"/>
                <w:szCs w:val="20"/>
              </w:rPr>
              <w:tab/>
            </w:r>
          </w:p>
        </w:tc>
        <w:tc>
          <w:tcPr>
            <w:tcW w:w="1035" w:type="dxa"/>
            <w:noWrap/>
            <w:tcMar>
              <w:top w:w="0" w:type="dxa"/>
              <w:left w:w="144" w:type="dxa"/>
              <w:bottom w:w="0" w:type="dxa"/>
              <w:right w:w="0" w:type="dxa"/>
            </w:tcMar>
            <w:vAlign w:val="bottom"/>
            <w:hideMark/>
          </w:tcPr>
          <w:p w14:paraId="614B2F61" w14:textId="77777777" w:rsidR="007563DD" w:rsidRDefault="008627BE">
            <w:pPr>
              <w:pStyle w:val="NormalWeb"/>
              <w:tabs>
                <w:tab w:val="right" w:pos="797"/>
                <w:tab w:val="decimal" w:pos="851"/>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77</w:t>
            </w:r>
            <w:r>
              <w:rPr>
                <w:rFonts w:ascii="Arial" w:hAnsi="Arial" w:cs="Arial"/>
                <w:sz w:val="20"/>
                <w:szCs w:val="20"/>
              </w:rPr>
              <w:tab/>
            </w:r>
          </w:p>
        </w:tc>
      </w:tr>
      <w:tr w:rsidR="007563DD" w14:paraId="58CBBE63" w14:textId="77777777">
        <w:trPr>
          <w:cantSplit/>
          <w:jc w:val="center"/>
        </w:trPr>
        <w:tc>
          <w:tcPr>
            <w:tcW w:w="7704" w:type="dxa"/>
            <w:tcMar>
              <w:top w:w="0" w:type="dxa"/>
              <w:left w:w="144" w:type="dxa"/>
              <w:bottom w:w="0" w:type="dxa"/>
              <w:right w:w="0" w:type="dxa"/>
            </w:tcMar>
            <w:vAlign w:val="bottom"/>
            <w:hideMark/>
          </w:tcPr>
          <w:p w14:paraId="7B784E8C" w14:textId="77777777" w:rsidR="007563DD" w:rsidRDefault="008627BE">
            <w:pPr>
              <w:pStyle w:val="la2"/>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516A4440" w14:textId="77777777" w:rsidR="007563DD" w:rsidRDefault="008627BE">
            <w:pPr>
              <w:pStyle w:val="rrddoublerule"/>
              <w:tabs>
                <w:tab w:val="right" w:pos="796"/>
                <w:tab w:val="decimal" w:pos="832"/>
              </w:tabs>
              <w:spacing w:before="0"/>
              <w:ind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74C91A99" w14:textId="77777777" w:rsidR="007563DD" w:rsidRDefault="008627BE">
            <w:pPr>
              <w:pStyle w:val="rrddoublerule"/>
              <w:tabs>
                <w:tab w:val="right" w:pos="799"/>
                <w:tab w:val="decimal" w:pos="871"/>
              </w:tabs>
              <w:spacing w:before="0"/>
              <w:ind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620E4722" w14:textId="77777777" w:rsidR="007563DD" w:rsidRDefault="008627BE">
            <w:pPr>
              <w:pStyle w:val="rrddoublerule"/>
              <w:tabs>
                <w:tab w:val="right" w:pos="797"/>
                <w:tab w:val="decimal" w:pos="851"/>
              </w:tabs>
              <w:spacing w:before="0"/>
              <w:ind w:right="86"/>
              <w:rPr>
                <w:rFonts w:ascii="Arial" w:hAnsi="Arial" w:cs="Arial"/>
                <w:sz w:val="20"/>
                <w:szCs w:val="20"/>
              </w:rPr>
            </w:pPr>
            <w:r>
              <w:rPr>
                <w:rFonts w:ascii="Arial" w:hAnsi="Arial" w:cs="Arial"/>
                <w:sz w:val="20"/>
                <w:szCs w:val="20"/>
              </w:rPr>
              <w:t> </w:t>
            </w:r>
          </w:p>
        </w:tc>
      </w:tr>
    </w:tbl>
    <w:p w14:paraId="1B53D068"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Net Recognized Gains (Losses) on Investments </w:t>
      </w:r>
    </w:p>
    <w:p w14:paraId="796EE39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Net recognized gains (losses) on debt investments were as follows: </w:t>
      </w:r>
    </w:p>
    <w:p w14:paraId="2E1E38CE"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001"/>
        <w:gridCol w:w="909"/>
        <w:gridCol w:w="1017"/>
        <w:gridCol w:w="873"/>
      </w:tblGrid>
      <w:tr w:rsidR="007563DD" w14:paraId="68A57501" w14:textId="77777777">
        <w:trPr>
          <w:cantSplit/>
          <w:tblHeader/>
          <w:jc w:val="center"/>
        </w:trPr>
        <w:tc>
          <w:tcPr>
            <w:tcW w:w="8001" w:type="dxa"/>
            <w:vAlign w:val="bottom"/>
            <w:hideMark/>
          </w:tcPr>
          <w:p w14:paraId="5875F09B"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09" w:type="dxa"/>
            <w:tcMar>
              <w:top w:w="0" w:type="dxa"/>
              <w:left w:w="144" w:type="dxa"/>
              <w:bottom w:w="0" w:type="dxa"/>
              <w:right w:w="0" w:type="dxa"/>
            </w:tcMar>
            <w:vAlign w:val="bottom"/>
            <w:hideMark/>
          </w:tcPr>
          <w:p w14:paraId="3F9C45DF"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69315480" w14:textId="77777777" w:rsidR="007563DD" w:rsidRDefault="008627BE">
            <w:pPr>
              <w:pStyle w:val="la2"/>
              <w:rPr>
                <w:rFonts w:ascii="Arial" w:hAnsi="Arial" w:cs="Arial"/>
                <w:sz w:val="16"/>
                <w:szCs w:val="16"/>
              </w:rPr>
            </w:pPr>
            <w:r>
              <w:rPr>
                <w:rFonts w:ascii="Arial" w:hAnsi="Arial" w:cs="Arial"/>
                <w:sz w:val="16"/>
                <w:szCs w:val="16"/>
              </w:rPr>
              <w:t> </w:t>
            </w:r>
          </w:p>
        </w:tc>
        <w:tc>
          <w:tcPr>
            <w:tcW w:w="873" w:type="dxa"/>
            <w:tcMar>
              <w:top w:w="0" w:type="dxa"/>
              <w:left w:w="144" w:type="dxa"/>
              <w:bottom w:w="0" w:type="dxa"/>
              <w:right w:w="0" w:type="dxa"/>
            </w:tcMar>
            <w:vAlign w:val="bottom"/>
            <w:hideMark/>
          </w:tcPr>
          <w:p w14:paraId="2483A032"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C16F707" w14:textId="77777777">
        <w:trPr>
          <w:cantSplit/>
          <w:jc w:val="center"/>
        </w:trPr>
        <w:tc>
          <w:tcPr>
            <w:tcW w:w="10800" w:type="dxa"/>
            <w:gridSpan w:val="4"/>
            <w:tcMar>
              <w:top w:w="0" w:type="dxa"/>
              <w:left w:w="144" w:type="dxa"/>
              <w:bottom w:w="0" w:type="dxa"/>
              <w:right w:w="0" w:type="dxa"/>
            </w:tcMar>
            <w:vAlign w:val="bottom"/>
            <w:hideMark/>
          </w:tcPr>
          <w:p w14:paraId="2E869536" w14:textId="77777777" w:rsidR="007563DD" w:rsidRDefault="008627BE">
            <w:pPr>
              <w:pStyle w:val="rrdsinglerule"/>
              <w:spacing w:before="0"/>
              <w:ind w:left="-122" w:right="86"/>
              <w:rPr>
                <w:rFonts w:ascii="Arial" w:hAnsi="Arial" w:cs="Arial"/>
                <w:sz w:val="20"/>
                <w:szCs w:val="20"/>
              </w:rPr>
            </w:pPr>
            <w:r>
              <w:rPr>
                <w:rFonts w:ascii="Arial" w:hAnsi="Arial" w:cs="Arial"/>
                <w:sz w:val="20"/>
                <w:szCs w:val="20"/>
              </w:rPr>
              <w:t> </w:t>
            </w:r>
          </w:p>
        </w:tc>
      </w:tr>
      <w:tr w:rsidR="007563DD" w14:paraId="6E984F90" w14:textId="77777777">
        <w:trPr>
          <w:trHeight w:val="75"/>
          <w:jc w:val="center"/>
        </w:trPr>
        <w:tc>
          <w:tcPr>
            <w:tcW w:w="8001" w:type="dxa"/>
            <w:vAlign w:val="center"/>
            <w:hideMark/>
          </w:tcPr>
          <w:p w14:paraId="180FD383" w14:textId="77777777" w:rsidR="007563DD" w:rsidRDefault="008627BE">
            <w:pPr>
              <w:rPr>
                <w:rFonts w:ascii="Arial" w:hAnsi="Arial" w:cs="Arial"/>
                <w:sz w:val="2"/>
                <w:szCs w:val="2"/>
              </w:rPr>
            </w:pPr>
            <w:r>
              <w:rPr>
                <w:rFonts w:ascii="Arial" w:hAnsi="Arial" w:cs="Arial"/>
                <w:sz w:val="2"/>
                <w:szCs w:val="2"/>
              </w:rPr>
              <w:t> </w:t>
            </w:r>
          </w:p>
        </w:tc>
        <w:tc>
          <w:tcPr>
            <w:tcW w:w="909" w:type="dxa"/>
            <w:vAlign w:val="center"/>
            <w:hideMark/>
          </w:tcPr>
          <w:p w14:paraId="323207C1"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446055AC" w14:textId="77777777" w:rsidR="007563DD" w:rsidRDefault="008627BE">
            <w:pPr>
              <w:rPr>
                <w:rFonts w:ascii="Arial" w:hAnsi="Arial" w:cs="Arial"/>
                <w:sz w:val="2"/>
                <w:szCs w:val="2"/>
              </w:rPr>
            </w:pPr>
            <w:r>
              <w:rPr>
                <w:rFonts w:ascii="Arial" w:hAnsi="Arial" w:cs="Arial"/>
                <w:sz w:val="2"/>
                <w:szCs w:val="2"/>
              </w:rPr>
              <w:t> </w:t>
            </w:r>
          </w:p>
        </w:tc>
        <w:tc>
          <w:tcPr>
            <w:tcW w:w="873" w:type="dxa"/>
            <w:vAlign w:val="center"/>
            <w:hideMark/>
          </w:tcPr>
          <w:p w14:paraId="3EC38A2A" w14:textId="77777777" w:rsidR="007563DD" w:rsidRDefault="008627BE">
            <w:pPr>
              <w:rPr>
                <w:rFonts w:ascii="Arial" w:hAnsi="Arial" w:cs="Arial"/>
                <w:sz w:val="2"/>
                <w:szCs w:val="2"/>
              </w:rPr>
            </w:pPr>
            <w:r>
              <w:rPr>
                <w:rFonts w:ascii="Arial" w:hAnsi="Arial" w:cs="Arial"/>
                <w:sz w:val="2"/>
                <w:szCs w:val="2"/>
              </w:rPr>
              <w:t> </w:t>
            </w:r>
          </w:p>
        </w:tc>
      </w:tr>
      <w:tr w:rsidR="007563DD" w14:paraId="38F9FBC8" w14:textId="77777777">
        <w:trPr>
          <w:cantSplit/>
          <w:jc w:val="center"/>
        </w:trPr>
        <w:tc>
          <w:tcPr>
            <w:tcW w:w="8001" w:type="dxa"/>
            <w:vAlign w:val="bottom"/>
            <w:hideMark/>
          </w:tcPr>
          <w:p w14:paraId="64312D2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09" w:type="dxa"/>
            <w:tcMar>
              <w:top w:w="0" w:type="dxa"/>
              <w:left w:w="144" w:type="dxa"/>
              <w:bottom w:w="0" w:type="dxa"/>
              <w:right w:w="0" w:type="dxa"/>
            </w:tcMar>
            <w:vAlign w:val="bottom"/>
            <w:hideMark/>
          </w:tcPr>
          <w:p w14:paraId="4D9D9239" w14:textId="77777777" w:rsidR="007563DD" w:rsidRDefault="008627BE">
            <w:pPr>
              <w:ind w:left="-397" w:right="86"/>
              <w:jc w:val="right"/>
              <w:rPr>
                <w:rFonts w:ascii="Arial" w:hAnsi="Arial" w:cs="Arial"/>
                <w:sz w:val="16"/>
                <w:szCs w:val="16"/>
              </w:rPr>
            </w:pPr>
            <w:r>
              <w:rPr>
                <w:rFonts w:ascii="Arial" w:hAnsi="Arial" w:cs="Arial"/>
                <w:b/>
                <w:bCs/>
                <w:sz w:val="16"/>
                <w:szCs w:val="16"/>
              </w:rPr>
              <w:t>2022</w:t>
            </w:r>
          </w:p>
        </w:tc>
        <w:tc>
          <w:tcPr>
            <w:tcW w:w="1017" w:type="dxa"/>
            <w:tcMar>
              <w:top w:w="0" w:type="dxa"/>
              <w:left w:w="144" w:type="dxa"/>
              <w:bottom w:w="0" w:type="dxa"/>
              <w:right w:w="0" w:type="dxa"/>
            </w:tcMar>
            <w:vAlign w:val="bottom"/>
            <w:hideMark/>
          </w:tcPr>
          <w:p w14:paraId="30FF6DDF" w14:textId="77777777" w:rsidR="007563DD" w:rsidRDefault="008627BE">
            <w:pPr>
              <w:ind w:left="-327" w:right="130"/>
              <w:jc w:val="right"/>
              <w:rPr>
                <w:rFonts w:ascii="Arial" w:hAnsi="Arial" w:cs="Arial"/>
                <w:sz w:val="16"/>
                <w:szCs w:val="16"/>
              </w:rPr>
            </w:pPr>
            <w:r>
              <w:rPr>
                <w:rFonts w:ascii="Arial" w:hAnsi="Arial" w:cs="Arial"/>
                <w:b/>
                <w:bCs/>
                <w:sz w:val="16"/>
                <w:szCs w:val="16"/>
              </w:rPr>
              <w:t>2021</w:t>
            </w:r>
          </w:p>
        </w:tc>
        <w:tc>
          <w:tcPr>
            <w:tcW w:w="873" w:type="dxa"/>
            <w:tcMar>
              <w:top w:w="0" w:type="dxa"/>
              <w:left w:w="144" w:type="dxa"/>
              <w:bottom w:w="0" w:type="dxa"/>
              <w:right w:w="0" w:type="dxa"/>
            </w:tcMar>
            <w:vAlign w:val="bottom"/>
            <w:hideMark/>
          </w:tcPr>
          <w:p w14:paraId="5226E3B2" w14:textId="77777777" w:rsidR="007563DD" w:rsidRDefault="008627BE">
            <w:pPr>
              <w:ind w:left="-523" w:right="86"/>
              <w:jc w:val="right"/>
              <w:rPr>
                <w:rFonts w:ascii="Arial" w:hAnsi="Arial" w:cs="Arial"/>
                <w:sz w:val="16"/>
                <w:szCs w:val="16"/>
              </w:rPr>
            </w:pPr>
            <w:r>
              <w:rPr>
                <w:rFonts w:ascii="Arial" w:hAnsi="Arial" w:cs="Arial"/>
                <w:b/>
                <w:bCs/>
                <w:sz w:val="16"/>
                <w:szCs w:val="16"/>
              </w:rPr>
              <w:t>2020</w:t>
            </w:r>
          </w:p>
        </w:tc>
      </w:tr>
      <w:tr w:rsidR="007563DD" w14:paraId="40745E95" w14:textId="77777777">
        <w:trPr>
          <w:trHeight w:val="75"/>
          <w:jc w:val="center"/>
        </w:trPr>
        <w:tc>
          <w:tcPr>
            <w:tcW w:w="8001" w:type="dxa"/>
            <w:vAlign w:val="center"/>
            <w:hideMark/>
          </w:tcPr>
          <w:p w14:paraId="693CF282" w14:textId="77777777" w:rsidR="007563DD" w:rsidRDefault="008627BE">
            <w:pPr>
              <w:rPr>
                <w:rFonts w:ascii="Arial" w:hAnsi="Arial" w:cs="Arial"/>
                <w:sz w:val="2"/>
                <w:szCs w:val="2"/>
              </w:rPr>
            </w:pPr>
            <w:r>
              <w:rPr>
                <w:rFonts w:ascii="Arial" w:hAnsi="Arial" w:cs="Arial"/>
                <w:sz w:val="2"/>
                <w:szCs w:val="2"/>
              </w:rPr>
              <w:t> </w:t>
            </w:r>
          </w:p>
        </w:tc>
        <w:tc>
          <w:tcPr>
            <w:tcW w:w="909" w:type="dxa"/>
            <w:vAlign w:val="center"/>
            <w:hideMark/>
          </w:tcPr>
          <w:p w14:paraId="623050AC" w14:textId="77777777" w:rsidR="007563DD" w:rsidRDefault="008627BE">
            <w:pPr>
              <w:ind w:right="86"/>
              <w:rPr>
                <w:rFonts w:ascii="Arial" w:hAnsi="Arial" w:cs="Arial"/>
                <w:sz w:val="2"/>
                <w:szCs w:val="2"/>
              </w:rPr>
            </w:pPr>
            <w:r>
              <w:rPr>
                <w:rFonts w:ascii="Arial" w:hAnsi="Arial" w:cs="Arial"/>
                <w:sz w:val="2"/>
                <w:szCs w:val="2"/>
              </w:rPr>
              <w:t> </w:t>
            </w:r>
          </w:p>
        </w:tc>
        <w:tc>
          <w:tcPr>
            <w:tcW w:w="1017" w:type="dxa"/>
            <w:vAlign w:val="center"/>
            <w:hideMark/>
          </w:tcPr>
          <w:p w14:paraId="7293C274" w14:textId="77777777" w:rsidR="007563DD" w:rsidRDefault="008627BE">
            <w:pPr>
              <w:ind w:right="130"/>
              <w:rPr>
                <w:rFonts w:ascii="Arial" w:hAnsi="Arial" w:cs="Arial"/>
                <w:sz w:val="2"/>
                <w:szCs w:val="2"/>
              </w:rPr>
            </w:pPr>
            <w:r>
              <w:rPr>
                <w:rFonts w:ascii="Arial" w:hAnsi="Arial" w:cs="Arial"/>
                <w:sz w:val="2"/>
                <w:szCs w:val="2"/>
              </w:rPr>
              <w:t> </w:t>
            </w:r>
          </w:p>
        </w:tc>
        <w:tc>
          <w:tcPr>
            <w:tcW w:w="873" w:type="dxa"/>
            <w:vAlign w:val="center"/>
            <w:hideMark/>
          </w:tcPr>
          <w:p w14:paraId="2997D287" w14:textId="77777777" w:rsidR="007563DD" w:rsidRDefault="008627BE">
            <w:pPr>
              <w:ind w:right="86"/>
              <w:rPr>
                <w:rFonts w:ascii="Arial" w:hAnsi="Arial" w:cs="Arial"/>
                <w:sz w:val="2"/>
                <w:szCs w:val="2"/>
              </w:rPr>
            </w:pPr>
            <w:r>
              <w:rPr>
                <w:rFonts w:ascii="Arial" w:hAnsi="Arial" w:cs="Arial"/>
                <w:sz w:val="2"/>
                <w:szCs w:val="2"/>
              </w:rPr>
              <w:t> </w:t>
            </w:r>
          </w:p>
        </w:tc>
      </w:tr>
      <w:tr w:rsidR="007563DD" w14:paraId="3CC8B89B" w14:textId="77777777">
        <w:trPr>
          <w:cantSplit/>
          <w:jc w:val="center"/>
        </w:trPr>
        <w:tc>
          <w:tcPr>
            <w:tcW w:w="8001" w:type="dxa"/>
            <w:hideMark/>
          </w:tcPr>
          <w:p w14:paraId="4B5D564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Realized gains from sales of available-for-sale securities</w:t>
            </w:r>
          </w:p>
        </w:tc>
        <w:tc>
          <w:tcPr>
            <w:tcW w:w="909" w:type="dxa"/>
            <w:noWrap/>
            <w:tcMar>
              <w:top w:w="0" w:type="dxa"/>
              <w:left w:w="144" w:type="dxa"/>
              <w:bottom w:w="0" w:type="dxa"/>
              <w:right w:w="0" w:type="dxa"/>
            </w:tcMar>
            <w:vAlign w:val="bottom"/>
            <w:hideMark/>
          </w:tcPr>
          <w:p w14:paraId="56C43EC1" w14:textId="77777777" w:rsidR="007563DD" w:rsidRDefault="008627BE">
            <w:pPr>
              <w:pStyle w:val="NormalWeb"/>
              <w:tabs>
                <w:tab w:val="right" w:pos="675"/>
                <w:tab w:val="decimal" w:pos="729"/>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162</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41A86534" w14:textId="77777777" w:rsidR="007563DD" w:rsidRDefault="008627BE">
            <w:pPr>
              <w:pStyle w:val="NormalWeb"/>
              <w:tabs>
                <w:tab w:val="right" w:pos="742"/>
                <w:tab w:val="decimal" w:pos="778"/>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     105</w:t>
            </w:r>
            <w:r>
              <w:rPr>
                <w:rFonts w:ascii="Arial" w:hAnsi="Arial" w:cs="Arial"/>
                <w:sz w:val="20"/>
                <w:szCs w:val="20"/>
              </w:rPr>
              <w:tab/>
            </w:r>
          </w:p>
        </w:tc>
        <w:tc>
          <w:tcPr>
            <w:tcW w:w="873" w:type="dxa"/>
            <w:noWrap/>
            <w:tcMar>
              <w:top w:w="0" w:type="dxa"/>
              <w:left w:w="144" w:type="dxa"/>
              <w:bottom w:w="0" w:type="dxa"/>
              <w:right w:w="0" w:type="dxa"/>
            </w:tcMar>
            <w:vAlign w:val="bottom"/>
            <w:hideMark/>
          </w:tcPr>
          <w:p w14:paraId="743F55BA" w14:textId="77777777" w:rsidR="007563DD" w:rsidRDefault="008627BE">
            <w:pPr>
              <w:pStyle w:val="NormalWeb"/>
              <w:tabs>
                <w:tab w:val="right" w:pos="641"/>
                <w:tab w:val="decimal" w:pos="713"/>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50</w:t>
            </w:r>
            <w:r>
              <w:rPr>
                <w:rFonts w:ascii="Arial" w:hAnsi="Arial" w:cs="Arial"/>
                <w:sz w:val="20"/>
                <w:szCs w:val="20"/>
              </w:rPr>
              <w:tab/>
            </w:r>
          </w:p>
        </w:tc>
      </w:tr>
      <w:tr w:rsidR="007563DD" w14:paraId="739FDA2C" w14:textId="77777777">
        <w:trPr>
          <w:cantSplit/>
          <w:jc w:val="center"/>
        </w:trPr>
        <w:tc>
          <w:tcPr>
            <w:tcW w:w="8001" w:type="dxa"/>
            <w:hideMark/>
          </w:tcPr>
          <w:p w14:paraId="7B5EEBD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Realized losses from sales of available-for-sale securities</w:t>
            </w:r>
          </w:p>
        </w:tc>
        <w:tc>
          <w:tcPr>
            <w:tcW w:w="909" w:type="dxa"/>
            <w:noWrap/>
            <w:tcMar>
              <w:top w:w="0" w:type="dxa"/>
              <w:left w:w="144" w:type="dxa"/>
              <w:bottom w:w="0" w:type="dxa"/>
              <w:right w:w="0" w:type="dxa"/>
            </w:tcMar>
            <w:vAlign w:val="bottom"/>
            <w:hideMark/>
          </w:tcPr>
          <w:p w14:paraId="038ABFFF" w14:textId="77777777" w:rsidR="007563DD" w:rsidRDefault="008627BE">
            <w:pPr>
              <w:pStyle w:val="NormalWeb"/>
              <w:tabs>
                <w:tab w:val="right" w:pos="675"/>
                <w:tab w:val="decimal" w:pos="72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(138</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7CF45D4B" w14:textId="77777777" w:rsidR="007563DD" w:rsidRDefault="008627BE">
            <w:pPr>
              <w:pStyle w:val="NormalWeb"/>
              <w:tabs>
                <w:tab w:val="right" w:pos="742"/>
                <w:tab w:val="decimal" w:pos="778"/>
              </w:tabs>
              <w:spacing w:before="0" w:beforeAutospacing="0" w:after="20" w:afterAutospacing="0"/>
              <w:ind w:right="130"/>
              <w:rPr>
                <w:rFonts w:ascii="Arial" w:hAnsi="Arial" w:cs="Arial"/>
                <w:sz w:val="20"/>
                <w:szCs w:val="20"/>
              </w:rPr>
            </w:pPr>
            <w:r>
              <w:rPr>
                <w:rFonts w:ascii="Arial" w:hAnsi="Arial" w:cs="Arial"/>
                <w:sz w:val="20"/>
                <w:szCs w:val="20"/>
              </w:rPr>
              <w:tab/>
              <w:t>(40</w:t>
            </w:r>
            <w:r>
              <w:rPr>
                <w:rFonts w:ascii="Arial" w:hAnsi="Arial" w:cs="Arial"/>
                <w:sz w:val="20"/>
                <w:szCs w:val="20"/>
              </w:rPr>
              <w:tab/>
              <w:t>)</w:t>
            </w:r>
          </w:p>
        </w:tc>
        <w:tc>
          <w:tcPr>
            <w:tcW w:w="873" w:type="dxa"/>
            <w:noWrap/>
            <w:tcMar>
              <w:top w:w="0" w:type="dxa"/>
              <w:left w:w="144" w:type="dxa"/>
              <w:bottom w:w="0" w:type="dxa"/>
              <w:right w:w="0" w:type="dxa"/>
            </w:tcMar>
            <w:vAlign w:val="bottom"/>
            <w:hideMark/>
          </w:tcPr>
          <w:p w14:paraId="45AC0746" w14:textId="77777777" w:rsidR="007563DD" w:rsidRDefault="008627BE">
            <w:pPr>
              <w:pStyle w:val="NormalWeb"/>
              <w:tabs>
                <w:tab w:val="right" w:pos="641"/>
                <w:tab w:val="decimal" w:pos="713"/>
              </w:tabs>
              <w:spacing w:before="0" w:beforeAutospacing="0" w:after="20" w:afterAutospacing="0"/>
              <w:ind w:right="86"/>
              <w:rPr>
                <w:rFonts w:ascii="Arial" w:hAnsi="Arial" w:cs="Arial"/>
                <w:sz w:val="20"/>
                <w:szCs w:val="20"/>
              </w:rPr>
            </w:pPr>
            <w:r>
              <w:rPr>
                <w:rFonts w:ascii="Arial" w:hAnsi="Arial" w:cs="Arial"/>
                <w:sz w:val="20"/>
                <w:szCs w:val="20"/>
              </w:rPr>
              <w:tab/>
              <w:t>(37</w:t>
            </w:r>
            <w:r>
              <w:rPr>
                <w:rFonts w:ascii="Arial" w:hAnsi="Arial" w:cs="Arial"/>
                <w:sz w:val="20"/>
                <w:szCs w:val="20"/>
              </w:rPr>
              <w:tab/>
              <w:t>)</w:t>
            </w:r>
          </w:p>
        </w:tc>
      </w:tr>
      <w:tr w:rsidR="007563DD" w14:paraId="1DE58165" w14:textId="77777777">
        <w:trPr>
          <w:cantSplit/>
          <w:jc w:val="center"/>
        </w:trPr>
        <w:tc>
          <w:tcPr>
            <w:tcW w:w="8001" w:type="dxa"/>
            <w:hideMark/>
          </w:tcPr>
          <w:p w14:paraId="5681D0B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Impairments and allowance for credit losses</w:t>
            </w:r>
          </w:p>
        </w:tc>
        <w:tc>
          <w:tcPr>
            <w:tcW w:w="909" w:type="dxa"/>
            <w:noWrap/>
            <w:tcMar>
              <w:top w:w="0" w:type="dxa"/>
              <w:left w:w="144" w:type="dxa"/>
              <w:bottom w:w="0" w:type="dxa"/>
              <w:right w:w="0" w:type="dxa"/>
            </w:tcMar>
            <w:vAlign w:val="bottom"/>
            <w:hideMark/>
          </w:tcPr>
          <w:p w14:paraId="4D307A02" w14:textId="77777777" w:rsidR="007563DD" w:rsidRDefault="008627BE">
            <w:pPr>
              <w:pStyle w:val="NormalWeb"/>
              <w:tabs>
                <w:tab w:val="right" w:pos="675"/>
                <w:tab w:val="decimal" w:pos="72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(81</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57C578CA" w14:textId="77777777" w:rsidR="007563DD" w:rsidRDefault="008627BE">
            <w:pPr>
              <w:pStyle w:val="NormalWeb"/>
              <w:tabs>
                <w:tab w:val="right" w:pos="742"/>
                <w:tab w:val="decimal" w:pos="778"/>
              </w:tabs>
              <w:spacing w:before="0" w:beforeAutospacing="0" w:after="20" w:afterAutospacing="0"/>
              <w:ind w:right="130"/>
              <w:rPr>
                <w:rFonts w:ascii="Arial" w:hAnsi="Arial" w:cs="Arial"/>
                <w:sz w:val="20"/>
                <w:szCs w:val="20"/>
              </w:rPr>
            </w:pPr>
            <w:r>
              <w:rPr>
                <w:rFonts w:ascii="Arial" w:hAnsi="Arial" w:cs="Arial"/>
                <w:sz w:val="20"/>
                <w:szCs w:val="20"/>
              </w:rPr>
              <w:tab/>
              <w:t>(2</w:t>
            </w:r>
            <w:r>
              <w:rPr>
                <w:rFonts w:ascii="Arial" w:hAnsi="Arial" w:cs="Arial"/>
                <w:sz w:val="20"/>
                <w:szCs w:val="20"/>
              </w:rPr>
              <w:tab/>
              <w:t>)</w:t>
            </w:r>
          </w:p>
        </w:tc>
        <w:tc>
          <w:tcPr>
            <w:tcW w:w="873" w:type="dxa"/>
            <w:noWrap/>
            <w:tcMar>
              <w:top w:w="0" w:type="dxa"/>
              <w:left w:w="144" w:type="dxa"/>
              <w:bottom w:w="0" w:type="dxa"/>
              <w:right w:w="0" w:type="dxa"/>
            </w:tcMar>
            <w:vAlign w:val="bottom"/>
            <w:hideMark/>
          </w:tcPr>
          <w:p w14:paraId="4DB7C3F6" w14:textId="77777777" w:rsidR="007563DD" w:rsidRDefault="008627BE">
            <w:pPr>
              <w:pStyle w:val="NormalWeb"/>
              <w:tabs>
                <w:tab w:val="right" w:pos="641"/>
                <w:tab w:val="decimal" w:pos="713"/>
              </w:tabs>
              <w:spacing w:before="0" w:beforeAutospacing="0" w:after="20" w:afterAutospacing="0"/>
              <w:ind w:right="86"/>
              <w:rPr>
                <w:rFonts w:ascii="Arial" w:hAnsi="Arial" w:cs="Arial"/>
                <w:sz w:val="20"/>
                <w:szCs w:val="20"/>
              </w:rPr>
            </w:pPr>
            <w:r>
              <w:rPr>
                <w:rFonts w:ascii="Arial" w:hAnsi="Arial" w:cs="Arial"/>
                <w:sz w:val="20"/>
                <w:szCs w:val="20"/>
              </w:rPr>
              <w:tab/>
              <w:t>(17</w:t>
            </w:r>
            <w:r>
              <w:rPr>
                <w:rFonts w:ascii="Arial" w:hAnsi="Arial" w:cs="Arial"/>
                <w:sz w:val="20"/>
                <w:szCs w:val="20"/>
              </w:rPr>
              <w:tab/>
              <w:t>)</w:t>
            </w:r>
          </w:p>
        </w:tc>
      </w:tr>
      <w:tr w:rsidR="007563DD" w14:paraId="50A4DEDE" w14:textId="77777777">
        <w:trPr>
          <w:cantSplit/>
          <w:jc w:val="center"/>
        </w:trPr>
        <w:tc>
          <w:tcPr>
            <w:tcW w:w="8910" w:type="dxa"/>
            <w:gridSpan w:val="2"/>
            <w:tcMar>
              <w:top w:w="0" w:type="dxa"/>
              <w:left w:w="144" w:type="dxa"/>
              <w:bottom w:w="0" w:type="dxa"/>
              <w:right w:w="0" w:type="dxa"/>
            </w:tcMar>
            <w:vAlign w:val="bottom"/>
            <w:hideMark/>
          </w:tcPr>
          <w:p w14:paraId="08A1CF0B" w14:textId="77777777" w:rsidR="007563DD" w:rsidRDefault="008627BE">
            <w:pPr>
              <w:pStyle w:val="rrdsinglerule"/>
              <w:tabs>
                <w:tab w:val="right" w:pos="675"/>
                <w:tab w:val="decimal" w:pos="729"/>
              </w:tabs>
              <w:spacing w:before="0"/>
              <w:ind w:left="-122" w:right="86"/>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42909A2F" w14:textId="77777777" w:rsidR="007563DD" w:rsidRDefault="008627BE">
            <w:pPr>
              <w:pStyle w:val="rrdsinglerule"/>
              <w:tabs>
                <w:tab w:val="right" w:pos="742"/>
                <w:tab w:val="decimal" w:pos="778"/>
              </w:tabs>
              <w:spacing w:before="0"/>
              <w:ind w:right="130"/>
              <w:rPr>
                <w:rFonts w:ascii="Arial" w:hAnsi="Arial" w:cs="Arial"/>
                <w:sz w:val="20"/>
                <w:szCs w:val="20"/>
              </w:rPr>
            </w:pPr>
            <w:r>
              <w:rPr>
                <w:rFonts w:ascii="Arial" w:hAnsi="Arial" w:cs="Arial"/>
                <w:sz w:val="20"/>
                <w:szCs w:val="20"/>
              </w:rPr>
              <w:t> </w:t>
            </w:r>
          </w:p>
        </w:tc>
        <w:tc>
          <w:tcPr>
            <w:tcW w:w="873" w:type="dxa"/>
            <w:tcMar>
              <w:top w:w="0" w:type="dxa"/>
              <w:left w:w="144" w:type="dxa"/>
              <w:bottom w:w="0" w:type="dxa"/>
              <w:right w:w="0" w:type="dxa"/>
            </w:tcMar>
            <w:vAlign w:val="bottom"/>
            <w:hideMark/>
          </w:tcPr>
          <w:p w14:paraId="4077D7F6" w14:textId="77777777" w:rsidR="007563DD" w:rsidRDefault="008627BE">
            <w:pPr>
              <w:pStyle w:val="rrdsinglerule"/>
              <w:tabs>
                <w:tab w:val="right" w:pos="641"/>
                <w:tab w:val="decimal" w:pos="713"/>
              </w:tabs>
              <w:spacing w:before="0"/>
              <w:ind w:right="86"/>
              <w:rPr>
                <w:rFonts w:ascii="Arial" w:hAnsi="Arial" w:cs="Arial"/>
                <w:sz w:val="20"/>
                <w:szCs w:val="20"/>
              </w:rPr>
            </w:pPr>
            <w:r>
              <w:rPr>
                <w:rFonts w:ascii="Arial" w:hAnsi="Arial" w:cs="Arial"/>
                <w:sz w:val="20"/>
                <w:szCs w:val="20"/>
              </w:rPr>
              <w:t> </w:t>
            </w:r>
          </w:p>
        </w:tc>
      </w:tr>
      <w:tr w:rsidR="007563DD" w14:paraId="30D9B2C3" w14:textId="77777777">
        <w:trPr>
          <w:cantSplit/>
          <w:jc w:val="center"/>
        </w:trPr>
        <w:tc>
          <w:tcPr>
            <w:tcW w:w="8001" w:type="dxa"/>
            <w:hideMark/>
          </w:tcPr>
          <w:p w14:paraId="6006D71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09" w:type="dxa"/>
            <w:noWrap/>
            <w:tcMar>
              <w:top w:w="0" w:type="dxa"/>
              <w:left w:w="144" w:type="dxa"/>
              <w:bottom w:w="0" w:type="dxa"/>
              <w:right w:w="0" w:type="dxa"/>
            </w:tcMar>
            <w:vAlign w:val="bottom"/>
            <w:hideMark/>
          </w:tcPr>
          <w:p w14:paraId="0175A103" w14:textId="77777777" w:rsidR="007563DD" w:rsidRDefault="008627BE">
            <w:pPr>
              <w:pStyle w:val="NormalWeb"/>
              <w:tabs>
                <w:tab w:val="right" w:pos="675"/>
                <w:tab w:val="decimal" w:pos="729"/>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(57</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18AEB0E8" w14:textId="77777777" w:rsidR="007563DD" w:rsidRDefault="008627BE">
            <w:pPr>
              <w:pStyle w:val="NormalWeb"/>
              <w:tabs>
                <w:tab w:val="right" w:pos="742"/>
                <w:tab w:val="decimal" w:pos="778"/>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63</w:t>
            </w:r>
            <w:r>
              <w:rPr>
                <w:rFonts w:ascii="Arial" w:hAnsi="Arial" w:cs="Arial"/>
                <w:sz w:val="20"/>
                <w:szCs w:val="20"/>
              </w:rPr>
              <w:tab/>
            </w:r>
          </w:p>
        </w:tc>
        <w:tc>
          <w:tcPr>
            <w:tcW w:w="873" w:type="dxa"/>
            <w:noWrap/>
            <w:tcMar>
              <w:top w:w="0" w:type="dxa"/>
              <w:left w:w="144" w:type="dxa"/>
              <w:bottom w:w="0" w:type="dxa"/>
              <w:right w:w="0" w:type="dxa"/>
            </w:tcMar>
            <w:vAlign w:val="bottom"/>
            <w:hideMark/>
          </w:tcPr>
          <w:p w14:paraId="00C56C55" w14:textId="77777777" w:rsidR="007563DD" w:rsidRDefault="008627BE">
            <w:pPr>
              <w:pStyle w:val="NormalWeb"/>
              <w:tabs>
                <w:tab w:val="right" w:pos="641"/>
                <w:tab w:val="decimal" w:pos="713"/>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(4</w:t>
            </w:r>
            <w:r>
              <w:rPr>
                <w:rFonts w:ascii="Arial" w:hAnsi="Arial" w:cs="Arial"/>
                <w:sz w:val="20"/>
                <w:szCs w:val="20"/>
              </w:rPr>
              <w:tab/>
              <w:t>)</w:t>
            </w:r>
          </w:p>
        </w:tc>
      </w:tr>
      <w:tr w:rsidR="007563DD" w14:paraId="1AB6C8E1" w14:textId="77777777">
        <w:trPr>
          <w:cantSplit/>
          <w:jc w:val="center"/>
        </w:trPr>
        <w:tc>
          <w:tcPr>
            <w:tcW w:w="8001" w:type="dxa"/>
            <w:tcMar>
              <w:top w:w="0" w:type="dxa"/>
              <w:left w:w="144" w:type="dxa"/>
              <w:bottom w:w="0" w:type="dxa"/>
              <w:right w:w="0" w:type="dxa"/>
            </w:tcMar>
            <w:vAlign w:val="bottom"/>
            <w:hideMark/>
          </w:tcPr>
          <w:p w14:paraId="2AABB5AD" w14:textId="77777777" w:rsidR="007563DD" w:rsidRDefault="008627BE">
            <w:pPr>
              <w:pStyle w:val="la2"/>
              <w:rPr>
                <w:rFonts w:ascii="Arial" w:hAnsi="Arial" w:cs="Arial"/>
                <w:sz w:val="20"/>
                <w:szCs w:val="20"/>
              </w:rPr>
            </w:pPr>
            <w:r>
              <w:rPr>
                <w:rFonts w:ascii="Arial" w:hAnsi="Arial" w:cs="Arial"/>
                <w:sz w:val="20"/>
                <w:szCs w:val="20"/>
              </w:rPr>
              <w:t> </w:t>
            </w:r>
          </w:p>
        </w:tc>
        <w:tc>
          <w:tcPr>
            <w:tcW w:w="909" w:type="dxa"/>
            <w:tcMar>
              <w:top w:w="0" w:type="dxa"/>
              <w:left w:w="144" w:type="dxa"/>
              <w:bottom w:w="0" w:type="dxa"/>
              <w:right w:w="0" w:type="dxa"/>
            </w:tcMar>
            <w:vAlign w:val="bottom"/>
            <w:hideMark/>
          </w:tcPr>
          <w:p w14:paraId="1865787B" w14:textId="77777777" w:rsidR="007563DD" w:rsidRDefault="008627BE">
            <w:pPr>
              <w:pStyle w:val="rrddoublerule"/>
              <w:tabs>
                <w:tab w:val="right" w:pos="675"/>
                <w:tab w:val="decimal" w:pos="729"/>
              </w:tabs>
              <w:spacing w:before="0"/>
              <w:ind w:right="86"/>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07CBB6DE" w14:textId="77777777" w:rsidR="007563DD" w:rsidRDefault="008627BE">
            <w:pPr>
              <w:pStyle w:val="rrddoublerule"/>
              <w:tabs>
                <w:tab w:val="right" w:pos="742"/>
                <w:tab w:val="decimal" w:pos="778"/>
              </w:tabs>
              <w:spacing w:before="0"/>
              <w:ind w:right="130"/>
              <w:rPr>
                <w:rFonts w:ascii="Arial" w:hAnsi="Arial" w:cs="Arial"/>
                <w:sz w:val="20"/>
                <w:szCs w:val="20"/>
              </w:rPr>
            </w:pPr>
            <w:r>
              <w:rPr>
                <w:rFonts w:ascii="Arial" w:hAnsi="Arial" w:cs="Arial"/>
                <w:sz w:val="20"/>
                <w:szCs w:val="20"/>
              </w:rPr>
              <w:t> </w:t>
            </w:r>
          </w:p>
        </w:tc>
        <w:tc>
          <w:tcPr>
            <w:tcW w:w="873" w:type="dxa"/>
            <w:tcMar>
              <w:top w:w="0" w:type="dxa"/>
              <w:left w:w="144" w:type="dxa"/>
              <w:bottom w:w="0" w:type="dxa"/>
              <w:right w:w="0" w:type="dxa"/>
            </w:tcMar>
            <w:vAlign w:val="bottom"/>
            <w:hideMark/>
          </w:tcPr>
          <w:p w14:paraId="2D330E42" w14:textId="77777777" w:rsidR="007563DD" w:rsidRDefault="008627BE">
            <w:pPr>
              <w:pStyle w:val="rrddoublerule"/>
              <w:tabs>
                <w:tab w:val="right" w:pos="641"/>
                <w:tab w:val="decimal" w:pos="713"/>
              </w:tabs>
              <w:spacing w:before="0"/>
              <w:ind w:right="86"/>
              <w:rPr>
                <w:rFonts w:ascii="Arial" w:hAnsi="Arial" w:cs="Arial"/>
                <w:sz w:val="20"/>
                <w:szCs w:val="20"/>
              </w:rPr>
            </w:pPr>
            <w:r>
              <w:rPr>
                <w:rFonts w:ascii="Arial" w:hAnsi="Arial" w:cs="Arial"/>
                <w:sz w:val="20"/>
                <w:szCs w:val="20"/>
              </w:rPr>
              <w:t> </w:t>
            </w:r>
          </w:p>
        </w:tc>
      </w:tr>
    </w:tbl>
    <w:p w14:paraId="71451D7A"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Net recognized gains (losses) on equity investments were as follows: </w:t>
      </w:r>
    </w:p>
    <w:p w14:paraId="0388C4F0"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100"/>
        <w:gridCol w:w="936"/>
        <w:gridCol w:w="918"/>
        <w:gridCol w:w="846"/>
      </w:tblGrid>
      <w:tr w:rsidR="007563DD" w14:paraId="0F7D4526" w14:textId="77777777">
        <w:trPr>
          <w:cantSplit/>
          <w:tblHeader/>
          <w:jc w:val="center"/>
        </w:trPr>
        <w:tc>
          <w:tcPr>
            <w:tcW w:w="8100" w:type="dxa"/>
            <w:vAlign w:val="bottom"/>
            <w:hideMark/>
          </w:tcPr>
          <w:p w14:paraId="30F7E928"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36" w:type="dxa"/>
            <w:tcMar>
              <w:top w:w="0" w:type="dxa"/>
              <w:left w:w="144" w:type="dxa"/>
              <w:bottom w:w="0" w:type="dxa"/>
              <w:right w:w="0" w:type="dxa"/>
            </w:tcMar>
            <w:vAlign w:val="bottom"/>
            <w:hideMark/>
          </w:tcPr>
          <w:p w14:paraId="31B85F53" w14:textId="77777777" w:rsidR="007563DD" w:rsidRDefault="008627BE">
            <w:pPr>
              <w:pStyle w:val="la2"/>
              <w:rPr>
                <w:rFonts w:ascii="Arial" w:hAnsi="Arial" w:cs="Arial"/>
                <w:sz w:val="16"/>
                <w:szCs w:val="16"/>
              </w:rPr>
            </w:pPr>
            <w:r>
              <w:rPr>
                <w:rFonts w:ascii="Arial" w:hAnsi="Arial" w:cs="Arial"/>
                <w:sz w:val="16"/>
                <w:szCs w:val="16"/>
              </w:rPr>
              <w:t> </w:t>
            </w:r>
          </w:p>
        </w:tc>
        <w:tc>
          <w:tcPr>
            <w:tcW w:w="918" w:type="dxa"/>
            <w:tcMar>
              <w:top w:w="0" w:type="dxa"/>
              <w:left w:w="144" w:type="dxa"/>
              <w:bottom w:w="0" w:type="dxa"/>
              <w:right w:w="0" w:type="dxa"/>
            </w:tcMar>
            <w:vAlign w:val="bottom"/>
            <w:hideMark/>
          </w:tcPr>
          <w:p w14:paraId="092DCB0C" w14:textId="77777777" w:rsidR="007563DD" w:rsidRDefault="008627BE">
            <w:pPr>
              <w:pStyle w:val="la2"/>
              <w:rPr>
                <w:rFonts w:ascii="Arial" w:hAnsi="Arial" w:cs="Arial"/>
                <w:sz w:val="16"/>
                <w:szCs w:val="16"/>
              </w:rPr>
            </w:pPr>
            <w:r>
              <w:rPr>
                <w:rFonts w:ascii="Arial" w:hAnsi="Arial" w:cs="Arial"/>
                <w:sz w:val="16"/>
                <w:szCs w:val="16"/>
              </w:rPr>
              <w:t> </w:t>
            </w:r>
          </w:p>
        </w:tc>
        <w:tc>
          <w:tcPr>
            <w:tcW w:w="846" w:type="dxa"/>
            <w:tcMar>
              <w:top w:w="0" w:type="dxa"/>
              <w:left w:w="144" w:type="dxa"/>
              <w:bottom w:w="0" w:type="dxa"/>
              <w:right w:w="0" w:type="dxa"/>
            </w:tcMar>
            <w:vAlign w:val="bottom"/>
            <w:hideMark/>
          </w:tcPr>
          <w:p w14:paraId="3CD3414F"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4E9CFC78" w14:textId="77777777">
        <w:trPr>
          <w:cantSplit/>
          <w:jc w:val="center"/>
        </w:trPr>
        <w:tc>
          <w:tcPr>
            <w:tcW w:w="10800" w:type="dxa"/>
            <w:gridSpan w:val="4"/>
            <w:tcMar>
              <w:top w:w="0" w:type="dxa"/>
              <w:left w:w="144" w:type="dxa"/>
              <w:bottom w:w="0" w:type="dxa"/>
              <w:right w:w="0" w:type="dxa"/>
            </w:tcMar>
            <w:vAlign w:val="bottom"/>
            <w:hideMark/>
          </w:tcPr>
          <w:p w14:paraId="53D2874A" w14:textId="77777777" w:rsidR="007563DD" w:rsidRDefault="008627BE" w:rsidP="008627BE">
            <w:pPr>
              <w:pStyle w:val="rrdsinglerule"/>
              <w:spacing w:before="0"/>
              <w:ind w:left="-122" w:right="86"/>
              <w:rPr>
                <w:rFonts w:ascii="Arial" w:hAnsi="Arial" w:cs="Arial"/>
                <w:sz w:val="20"/>
                <w:szCs w:val="20"/>
              </w:rPr>
            </w:pPr>
            <w:r>
              <w:rPr>
                <w:rFonts w:ascii="Arial" w:hAnsi="Arial" w:cs="Arial"/>
                <w:sz w:val="20"/>
                <w:szCs w:val="20"/>
              </w:rPr>
              <w:t> </w:t>
            </w:r>
          </w:p>
        </w:tc>
      </w:tr>
      <w:tr w:rsidR="007563DD" w14:paraId="408FE23B" w14:textId="77777777">
        <w:trPr>
          <w:trHeight w:val="75"/>
          <w:jc w:val="center"/>
        </w:trPr>
        <w:tc>
          <w:tcPr>
            <w:tcW w:w="8100" w:type="dxa"/>
            <w:vAlign w:val="center"/>
            <w:hideMark/>
          </w:tcPr>
          <w:p w14:paraId="778E7895" w14:textId="77777777" w:rsidR="007563DD" w:rsidRDefault="008627BE">
            <w:pPr>
              <w:rPr>
                <w:rFonts w:ascii="Arial" w:hAnsi="Arial" w:cs="Arial"/>
                <w:sz w:val="2"/>
                <w:szCs w:val="2"/>
              </w:rPr>
            </w:pPr>
            <w:r>
              <w:rPr>
                <w:rFonts w:ascii="Arial" w:hAnsi="Arial" w:cs="Arial"/>
                <w:sz w:val="2"/>
                <w:szCs w:val="2"/>
              </w:rPr>
              <w:t> </w:t>
            </w:r>
          </w:p>
        </w:tc>
        <w:tc>
          <w:tcPr>
            <w:tcW w:w="936" w:type="dxa"/>
            <w:vAlign w:val="center"/>
            <w:hideMark/>
          </w:tcPr>
          <w:p w14:paraId="2FB4E909"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4A5CD051"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65B0894B" w14:textId="77777777" w:rsidR="007563DD" w:rsidRDefault="008627BE">
            <w:pPr>
              <w:rPr>
                <w:rFonts w:ascii="Arial" w:hAnsi="Arial" w:cs="Arial"/>
                <w:sz w:val="2"/>
                <w:szCs w:val="2"/>
              </w:rPr>
            </w:pPr>
            <w:r>
              <w:rPr>
                <w:rFonts w:ascii="Arial" w:hAnsi="Arial" w:cs="Arial"/>
                <w:sz w:val="2"/>
                <w:szCs w:val="2"/>
              </w:rPr>
              <w:t> </w:t>
            </w:r>
          </w:p>
        </w:tc>
      </w:tr>
      <w:tr w:rsidR="007563DD" w14:paraId="1426B5BE" w14:textId="77777777">
        <w:trPr>
          <w:cantSplit/>
          <w:jc w:val="center"/>
        </w:trPr>
        <w:tc>
          <w:tcPr>
            <w:tcW w:w="8100" w:type="dxa"/>
            <w:vAlign w:val="bottom"/>
            <w:hideMark/>
          </w:tcPr>
          <w:p w14:paraId="6AE6BF0F"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36" w:type="dxa"/>
            <w:tcMar>
              <w:top w:w="0" w:type="dxa"/>
              <w:left w:w="144" w:type="dxa"/>
              <w:bottom w:w="0" w:type="dxa"/>
              <w:right w:w="0" w:type="dxa"/>
            </w:tcMar>
            <w:vAlign w:val="bottom"/>
            <w:hideMark/>
          </w:tcPr>
          <w:p w14:paraId="313C832F" w14:textId="77777777" w:rsidR="007563DD" w:rsidRDefault="008627BE">
            <w:pPr>
              <w:ind w:left="-411" w:right="130"/>
              <w:jc w:val="right"/>
              <w:rPr>
                <w:rFonts w:ascii="Arial" w:hAnsi="Arial" w:cs="Arial"/>
                <w:sz w:val="16"/>
                <w:szCs w:val="16"/>
              </w:rPr>
            </w:pPr>
            <w:r>
              <w:rPr>
                <w:rFonts w:ascii="Arial" w:hAnsi="Arial" w:cs="Arial"/>
                <w:b/>
                <w:bCs/>
                <w:sz w:val="16"/>
                <w:szCs w:val="16"/>
              </w:rPr>
              <w:t>2022</w:t>
            </w:r>
          </w:p>
        </w:tc>
        <w:tc>
          <w:tcPr>
            <w:tcW w:w="918" w:type="dxa"/>
            <w:tcMar>
              <w:top w:w="0" w:type="dxa"/>
              <w:left w:w="144" w:type="dxa"/>
              <w:bottom w:w="0" w:type="dxa"/>
              <w:right w:w="0" w:type="dxa"/>
            </w:tcMar>
            <w:vAlign w:val="bottom"/>
            <w:hideMark/>
          </w:tcPr>
          <w:p w14:paraId="798168BA" w14:textId="77777777" w:rsidR="007563DD" w:rsidRDefault="008627BE">
            <w:pPr>
              <w:ind w:right="86"/>
              <w:jc w:val="right"/>
              <w:rPr>
                <w:rFonts w:ascii="Arial" w:hAnsi="Arial" w:cs="Arial"/>
                <w:sz w:val="16"/>
                <w:szCs w:val="16"/>
              </w:rPr>
            </w:pPr>
            <w:r>
              <w:rPr>
                <w:rFonts w:ascii="Arial" w:hAnsi="Arial" w:cs="Arial"/>
                <w:b/>
                <w:bCs/>
                <w:sz w:val="16"/>
                <w:szCs w:val="16"/>
              </w:rPr>
              <w:t>2021</w:t>
            </w:r>
          </w:p>
        </w:tc>
        <w:tc>
          <w:tcPr>
            <w:tcW w:w="846" w:type="dxa"/>
            <w:tcMar>
              <w:top w:w="0" w:type="dxa"/>
              <w:left w:w="144" w:type="dxa"/>
              <w:bottom w:w="0" w:type="dxa"/>
              <w:right w:w="0" w:type="dxa"/>
            </w:tcMar>
            <w:vAlign w:val="bottom"/>
            <w:hideMark/>
          </w:tcPr>
          <w:p w14:paraId="749BB2C9" w14:textId="77777777" w:rsidR="007563DD" w:rsidRDefault="008627BE">
            <w:pPr>
              <w:ind w:right="86"/>
              <w:jc w:val="right"/>
              <w:rPr>
                <w:rFonts w:ascii="Arial" w:hAnsi="Arial" w:cs="Arial"/>
                <w:sz w:val="16"/>
                <w:szCs w:val="16"/>
              </w:rPr>
            </w:pPr>
            <w:r>
              <w:rPr>
                <w:rFonts w:ascii="Arial" w:hAnsi="Arial" w:cs="Arial"/>
                <w:b/>
                <w:bCs/>
                <w:sz w:val="16"/>
                <w:szCs w:val="16"/>
              </w:rPr>
              <w:t>2020</w:t>
            </w:r>
          </w:p>
        </w:tc>
      </w:tr>
      <w:tr w:rsidR="007563DD" w14:paraId="3D8CFE78" w14:textId="77777777">
        <w:trPr>
          <w:trHeight w:val="75"/>
          <w:jc w:val="center"/>
        </w:trPr>
        <w:tc>
          <w:tcPr>
            <w:tcW w:w="8100" w:type="dxa"/>
            <w:vAlign w:val="center"/>
            <w:hideMark/>
          </w:tcPr>
          <w:p w14:paraId="2C170314" w14:textId="77777777" w:rsidR="007563DD" w:rsidRDefault="008627BE">
            <w:pPr>
              <w:rPr>
                <w:rFonts w:ascii="Arial" w:hAnsi="Arial" w:cs="Arial"/>
                <w:sz w:val="2"/>
                <w:szCs w:val="2"/>
              </w:rPr>
            </w:pPr>
            <w:r>
              <w:rPr>
                <w:rFonts w:ascii="Arial" w:hAnsi="Arial" w:cs="Arial"/>
                <w:sz w:val="2"/>
                <w:szCs w:val="2"/>
              </w:rPr>
              <w:t> </w:t>
            </w:r>
          </w:p>
        </w:tc>
        <w:tc>
          <w:tcPr>
            <w:tcW w:w="936" w:type="dxa"/>
            <w:vAlign w:val="center"/>
            <w:hideMark/>
          </w:tcPr>
          <w:p w14:paraId="09DDF3EE" w14:textId="77777777" w:rsidR="007563DD" w:rsidRDefault="008627BE">
            <w:pPr>
              <w:ind w:right="130"/>
              <w:rPr>
                <w:rFonts w:ascii="Arial" w:hAnsi="Arial" w:cs="Arial"/>
                <w:sz w:val="2"/>
                <w:szCs w:val="2"/>
              </w:rPr>
            </w:pPr>
            <w:r>
              <w:rPr>
                <w:rFonts w:ascii="Arial" w:hAnsi="Arial" w:cs="Arial"/>
                <w:sz w:val="2"/>
                <w:szCs w:val="2"/>
              </w:rPr>
              <w:t> </w:t>
            </w:r>
          </w:p>
        </w:tc>
        <w:tc>
          <w:tcPr>
            <w:tcW w:w="918" w:type="dxa"/>
            <w:vAlign w:val="center"/>
            <w:hideMark/>
          </w:tcPr>
          <w:p w14:paraId="22E3A6E3" w14:textId="77777777" w:rsidR="007563DD" w:rsidRDefault="008627BE">
            <w:pPr>
              <w:ind w:right="86"/>
              <w:rPr>
                <w:rFonts w:ascii="Arial" w:hAnsi="Arial" w:cs="Arial"/>
                <w:sz w:val="2"/>
                <w:szCs w:val="2"/>
              </w:rPr>
            </w:pPr>
            <w:r>
              <w:rPr>
                <w:rFonts w:ascii="Arial" w:hAnsi="Arial" w:cs="Arial"/>
                <w:sz w:val="2"/>
                <w:szCs w:val="2"/>
              </w:rPr>
              <w:t> </w:t>
            </w:r>
          </w:p>
        </w:tc>
        <w:tc>
          <w:tcPr>
            <w:tcW w:w="846" w:type="dxa"/>
            <w:vAlign w:val="center"/>
            <w:hideMark/>
          </w:tcPr>
          <w:p w14:paraId="12861980" w14:textId="77777777" w:rsidR="007563DD" w:rsidRDefault="008627BE">
            <w:pPr>
              <w:ind w:right="86"/>
              <w:rPr>
                <w:rFonts w:ascii="Arial" w:hAnsi="Arial" w:cs="Arial"/>
                <w:sz w:val="2"/>
                <w:szCs w:val="2"/>
              </w:rPr>
            </w:pPr>
            <w:r>
              <w:rPr>
                <w:rFonts w:ascii="Arial" w:hAnsi="Arial" w:cs="Arial"/>
                <w:sz w:val="2"/>
                <w:szCs w:val="2"/>
              </w:rPr>
              <w:t> </w:t>
            </w:r>
          </w:p>
        </w:tc>
      </w:tr>
      <w:tr w:rsidR="007563DD" w14:paraId="7E1A5517" w14:textId="77777777">
        <w:trPr>
          <w:cantSplit/>
          <w:jc w:val="center"/>
        </w:trPr>
        <w:tc>
          <w:tcPr>
            <w:tcW w:w="8100" w:type="dxa"/>
            <w:hideMark/>
          </w:tcPr>
          <w:p w14:paraId="650B198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realized gains on investments sold</w:t>
            </w:r>
          </w:p>
        </w:tc>
        <w:tc>
          <w:tcPr>
            <w:tcW w:w="936" w:type="dxa"/>
            <w:noWrap/>
            <w:tcMar>
              <w:top w:w="0" w:type="dxa"/>
              <w:left w:w="144" w:type="dxa"/>
              <w:bottom w:w="0" w:type="dxa"/>
              <w:right w:w="0" w:type="dxa"/>
            </w:tcMar>
            <w:vAlign w:val="bottom"/>
            <w:hideMark/>
          </w:tcPr>
          <w:p w14:paraId="75E0663A" w14:textId="77777777" w:rsidR="007563DD" w:rsidRDefault="008627BE">
            <w:pPr>
              <w:pStyle w:val="NormalWeb"/>
              <w:tabs>
                <w:tab w:val="right" w:pos="657"/>
                <w:tab w:val="decimal" w:pos="684"/>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29</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3CBEB2C3" w14:textId="77777777" w:rsidR="007563DD" w:rsidRDefault="008627BE">
            <w:pPr>
              <w:pStyle w:val="NormalWeb"/>
              <w:tabs>
                <w:tab w:val="right" w:pos="688"/>
                <w:tab w:val="decimal" w:pos="742"/>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123</w:t>
            </w:r>
            <w:r>
              <w:rPr>
                <w:rFonts w:ascii="Arial" w:hAnsi="Arial" w:cs="Arial"/>
                <w:sz w:val="20"/>
                <w:szCs w:val="20"/>
              </w:rPr>
              <w:tab/>
            </w:r>
          </w:p>
        </w:tc>
        <w:tc>
          <w:tcPr>
            <w:tcW w:w="846" w:type="dxa"/>
            <w:noWrap/>
            <w:tcMar>
              <w:top w:w="0" w:type="dxa"/>
              <w:left w:w="144" w:type="dxa"/>
              <w:bottom w:w="0" w:type="dxa"/>
              <w:right w:w="0" w:type="dxa"/>
            </w:tcMar>
            <w:vAlign w:val="bottom"/>
            <w:hideMark/>
          </w:tcPr>
          <w:p w14:paraId="7ADCA7B2" w14:textId="77777777" w:rsidR="007563DD" w:rsidRDefault="008627BE">
            <w:pPr>
              <w:pStyle w:val="NormalWeb"/>
              <w:tabs>
                <w:tab w:val="right" w:pos="623"/>
                <w:tab w:val="decimal" w:pos="659"/>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83</w:t>
            </w:r>
            <w:r>
              <w:rPr>
                <w:rFonts w:ascii="Arial" w:hAnsi="Arial" w:cs="Arial"/>
                <w:sz w:val="20"/>
                <w:szCs w:val="20"/>
              </w:rPr>
              <w:tab/>
            </w:r>
          </w:p>
        </w:tc>
      </w:tr>
      <w:tr w:rsidR="007563DD" w14:paraId="24F0A8EF" w14:textId="77777777">
        <w:trPr>
          <w:cantSplit/>
          <w:jc w:val="center"/>
        </w:trPr>
        <w:tc>
          <w:tcPr>
            <w:tcW w:w="8100" w:type="dxa"/>
            <w:hideMark/>
          </w:tcPr>
          <w:p w14:paraId="533F564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unrealized gains on investments still held</w:t>
            </w:r>
          </w:p>
        </w:tc>
        <w:tc>
          <w:tcPr>
            <w:tcW w:w="936" w:type="dxa"/>
            <w:noWrap/>
            <w:tcMar>
              <w:top w:w="0" w:type="dxa"/>
              <w:left w:w="144" w:type="dxa"/>
              <w:bottom w:w="0" w:type="dxa"/>
              <w:right w:w="0" w:type="dxa"/>
            </w:tcMar>
            <w:vAlign w:val="bottom"/>
            <w:hideMark/>
          </w:tcPr>
          <w:p w14:paraId="3FDCE20A" w14:textId="77777777" w:rsidR="007563DD" w:rsidRDefault="008627BE">
            <w:pPr>
              <w:pStyle w:val="NormalWeb"/>
              <w:tabs>
                <w:tab w:val="right" w:pos="657"/>
                <w:tab w:val="decimal" w:pos="684"/>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509</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17D87F17" w14:textId="77777777" w:rsidR="007563DD" w:rsidRDefault="008627BE">
            <w:pPr>
              <w:pStyle w:val="NormalWeb"/>
              <w:tabs>
                <w:tab w:val="right" w:pos="688"/>
                <w:tab w:val="decimal" w:pos="742"/>
              </w:tabs>
              <w:spacing w:before="0" w:beforeAutospacing="0" w:after="20" w:afterAutospacing="0"/>
              <w:ind w:right="86"/>
              <w:rPr>
                <w:rFonts w:ascii="Arial" w:hAnsi="Arial" w:cs="Arial"/>
                <w:sz w:val="20"/>
                <w:szCs w:val="20"/>
              </w:rPr>
            </w:pPr>
            <w:r>
              <w:rPr>
                <w:rFonts w:ascii="Arial" w:hAnsi="Arial" w:cs="Arial"/>
                <w:sz w:val="20"/>
                <w:szCs w:val="20"/>
              </w:rPr>
              <w:tab/>
              <w:t>1,057</w:t>
            </w:r>
            <w:r>
              <w:rPr>
                <w:rFonts w:ascii="Arial" w:hAnsi="Arial" w:cs="Arial"/>
                <w:sz w:val="20"/>
                <w:szCs w:val="20"/>
              </w:rPr>
              <w:tab/>
            </w:r>
          </w:p>
        </w:tc>
        <w:tc>
          <w:tcPr>
            <w:tcW w:w="846" w:type="dxa"/>
            <w:noWrap/>
            <w:tcMar>
              <w:top w:w="0" w:type="dxa"/>
              <w:left w:w="144" w:type="dxa"/>
              <w:bottom w:w="0" w:type="dxa"/>
              <w:right w:w="0" w:type="dxa"/>
            </w:tcMar>
            <w:vAlign w:val="bottom"/>
            <w:hideMark/>
          </w:tcPr>
          <w:p w14:paraId="67904695" w14:textId="77777777" w:rsidR="007563DD" w:rsidRDefault="008627BE">
            <w:pPr>
              <w:pStyle w:val="NormalWeb"/>
              <w:tabs>
                <w:tab w:val="right" w:pos="623"/>
                <w:tab w:val="decimal" w:pos="659"/>
              </w:tabs>
              <w:spacing w:before="0" w:beforeAutospacing="0" w:after="20" w:afterAutospacing="0"/>
              <w:ind w:right="86"/>
              <w:rPr>
                <w:rFonts w:ascii="Arial" w:hAnsi="Arial" w:cs="Arial"/>
                <w:sz w:val="20"/>
                <w:szCs w:val="20"/>
              </w:rPr>
            </w:pPr>
            <w:r>
              <w:rPr>
                <w:rFonts w:ascii="Arial" w:hAnsi="Arial" w:cs="Arial"/>
                <w:sz w:val="20"/>
                <w:szCs w:val="20"/>
              </w:rPr>
              <w:tab/>
              <w:t>69</w:t>
            </w:r>
            <w:r>
              <w:rPr>
                <w:rFonts w:ascii="Arial" w:hAnsi="Arial" w:cs="Arial"/>
                <w:sz w:val="20"/>
                <w:szCs w:val="20"/>
              </w:rPr>
              <w:tab/>
            </w:r>
          </w:p>
        </w:tc>
      </w:tr>
      <w:tr w:rsidR="007563DD" w14:paraId="2A51B06A" w14:textId="77777777">
        <w:trPr>
          <w:cantSplit/>
          <w:jc w:val="center"/>
        </w:trPr>
        <w:tc>
          <w:tcPr>
            <w:tcW w:w="8100" w:type="dxa"/>
            <w:hideMark/>
          </w:tcPr>
          <w:p w14:paraId="3F8D946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Impairments of investments</w:t>
            </w:r>
          </w:p>
        </w:tc>
        <w:tc>
          <w:tcPr>
            <w:tcW w:w="936" w:type="dxa"/>
            <w:noWrap/>
            <w:tcMar>
              <w:top w:w="0" w:type="dxa"/>
              <w:left w:w="144" w:type="dxa"/>
              <w:bottom w:w="0" w:type="dxa"/>
              <w:right w:w="0" w:type="dxa"/>
            </w:tcMar>
            <w:vAlign w:val="bottom"/>
            <w:hideMark/>
          </w:tcPr>
          <w:p w14:paraId="3582A9AE" w14:textId="77777777" w:rsidR="007563DD" w:rsidRDefault="008627BE">
            <w:pPr>
              <w:pStyle w:val="NormalWeb"/>
              <w:tabs>
                <w:tab w:val="right" w:pos="657"/>
                <w:tab w:val="decimal" w:pos="684"/>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(20</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70B43A85" w14:textId="77777777" w:rsidR="007563DD" w:rsidRDefault="008627BE">
            <w:pPr>
              <w:pStyle w:val="NormalWeb"/>
              <w:tabs>
                <w:tab w:val="right" w:pos="688"/>
                <w:tab w:val="decimal" w:pos="742"/>
              </w:tabs>
              <w:spacing w:before="0" w:beforeAutospacing="0" w:after="20" w:afterAutospacing="0"/>
              <w:ind w:right="86"/>
              <w:rPr>
                <w:rFonts w:ascii="Arial" w:hAnsi="Arial" w:cs="Arial"/>
                <w:sz w:val="20"/>
                <w:szCs w:val="20"/>
              </w:rPr>
            </w:pPr>
            <w:r>
              <w:rPr>
                <w:rFonts w:ascii="Arial" w:hAnsi="Arial" w:cs="Arial"/>
                <w:sz w:val="20"/>
                <w:szCs w:val="20"/>
              </w:rPr>
              <w:tab/>
              <w:t>(11</w:t>
            </w:r>
            <w:r>
              <w:rPr>
                <w:rFonts w:ascii="Arial" w:hAnsi="Arial" w:cs="Arial"/>
                <w:sz w:val="20"/>
                <w:szCs w:val="20"/>
              </w:rPr>
              <w:tab/>
              <w:t>)</w:t>
            </w:r>
          </w:p>
        </w:tc>
        <w:tc>
          <w:tcPr>
            <w:tcW w:w="846" w:type="dxa"/>
            <w:noWrap/>
            <w:tcMar>
              <w:top w:w="0" w:type="dxa"/>
              <w:left w:w="144" w:type="dxa"/>
              <w:bottom w:w="0" w:type="dxa"/>
              <w:right w:w="0" w:type="dxa"/>
            </w:tcMar>
            <w:vAlign w:val="bottom"/>
            <w:hideMark/>
          </w:tcPr>
          <w:p w14:paraId="4D35F701" w14:textId="77777777" w:rsidR="007563DD" w:rsidRDefault="008627BE">
            <w:pPr>
              <w:pStyle w:val="NormalWeb"/>
              <w:tabs>
                <w:tab w:val="right" w:pos="623"/>
                <w:tab w:val="decimal" w:pos="659"/>
              </w:tabs>
              <w:spacing w:before="0" w:beforeAutospacing="0" w:after="20" w:afterAutospacing="0"/>
              <w:ind w:right="86"/>
              <w:rPr>
                <w:rFonts w:ascii="Arial" w:hAnsi="Arial" w:cs="Arial"/>
                <w:sz w:val="20"/>
                <w:szCs w:val="20"/>
              </w:rPr>
            </w:pPr>
            <w:r>
              <w:rPr>
                <w:rFonts w:ascii="Arial" w:hAnsi="Arial" w:cs="Arial"/>
                <w:sz w:val="20"/>
                <w:szCs w:val="20"/>
              </w:rPr>
              <w:tab/>
              <w:t>(116</w:t>
            </w:r>
            <w:r>
              <w:rPr>
                <w:rFonts w:ascii="Arial" w:hAnsi="Arial" w:cs="Arial"/>
                <w:sz w:val="20"/>
                <w:szCs w:val="20"/>
              </w:rPr>
              <w:tab/>
              <w:t>)</w:t>
            </w:r>
          </w:p>
        </w:tc>
      </w:tr>
      <w:tr w:rsidR="007563DD" w14:paraId="3566EB04" w14:textId="77777777">
        <w:trPr>
          <w:cantSplit/>
          <w:jc w:val="center"/>
        </w:trPr>
        <w:tc>
          <w:tcPr>
            <w:tcW w:w="9036" w:type="dxa"/>
            <w:gridSpan w:val="2"/>
            <w:tcMar>
              <w:top w:w="0" w:type="dxa"/>
              <w:left w:w="144" w:type="dxa"/>
              <w:bottom w:w="0" w:type="dxa"/>
              <w:right w:w="0" w:type="dxa"/>
            </w:tcMar>
            <w:vAlign w:val="bottom"/>
            <w:hideMark/>
          </w:tcPr>
          <w:p w14:paraId="1AE99E30" w14:textId="77777777" w:rsidR="007563DD" w:rsidRDefault="008627BE">
            <w:pPr>
              <w:pStyle w:val="rrdsinglerule"/>
              <w:tabs>
                <w:tab w:val="right" w:pos="657"/>
                <w:tab w:val="decimal" w:pos="684"/>
              </w:tabs>
              <w:spacing w:before="0"/>
              <w:ind w:left="-122" w:right="130"/>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0F665C73" w14:textId="77777777" w:rsidR="007563DD" w:rsidRDefault="008627BE">
            <w:pPr>
              <w:pStyle w:val="rrdsinglerule"/>
              <w:tabs>
                <w:tab w:val="right" w:pos="688"/>
                <w:tab w:val="decimal" w:pos="742"/>
              </w:tabs>
              <w:spacing w:before="0"/>
              <w:ind w:right="86"/>
              <w:rPr>
                <w:rFonts w:ascii="Arial" w:hAnsi="Arial" w:cs="Arial"/>
                <w:sz w:val="20"/>
                <w:szCs w:val="20"/>
              </w:rPr>
            </w:pPr>
            <w:r>
              <w:rPr>
                <w:rFonts w:ascii="Arial" w:hAnsi="Arial" w:cs="Arial"/>
                <w:sz w:val="20"/>
                <w:szCs w:val="20"/>
              </w:rPr>
              <w:t> </w:t>
            </w:r>
          </w:p>
        </w:tc>
        <w:tc>
          <w:tcPr>
            <w:tcW w:w="846" w:type="dxa"/>
            <w:tcMar>
              <w:top w:w="0" w:type="dxa"/>
              <w:left w:w="144" w:type="dxa"/>
              <w:bottom w:w="0" w:type="dxa"/>
              <w:right w:w="0" w:type="dxa"/>
            </w:tcMar>
            <w:vAlign w:val="bottom"/>
            <w:hideMark/>
          </w:tcPr>
          <w:p w14:paraId="64F5666A" w14:textId="77777777" w:rsidR="007563DD" w:rsidRDefault="008627BE">
            <w:pPr>
              <w:pStyle w:val="rrdsinglerule"/>
              <w:tabs>
                <w:tab w:val="right" w:pos="623"/>
                <w:tab w:val="decimal" w:pos="659"/>
              </w:tabs>
              <w:spacing w:before="0"/>
              <w:ind w:right="86"/>
              <w:rPr>
                <w:rFonts w:ascii="Arial" w:hAnsi="Arial" w:cs="Arial"/>
                <w:sz w:val="20"/>
                <w:szCs w:val="20"/>
              </w:rPr>
            </w:pPr>
            <w:r>
              <w:rPr>
                <w:rFonts w:ascii="Arial" w:hAnsi="Arial" w:cs="Arial"/>
                <w:sz w:val="20"/>
                <w:szCs w:val="20"/>
              </w:rPr>
              <w:t> </w:t>
            </w:r>
          </w:p>
        </w:tc>
      </w:tr>
      <w:tr w:rsidR="007563DD" w14:paraId="39C6989C" w14:textId="77777777">
        <w:trPr>
          <w:cantSplit/>
          <w:jc w:val="center"/>
        </w:trPr>
        <w:tc>
          <w:tcPr>
            <w:tcW w:w="8100" w:type="dxa"/>
            <w:hideMark/>
          </w:tcPr>
          <w:p w14:paraId="4852D19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36" w:type="dxa"/>
            <w:noWrap/>
            <w:tcMar>
              <w:top w:w="0" w:type="dxa"/>
              <w:left w:w="144" w:type="dxa"/>
              <w:bottom w:w="0" w:type="dxa"/>
              <w:right w:w="0" w:type="dxa"/>
            </w:tcMar>
            <w:vAlign w:val="bottom"/>
            <w:hideMark/>
          </w:tcPr>
          <w:p w14:paraId="2C407A15" w14:textId="77777777" w:rsidR="007563DD" w:rsidRDefault="008627BE">
            <w:pPr>
              <w:pStyle w:val="NormalWeb"/>
              <w:tabs>
                <w:tab w:val="right" w:pos="657"/>
                <w:tab w:val="decimal" w:pos="684"/>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518</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40984FBF" w14:textId="77777777" w:rsidR="007563DD" w:rsidRDefault="008627BE">
            <w:pPr>
              <w:pStyle w:val="NormalWeb"/>
              <w:tabs>
                <w:tab w:val="right" w:pos="688"/>
                <w:tab w:val="decimal" w:pos="742"/>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1,169</w:t>
            </w:r>
            <w:r>
              <w:rPr>
                <w:rFonts w:ascii="Arial" w:hAnsi="Arial" w:cs="Arial"/>
                <w:sz w:val="20"/>
                <w:szCs w:val="20"/>
              </w:rPr>
              <w:tab/>
            </w:r>
          </w:p>
        </w:tc>
        <w:tc>
          <w:tcPr>
            <w:tcW w:w="846" w:type="dxa"/>
            <w:noWrap/>
            <w:tcMar>
              <w:top w:w="0" w:type="dxa"/>
              <w:left w:w="144" w:type="dxa"/>
              <w:bottom w:w="0" w:type="dxa"/>
              <w:right w:w="0" w:type="dxa"/>
            </w:tcMar>
            <w:vAlign w:val="bottom"/>
            <w:hideMark/>
          </w:tcPr>
          <w:p w14:paraId="2E381D3E" w14:textId="77777777" w:rsidR="007563DD" w:rsidRDefault="008627BE">
            <w:pPr>
              <w:pStyle w:val="NormalWeb"/>
              <w:tabs>
                <w:tab w:val="right" w:pos="623"/>
                <w:tab w:val="decimal" w:pos="659"/>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36</w:t>
            </w:r>
            <w:r>
              <w:rPr>
                <w:rFonts w:ascii="Arial" w:hAnsi="Arial" w:cs="Arial"/>
                <w:sz w:val="20"/>
                <w:szCs w:val="20"/>
              </w:rPr>
              <w:tab/>
            </w:r>
          </w:p>
        </w:tc>
      </w:tr>
      <w:tr w:rsidR="007563DD" w14:paraId="5D2A5B04" w14:textId="77777777">
        <w:trPr>
          <w:cantSplit/>
          <w:jc w:val="center"/>
        </w:trPr>
        <w:tc>
          <w:tcPr>
            <w:tcW w:w="8100" w:type="dxa"/>
            <w:tcMar>
              <w:top w:w="0" w:type="dxa"/>
              <w:left w:w="144" w:type="dxa"/>
              <w:bottom w:w="0" w:type="dxa"/>
              <w:right w:w="0" w:type="dxa"/>
            </w:tcMar>
            <w:vAlign w:val="bottom"/>
            <w:hideMark/>
          </w:tcPr>
          <w:p w14:paraId="12D95E49" w14:textId="77777777" w:rsidR="007563DD" w:rsidRDefault="008627BE">
            <w:pPr>
              <w:pStyle w:val="la2"/>
              <w:rPr>
                <w:rFonts w:ascii="Arial" w:hAnsi="Arial" w:cs="Arial"/>
                <w:sz w:val="20"/>
                <w:szCs w:val="20"/>
              </w:rPr>
            </w:pPr>
            <w:r>
              <w:rPr>
                <w:rFonts w:ascii="Arial" w:hAnsi="Arial" w:cs="Arial"/>
                <w:sz w:val="20"/>
                <w:szCs w:val="20"/>
              </w:rPr>
              <w:t> </w:t>
            </w:r>
          </w:p>
        </w:tc>
        <w:tc>
          <w:tcPr>
            <w:tcW w:w="936" w:type="dxa"/>
            <w:tcMar>
              <w:top w:w="0" w:type="dxa"/>
              <w:left w:w="144" w:type="dxa"/>
              <w:bottom w:w="0" w:type="dxa"/>
              <w:right w:w="0" w:type="dxa"/>
            </w:tcMar>
            <w:vAlign w:val="bottom"/>
            <w:hideMark/>
          </w:tcPr>
          <w:p w14:paraId="3802C02E" w14:textId="77777777" w:rsidR="007563DD" w:rsidRDefault="008627BE">
            <w:pPr>
              <w:pStyle w:val="rrddoublerule"/>
              <w:tabs>
                <w:tab w:val="right" w:pos="657"/>
                <w:tab w:val="decimal" w:pos="684"/>
              </w:tabs>
              <w:spacing w:before="0"/>
              <w:ind w:right="130"/>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C937E40" w14:textId="77777777" w:rsidR="007563DD" w:rsidRDefault="008627BE">
            <w:pPr>
              <w:pStyle w:val="rrddoublerule"/>
              <w:tabs>
                <w:tab w:val="right" w:pos="688"/>
                <w:tab w:val="decimal" w:pos="742"/>
              </w:tabs>
              <w:spacing w:before="0"/>
              <w:ind w:right="86"/>
              <w:rPr>
                <w:rFonts w:ascii="Arial" w:hAnsi="Arial" w:cs="Arial"/>
                <w:sz w:val="20"/>
                <w:szCs w:val="20"/>
              </w:rPr>
            </w:pPr>
            <w:r>
              <w:rPr>
                <w:rFonts w:ascii="Arial" w:hAnsi="Arial" w:cs="Arial"/>
                <w:sz w:val="20"/>
                <w:szCs w:val="20"/>
              </w:rPr>
              <w:t> </w:t>
            </w:r>
          </w:p>
        </w:tc>
        <w:tc>
          <w:tcPr>
            <w:tcW w:w="846" w:type="dxa"/>
            <w:tcMar>
              <w:top w:w="0" w:type="dxa"/>
              <w:left w:w="144" w:type="dxa"/>
              <w:bottom w:w="0" w:type="dxa"/>
              <w:right w:w="0" w:type="dxa"/>
            </w:tcMar>
            <w:vAlign w:val="bottom"/>
            <w:hideMark/>
          </w:tcPr>
          <w:p w14:paraId="215F396A" w14:textId="77777777" w:rsidR="007563DD" w:rsidRDefault="008627BE">
            <w:pPr>
              <w:pStyle w:val="rrddoublerule"/>
              <w:tabs>
                <w:tab w:val="right" w:pos="623"/>
                <w:tab w:val="decimal" w:pos="659"/>
              </w:tabs>
              <w:spacing w:before="0"/>
              <w:ind w:right="86"/>
              <w:rPr>
                <w:rFonts w:ascii="Arial" w:hAnsi="Arial" w:cs="Arial"/>
                <w:sz w:val="20"/>
                <w:szCs w:val="20"/>
              </w:rPr>
            </w:pPr>
            <w:r>
              <w:rPr>
                <w:rFonts w:ascii="Arial" w:hAnsi="Arial" w:cs="Arial"/>
                <w:sz w:val="20"/>
                <w:szCs w:val="20"/>
              </w:rPr>
              <w:t> </w:t>
            </w:r>
          </w:p>
        </w:tc>
      </w:tr>
    </w:tbl>
    <w:p w14:paraId="3CF29B8B"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4245FD56"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4 — INVESTMENTS </w:t>
      </w:r>
    </w:p>
    <w:p w14:paraId="12149DE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Investment Components </w:t>
      </w:r>
    </w:p>
    <w:p w14:paraId="3BFAF36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investments were as follows: </w:t>
      </w:r>
    </w:p>
    <w:p w14:paraId="25585E48"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2610"/>
        <w:gridCol w:w="1098"/>
        <w:gridCol w:w="1026"/>
        <w:gridCol w:w="837"/>
        <w:gridCol w:w="1017"/>
        <w:gridCol w:w="1044"/>
        <w:gridCol w:w="1044"/>
        <w:gridCol w:w="1035"/>
        <w:gridCol w:w="1089"/>
      </w:tblGrid>
      <w:tr w:rsidR="007563DD" w14:paraId="75AC75EF" w14:textId="77777777">
        <w:trPr>
          <w:cantSplit/>
          <w:tblHeader/>
          <w:jc w:val="center"/>
        </w:trPr>
        <w:tc>
          <w:tcPr>
            <w:tcW w:w="2610" w:type="dxa"/>
            <w:vAlign w:val="bottom"/>
            <w:hideMark/>
          </w:tcPr>
          <w:p w14:paraId="4A25BBE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98" w:type="dxa"/>
            <w:tcMar>
              <w:top w:w="0" w:type="dxa"/>
              <w:left w:w="144" w:type="dxa"/>
              <w:bottom w:w="0" w:type="dxa"/>
              <w:right w:w="0" w:type="dxa"/>
            </w:tcMar>
            <w:vAlign w:val="bottom"/>
            <w:hideMark/>
          </w:tcPr>
          <w:p w14:paraId="24A6A5A0" w14:textId="77777777" w:rsidR="007563DD" w:rsidRDefault="008627BE">
            <w:pPr>
              <w:jc w:val="center"/>
              <w:rPr>
                <w:rFonts w:ascii="Arial" w:hAnsi="Arial" w:cs="Arial"/>
                <w:sz w:val="16"/>
                <w:szCs w:val="16"/>
              </w:rPr>
            </w:pPr>
            <w:r>
              <w:rPr>
                <w:rFonts w:ascii="Arial" w:hAnsi="Arial" w:cs="Arial"/>
                <w:b/>
                <w:bCs/>
                <w:sz w:val="16"/>
                <w:szCs w:val="16"/>
              </w:rPr>
              <w:t>Fair Value</w:t>
            </w:r>
            <w:r>
              <w:rPr>
                <w:rFonts w:ascii="Arial" w:hAnsi="Arial" w:cs="Arial"/>
                <w:b/>
                <w:bCs/>
                <w:sz w:val="16"/>
                <w:szCs w:val="16"/>
              </w:rPr>
              <w:br/>
              <w:t>Level</w:t>
            </w:r>
          </w:p>
        </w:tc>
        <w:tc>
          <w:tcPr>
            <w:tcW w:w="1026" w:type="dxa"/>
            <w:tcMar>
              <w:top w:w="0" w:type="dxa"/>
              <w:left w:w="144" w:type="dxa"/>
              <w:bottom w:w="0" w:type="dxa"/>
              <w:right w:w="0" w:type="dxa"/>
            </w:tcMar>
            <w:vAlign w:val="bottom"/>
            <w:hideMark/>
          </w:tcPr>
          <w:p w14:paraId="282CA5A5" w14:textId="77777777" w:rsidR="007563DD" w:rsidRDefault="008627BE">
            <w:pPr>
              <w:ind w:left="-72" w:right="56"/>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837" w:type="dxa"/>
            <w:tcMar>
              <w:top w:w="0" w:type="dxa"/>
              <w:left w:w="144" w:type="dxa"/>
              <w:bottom w:w="0" w:type="dxa"/>
              <w:right w:w="0" w:type="dxa"/>
            </w:tcMar>
            <w:vAlign w:val="bottom"/>
            <w:hideMark/>
          </w:tcPr>
          <w:p w14:paraId="53DB7F76" w14:textId="77777777" w:rsidR="007563DD" w:rsidRDefault="008627BE">
            <w:pPr>
              <w:ind w:left="-285"/>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Gains</w:t>
            </w:r>
          </w:p>
        </w:tc>
        <w:tc>
          <w:tcPr>
            <w:tcW w:w="1017" w:type="dxa"/>
            <w:tcMar>
              <w:top w:w="0" w:type="dxa"/>
              <w:left w:w="144" w:type="dxa"/>
              <w:bottom w:w="0" w:type="dxa"/>
              <w:right w:w="0" w:type="dxa"/>
            </w:tcMar>
            <w:vAlign w:val="bottom"/>
            <w:hideMark/>
          </w:tcPr>
          <w:p w14:paraId="26B5A783" w14:textId="77777777" w:rsidR="007563DD" w:rsidRDefault="008627BE">
            <w:pPr>
              <w:pStyle w:val="NormalWeb"/>
              <w:spacing w:before="0" w:beforeAutospacing="0" w:after="0" w:afterAutospacing="0"/>
              <w:ind w:left="-218" w:right="104" w:firstLine="90"/>
              <w:jc w:val="right"/>
              <w:rPr>
                <w:rFonts w:ascii="Arial" w:hAnsi="Arial" w:cs="Arial"/>
                <w:sz w:val="16"/>
                <w:szCs w:val="16"/>
              </w:rPr>
            </w:pPr>
            <w:r>
              <w:rPr>
                <w:rFonts w:ascii="Arial" w:hAnsi="Arial" w:cs="Arial"/>
                <w:b/>
                <w:bCs/>
                <w:sz w:val="16"/>
                <w:szCs w:val="16"/>
              </w:rPr>
              <w:t>Unrealized</w:t>
            </w:r>
          </w:p>
          <w:p w14:paraId="21E817AC" w14:textId="77777777" w:rsidR="007563DD" w:rsidRDefault="008627BE">
            <w:pPr>
              <w:pStyle w:val="NormalWeb"/>
              <w:spacing w:before="0" w:beforeAutospacing="0" w:after="20" w:afterAutospacing="0"/>
              <w:ind w:left="-218" w:right="104" w:firstLine="90"/>
              <w:jc w:val="right"/>
              <w:rPr>
                <w:rFonts w:ascii="Arial" w:hAnsi="Arial" w:cs="Arial"/>
                <w:sz w:val="16"/>
                <w:szCs w:val="16"/>
              </w:rPr>
            </w:pPr>
            <w:r>
              <w:rPr>
                <w:rFonts w:ascii="Arial" w:hAnsi="Arial" w:cs="Arial"/>
                <w:b/>
                <w:bCs/>
                <w:sz w:val="16"/>
                <w:szCs w:val="16"/>
              </w:rPr>
              <w:t>Losses</w:t>
            </w:r>
          </w:p>
        </w:tc>
        <w:tc>
          <w:tcPr>
            <w:tcW w:w="1044" w:type="dxa"/>
            <w:tcMar>
              <w:top w:w="0" w:type="dxa"/>
              <w:left w:w="144" w:type="dxa"/>
              <w:bottom w:w="0" w:type="dxa"/>
              <w:right w:w="0" w:type="dxa"/>
            </w:tcMar>
            <w:vAlign w:val="bottom"/>
            <w:hideMark/>
          </w:tcPr>
          <w:p w14:paraId="5FE0D51C" w14:textId="77777777" w:rsidR="007563DD" w:rsidRDefault="008627BE">
            <w:pPr>
              <w:ind w:left="-252" w:right="74"/>
              <w:jc w:val="right"/>
              <w:rPr>
                <w:rFonts w:ascii="Arial" w:hAnsi="Arial" w:cs="Arial"/>
                <w:sz w:val="16"/>
                <w:szCs w:val="16"/>
              </w:rPr>
            </w:pPr>
            <w:r>
              <w:rPr>
                <w:rFonts w:ascii="Arial" w:hAnsi="Arial" w:cs="Arial"/>
                <w:b/>
                <w:bCs/>
                <w:sz w:val="16"/>
                <w:szCs w:val="16"/>
              </w:rPr>
              <w:t>Recorded</w:t>
            </w:r>
            <w:r>
              <w:rPr>
                <w:rFonts w:ascii="Arial" w:hAnsi="Arial" w:cs="Arial"/>
                <w:b/>
                <w:bCs/>
                <w:sz w:val="16"/>
                <w:szCs w:val="16"/>
              </w:rPr>
              <w:br/>
              <w:t>Basis</w:t>
            </w:r>
          </w:p>
        </w:tc>
        <w:tc>
          <w:tcPr>
            <w:tcW w:w="1044" w:type="dxa"/>
            <w:tcMar>
              <w:top w:w="0" w:type="dxa"/>
              <w:left w:w="144" w:type="dxa"/>
              <w:bottom w:w="0" w:type="dxa"/>
              <w:right w:w="0" w:type="dxa"/>
            </w:tcMar>
            <w:vAlign w:val="bottom"/>
            <w:hideMark/>
          </w:tcPr>
          <w:p w14:paraId="4F5C72C8" w14:textId="77777777" w:rsidR="007563DD" w:rsidRDefault="008627BE">
            <w:pPr>
              <w:pStyle w:val="NormalWeb"/>
              <w:spacing w:before="0" w:beforeAutospacing="0" w:after="0" w:afterAutospacing="0"/>
              <w:jc w:val="right"/>
              <w:rPr>
                <w:rFonts w:ascii="Arial" w:hAnsi="Arial" w:cs="Arial"/>
                <w:sz w:val="16"/>
                <w:szCs w:val="16"/>
              </w:rPr>
            </w:pPr>
            <w:r>
              <w:rPr>
                <w:rFonts w:ascii="Arial" w:hAnsi="Arial" w:cs="Arial"/>
                <w:b/>
                <w:bCs/>
                <w:sz w:val="16"/>
                <w:szCs w:val="16"/>
              </w:rPr>
              <w:t>Cash</w:t>
            </w:r>
          </w:p>
          <w:p w14:paraId="28AC33CE" w14:textId="77777777" w:rsidR="007563DD" w:rsidRDefault="008627BE">
            <w:pPr>
              <w:pStyle w:val="NormalWeb"/>
              <w:spacing w:before="0" w:beforeAutospacing="0" w:after="0" w:afterAutospacing="0"/>
              <w:jc w:val="right"/>
              <w:rPr>
                <w:rFonts w:ascii="Arial" w:hAnsi="Arial" w:cs="Arial"/>
                <w:sz w:val="16"/>
                <w:szCs w:val="16"/>
              </w:rPr>
            </w:pPr>
            <w:r>
              <w:rPr>
                <w:rFonts w:ascii="Arial" w:hAnsi="Arial" w:cs="Arial"/>
                <w:b/>
                <w:bCs/>
                <w:sz w:val="16"/>
                <w:szCs w:val="16"/>
              </w:rPr>
              <w:t>and Cash</w:t>
            </w:r>
          </w:p>
          <w:p w14:paraId="714C34CF" w14:textId="77777777" w:rsidR="007563DD" w:rsidRDefault="008627BE">
            <w:pPr>
              <w:pStyle w:val="NormalWeb"/>
              <w:spacing w:before="0" w:beforeAutospacing="0" w:after="20" w:afterAutospacing="0"/>
              <w:jc w:val="right"/>
              <w:rPr>
                <w:rFonts w:ascii="Arial" w:hAnsi="Arial" w:cs="Arial"/>
                <w:sz w:val="16"/>
                <w:szCs w:val="16"/>
              </w:rPr>
            </w:pPr>
            <w:r>
              <w:rPr>
                <w:rFonts w:ascii="Arial" w:hAnsi="Arial" w:cs="Arial"/>
                <w:b/>
                <w:bCs/>
                <w:sz w:val="16"/>
                <w:szCs w:val="16"/>
              </w:rPr>
              <w:t>Equivalents</w:t>
            </w:r>
          </w:p>
        </w:tc>
        <w:tc>
          <w:tcPr>
            <w:tcW w:w="1035" w:type="dxa"/>
            <w:tcMar>
              <w:top w:w="0" w:type="dxa"/>
              <w:left w:w="144" w:type="dxa"/>
              <w:bottom w:w="0" w:type="dxa"/>
              <w:right w:w="0" w:type="dxa"/>
            </w:tcMar>
            <w:vAlign w:val="bottom"/>
            <w:hideMark/>
          </w:tcPr>
          <w:p w14:paraId="1392D446" w14:textId="77777777" w:rsidR="007563DD" w:rsidRDefault="008627BE">
            <w:pPr>
              <w:pStyle w:val="NormalWeb"/>
              <w:spacing w:before="0" w:beforeAutospacing="0" w:after="0" w:afterAutospacing="0"/>
              <w:ind w:left="-156"/>
              <w:jc w:val="right"/>
              <w:rPr>
                <w:rFonts w:ascii="Arial" w:hAnsi="Arial" w:cs="Arial"/>
                <w:sz w:val="16"/>
                <w:szCs w:val="16"/>
              </w:rPr>
            </w:pPr>
            <w:r>
              <w:rPr>
                <w:rFonts w:ascii="Arial" w:hAnsi="Arial" w:cs="Arial"/>
                <w:b/>
                <w:bCs/>
                <w:sz w:val="16"/>
                <w:szCs w:val="16"/>
              </w:rPr>
              <w:t>Short-term</w:t>
            </w:r>
          </w:p>
          <w:p w14:paraId="02E64AA4" w14:textId="77777777" w:rsidR="007563DD" w:rsidRDefault="008627BE">
            <w:pPr>
              <w:pStyle w:val="NormalWeb"/>
              <w:spacing w:before="0" w:beforeAutospacing="0" w:after="20" w:afterAutospacing="0"/>
              <w:ind w:left="-156"/>
              <w:jc w:val="right"/>
              <w:rPr>
                <w:rFonts w:ascii="Arial" w:hAnsi="Arial" w:cs="Arial"/>
                <w:sz w:val="16"/>
                <w:szCs w:val="16"/>
              </w:rPr>
            </w:pPr>
            <w:r>
              <w:rPr>
                <w:rFonts w:ascii="Arial" w:hAnsi="Arial" w:cs="Arial"/>
                <w:b/>
                <w:bCs/>
                <w:sz w:val="16"/>
                <w:szCs w:val="16"/>
              </w:rPr>
              <w:t>Investments</w:t>
            </w:r>
          </w:p>
        </w:tc>
        <w:tc>
          <w:tcPr>
            <w:tcW w:w="1089" w:type="dxa"/>
            <w:tcMar>
              <w:top w:w="0" w:type="dxa"/>
              <w:left w:w="144" w:type="dxa"/>
              <w:bottom w:w="0" w:type="dxa"/>
              <w:right w:w="0" w:type="dxa"/>
            </w:tcMar>
            <w:vAlign w:val="bottom"/>
            <w:hideMark/>
          </w:tcPr>
          <w:p w14:paraId="57CA1473" w14:textId="77777777" w:rsidR="007563DD" w:rsidRDefault="008627BE">
            <w:pPr>
              <w:pStyle w:val="NormalWeb"/>
              <w:spacing w:before="0" w:beforeAutospacing="0" w:after="0" w:afterAutospacing="0"/>
              <w:ind w:left="-189" w:right="36"/>
              <w:jc w:val="right"/>
              <w:rPr>
                <w:rFonts w:ascii="Arial" w:hAnsi="Arial" w:cs="Arial"/>
                <w:sz w:val="16"/>
                <w:szCs w:val="16"/>
              </w:rPr>
            </w:pPr>
            <w:r>
              <w:rPr>
                <w:rFonts w:ascii="Arial" w:hAnsi="Arial" w:cs="Arial"/>
                <w:b/>
                <w:bCs/>
                <w:sz w:val="16"/>
                <w:szCs w:val="16"/>
              </w:rPr>
              <w:t>Equity</w:t>
            </w:r>
          </w:p>
          <w:p w14:paraId="7E7F5352" w14:textId="77777777" w:rsidR="007563DD" w:rsidRDefault="008627BE">
            <w:pPr>
              <w:pStyle w:val="NormalWeb"/>
              <w:spacing w:before="0" w:beforeAutospacing="0" w:after="20" w:afterAutospacing="0"/>
              <w:ind w:left="-189" w:right="36"/>
              <w:jc w:val="right"/>
              <w:rPr>
                <w:rFonts w:ascii="Arial" w:hAnsi="Arial" w:cs="Arial"/>
                <w:sz w:val="16"/>
                <w:szCs w:val="16"/>
              </w:rPr>
            </w:pPr>
            <w:r>
              <w:rPr>
                <w:rFonts w:ascii="Arial" w:hAnsi="Arial" w:cs="Arial"/>
                <w:b/>
                <w:bCs/>
                <w:sz w:val="16"/>
                <w:szCs w:val="16"/>
              </w:rPr>
              <w:t>Investments</w:t>
            </w:r>
          </w:p>
        </w:tc>
      </w:tr>
      <w:tr w:rsidR="007563DD" w14:paraId="3B50F709" w14:textId="77777777">
        <w:trPr>
          <w:cantSplit/>
          <w:jc w:val="center"/>
        </w:trPr>
        <w:tc>
          <w:tcPr>
            <w:tcW w:w="10800" w:type="dxa"/>
            <w:gridSpan w:val="9"/>
            <w:tcMar>
              <w:top w:w="0" w:type="dxa"/>
              <w:left w:w="144" w:type="dxa"/>
              <w:bottom w:w="0" w:type="dxa"/>
              <w:right w:w="0" w:type="dxa"/>
            </w:tcMar>
            <w:vAlign w:val="bottom"/>
            <w:hideMark/>
          </w:tcPr>
          <w:p w14:paraId="7435497B" w14:textId="77777777" w:rsidR="007563DD" w:rsidRDefault="008627BE">
            <w:pPr>
              <w:pStyle w:val="rrdsinglerule"/>
              <w:spacing w:before="0"/>
              <w:ind w:left="-288"/>
              <w:rPr>
                <w:rFonts w:ascii="Arial" w:hAnsi="Arial" w:cs="Arial"/>
                <w:sz w:val="20"/>
                <w:szCs w:val="20"/>
              </w:rPr>
            </w:pPr>
            <w:r>
              <w:rPr>
                <w:rFonts w:ascii="Arial" w:hAnsi="Arial" w:cs="Arial"/>
                <w:sz w:val="20"/>
                <w:szCs w:val="20"/>
              </w:rPr>
              <w:t> </w:t>
            </w:r>
          </w:p>
        </w:tc>
      </w:tr>
      <w:tr w:rsidR="007563DD" w14:paraId="35090A0C" w14:textId="77777777">
        <w:trPr>
          <w:trHeight w:val="75"/>
          <w:jc w:val="center"/>
        </w:trPr>
        <w:tc>
          <w:tcPr>
            <w:tcW w:w="2610" w:type="dxa"/>
            <w:vAlign w:val="center"/>
            <w:hideMark/>
          </w:tcPr>
          <w:p w14:paraId="2C21D7C8"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295FE062"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5E2FE970" w14:textId="77777777" w:rsidR="007563DD" w:rsidRDefault="008627BE">
            <w:pPr>
              <w:rPr>
                <w:rFonts w:ascii="Arial" w:hAnsi="Arial" w:cs="Arial"/>
                <w:sz w:val="2"/>
                <w:szCs w:val="2"/>
              </w:rPr>
            </w:pPr>
            <w:r>
              <w:rPr>
                <w:rFonts w:ascii="Arial" w:hAnsi="Arial" w:cs="Arial"/>
                <w:sz w:val="2"/>
                <w:szCs w:val="2"/>
              </w:rPr>
              <w:t> </w:t>
            </w:r>
          </w:p>
        </w:tc>
        <w:tc>
          <w:tcPr>
            <w:tcW w:w="837" w:type="dxa"/>
            <w:vAlign w:val="center"/>
            <w:hideMark/>
          </w:tcPr>
          <w:p w14:paraId="6F1B65B8"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091A439A"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4FA012E2"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4B013AD2"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093A7883" w14:textId="77777777" w:rsidR="007563DD" w:rsidRDefault="008627BE">
            <w:pPr>
              <w:rPr>
                <w:rFonts w:ascii="Arial" w:hAnsi="Arial" w:cs="Arial"/>
                <w:sz w:val="2"/>
                <w:szCs w:val="2"/>
              </w:rPr>
            </w:pPr>
            <w:r>
              <w:rPr>
                <w:rFonts w:ascii="Arial" w:hAnsi="Arial" w:cs="Arial"/>
                <w:sz w:val="2"/>
                <w:szCs w:val="2"/>
              </w:rPr>
              <w:t> </w:t>
            </w:r>
          </w:p>
        </w:tc>
        <w:tc>
          <w:tcPr>
            <w:tcW w:w="1089" w:type="dxa"/>
            <w:vAlign w:val="center"/>
            <w:hideMark/>
          </w:tcPr>
          <w:p w14:paraId="232DF47C" w14:textId="77777777" w:rsidR="007563DD" w:rsidRDefault="008627BE">
            <w:pPr>
              <w:rPr>
                <w:rFonts w:ascii="Arial" w:hAnsi="Arial" w:cs="Arial"/>
                <w:sz w:val="2"/>
                <w:szCs w:val="2"/>
              </w:rPr>
            </w:pPr>
            <w:r>
              <w:rPr>
                <w:rFonts w:ascii="Arial" w:hAnsi="Arial" w:cs="Arial"/>
                <w:sz w:val="2"/>
                <w:szCs w:val="2"/>
              </w:rPr>
              <w:t> </w:t>
            </w:r>
          </w:p>
        </w:tc>
      </w:tr>
      <w:tr w:rsidR="007563DD" w14:paraId="24667C38" w14:textId="77777777">
        <w:trPr>
          <w:cantSplit/>
          <w:jc w:val="center"/>
        </w:trPr>
        <w:tc>
          <w:tcPr>
            <w:tcW w:w="2610" w:type="dxa"/>
            <w:vAlign w:val="bottom"/>
            <w:hideMark/>
          </w:tcPr>
          <w:p w14:paraId="36D32F6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2022</w:t>
            </w:r>
          </w:p>
        </w:tc>
        <w:tc>
          <w:tcPr>
            <w:tcW w:w="1098" w:type="dxa"/>
            <w:tcMar>
              <w:top w:w="0" w:type="dxa"/>
              <w:left w:w="144" w:type="dxa"/>
              <w:bottom w:w="0" w:type="dxa"/>
              <w:right w:w="0" w:type="dxa"/>
            </w:tcMar>
            <w:vAlign w:val="bottom"/>
            <w:hideMark/>
          </w:tcPr>
          <w:p w14:paraId="5ECE2901" w14:textId="77777777" w:rsidR="007563DD" w:rsidRDefault="008627BE">
            <w:pPr>
              <w:pStyle w:val="la2"/>
              <w:rPr>
                <w:rFonts w:ascii="Arial" w:hAnsi="Arial" w:cs="Arial"/>
                <w:sz w:val="16"/>
                <w:szCs w:val="16"/>
              </w:rPr>
            </w:pPr>
            <w:r>
              <w:rPr>
                <w:rFonts w:ascii="Arial" w:hAnsi="Arial" w:cs="Arial"/>
                <w:sz w:val="16"/>
                <w:szCs w:val="16"/>
              </w:rPr>
              <w:t> </w:t>
            </w:r>
          </w:p>
        </w:tc>
        <w:tc>
          <w:tcPr>
            <w:tcW w:w="1026" w:type="dxa"/>
            <w:tcMar>
              <w:top w:w="0" w:type="dxa"/>
              <w:left w:w="144" w:type="dxa"/>
              <w:bottom w:w="0" w:type="dxa"/>
              <w:right w:w="0" w:type="dxa"/>
            </w:tcMar>
            <w:vAlign w:val="bottom"/>
            <w:hideMark/>
          </w:tcPr>
          <w:p w14:paraId="2607FA1C" w14:textId="77777777" w:rsidR="007563DD" w:rsidRDefault="008627BE">
            <w:pPr>
              <w:pStyle w:val="la2"/>
              <w:rPr>
                <w:rFonts w:ascii="Arial" w:hAnsi="Arial" w:cs="Arial"/>
                <w:sz w:val="16"/>
                <w:szCs w:val="16"/>
              </w:rPr>
            </w:pPr>
            <w:r>
              <w:rPr>
                <w:rFonts w:ascii="Arial" w:hAnsi="Arial" w:cs="Arial"/>
                <w:sz w:val="16"/>
                <w:szCs w:val="16"/>
              </w:rPr>
              <w:t> </w:t>
            </w:r>
          </w:p>
        </w:tc>
        <w:tc>
          <w:tcPr>
            <w:tcW w:w="837" w:type="dxa"/>
            <w:tcMar>
              <w:top w:w="0" w:type="dxa"/>
              <w:left w:w="144" w:type="dxa"/>
              <w:bottom w:w="0" w:type="dxa"/>
              <w:right w:w="0" w:type="dxa"/>
            </w:tcMar>
            <w:vAlign w:val="bottom"/>
            <w:hideMark/>
          </w:tcPr>
          <w:p w14:paraId="1B12C97C"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3AC84E33" w14:textId="77777777" w:rsidR="007563DD" w:rsidRDefault="008627BE">
            <w:pPr>
              <w:pStyle w:val="la2"/>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316CBE30" w14:textId="77777777" w:rsidR="007563DD" w:rsidRDefault="008627BE">
            <w:pPr>
              <w:pStyle w:val="la2"/>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33C9121A"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43C8410B" w14:textId="77777777" w:rsidR="007563DD" w:rsidRDefault="008627BE">
            <w:pPr>
              <w:pStyle w:val="la2"/>
              <w:rPr>
                <w:rFonts w:ascii="Arial" w:hAnsi="Arial" w:cs="Arial"/>
                <w:sz w:val="16"/>
                <w:szCs w:val="16"/>
              </w:rPr>
            </w:pPr>
            <w:r>
              <w:rPr>
                <w:rFonts w:ascii="Arial" w:hAnsi="Arial" w:cs="Arial"/>
                <w:sz w:val="16"/>
                <w:szCs w:val="16"/>
              </w:rPr>
              <w:t> </w:t>
            </w:r>
          </w:p>
        </w:tc>
        <w:tc>
          <w:tcPr>
            <w:tcW w:w="1089" w:type="dxa"/>
            <w:tcMar>
              <w:top w:w="0" w:type="dxa"/>
              <w:left w:w="144" w:type="dxa"/>
              <w:bottom w:w="0" w:type="dxa"/>
              <w:right w:w="0" w:type="dxa"/>
            </w:tcMar>
            <w:vAlign w:val="bottom"/>
            <w:hideMark/>
          </w:tcPr>
          <w:p w14:paraId="7474156A"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B921A6C" w14:textId="77777777">
        <w:trPr>
          <w:trHeight w:val="75"/>
          <w:jc w:val="center"/>
        </w:trPr>
        <w:tc>
          <w:tcPr>
            <w:tcW w:w="2610" w:type="dxa"/>
            <w:vAlign w:val="center"/>
            <w:hideMark/>
          </w:tcPr>
          <w:p w14:paraId="0AB83BCD"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58DAD793"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5E8D13C4" w14:textId="77777777" w:rsidR="007563DD" w:rsidRDefault="008627BE">
            <w:pPr>
              <w:rPr>
                <w:rFonts w:ascii="Arial" w:hAnsi="Arial" w:cs="Arial"/>
                <w:sz w:val="2"/>
                <w:szCs w:val="2"/>
              </w:rPr>
            </w:pPr>
            <w:r>
              <w:rPr>
                <w:rFonts w:ascii="Arial" w:hAnsi="Arial" w:cs="Arial"/>
                <w:sz w:val="2"/>
                <w:szCs w:val="2"/>
              </w:rPr>
              <w:t> </w:t>
            </w:r>
          </w:p>
        </w:tc>
        <w:tc>
          <w:tcPr>
            <w:tcW w:w="837" w:type="dxa"/>
            <w:vAlign w:val="center"/>
            <w:hideMark/>
          </w:tcPr>
          <w:p w14:paraId="653C3F96"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53604139"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2EB2F87B"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22F3592F"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6CB11306" w14:textId="77777777" w:rsidR="007563DD" w:rsidRDefault="008627BE">
            <w:pPr>
              <w:rPr>
                <w:rFonts w:ascii="Arial" w:hAnsi="Arial" w:cs="Arial"/>
                <w:sz w:val="2"/>
                <w:szCs w:val="2"/>
              </w:rPr>
            </w:pPr>
            <w:r>
              <w:rPr>
                <w:rFonts w:ascii="Arial" w:hAnsi="Arial" w:cs="Arial"/>
                <w:sz w:val="2"/>
                <w:szCs w:val="2"/>
              </w:rPr>
              <w:t> </w:t>
            </w:r>
          </w:p>
        </w:tc>
        <w:tc>
          <w:tcPr>
            <w:tcW w:w="1089" w:type="dxa"/>
            <w:vAlign w:val="center"/>
            <w:hideMark/>
          </w:tcPr>
          <w:p w14:paraId="6033BACC" w14:textId="77777777" w:rsidR="007563DD" w:rsidRDefault="008627BE">
            <w:pPr>
              <w:rPr>
                <w:rFonts w:ascii="Arial" w:hAnsi="Arial" w:cs="Arial"/>
                <w:sz w:val="2"/>
                <w:szCs w:val="2"/>
              </w:rPr>
            </w:pPr>
            <w:r>
              <w:rPr>
                <w:rFonts w:ascii="Arial" w:hAnsi="Arial" w:cs="Arial"/>
                <w:sz w:val="2"/>
                <w:szCs w:val="2"/>
              </w:rPr>
              <w:t> </w:t>
            </w:r>
          </w:p>
        </w:tc>
      </w:tr>
      <w:tr w:rsidR="007563DD" w14:paraId="5EBA882A" w14:textId="77777777">
        <w:trPr>
          <w:cantSplit/>
          <w:jc w:val="center"/>
        </w:trPr>
        <w:tc>
          <w:tcPr>
            <w:tcW w:w="2610" w:type="dxa"/>
            <w:hideMark/>
          </w:tcPr>
          <w:p w14:paraId="6F0C73CE"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Other Comprehensive Income</w:t>
            </w:r>
          </w:p>
        </w:tc>
        <w:tc>
          <w:tcPr>
            <w:tcW w:w="1098" w:type="dxa"/>
            <w:tcMar>
              <w:top w:w="0" w:type="dxa"/>
              <w:left w:w="144" w:type="dxa"/>
              <w:bottom w:w="0" w:type="dxa"/>
              <w:right w:w="0" w:type="dxa"/>
            </w:tcMar>
            <w:vAlign w:val="bottom"/>
            <w:hideMark/>
          </w:tcPr>
          <w:p w14:paraId="4BC3861E" w14:textId="77777777" w:rsidR="007563DD" w:rsidRDefault="008627BE">
            <w:pPr>
              <w:pStyle w:val="la2"/>
              <w:rPr>
                <w:rFonts w:ascii="Arial" w:hAnsi="Arial" w:cs="Arial"/>
                <w:sz w:val="16"/>
                <w:szCs w:val="16"/>
              </w:rPr>
            </w:pPr>
            <w:r>
              <w:rPr>
                <w:rFonts w:ascii="Arial" w:hAnsi="Arial" w:cs="Arial"/>
                <w:sz w:val="16"/>
                <w:szCs w:val="16"/>
              </w:rPr>
              <w:t> </w:t>
            </w:r>
          </w:p>
        </w:tc>
        <w:tc>
          <w:tcPr>
            <w:tcW w:w="1026" w:type="dxa"/>
            <w:tcMar>
              <w:top w:w="0" w:type="dxa"/>
              <w:left w:w="144" w:type="dxa"/>
              <w:bottom w:w="0" w:type="dxa"/>
              <w:right w:w="0" w:type="dxa"/>
            </w:tcMar>
            <w:vAlign w:val="bottom"/>
            <w:hideMark/>
          </w:tcPr>
          <w:p w14:paraId="26FD1679" w14:textId="77777777" w:rsidR="007563DD" w:rsidRDefault="008627BE">
            <w:pPr>
              <w:pStyle w:val="la2"/>
              <w:rPr>
                <w:rFonts w:ascii="Arial" w:hAnsi="Arial" w:cs="Arial"/>
                <w:sz w:val="16"/>
                <w:szCs w:val="16"/>
              </w:rPr>
            </w:pPr>
            <w:r>
              <w:rPr>
                <w:rFonts w:ascii="Arial" w:hAnsi="Arial" w:cs="Arial"/>
                <w:sz w:val="16"/>
                <w:szCs w:val="16"/>
              </w:rPr>
              <w:t> </w:t>
            </w:r>
          </w:p>
        </w:tc>
        <w:tc>
          <w:tcPr>
            <w:tcW w:w="837" w:type="dxa"/>
            <w:tcMar>
              <w:top w:w="0" w:type="dxa"/>
              <w:left w:w="144" w:type="dxa"/>
              <w:bottom w:w="0" w:type="dxa"/>
              <w:right w:w="0" w:type="dxa"/>
            </w:tcMar>
            <w:vAlign w:val="bottom"/>
            <w:hideMark/>
          </w:tcPr>
          <w:p w14:paraId="5653F72C"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6E3E3D4E" w14:textId="77777777" w:rsidR="007563DD" w:rsidRDefault="008627BE">
            <w:pPr>
              <w:pStyle w:val="la2"/>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64C2CFDF" w14:textId="77777777" w:rsidR="007563DD" w:rsidRDefault="008627BE">
            <w:pPr>
              <w:pStyle w:val="la2"/>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20AD85A4"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3BECA012" w14:textId="77777777" w:rsidR="007563DD" w:rsidRDefault="008627BE">
            <w:pPr>
              <w:pStyle w:val="la2"/>
              <w:rPr>
                <w:rFonts w:ascii="Arial" w:hAnsi="Arial" w:cs="Arial"/>
                <w:sz w:val="16"/>
                <w:szCs w:val="16"/>
              </w:rPr>
            </w:pPr>
            <w:r>
              <w:rPr>
                <w:rFonts w:ascii="Arial" w:hAnsi="Arial" w:cs="Arial"/>
                <w:sz w:val="16"/>
                <w:szCs w:val="16"/>
              </w:rPr>
              <w:t> </w:t>
            </w:r>
          </w:p>
        </w:tc>
        <w:tc>
          <w:tcPr>
            <w:tcW w:w="1089" w:type="dxa"/>
            <w:tcMar>
              <w:top w:w="0" w:type="dxa"/>
              <w:left w:w="144" w:type="dxa"/>
              <w:bottom w:w="0" w:type="dxa"/>
              <w:right w:w="0" w:type="dxa"/>
            </w:tcMar>
            <w:vAlign w:val="bottom"/>
            <w:hideMark/>
          </w:tcPr>
          <w:p w14:paraId="7FC5B4EB"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90DA0D6" w14:textId="77777777">
        <w:trPr>
          <w:trHeight w:val="75"/>
          <w:jc w:val="center"/>
        </w:trPr>
        <w:tc>
          <w:tcPr>
            <w:tcW w:w="2610" w:type="dxa"/>
            <w:vAlign w:val="center"/>
            <w:hideMark/>
          </w:tcPr>
          <w:p w14:paraId="3506A992"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5BA4189C"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4150F8F4" w14:textId="77777777" w:rsidR="007563DD" w:rsidRDefault="008627BE">
            <w:pPr>
              <w:rPr>
                <w:rFonts w:ascii="Arial" w:hAnsi="Arial" w:cs="Arial"/>
                <w:sz w:val="2"/>
                <w:szCs w:val="2"/>
              </w:rPr>
            </w:pPr>
            <w:r>
              <w:rPr>
                <w:rFonts w:ascii="Arial" w:hAnsi="Arial" w:cs="Arial"/>
                <w:sz w:val="2"/>
                <w:szCs w:val="2"/>
              </w:rPr>
              <w:t> </w:t>
            </w:r>
          </w:p>
        </w:tc>
        <w:tc>
          <w:tcPr>
            <w:tcW w:w="837" w:type="dxa"/>
            <w:vAlign w:val="center"/>
            <w:hideMark/>
          </w:tcPr>
          <w:p w14:paraId="5A6B9223"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6BD23F53"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7BD44198"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18E55A89"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31CEE60E" w14:textId="77777777" w:rsidR="007563DD" w:rsidRDefault="008627BE">
            <w:pPr>
              <w:rPr>
                <w:rFonts w:ascii="Arial" w:hAnsi="Arial" w:cs="Arial"/>
                <w:sz w:val="2"/>
                <w:szCs w:val="2"/>
              </w:rPr>
            </w:pPr>
            <w:r>
              <w:rPr>
                <w:rFonts w:ascii="Arial" w:hAnsi="Arial" w:cs="Arial"/>
                <w:sz w:val="2"/>
                <w:szCs w:val="2"/>
              </w:rPr>
              <w:t> </w:t>
            </w:r>
          </w:p>
        </w:tc>
        <w:tc>
          <w:tcPr>
            <w:tcW w:w="1089" w:type="dxa"/>
            <w:vAlign w:val="center"/>
            <w:hideMark/>
          </w:tcPr>
          <w:p w14:paraId="695C67F9" w14:textId="77777777" w:rsidR="007563DD" w:rsidRDefault="008627BE">
            <w:pPr>
              <w:rPr>
                <w:rFonts w:ascii="Arial" w:hAnsi="Arial" w:cs="Arial"/>
                <w:sz w:val="2"/>
                <w:szCs w:val="2"/>
              </w:rPr>
            </w:pPr>
            <w:r>
              <w:rPr>
                <w:rFonts w:ascii="Arial" w:hAnsi="Arial" w:cs="Arial"/>
                <w:sz w:val="2"/>
                <w:szCs w:val="2"/>
              </w:rPr>
              <w:t> </w:t>
            </w:r>
          </w:p>
        </w:tc>
      </w:tr>
      <w:tr w:rsidR="007563DD" w14:paraId="15F035F5" w14:textId="77777777">
        <w:trPr>
          <w:cantSplit/>
          <w:jc w:val="center"/>
        </w:trPr>
        <w:tc>
          <w:tcPr>
            <w:tcW w:w="2610" w:type="dxa"/>
            <w:hideMark/>
          </w:tcPr>
          <w:p w14:paraId="3AE0025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Commercial paper</w:t>
            </w:r>
          </w:p>
        </w:tc>
        <w:tc>
          <w:tcPr>
            <w:tcW w:w="1098" w:type="dxa"/>
            <w:noWrap/>
            <w:tcMar>
              <w:top w:w="0" w:type="dxa"/>
              <w:left w:w="144" w:type="dxa"/>
              <w:bottom w:w="0" w:type="dxa"/>
              <w:right w:w="0" w:type="dxa"/>
            </w:tcMar>
            <w:vAlign w:val="bottom"/>
            <w:hideMark/>
          </w:tcPr>
          <w:p w14:paraId="3EC794B5"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09A0C550"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2,500</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77BE5491"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5BBF3BF4"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526BF474"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2,500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128DE6CD"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2,498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68DC0616"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5BE25BFF"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20A02F97" w14:textId="77777777">
        <w:trPr>
          <w:cantSplit/>
          <w:jc w:val="center"/>
        </w:trPr>
        <w:tc>
          <w:tcPr>
            <w:tcW w:w="2610" w:type="dxa"/>
            <w:hideMark/>
          </w:tcPr>
          <w:p w14:paraId="3B52B63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Certificates of deposit</w:t>
            </w:r>
          </w:p>
        </w:tc>
        <w:tc>
          <w:tcPr>
            <w:tcW w:w="1098" w:type="dxa"/>
            <w:noWrap/>
            <w:tcMar>
              <w:top w:w="0" w:type="dxa"/>
              <w:left w:w="144" w:type="dxa"/>
              <w:bottom w:w="0" w:type="dxa"/>
              <w:right w:w="0" w:type="dxa"/>
            </w:tcMar>
            <w:vAlign w:val="bottom"/>
            <w:hideMark/>
          </w:tcPr>
          <w:p w14:paraId="6F246CDC"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637125D0"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2,071</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06C47A00"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3A8918E2"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388C697F"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2,071</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7DB80D57"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2,032</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18E4CB81"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39</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C5FC1F2"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5ED5C914" w14:textId="77777777">
        <w:trPr>
          <w:cantSplit/>
          <w:jc w:val="center"/>
        </w:trPr>
        <w:tc>
          <w:tcPr>
            <w:tcW w:w="2610" w:type="dxa"/>
            <w:hideMark/>
          </w:tcPr>
          <w:p w14:paraId="3C4E830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government securities</w:t>
            </w:r>
          </w:p>
        </w:tc>
        <w:tc>
          <w:tcPr>
            <w:tcW w:w="1098" w:type="dxa"/>
            <w:noWrap/>
            <w:tcMar>
              <w:top w:w="0" w:type="dxa"/>
              <w:left w:w="144" w:type="dxa"/>
              <w:bottom w:w="0" w:type="dxa"/>
              <w:right w:w="0" w:type="dxa"/>
            </w:tcMar>
            <w:vAlign w:val="bottom"/>
            <w:hideMark/>
          </w:tcPr>
          <w:p w14:paraId="2B0689B4"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1</w:t>
            </w:r>
            <w:r>
              <w:rPr>
                <w:rFonts w:ascii="Arial" w:hAnsi="Arial" w:cs="Arial"/>
                <w:sz w:val="20"/>
                <w:szCs w:val="20"/>
              </w:rPr>
              <w:tab/>
            </w:r>
          </w:p>
        </w:tc>
        <w:tc>
          <w:tcPr>
            <w:tcW w:w="1026" w:type="dxa"/>
            <w:noWrap/>
            <w:tcMar>
              <w:top w:w="0" w:type="dxa"/>
              <w:left w:w="144" w:type="dxa"/>
              <w:bottom w:w="0" w:type="dxa"/>
              <w:right w:w="0" w:type="dxa"/>
            </w:tcMar>
            <w:vAlign w:val="bottom"/>
            <w:hideMark/>
          </w:tcPr>
          <w:p w14:paraId="34DD7B29"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79,696</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2FCA9349"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29</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098124A0"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(2,178</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3A66BE14"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77,547</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1296E8B3"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269CFED"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77,538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05A9A13"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7B547726" w14:textId="77777777">
        <w:trPr>
          <w:cantSplit/>
          <w:jc w:val="center"/>
        </w:trPr>
        <w:tc>
          <w:tcPr>
            <w:tcW w:w="2610" w:type="dxa"/>
            <w:hideMark/>
          </w:tcPr>
          <w:p w14:paraId="4A8FFFF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agency securities</w:t>
            </w:r>
          </w:p>
        </w:tc>
        <w:tc>
          <w:tcPr>
            <w:tcW w:w="1098" w:type="dxa"/>
            <w:noWrap/>
            <w:tcMar>
              <w:top w:w="0" w:type="dxa"/>
              <w:left w:w="144" w:type="dxa"/>
              <w:bottom w:w="0" w:type="dxa"/>
              <w:right w:w="0" w:type="dxa"/>
            </w:tcMar>
            <w:vAlign w:val="bottom"/>
            <w:hideMark/>
          </w:tcPr>
          <w:p w14:paraId="115BC907"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093BD5A8"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419</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578045C7"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6F01C286"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319089B7"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410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10FFEEDA"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57ACB9B"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410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2E1CBCF"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2A9EBB79" w14:textId="77777777">
        <w:trPr>
          <w:cantSplit/>
          <w:jc w:val="center"/>
        </w:trPr>
        <w:tc>
          <w:tcPr>
            <w:tcW w:w="2610" w:type="dxa"/>
            <w:hideMark/>
          </w:tcPr>
          <w:p w14:paraId="726BDA6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government bonds</w:t>
            </w:r>
          </w:p>
        </w:tc>
        <w:tc>
          <w:tcPr>
            <w:tcW w:w="1098" w:type="dxa"/>
            <w:noWrap/>
            <w:tcMar>
              <w:top w:w="0" w:type="dxa"/>
              <w:left w:w="144" w:type="dxa"/>
              <w:bottom w:w="0" w:type="dxa"/>
              <w:right w:w="0" w:type="dxa"/>
            </w:tcMar>
            <w:vAlign w:val="bottom"/>
            <w:hideMark/>
          </w:tcPr>
          <w:p w14:paraId="2EA7578C"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64D66881"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506</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1074041E"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4DCEB1EA"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(24</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0D8C2EA2"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482</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55E5C169"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6A39BAB3"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482</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3BC51E6"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417DBC52" w14:textId="77777777">
        <w:trPr>
          <w:cantSplit/>
          <w:jc w:val="center"/>
        </w:trPr>
        <w:tc>
          <w:tcPr>
            <w:tcW w:w="2610" w:type="dxa"/>
            <w:hideMark/>
          </w:tcPr>
          <w:p w14:paraId="268ADF6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Mortgage- and asset-backed securities</w:t>
            </w:r>
          </w:p>
        </w:tc>
        <w:tc>
          <w:tcPr>
            <w:tcW w:w="1098" w:type="dxa"/>
            <w:noWrap/>
            <w:tcMar>
              <w:top w:w="0" w:type="dxa"/>
              <w:left w:w="144" w:type="dxa"/>
              <w:bottom w:w="0" w:type="dxa"/>
              <w:right w:w="0" w:type="dxa"/>
            </w:tcMar>
            <w:vAlign w:val="bottom"/>
            <w:hideMark/>
          </w:tcPr>
          <w:p w14:paraId="38A97971"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58A4A3AA"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727</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3F2792C4"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1</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6C363328"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(30</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76556A15"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698</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45D39ED7"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628177A5"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698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BD7D11B"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0B62EA01" w14:textId="77777777">
        <w:trPr>
          <w:cantSplit/>
          <w:jc w:val="center"/>
        </w:trPr>
        <w:tc>
          <w:tcPr>
            <w:tcW w:w="2610" w:type="dxa"/>
            <w:hideMark/>
          </w:tcPr>
          <w:p w14:paraId="0FAE628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Corporate notes and bonds</w:t>
            </w:r>
          </w:p>
        </w:tc>
        <w:tc>
          <w:tcPr>
            <w:tcW w:w="1098" w:type="dxa"/>
            <w:noWrap/>
            <w:tcMar>
              <w:top w:w="0" w:type="dxa"/>
              <w:left w:w="144" w:type="dxa"/>
              <w:bottom w:w="0" w:type="dxa"/>
              <w:right w:w="0" w:type="dxa"/>
            </w:tcMar>
            <w:vAlign w:val="bottom"/>
            <w:hideMark/>
          </w:tcPr>
          <w:p w14:paraId="30063BCB"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7A30AC6A"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11,661</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38535E43"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4</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7153FEA3"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(554</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3E5CAC4D"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11,111</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044ACDD5"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4C71F46"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11,111</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607916E"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0DA1B6C7" w14:textId="77777777">
        <w:trPr>
          <w:cantSplit/>
          <w:jc w:val="center"/>
        </w:trPr>
        <w:tc>
          <w:tcPr>
            <w:tcW w:w="2610" w:type="dxa"/>
            <w:hideMark/>
          </w:tcPr>
          <w:p w14:paraId="6CB7CEF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Corporate notes and bonds</w:t>
            </w:r>
          </w:p>
        </w:tc>
        <w:tc>
          <w:tcPr>
            <w:tcW w:w="1098" w:type="dxa"/>
            <w:noWrap/>
            <w:tcMar>
              <w:top w:w="0" w:type="dxa"/>
              <w:left w:w="144" w:type="dxa"/>
              <w:bottom w:w="0" w:type="dxa"/>
              <w:right w:w="0" w:type="dxa"/>
            </w:tcMar>
            <w:vAlign w:val="bottom"/>
            <w:hideMark/>
          </w:tcPr>
          <w:p w14:paraId="628B2F05"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3</w:t>
            </w:r>
            <w:r>
              <w:rPr>
                <w:rFonts w:ascii="Arial" w:hAnsi="Arial" w:cs="Arial"/>
                <w:sz w:val="20"/>
                <w:szCs w:val="20"/>
              </w:rPr>
              <w:tab/>
            </w:r>
          </w:p>
        </w:tc>
        <w:tc>
          <w:tcPr>
            <w:tcW w:w="1026" w:type="dxa"/>
            <w:noWrap/>
            <w:tcMar>
              <w:top w:w="0" w:type="dxa"/>
              <w:left w:w="144" w:type="dxa"/>
              <w:bottom w:w="0" w:type="dxa"/>
              <w:right w:w="0" w:type="dxa"/>
            </w:tcMar>
            <w:vAlign w:val="bottom"/>
            <w:hideMark/>
          </w:tcPr>
          <w:p w14:paraId="1097BEA4"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67</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28795BAB"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52BE6A8A"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6E0A0B8B"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67</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1269C46B"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7EA0E627"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67</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DAA6997"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2A1FECF9" w14:textId="77777777">
        <w:trPr>
          <w:cantSplit/>
          <w:jc w:val="center"/>
        </w:trPr>
        <w:tc>
          <w:tcPr>
            <w:tcW w:w="2610" w:type="dxa"/>
            <w:hideMark/>
          </w:tcPr>
          <w:p w14:paraId="0FED999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Municipal securities</w:t>
            </w:r>
          </w:p>
        </w:tc>
        <w:tc>
          <w:tcPr>
            <w:tcW w:w="1098" w:type="dxa"/>
            <w:noWrap/>
            <w:tcMar>
              <w:top w:w="0" w:type="dxa"/>
              <w:left w:w="144" w:type="dxa"/>
              <w:bottom w:w="0" w:type="dxa"/>
              <w:right w:w="0" w:type="dxa"/>
            </w:tcMar>
            <w:vAlign w:val="bottom"/>
            <w:hideMark/>
          </w:tcPr>
          <w:p w14:paraId="29299FD4"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3CE5526C"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368</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4497BADF"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19</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0BE8DB5A"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7F33B31B"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374</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7D6B0179"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D248A1A"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374</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DD2C6C2"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07F84B98" w14:textId="77777777">
        <w:trPr>
          <w:cantSplit/>
          <w:jc w:val="center"/>
        </w:trPr>
        <w:tc>
          <w:tcPr>
            <w:tcW w:w="2610" w:type="dxa"/>
            <w:hideMark/>
          </w:tcPr>
          <w:p w14:paraId="25D2E6E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Municipal securities</w:t>
            </w:r>
          </w:p>
        </w:tc>
        <w:tc>
          <w:tcPr>
            <w:tcW w:w="1098" w:type="dxa"/>
            <w:noWrap/>
            <w:tcMar>
              <w:top w:w="0" w:type="dxa"/>
              <w:left w:w="144" w:type="dxa"/>
              <w:bottom w:w="0" w:type="dxa"/>
              <w:right w:w="0" w:type="dxa"/>
            </w:tcMar>
            <w:vAlign w:val="bottom"/>
            <w:hideMark/>
          </w:tcPr>
          <w:p w14:paraId="26F0C240"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3</w:t>
            </w:r>
            <w:r>
              <w:rPr>
                <w:rFonts w:ascii="Arial" w:hAnsi="Arial" w:cs="Arial"/>
                <w:sz w:val="20"/>
                <w:szCs w:val="20"/>
              </w:rPr>
              <w:tab/>
            </w:r>
          </w:p>
        </w:tc>
        <w:tc>
          <w:tcPr>
            <w:tcW w:w="1026" w:type="dxa"/>
            <w:noWrap/>
            <w:tcMar>
              <w:top w:w="0" w:type="dxa"/>
              <w:left w:w="144" w:type="dxa"/>
              <w:bottom w:w="0" w:type="dxa"/>
              <w:right w:w="0" w:type="dxa"/>
            </w:tcMar>
            <w:vAlign w:val="bottom"/>
            <w:hideMark/>
          </w:tcPr>
          <w:p w14:paraId="7D58C9AB"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103</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523D9CB5"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20B1A1B3"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5995109D"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97</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46AB46E7"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33CBED07"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97</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150E89B"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0846D0E6" w14:textId="77777777">
        <w:trPr>
          <w:cantSplit/>
          <w:jc w:val="center"/>
        </w:trPr>
        <w:tc>
          <w:tcPr>
            <w:tcW w:w="4734" w:type="dxa"/>
            <w:gridSpan w:val="3"/>
            <w:tcMar>
              <w:top w:w="0" w:type="dxa"/>
              <w:left w:w="144" w:type="dxa"/>
              <w:bottom w:w="0" w:type="dxa"/>
              <w:right w:w="0" w:type="dxa"/>
            </w:tcMar>
            <w:vAlign w:val="bottom"/>
            <w:hideMark/>
          </w:tcPr>
          <w:p w14:paraId="5B78AC0E" w14:textId="77777777" w:rsidR="007563DD" w:rsidRDefault="008627BE">
            <w:pPr>
              <w:pStyle w:val="rrdsinglerule"/>
              <w:tabs>
                <w:tab w:val="right" w:pos="842"/>
                <w:tab w:val="decimal" w:pos="923"/>
              </w:tabs>
              <w:spacing w:before="0"/>
              <w:ind w:left="-122"/>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3F6D8AE0" w14:textId="77777777" w:rsidR="007563DD" w:rsidRDefault="008627BE">
            <w:pPr>
              <w:pStyle w:val="rrdsinglerule"/>
              <w:tabs>
                <w:tab w:val="right" w:pos="642"/>
              </w:tabs>
              <w:spacing w:before="0"/>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8757B87" w14:textId="77777777" w:rsidR="007563DD" w:rsidRDefault="008627BE">
            <w:pPr>
              <w:pStyle w:val="rrdsinglerule"/>
              <w:tabs>
                <w:tab w:val="right" w:pos="777"/>
                <w:tab w:val="decimal" w:pos="831"/>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7E10E72B" w14:textId="77777777" w:rsidR="007563DD" w:rsidRDefault="008627BE">
            <w:pPr>
              <w:pStyle w:val="rrdsinglerule"/>
              <w:tabs>
                <w:tab w:val="right" w:pos="858"/>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698169DC" w14:textId="77777777" w:rsidR="007563DD" w:rsidRDefault="008627BE">
            <w:pPr>
              <w:pStyle w:val="rrdsinglerule"/>
              <w:tabs>
                <w:tab w:val="right" w:pos="848"/>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24C705E6" w14:textId="77777777" w:rsidR="007563DD" w:rsidRDefault="008627BE">
            <w:pPr>
              <w:pStyle w:val="rrdsinglerule"/>
              <w:tabs>
                <w:tab w:val="right" w:pos="866"/>
              </w:tabs>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023A0E64" w14:textId="77777777" w:rsidR="007563DD" w:rsidRDefault="008627BE">
            <w:pPr>
              <w:pStyle w:val="rrdsinglerule"/>
              <w:tabs>
                <w:tab w:val="right" w:pos="885"/>
              </w:tabs>
              <w:spacing w:before="0"/>
              <w:rPr>
                <w:rFonts w:ascii="Arial" w:hAnsi="Arial" w:cs="Arial"/>
                <w:sz w:val="20"/>
                <w:szCs w:val="20"/>
              </w:rPr>
            </w:pPr>
            <w:r>
              <w:rPr>
                <w:rFonts w:ascii="Arial" w:hAnsi="Arial" w:cs="Arial"/>
                <w:sz w:val="20"/>
                <w:szCs w:val="20"/>
              </w:rPr>
              <w:t> </w:t>
            </w:r>
          </w:p>
        </w:tc>
      </w:tr>
      <w:tr w:rsidR="007563DD" w14:paraId="18B79803" w14:textId="77777777">
        <w:trPr>
          <w:cantSplit/>
          <w:jc w:val="center"/>
        </w:trPr>
        <w:tc>
          <w:tcPr>
            <w:tcW w:w="2610" w:type="dxa"/>
            <w:hideMark/>
          </w:tcPr>
          <w:p w14:paraId="1FC8AE5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debt investments</w:t>
            </w:r>
          </w:p>
        </w:tc>
        <w:tc>
          <w:tcPr>
            <w:tcW w:w="1098" w:type="dxa"/>
            <w:tcMar>
              <w:top w:w="0" w:type="dxa"/>
              <w:left w:w="144" w:type="dxa"/>
              <w:bottom w:w="0" w:type="dxa"/>
              <w:right w:w="0" w:type="dxa"/>
            </w:tcMar>
            <w:vAlign w:val="bottom"/>
            <w:hideMark/>
          </w:tcPr>
          <w:p w14:paraId="70D6406D"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noWrap/>
            <w:tcMar>
              <w:top w:w="0" w:type="dxa"/>
              <w:left w:w="144" w:type="dxa"/>
              <w:bottom w:w="0" w:type="dxa"/>
              <w:right w:w="0" w:type="dxa"/>
            </w:tcMar>
            <w:vAlign w:val="bottom"/>
            <w:hideMark/>
          </w:tcPr>
          <w:p w14:paraId="667282F4" w14:textId="77777777" w:rsidR="007563DD" w:rsidRDefault="008627BE">
            <w:pPr>
              <w:pStyle w:val="NormalWeb"/>
              <w:tabs>
                <w:tab w:val="right" w:pos="852"/>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98,118</w:t>
            </w:r>
            <w:r>
              <w:rPr>
                <w:rFonts w:ascii="Arial" w:hAnsi="Arial" w:cs="Arial"/>
                <w:bCs/>
                <w:sz w:val="20"/>
                <w:szCs w:val="20"/>
              </w:rPr>
              <w:tab/>
            </w:r>
          </w:p>
        </w:tc>
        <w:tc>
          <w:tcPr>
            <w:tcW w:w="837" w:type="dxa"/>
            <w:noWrap/>
            <w:tcMar>
              <w:top w:w="0" w:type="dxa"/>
              <w:left w:w="144" w:type="dxa"/>
              <w:bottom w:w="0" w:type="dxa"/>
              <w:right w:w="0" w:type="dxa"/>
            </w:tcMar>
            <w:vAlign w:val="bottom"/>
            <w:hideMark/>
          </w:tcPr>
          <w:p w14:paraId="5216BBB5" w14:textId="77777777" w:rsidR="007563DD" w:rsidRDefault="008627BE">
            <w:pPr>
              <w:pStyle w:val="NormalWeb"/>
              <w:tabs>
                <w:tab w:val="right" w:pos="642"/>
                <w:tab w:val="decimal" w:pos="1000"/>
              </w:tabs>
              <w:spacing w:before="0" w:beforeAutospacing="0" w:after="20" w:afterAutospacing="0"/>
              <w:ind w:left="144"/>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53</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4D2BEC44" w14:textId="77777777" w:rsidR="007563DD" w:rsidRDefault="008627BE">
            <w:pPr>
              <w:pStyle w:val="NormalWeb"/>
              <w:tabs>
                <w:tab w:val="right" w:pos="777"/>
                <w:tab w:val="decimal" w:pos="831"/>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(2,814</w:t>
            </w:r>
            <w:r>
              <w:rPr>
                <w:rFonts w:ascii="Arial" w:hAnsi="Arial" w:cs="Arial"/>
                <w:bCs/>
                <w:sz w:val="20"/>
                <w:szCs w:val="20"/>
              </w:rPr>
              <w:tab/>
            </w:r>
            <w:r>
              <w:rPr>
                <w:rFonts w:ascii="Arial" w:hAnsi="Arial" w:cs="Arial"/>
                <w:b/>
                <w:bCs/>
                <w:sz w:val="20"/>
                <w:szCs w:val="20"/>
              </w:rPr>
              <w:t>)</w:t>
            </w:r>
          </w:p>
        </w:tc>
        <w:tc>
          <w:tcPr>
            <w:tcW w:w="1044" w:type="dxa"/>
            <w:noWrap/>
            <w:tcMar>
              <w:top w:w="0" w:type="dxa"/>
              <w:left w:w="144" w:type="dxa"/>
              <w:bottom w:w="0" w:type="dxa"/>
              <w:right w:w="0" w:type="dxa"/>
            </w:tcMar>
            <w:vAlign w:val="bottom"/>
            <w:hideMark/>
          </w:tcPr>
          <w:p w14:paraId="2913BA8E"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95,357</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74E8A8DB"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4,539</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1CA2E082"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90,818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2F8B93F3"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0</w:t>
            </w:r>
            <w:r>
              <w:rPr>
                <w:rFonts w:ascii="Arial" w:hAnsi="Arial" w:cs="Arial"/>
                <w:bCs/>
                <w:sz w:val="20"/>
                <w:szCs w:val="20"/>
              </w:rPr>
              <w:tab/>
            </w:r>
          </w:p>
        </w:tc>
      </w:tr>
      <w:tr w:rsidR="007563DD" w14:paraId="5DA8EBFB" w14:textId="77777777">
        <w:trPr>
          <w:cantSplit/>
          <w:jc w:val="center"/>
        </w:trPr>
        <w:tc>
          <w:tcPr>
            <w:tcW w:w="2610" w:type="dxa"/>
            <w:tcMar>
              <w:top w:w="0" w:type="dxa"/>
              <w:left w:w="144" w:type="dxa"/>
              <w:bottom w:w="0" w:type="dxa"/>
              <w:right w:w="0" w:type="dxa"/>
            </w:tcMar>
            <w:vAlign w:val="bottom"/>
            <w:hideMark/>
          </w:tcPr>
          <w:p w14:paraId="564F708C" w14:textId="77777777" w:rsidR="007563DD" w:rsidRDefault="008627BE">
            <w:pPr>
              <w:pStyle w:val="la2"/>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409D934F"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78291F7A" w14:textId="77777777" w:rsidR="007563DD" w:rsidRDefault="008627BE">
            <w:pPr>
              <w:pStyle w:val="rrddoublerule"/>
              <w:tabs>
                <w:tab w:val="right" w:pos="852"/>
              </w:tabs>
              <w:spacing w:before="0"/>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5CA98D18" w14:textId="77777777" w:rsidR="007563DD" w:rsidRDefault="008627BE">
            <w:pPr>
              <w:pStyle w:val="rrddoublerule"/>
              <w:tabs>
                <w:tab w:val="right" w:pos="642"/>
              </w:tabs>
              <w:spacing w:before="0"/>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F96C2A2" w14:textId="77777777" w:rsidR="007563DD" w:rsidRDefault="008627BE">
            <w:pPr>
              <w:pStyle w:val="rrddoublerule"/>
              <w:tabs>
                <w:tab w:val="right" w:pos="777"/>
                <w:tab w:val="decimal" w:pos="831"/>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05B5B6CB" w14:textId="77777777" w:rsidR="007563DD" w:rsidRDefault="008627BE">
            <w:pPr>
              <w:pStyle w:val="rrddoublerule"/>
              <w:tabs>
                <w:tab w:val="right" w:pos="858"/>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273239A1" w14:textId="77777777" w:rsidR="007563DD" w:rsidRDefault="008627BE">
            <w:pPr>
              <w:pStyle w:val="rrddoublerule"/>
              <w:tabs>
                <w:tab w:val="right" w:pos="848"/>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4CD98B96" w14:textId="77777777" w:rsidR="007563DD" w:rsidRDefault="008627BE">
            <w:pPr>
              <w:pStyle w:val="rrddoublerule"/>
              <w:tabs>
                <w:tab w:val="right" w:pos="866"/>
              </w:tabs>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50CCD8E0" w14:textId="77777777" w:rsidR="007563DD" w:rsidRDefault="008627BE">
            <w:pPr>
              <w:pStyle w:val="rrddoublerule"/>
              <w:tabs>
                <w:tab w:val="right" w:pos="885"/>
              </w:tabs>
              <w:spacing w:before="0"/>
              <w:rPr>
                <w:rFonts w:ascii="Arial" w:hAnsi="Arial" w:cs="Arial"/>
                <w:sz w:val="20"/>
                <w:szCs w:val="20"/>
              </w:rPr>
            </w:pPr>
            <w:r>
              <w:rPr>
                <w:rFonts w:ascii="Arial" w:hAnsi="Arial" w:cs="Arial"/>
                <w:sz w:val="20"/>
                <w:szCs w:val="20"/>
              </w:rPr>
              <w:t> </w:t>
            </w:r>
          </w:p>
        </w:tc>
      </w:tr>
      <w:tr w:rsidR="007563DD" w14:paraId="3AB55F1D" w14:textId="77777777">
        <w:trPr>
          <w:trHeight w:val="75"/>
          <w:jc w:val="center"/>
        </w:trPr>
        <w:tc>
          <w:tcPr>
            <w:tcW w:w="2610" w:type="dxa"/>
            <w:vAlign w:val="center"/>
            <w:hideMark/>
          </w:tcPr>
          <w:p w14:paraId="3471D786"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0E65F345" w14:textId="77777777" w:rsidR="007563DD" w:rsidRDefault="008627BE">
            <w:pPr>
              <w:tabs>
                <w:tab w:val="right" w:pos="842"/>
                <w:tab w:val="decimal" w:pos="923"/>
              </w:tabs>
              <w:rPr>
                <w:rFonts w:ascii="Arial" w:hAnsi="Arial" w:cs="Arial"/>
                <w:sz w:val="2"/>
                <w:szCs w:val="2"/>
              </w:rPr>
            </w:pPr>
            <w:r>
              <w:rPr>
                <w:rFonts w:ascii="Arial" w:hAnsi="Arial" w:cs="Arial"/>
                <w:sz w:val="2"/>
                <w:szCs w:val="2"/>
              </w:rPr>
              <w:t> </w:t>
            </w:r>
          </w:p>
        </w:tc>
        <w:tc>
          <w:tcPr>
            <w:tcW w:w="1026" w:type="dxa"/>
            <w:vAlign w:val="center"/>
            <w:hideMark/>
          </w:tcPr>
          <w:p w14:paraId="78324B65" w14:textId="77777777" w:rsidR="007563DD" w:rsidRDefault="008627BE">
            <w:pPr>
              <w:tabs>
                <w:tab w:val="right" w:pos="852"/>
              </w:tabs>
              <w:rPr>
                <w:rFonts w:ascii="Arial" w:hAnsi="Arial" w:cs="Arial"/>
                <w:sz w:val="2"/>
                <w:szCs w:val="2"/>
              </w:rPr>
            </w:pPr>
            <w:r>
              <w:rPr>
                <w:rFonts w:ascii="Arial" w:hAnsi="Arial" w:cs="Arial"/>
                <w:sz w:val="2"/>
                <w:szCs w:val="2"/>
              </w:rPr>
              <w:t> </w:t>
            </w:r>
          </w:p>
        </w:tc>
        <w:tc>
          <w:tcPr>
            <w:tcW w:w="837" w:type="dxa"/>
            <w:vAlign w:val="center"/>
            <w:hideMark/>
          </w:tcPr>
          <w:p w14:paraId="3C835DC6" w14:textId="77777777" w:rsidR="007563DD" w:rsidRDefault="008627BE">
            <w:pPr>
              <w:tabs>
                <w:tab w:val="right" w:pos="642"/>
              </w:tabs>
              <w:ind w:left="144"/>
              <w:rPr>
                <w:rFonts w:ascii="Arial" w:hAnsi="Arial" w:cs="Arial"/>
                <w:sz w:val="2"/>
                <w:szCs w:val="2"/>
              </w:rPr>
            </w:pPr>
            <w:r>
              <w:rPr>
                <w:rFonts w:ascii="Arial" w:hAnsi="Arial" w:cs="Arial"/>
                <w:sz w:val="2"/>
                <w:szCs w:val="2"/>
              </w:rPr>
              <w:t> </w:t>
            </w:r>
          </w:p>
        </w:tc>
        <w:tc>
          <w:tcPr>
            <w:tcW w:w="1017" w:type="dxa"/>
            <w:vAlign w:val="center"/>
            <w:hideMark/>
          </w:tcPr>
          <w:p w14:paraId="16B146FB" w14:textId="77777777" w:rsidR="007563DD" w:rsidRDefault="008627BE">
            <w:pPr>
              <w:tabs>
                <w:tab w:val="right" w:pos="777"/>
                <w:tab w:val="decimal" w:pos="831"/>
              </w:tabs>
              <w:rPr>
                <w:rFonts w:ascii="Arial" w:hAnsi="Arial" w:cs="Arial"/>
                <w:sz w:val="2"/>
                <w:szCs w:val="2"/>
              </w:rPr>
            </w:pPr>
            <w:r>
              <w:rPr>
                <w:rFonts w:ascii="Arial" w:hAnsi="Arial" w:cs="Arial"/>
                <w:sz w:val="2"/>
                <w:szCs w:val="2"/>
              </w:rPr>
              <w:t> </w:t>
            </w:r>
          </w:p>
        </w:tc>
        <w:tc>
          <w:tcPr>
            <w:tcW w:w="1044" w:type="dxa"/>
            <w:vAlign w:val="center"/>
            <w:hideMark/>
          </w:tcPr>
          <w:p w14:paraId="29FCBAB1" w14:textId="77777777" w:rsidR="007563DD" w:rsidRDefault="008627BE">
            <w:pPr>
              <w:tabs>
                <w:tab w:val="right" w:pos="858"/>
              </w:tabs>
              <w:rPr>
                <w:rFonts w:ascii="Arial" w:hAnsi="Arial" w:cs="Arial"/>
                <w:sz w:val="2"/>
                <w:szCs w:val="2"/>
              </w:rPr>
            </w:pPr>
            <w:r>
              <w:rPr>
                <w:rFonts w:ascii="Arial" w:hAnsi="Arial" w:cs="Arial"/>
                <w:sz w:val="2"/>
                <w:szCs w:val="2"/>
              </w:rPr>
              <w:t> </w:t>
            </w:r>
          </w:p>
        </w:tc>
        <w:tc>
          <w:tcPr>
            <w:tcW w:w="1044" w:type="dxa"/>
            <w:vAlign w:val="center"/>
            <w:hideMark/>
          </w:tcPr>
          <w:p w14:paraId="5F92D1EB" w14:textId="77777777" w:rsidR="007563DD" w:rsidRDefault="008627BE">
            <w:pPr>
              <w:tabs>
                <w:tab w:val="right" w:pos="848"/>
              </w:tabs>
              <w:rPr>
                <w:rFonts w:ascii="Arial" w:hAnsi="Arial" w:cs="Arial"/>
                <w:sz w:val="2"/>
                <w:szCs w:val="2"/>
              </w:rPr>
            </w:pPr>
            <w:r>
              <w:rPr>
                <w:rFonts w:ascii="Arial" w:hAnsi="Arial" w:cs="Arial"/>
                <w:sz w:val="2"/>
                <w:szCs w:val="2"/>
              </w:rPr>
              <w:t> </w:t>
            </w:r>
          </w:p>
        </w:tc>
        <w:tc>
          <w:tcPr>
            <w:tcW w:w="1035" w:type="dxa"/>
            <w:vAlign w:val="center"/>
            <w:hideMark/>
          </w:tcPr>
          <w:p w14:paraId="1E8C185D" w14:textId="77777777" w:rsidR="007563DD" w:rsidRDefault="008627BE">
            <w:pPr>
              <w:tabs>
                <w:tab w:val="right" w:pos="866"/>
              </w:tabs>
              <w:rPr>
                <w:rFonts w:ascii="Arial" w:hAnsi="Arial" w:cs="Arial"/>
                <w:sz w:val="2"/>
                <w:szCs w:val="2"/>
              </w:rPr>
            </w:pPr>
            <w:r>
              <w:rPr>
                <w:rFonts w:ascii="Arial" w:hAnsi="Arial" w:cs="Arial"/>
                <w:sz w:val="2"/>
                <w:szCs w:val="2"/>
              </w:rPr>
              <w:t> </w:t>
            </w:r>
          </w:p>
        </w:tc>
        <w:tc>
          <w:tcPr>
            <w:tcW w:w="1089" w:type="dxa"/>
            <w:vAlign w:val="center"/>
            <w:hideMark/>
          </w:tcPr>
          <w:p w14:paraId="7F8F6227" w14:textId="77777777" w:rsidR="007563DD" w:rsidRDefault="008627BE">
            <w:pPr>
              <w:tabs>
                <w:tab w:val="right" w:pos="885"/>
              </w:tabs>
              <w:rPr>
                <w:rFonts w:ascii="Arial" w:hAnsi="Arial" w:cs="Arial"/>
                <w:sz w:val="2"/>
                <w:szCs w:val="2"/>
              </w:rPr>
            </w:pPr>
            <w:r>
              <w:rPr>
                <w:rFonts w:ascii="Arial" w:hAnsi="Arial" w:cs="Arial"/>
                <w:sz w:val="2"/>
                <w:szCs w:val="2"/>
              </w:rPr>
              <w:t> </w:t>
            </w:r>
          </w:p>
        </w:tc>
      </w:tr>
      <w:tr w:rsidR="007563DD" w14:paraId="5E14E574" w14:textId="77777777">
        <w:trPr>
          <w:cantSplit/>
          <w:jc w:val="center"/>
        </w:trPr>
        <w:tc>
          <w:tcPr>
            <w:tcW w:w="2610" w:type="dxa"/>
            <w:hideMark/>
          </w:tcPr>
          <w:p w14:paraId="5B0EB992"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Net Income</w:t>
            </w:r>
          </w:p>
        </w:tc>
        <w:tc>
          <w:tcPr>
            <w:tcW w:w="1098" w:type="dxa"/>
            <w:tcMar>
              <w:top w:w="0" w:type="dxa"/>
              <w:left w:w="144" w:type="dxa"/>
              <w:bottom w:w="0" w:type="dxa"/>
              <w:right w:w="0" w:type="dxa"/>
            </w:tcMar>
            <w:vAlign w:val="bottom"/>
            <w:hideMark/>
          </w:tcPr>
          <w:p w14:paraId="5EF1EE4E" w14:textId="77777777" w:rsidR="007563DD" w:rsidRDefault="008627BE">
            <w:pPr>
              <w:pStyle w:val="la2"/>
              <w:tabs>
                <w:tab w:val="right" w:pos="842"/>
                <w:tab w:val="decimal" w:pos="923"/>
              </w:tabs>
              <w:rPr>
                <w:rFonts w:ascii="Arial" w:hAnsi="Arial" w:cs="Arial"/>
                <w:sz w:val="16"/>
                <w:szCs w:val="16"/>
              </w:rPr>
            </w:pPr>
            <w:r>
              <w:rPr>
                <w:rFonts w:ascii="Arial" w:hAnsi="Arial" w:cs="Arial"/>
                <w:sz w:val="16"/>
                <w:szCs w:val="16"/>
              </w:rPr>
              <w:t> </w:t>
            </w:r>
          </w:p>
        </w:tc>
        <w:tc>
          <w:tcPr>
            <w:tcW w:w="1026" w:type="dxa"/>
            <w:tcMar>
              <w:top w:w="0" w:type="dxa"/>
              <w:left w:w="144" w:type="dxa"/>
              <w:bottom w:w="0" w:type="dxa"/>
              <w:right w:w="0" w:type="dxa"/>
            </w:tcMar>
            <w:vAlign w:val="bottom"/>
            <w:hideMark/>
          </w:tcPr>
          <w:p w14:paraId="024FFF21" w14:textId="77777777" w:rsidR="007563DD" w:rsidRDefault="008627BE">
            <w:pPr>
              <w:pStyle w:val="la2"/>
              <w:tabs>
                <w:tab w:val="right" w:pos="852"/>
              </w:tabs>
              <w:rPr>
                <w:rFonts w:ascii="Arial" w:hAnsi="Arial" w:cs="Arial"/>
                <w:sz w:val="16"/>
                <w:szCs w:val="16"/>
              </w:rPr>
            </w:pPr>
            <w:r>
              <w:rPr>
                <w:rFonts w:ascii="Arial" w:hAnsi="Arial" w:cs="Arial"/>
                <w:sz w:val="16"/>
                <w:szCs w:val="16"/>
              </w:rPr>
              <w:t> </w:t>
            </w:r>
          </w:p>
        </w:tc>
        <w:tc>
          <w:tcPr>
            <w:tcW w:w="837" w:type="dxa"/>
            <w:tcMar>
              <w:top w:w="0" w:type="dxa"/>
              <w:left w:w="144" w:type="dxa"/>
              <w:bottom w:w="0" w:type="dxa"/>
              <w:right w:w="0" w:type="dxa"/>
            </w:tcMar>
            <w:vAlign w:val="bottom"/>
            <w:hideMark/>
          </w:tcPr>
          <w:p w14:paraId="51FB51D4" w14:textId="77777777" w:rsidR="007563DD" w:rsidRDefault="008627BE">
            <w:pPr>
              <w:pStyle w:val="la2"/>
              <w:tabs>
                <w:tab w:val="right" w:pos="642"/>
              </w:tabs>
              <w:ind w:left="144"/>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317F1EBD" w14:textId="77777777" w:rsidR="007563DD" w:rsidRDefault="008627BE">
            <w:pPr>
              <w:pStyle w:val="la2"/>
              <w:tabs>
                <w:tab w:val="right" w:pos="777"/>
                <w:tab w:val="decimal" w:pos="831"/>
              </w:tabs>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74CB18A4" w14:textId="77777777" w:rsidR="007563DD" w:rsidRDefault="008627BE">
            <w:pPr>
              <w:pStyle w:val="la2"/>
              <w:tabs>
                <w:tab w:val="right" w:pos="858"/>
              </w:tabs>
              <w:rPr>
                <w:rFonts w:ascii="Arial" w:hAnsi="Arial" w:cs="Arial"/>
                <w:sz w:val="16"/>
                <w:szCs w:val="16"/>
              </w:rPr>
            </w:pPr>
            <w:r>
              <w:rPr>
                <w:rFonts w:ascii="Arial" w:hAnsi="Arial" w:cs="Arial"/>
                <w:sz w:val="16"/>
                <w:szCs w:val="16"/>
              </w:rPr>
              <w:t> </w:t>
            </w:r>
          </w:p>
        </w:tc>
        <w:tc>
          <w:tcPr>
            <w:tcW w:w="1044" w:type="dxa"/>
            <w:tcMar>
              <w:top w:w="0" w:type="dxa"/>
              <w:left w:w="144" w:type="dxa"/>
              <w:bottom w:w="0" w:type="dxa"/>
              <w:right w:w="0" w:type="dxa"/>
            </w:tcMar>
            <w:vAlign w:val="bottom"/>
            <w:hideMark/>
          </w:tcPr>
          <w:p w14:paraId="2E7D3F92" w14:textId="77777777" w:rsidR="007563DD" w:rsidRDefault="008627BE">
            <w:pPr>
              <w:pStyle w:val="la2"/>
              <w:tabs>
                <w:tab w:val="right" w:pos="848"/>
              </w:tabs>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15FC7E69" w14:textId="77777777" w:rsidR="007563DD" w:rsidRDefault="008627BE">
            <w:pPr>
              <w:pStyle w:val="la2"/>
              <w:tabs>
                <w:tab w:val="right" w:pos="866"/>
              </w:tabs>
              <w:rPr>
                <w:rFonts w:ascii="Arial" w:hAnsi="Arial" w:cs="Arial"/>
                <w:sz w:val="16"/>
                <w:szCs w:val="16"/>
              </w:rPr>
            </w:pPr>
            <w:r>
              <w:rPr>
                <w:rFonts w:ascii="Arial" w:hAnsi="Arial" w:cs="Arial"/>
                <w:sz w:val="16"/>
                <w:szCs w:val="16"/>
              </w:rPr>
              <w:t> </w:t>
            </w:r>
          </w:p>
        </w:tc>
        <w:tc>
          <w:tcPr>
            <w:tcW w:w="1089" w:type="dxa"/>
            <w:tcMar>
              <w:top w:w="0" w:type="dxa"/>
              <w:left w:w="144" w:type="dxa"/>
              <w:bottom w:w="0" w:type="dxa"/>
              <w:right w:w="0" w:type="dxa"/>
            </w:tcMar>
            <w:vAlign w:val="bottom"/>
            <w:hideMark/>
          </w:tcPr>
          <w:p w14:paraId="128A48BB" w14:textId="77777777" w:rsidR="007563DD" w:rsidRDefault="008627BE">
            <w:pPr>
              <w:pStyle w:val="la2"/>
              <w:tabs>
                <w:tab w:val="right" w:pos="885"/>
              </w:tabs>
              <w:rPr>
                <w:rFonts w:ascii="Arial" w:hAnsi="Arial" w:cs="Arial"/>
                <w:sz w:val="16"/>
                <w:szCs w:val="16"/>
              </w:rPr>
            </w:pPr>
            <w:r>
              <w:rPr>
                <w:rFonts w:ascii="Arial" w:hAnsi="Arial" w:cs="Arial"/>
                <w:sz w:val="16"/>
                <w:szCs w:val="16"/>
              </w:rPr>
              <w:t> </w:t>
            </w:r>
          </w:p>
        </w:tc>
      </w:tr>
      <w:tr w:rsidR="007563DD" w14:paraId="72A38082" w14:textId="77777777">
        <w:trPr>
          <w:trHeight w:val="75"/>
          <w:jc w:val="center"/>
        </w:trPr>
        <w:tc>
          <w:tcPr>
            <w:tcW w:w="2610" w:type="dxa"/>
            <w:vAlign w:val="center"/>
            <w:hideMark/>
          </w:tcPr>
          <w:p w14:paraId="62B383D5" w14:textId="77777777" w:rsidR="007563DD" w:rsidRDefault="008627BE">
            <w:pPr>
              <w:rPr>
                <w:rFonts w:ascii="Arial" w:hAnsi="Arial" w:cs="Arial"/>
                <w:sz w:val="2"/>
                <w:szCs w:val="2"/>
              </w:rPr>
            </w:pPr>
            <w:r>
              <w:rPr>
                <w:rFonts w:ascii="Arial" w:hAnsi="Arial" w:cs="Arial"/>
                <w:sz w:val="2"/>
                <w:szCs w:val="2"/>
              </w:rPr>
              <w:t> </w:t>
            </w:r>
          </w:p>
        </w:tc>
        <w:tc>
          <w:tcPr>
            <w:tcW w:w="1098" w:type="dxa"/>
            <w:vAlign w:val="center"/>
            <w:hideMark/>
          </w:tcPr>
          <w:p w14:paraId="1BD5636A" w14:textId="77777777" w:rsidR="007563DD" w:rsidRDefault="008627BE">
            <w:pPr>
              <w:tabs>
                <w:tab w:val="right" w:pos="842"/>
                <w:tab w:val="decimal" w:pos="923"/>
              </w:tabs>
              <w:rPr>
                <w:rFonts w:ascii="Arial" w:hAnsi="Arial" w:cs="Arial"/>
                <w:sz w:val="2"/>
                <w:szCs w:val="2"/>
              </w:rPr>
            </w:pPr>
            <w:r>
              <w:rPr>
                <w:rFonts w:ascii="Arial" w:hAnsi="Arial" w:cs="Arial"/>
                <w:sz w:val="2"/>
                <w:szCs w:val="2"/>
              </w:rPr>
              <w:t> </w:t>
            </w:r>
          </w:p>
        </w:tc>
        <w:tc>
          <w:tcPr>
            <w:tcW w:w="1026" w:type="dxa"/>
            <w:vAlign w:val="center"/>
            <w:hideMark/>
          </w:tcPr>
          <w:p w14:paraId="64539599" w14:textId="77777777" w:rsidR="007563DD" w:rsidRDefault="008627BE">
            <w:pPr>
              <w:tabs>
                <w:tab w:val="right" w:pos="852"/>
              </w:tabs>
              <w:rPr>
                <w:rFonts w:ascii="Arial" w:hAnsi="Arial" w:cs="Arial"/>
                <w:sz w:val="2"/>
                <w:szCs w:val="2"/>
              </w:rPr>
            </w:pPr>
            <w:r>
              <w:rPr>
                <w:rFonts w:ascii="Arial" w:hAnsi="Arial" w:cs="Arial"/>
                <w:sz w:val="2"/>
                <w:szCs w:val="2"/>
              </w:rPr>
              <w:t> </w:t>
            </w:r>
          </w:p>
        </w:tc>
        <w:tc>
          <w:tcPr>
            <w:tcW w:w="837" w:type="dxa"/>
            <w:vAlign w:val="center"/>
            <w:hideMark/>
          </w:tcPr>
          <w:p w14:paraId="759F0258" w14:textId="77777777" w:rsidR="007563DD" w:rsidRDefault="008627BE">
            <w:pPr>
              <w:tabs>
                <w:tab w:val="right" w:pos="642"/>
              </w:tabs>
              <w:ind w:left="144"/>
              <w:rPr>
                <w:rFonts w:ascii="Arial" w:hAnsi="Arial" w:cs="Arial"/>
                <w:sz w:val="2"/>
                <w:szCs w:val="2"/>
              </w:rPr>
            </w:pPr>
            <w:r>
              <w:rPr>
                <w:rFonts w:ascii="Arial" w:hAnsi="Arial" w:cs="Arial"/>
                <w:sz w:val="2"/>
                <w:szCs w:val="2"/>
              </w:rPr>
              <w:t> </w:t>
            </w:r>
          </w:p>
        </w:tc>
        <w:tc>
          <w:tcPr>
            <w:tcW w:w="1017" w:type="dxa"/>
            <w:vAlign w:val="center"/>
            <w:hideMark/>
          </w:tcPr>
          <w:p w14:paraId="7029DC28" w14:textId="77777777" w:rsidR="007563DD" w:rsidRDefault="008627BE">
            <w:pPr>
              <w:tabs>
                <w:tab w:val="right" w:pos="777"/>
                <w:tab w:val="decimal" w:pos="831"/>
              </w:tabs>
              <w:rPr>
                <w:rFonts w:ascii="Arial" w:hAnsi="Arial" w:cs="Arial"/>
                <w:sz w:val="2"/>
                <w:szCs w:val="2"/>
              </w:rPr>
            </w:pPr>
            <w:r>
              <w:rPr>
                <w:rFonts w:ascii="Arial" w:hAnsi="Arial" w:cs="Arial"/>
                <w:sz w:val="2"/>
                <w:szCs w:val="2"/>
              </w:rPr>
              <w:t> </w:t>
            </w:r>
          </w:p>
        </w:tc>
        <w:tc>
          <w:tcPr>
            <w:tcW w:w="1044" w:type="dxa"/>
            <w:vAlign w:val="center"/>
            <w:hideMark/>
          </w:tcPr>
          <w:p w14:paraId="10EFE3D8" w14:textId="77777777" w:rsidR="007563DD" w:rsidRDefault="008627BE">
            <w:pPr>
              <w:tabs>
                <w:tab w:val="right" w:pos="858"/>
              </w:tabs>
              <w:rPr>
                <w:rFonts w:ascii="Arial" w:hAnsi="Arial" w:cs="Arial"/>
                <w:sz w:val="2"/>
                <w:szCs w:val="2"/>
              </w:rPr>
            </w:pPr>
            <w:r>
              <w:rPr>
                <w:rFonts w:ascii="Arial" w:hAnsi="Arial" w:cs="Arial"/>
                <w:sz w:val="2"/>
                <w:szCs w:val="2"/>
              </w:rPr>
              <w:t> </w:t>
            </w:r>
          </w:p>
        </w:tc>
        <w:tc>
          <w:tcPr>
            <w:tcW w:w="1044" w:type="dxa"/>
            <w:vAlign w:val="center"/>
            <w:hideMark/>
          </w:tcPr>
          <w:p w14:paraId="5E048BF1" w14:textId="77777777" w:rsidR="007563DD" w:rsidRDefault="008627BE">
            <w:pPr>
              <w:tabs>
                <w:tab w:val="right" w:pos="848"/>
              </w:tabs>
              <w:rPr>
                <w:rFonts w:ascii="Arial" w:hAnsi="Arial" w:cs="Arial"/>
                <w:sz w:val="2"/>
                <w:szCs w:val="2"/>
              </w:rPr>
            </w:pPr>
            <w:r>
              <w:rPr>
                <w:rFonts w:ascii="Arial" w:hAnsi="Arial" w:cs="Arial"/>
                <w:sz w:val="2"/>
                <w:szCs w:val="2"/>
              </w:rPr>
              <w:t> </w:t>
            </w:r>
          </w:p>
        </w:tc>
        <w:tc>
          <w:tcPr>
            <w:tcW w:w="1035" w:type="dxa"/>
            <w:vAlign w:val="center"/>
            <w:hideMark/>
          </w:tcPr>
          <w:p w14:paraId="6F797869" w14:textId="77777777" w:rsidR="007563DD" w:rsidRDefault="008627BE">
            <w:pPr>
              <w:tabs>
                <w:tab w:val="right" w:pos="866"/>
              </w:tabs>
              <w:rPr>
                <w:rFonts w:ascii="Arial" w:hAnsi="Arial" w:cs="Arial"/>
                <w:sz w:val="2"/>
                <w:szCs w:val="2"/>
              </w:rPr>
            </w:pPr>
            <w:r>
              <w:rPr>
                <w:rFonts w:ascii="Arial" w:hAnsi="Arial" w:cs="Arial"/>
                <w:sz w:val="2"/>
                <w:szCs w:val="2"/>
              </w:rPr>
              <w:t> </w:t>
            </w:r>
          </w:p>
        </w:tc>
        <w:tc>
          <w:tcPr>
            <w:tcW w:w="1089" w:type="dxa"/>
            <w:vAlign w:val="center"/>
            <w:hideMark/>
          </w:tcPr>
          <w:p w14:paraId="220D4883" w14:textId="77777777" w:rsidR="007563DD" w:rsidRDefault="008627BE">
            <w:pPr>
              <w:tabs>
                <w:tab w:val="right" w:pos="885"/>
              </w:tabs>
              <w:rPr>
                <w:rFonts w:ascii="Arial" w:hAnsi="Arial" w:cs="Arial"/>
                <w:sz w:val="2"/>
                <w:szCs w:val="2"/>
              </w:rPr>
            </w:pPr>
            <w:r>
              <w:rPr>
                <w:rFonts w:ascii="Arial" w:hAnsi="Arial" w:cs="Arial"/>
                <w:sz w:val="2"/>
                <w:szCs w:val="2"/>
              </w:rPr>
              <w:t> </w:t>
            </w:r>
          </w:p>
        </w:tc>
      </w:tr>
      <w:tr w:rsidR="007563DD" w14:paraId="51798C25" w14:textId="77777777">
        <w:trPr>
          <w:cantSplit/>
          <w:jc w:val="center"/>
        </w:trPr>
        <w:tc>
          <w:tcPr>
            <w:tcW w:w="2610" w:type="dxa"/>
            <w:vAlign w:val="bottom"/>
            <w:hideMark/>
          </w:tcPr>
          <w:p w14:paraId="058600E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investments</w:t>
            </w:r>
          </w:p>
        </w:tc>
        <w:tc>
          <w:tcPr>
            <w:tcW w:w="1098" w:type="dxa"/>
            <w:noWrap/>
            <w:tcMar>
              <w:top w:w="0" w:type="dxa"/>
              <w:left w:w="144" w:type="dxa"/>
              <w:bottom w:w="0" w:type="dxa"/>
              <w:right w:w="0" w:type="dxa"/>
            </w:tcMar>
            <w:vAlign w:val="bottom"/>
            <w:hideMark/>
          </w:tcPr>
          <w:p w14:paraId="00DD5332"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Level 1</w:t>
            </w:r>
            <w:r>
              <w:rPr>
                <w:rFonts w:ascii="Arial" w:hAnsi="Arial" w:cs="Arial"/>
                <w:sz w:val="20"/>
                <w:szCs w:val="20"/>
              </w:rPr>
              <w:tab/>
            </w:r>
          </w:p>
        </w:tc>
        <w:tc>
          <w:tcPr>
            <w:tcW w:w="1026" w:type="dxa"/>
            <w:tcMar>
              <w:top w:w="0" w:type="dxa"/>
              <w:left w:w="144" w:type="dxa"/>
              <w:bottom w:w="0" w:type="dxa"/>
              <w:right w:w="0" w:type="dxa"/>
            </w:tcMar>
            <w:vAlign w:val="bottom"/>
            <w:hideMark/>
          </w:tcPr>
          <w:p w14:paraId="45CD5E42"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72A5F38D"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37D4AE7"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noWrap/>
            <w:tcMar>
              <w:top w:w="0" w:type="dxa"/>
              <w:left w:w="144" w:type="dxa"/>
              <w:bottom w:w="0" w:type="dxa"/>
              <w:right w:w="0" w:type="dxa"/>
            </w:tcMar>
            <w:vAlign w:val="bottom"/>
            <w:hideMark/>
          </w:tcPr>
          <w:p w14:paraId="58AF624C"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1,590</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5B5AEA67"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1,134</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9DF67BB"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xml:space="preserve"> 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1A9B4382"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456</w:t>
            </w:r>
            <w:r>
              <w:rPr>
                <w:rFonts w:ascii="Arial" w:hAnsi="Arial" w:cs="Arial"/>
                <w:bCs/>
                <w:sz w:val="20"/>
                <w:szCs w:val="20"/>
              </w:rPr>
              <w:tab/>
            </w:r>
          </w:p>
        </w:tc>
      </w:tr>
      <w:tr w:rsidR="007563DD" w14:paraId="5ED6F423" w14:textId="77777777">
        <w:trPr>
          <w:cantSplit/>
          <w:jc w:val="center"/>
        </w:trPr>
        <w:tc>
          <w:tcPr>
            <w:tcW w:w="2610" w:type="dxa"/>
            <w:vAlign w:val="bottom"/>
            <w:hideMark/>
          </w:tcPr>
          <w:p w14:paraId="3F0250F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investments</w:t>
            </w:r>
          </w:p>
        </w:tc>
        <w:tc>
          <w:tcPr>
            <w:tcW w:w="1098" w:type="dxa"/>
            <w:noWrap/>
            <w:tcMar>
              <w:top w:w="0" w:type="dxa"/>
              <w:left w:w="144" w:type="dxa"/>
              <w:bottom w:w="0" w:type="dxa"/>
              <w:right w:w="0" w:type="dxa"/>
            </w:tcMar>
            <w:vAlign w:val="bottom"/>
            <w:hideMark/>
          </w:tcPr>
          <w:p w14:paraId="56E7FDCC" w14:textId="77777777" w:rsidR="007563DD" w:rsidRDefault="008627BE">
            <w:pPr>
              <w:pStyle w:val="NormalWeb"/>
              <w:tabs>
                <w:tab w:val="right" w:pos="842"/>
                <w:tab w:val="decimal" w:pos="923"/>
              </w:tabs>
              <w:spacing w:before="0" w:beforeAutospacing="0" w:after="20" w:afterAutospacing="0"/>
              <w:rPr>
                <w:rFonts w:ascii="Arial" w:hAnsi="Arial" w:cs="Arial"/>
                <w:sz w:val="20"/>
                <w:szCs w:val="20"/>
              </w:rPr>
            </w:pPr>
            <w:r>
              <w:rPr>
                <w:rFonts w:ascii="Arial" w:hAnsi="Arial" w:cs="Arial"/>
                <w:sz w:val="20"/>
                <w:szCs w:val="20"/>
              </w:rPr>
              <w:tab/>
              <w:t>Other</w:t>
            </w:r>
            <w:r>
              <w:rPr>
                <w:rFonts w:ascii="Arial" w:hAnsi="Arial" w:cs="Arial"/>
                <w:sz w:val="20"/>
                <w:szCs w:val="20"/>
              </w:rPr>
              <w:tab/>
            </w:r>
          </w:p>
        </w:tc>
        <w:tc>
          <w:tcPr>
            <w:tcW w:w="1026" w:type="dxa"/>
            <w:tcMar>
              <w:top w:w="0" w:type="dxa"/>
              <w:left w:w="144" w:type="dxa"/>
              <w:bottom w:w="0" w:type="dxa"/>
              <w:right w:w="0" w:type="dxa"/>
            </w:tcMar>
            <w:vAlign w:val="bottom"/>
            <w:hideMark/>
          </w:tcPr>
          <w:p w14:paraId="1D00698E"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33DE3C63"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FBF6699"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noWrap/>
            <w:tcMar>
              <w:top w:w="0" w:type="dxa"/>
              <w:left w:w="144" w:type="dxa"/>
              <w:bottom w:w="0" w:type="dxa"/>
              <w:right w:w="0" w:type="dxa"/>
            </w:tcMar>
            <w:vAlign w:val="bottom"/>
            <w:hideMark/>
          </w:tcPr>
          <w:p w14:paraId="1CCFE41C"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6,435</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6E6EC8A1"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2B13CD1D"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1B0987E"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6,435</w:t>
            </w:r>
            <w:r>
              <w:rPr>
                <w:rFonts w:ascii="Arial" w:hAnsi="Arial" w:cs="Arial"/>
                <w:bCs/>
                <w:sz w:val="20"/>
                <w:szCs w:val="20"/>
              </w:rPr>
              <w:tab/>
            </w:r>
          </w:p>
        </w:tc>
      </w:tr>
      <w:tr w:rsidR="007563DD" w14:paraId="71C49DB2" w14:textId="77777777">
        <w:trPr>
          <w:cantSplit/>
          <w:jc w:val="center"/>
        </w:trPr>
        <w:tc>
          <w:tcPr>
            <w:tcW w:w="7632" w:type="dxa"/>
            <w:gridSpan w:val="6"/>
            <w:tcMar>
              <w:top w:w="0" w:type="dxa"/>
              <w:left w:w="144" w:type="dxa"/>
              <w:bottom w:w="0" w:type="dxa"/>
              <w:right w:w="0" w:type="dxa"/>
            </w:tcMar>
            <w:vAlign w:val="bottom"/>
            <w:hideMark/>
          </w:tcPr>
          <w:p w14:paraId="7760BECC" w14:textId="77777777" w:rsidR="007563DD" w:rsidRDefault="008627BE">
            <w:pPr>
              <w:pStyle w:val="rrdsinglerule"/>
              <w:tabs>
                <w:tab w:val="right" w:pos="642"/>
                <w:tab w:val="right" w:pos="777"/>
                <w:tab w:val="right" w:pos="842"/>
                <w:tab w:val="right" w:pos="858"/>
                <w:tab w:val="decimal" w:pos="923"/>
              </w:tabs>
              <w:spacing w:before="0"/>
              <w:ind w:left="-122"/>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5584A161" w14:textId="77777777" w:rsidR="007563DD" w:rsidRDefault="008627BE">
            <w:pPr>
              <w:pStyle w:val="rrdsinglerule"/>
              <w:tabs>
                <w:tab w:val="right" w:pos="848"/>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5C2FD716" w14:textId="77777777" w:rsidR="007563DD" w:rsidRDefault="008627BE">
            <w:pPr>
              <w:pStyle w:val="rrdsinglerule"/>
              <w:tabs>
                <w:tab w:val="right" w:pos="866"/>
              </w:tabs>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325B4075" w14:textId="77777777" w:rsidR="007563DD" w:rsidRDefault="008627BE">
            <w:pPr>
              <w:pStyle w:val="rrdsinglerule"/>
              <w:tabs>
                <w:tab w:val="right" w:pos="885"/>
              </w:tabs>
              <w:spacing w:before="0"/>
              <w:rPr>
                <w:rFonts w:ascii="Arial" w:hAnsi="Arial" w:cs="Arial"/>
                <w:sz w:val="20"/>
                <w:szCs w:val="20"/>
              </w:rPr>
            </w:pPr>
            <w:r>
              <w:rPr>
                <w:rFonts w:ascii="Arial" w:hAnsi="Arial" w:cs="Arial"/>
                <w:sz w:val="20"/>
                <w:szCs w:val="20"/>
              </w:rPr>
              <w:t> </w:t>
            </w:r>
          </w:p>
        </w:tc>
      </w:tr>
      <w:tr w:rsidR="007563DD" w14:paraId="70603ABA" w14:textId="77777777">
        <w:trPr>
          <w:cantSplit/>
          <w:jc w:val="center"/>
        </w:trPr>
        <w:tc>
          <w:tcPr>
            <w:tcW w:w="2610" w:type="dxa"/>
            <w:hideMark/>
          </w:tcPr>
          <w:p w14:paraId="1EE2A3A9"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equity investments</w:t>
            </w:r>
          </w:p>
        </w:tc>
        <w:tc>
          <w:tcPr>
            <w:tcW w:w="1098" w:type="dxa"/>
            <w:tcMar>
              <w:top w:w="0" w:type="dxa"/>
              <w:left w:w="144" w:type="dxa"/>
              <w:bottom w:w="0" w:type="dxa"/>
              <w:right w:w="0" w:type="dxa"/>
            </w:tcMar>
            <w:vAlign w:val="bottom"/>
            <w:hideMark/>
          </w:tcPr>
          <w:p w14:paraId="77AD56BE"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4FE5BABF"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3B3A17D0"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3EB06C04"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noWrap/>
            <w:tcMar>
              <w:top w:w="0" w:type="dxa"/>
              <w:left w:w="144" w:type="dxa"/>
              <w:bottom w:w="0" w:type="dxa"/>
              <w:right w:w="0" w:type="dxa"/>
            </w:tcMar>
            <w:vAlign w:val="bottom"/>
            <w:hideMark/>
          </w:tcPr>
          <w:p w14:paraId="112CAD0C"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8,025</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79F765CB"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1,134</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2309250B"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30DEDA0F"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6,891</w:t>
            </w:r>
            <w:r>
              <w:rPr>
                <w:rFonts w:ascii="Arial" w:hAnsi="Arial" w:cs="Arial"/>
                <w:bCs/>
                <w:sz w:val="20"/>
                <w:szCs w:val="20"/>
              </w:rPr>
              <w:tab/>
            </w:r>
          </w:p>
        </w:tc>
      </w:tr>
      <w:tr w:rsidR="007563DD" w14:paraId="44760709" w14:textId="77777777">
        <w:trPr>
          <w:cantSplit/>
          <w:jc w:val="center"/>
        </w:trPr>
        <w:tc>
          <w:tcPr>
            <w:tcW w:w="3708" w:type="dxa"/>
            <w:gridSpan w:val="2"/>
            <w:tcMar>
              <w:top w:w="0" w:type="dxa"/>
              <w:left w:w="144" w:type="dxa"/>
              <w:bottom w:w="0" w:type="dxa"/>
              <w:right w:w="0" w:type="dxa"/>
            </w:tcMar>
            <w:vAlign w:val="bottom"/>
            <w:hideMark/>
          </w:tcPr>
          <w:p w14:paraId="36B9E423"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1471E237"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7000271A"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50E90974"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171C8E78" w14:textId="77777777" w:rsidR="007563DD" w:rsidRDefault="008627BE">
            <w:pPr>
              <w:pStyle w:val="rrdsinglerule"/>
              <w:tabs>
                <w:tab w:val="right" w:pos="858"/>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3D925794" w14:textId="77777777" w:rsidR="007563DD" w:rsidRDefault="008627BE">
            <w:pPr>
              <w:pStyle w:val="rrdsinglerule"/>
              <w:tabs>
                <w:tab w:val="right" w:pos="848"/>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32369545" w14:textId="77777777" w:rsidR="007563DD" w:rsidRDefault="008627BE">
            <w:pPr>
              <w:pStyle w:val="rrdsinglerule"/>
              <w:tabs>
                <w:tab w:val="right" w:pos="866"/>
              </w:tabs>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73093CFF" w14:textId="77777777" w:rsidR="007563DD" w:rsidRDefault="008627BE">
            <w:pPr>
              <w:pStyle w:val="rrdsinglerule"/>
              <w:tabs>
                <w:tab w:val="right" w:pos="885"/>
              </w:tabs>
              <w:spacing w:before="0"/>
              <w:rPr>
                <w:rFonts w:ascii="Arial" w:hAnsi="Arial" w:cs="Arial"/>
                <w:sz w:val="20"/>
                <w:szCs w:val="20"/>
              </w:rPr>
            </w:pPr>
            <w:r>
              <w:rPr>
                <w:rFonts w:ascii="Arial" w:hAnsi="Arial" w:cs="Arial"/>
                <w:sz w:val="20"/>
                <w:szCs w:val="20"/>
              </w:rPr>
              <w:t> </w:t>
            </w:r>
          </w:p>
        </w:tc>
      </w:tr>
      <w:tr w:rsidR="007563DD" w14:paraId="3467AE80" w14:textId="77777777">
        <w:trPr>
          <w:cantSplit/>
          <w:jc w:val="center"/>
        </w:trPr>
        <w:tc>
          <w:tcPr>
            <w:tcW w:w="2610" w:type="dxa"/>
            <w:vAlign w:val="bottom"/>
            <w:hideMark/>
          </w:tcPr>
          <w:p w14:paraId="7EF8BC9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w:t>
            </w:r>
          </w:p>
        </w:tc>
        <w:tc>
          <w:tcPr>
            <w:tcW w:w="1098" w:type="dxa"/>
            <w:tcMar>
              <w:top w:w="0" w:type="dxa"/>
              <w:left w:w="144" w:type="dxa"/>
              <w:bottom w:w="0" w:type="dxa"/>
              <w:right w:w="0" w:type="dxa"/>
            </w:tcMar>
            <w:vAlign w:val="bottom"/>
            <w:hideMark/>
          </w:tcPr>
          <w:p w14:paraId="27688C6F"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70E03731"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64B24DD5"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2760C81C"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noWrap/>
            <w:tcMar>
              <w:top w:w="0" w:type="dxa"/>
              <w:left w:w="144" w:type="dxa"/>
              <w:bottom w:w="0" w:type="dxa"/>
              <w:right w:w="0" w:type="dxa"/>
            </w:tcMar>
            <w:vAlign w:val="bottom"/>
            <w:hideMark/>
          </w:tcPr>
          <w:p w14:paraId="46E9AAF2"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8,258</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0D4FD86A"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8,258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B2E0D75"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40C72F20"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09476A93" w14:textId="77777777">
        <w:trPr>
          <w:cantSplit/>
          <w:jc w:val="center"/>
        </w:trPr>
        <w:tc>
          <w:tcPr>
            <w:tcW w:w="2610" w:type="dxa"/>
            <w:vAlign w:val="bottom"/>
            <w:hideMark/>
          </w:tcPr>
          <w:p w14:paraId="089E301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Derivatives, net </w:t>
            </w:r>
            <w:r>
              <w:rPr>
                <w:rFonts w:ascii="Arial" w:hAnsi="Arial" w:cs="Arial"/>
                <w:sz w:val="15"/>
                <w:szCs w:val="15"/>
                <w:vertAlign w:val="superscript"/>
              </w:rPr>
              <w:t>(a)</w:t>
            </w:r>
          </w:p>
        </w:tc>
        <w:tc>
          <w:tcPr>
            <w:tcW w:w="1098" w:type="dxa"/>
            <w:tcMar>
              <w:top w:w="0" w:type="dxa"/>
              <w:left w:w="144" w:type="dxa"/>
              <w:bottom w:w="0" w:type="dxa"/>
              <w:right w:w="0" w:type="dxa"/>
            </w:tcMar>
            <w:vAlign w:val="bottom"/>
            <w:hideMark/>
          </w:tcPr>
          <w:p w14:paraId="37A839DA"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4BC022F5"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2509E4C7"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079A5C9F"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noWrap/>
            <w:tcMar>
              <w:top w:w="0" w:type="dxa"/>
              <w:left w:w="144" w:type="dxa"/>
              <w:bottom w:w="0" w:type="dxa"/>
              <w:right w:w="0" w:type="dxa"/>
            </w:tcMar>
            <w:vAlign w:val="bottom"/>
            <w:hideMark/>
          </w:tcPr>
          <w:p w14:paraId="47DFE753"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73BA3164"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905CC27"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E75D3B3"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r>
      <w:tr w:rsidR="007563DD" w14:paraId="732A80EA" w14:textId="77777777">
        <w:trPr>
          <w:cantSplit/>
          <w:jc w:val="center"/>
        </w:trPr>
        <w:tc>
          <w:tcPr>
            <w:tcW w:w="7632" w:type="dxa"/>
            <w:gridSpan w:val="6"/>
            <w:tcMar>
              <w:top w:w="0" w:type="dxa"/>
              <w:left w:w="144" w:type="dxa"/>
              <w:bottom w:w="0" w:type="dxa"/>
              <w:right w:w="0" w:type="dxa"/>
            </w:tcMar>
            <w:vAlign w:val="bottom"/>
            <w:hideMark/>
          </w:tcPr>
          <w:p w14:paraId="13D0364A" w14:textId="77777777" w:rsidR="007563DD" w:rsidRDefault="008627BE">
            <w:pPr>
              <w:pStyle w:val="rrdsinglerule"/>
              <w:tabs>
                <w:tab w:val="right" w:pos="642"/>
                <w:tab w:val="right" w:pos="777"/>
                <w:tab w:val="right" w:pos="842"/>
                <w:tab w:val="right" w:pos="858"/>
                <w:tab w:val="decimal" w:pos="923"/>
              </w:tabs>
              <w:spacing w:before="0"/>
              <w:ind w:left="-122"/>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35BF60CB" w14:textId="77777777" w:rsidR="007563DD" w:rsidRDefault="008627BE">
            <w:pPr>
              <w:pStyle w:val="rrdsinglerule"/>
              <w:tabs>
                <w:tab w:val="right" w:pos="848"/>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09F11029" w14:textId="77777777" w:rsidR="007563DD" w:rsidRDefault="008627BE">
            <w:pPr>
              <w:pStyle w:val="rrdsinglerule"/>
              <w:tabs>
                <w:tab w:val="right" w:pos="866"/>
              </w:tabs>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0005A228" w14:textId="77777777" w:rsidR="007563DD" w:rsidRDefault="008627BE">
            <w:pPr>
              <w:pStyle w:val="rrdsinglerule"/>
              <w:tabs>
                <w:tab w:val="right" w:pos="885"/>
              </w:tabs>
              <w:spacing w:before="0"/>
              <w:rPr>
                <w:rFonts w:ascii="Arial" w:hAnsi="Arial" w:cs="Arial"/>
                <w:sz w:val="20"/>
                <w:szCs w:val="20"/>
              </w:rPr>
            </w:pPr>
            <w:r>
              <w:rPr>
                <w:rFonts w:ascii="Arial" w:hAnsi="Arial" w:cs="Arial"/>
                <w:sz w:val="20"/>
                <w:szCs w:val="20"/>
              </w:rPr>
              <w:t> </w:t>
            </w:r>
          </w:p>
        </w:tc>
      </w:tr>
      <w:tr w:rsidR="007563DD" w14:paraId="4BA8CBF1" w14:textId="77777777">
        <w:trPr>
          <w:cantSplit/>
          <w:jc w:val="center"/>
        </w:trPr>
        <w:tc>
          <w:tcPr>
            <w:tcW w:w="2610" w:type="dxa"/>
            <w:hideMark/>
          </w:tcPr>
          <w:p w14:paraId="40A08D8A"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98" w:type="dxa"/>
            <w:tcMar>
              <w:top w:w="0" w:type="dxa"/>
              <w:left w:w="144" w:type="dxa"/>
              <w:bottom w:w="0" w:type="dxa"/>
              <w:right w:w="0" w:type="dxa"/>
            </w:tcMar>
            <w:vAlign w:val="bottom"/>
            <w:hideMark/>
          </w:tcPr>
          <w:p w14:paraId="6A62CA8F"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6B01D193"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3FD1D762"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7040A27D"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noWrap/>
            <w:tcMar>
              <w:top w:w="0" w:type="dxa"/>
              <w:left w:w="144" w:type="dxa"/>
              <w:bottom w:w="0" w:type="dxa"/>
              <w:right w:w="0" w:type="dxa"/>
            </w:tcMar>
            <w:vAlign w:val="bottom"/>
            <w:hideMark/>
          </w:tcPr>
          <w:p w14:paraId="7AA69815" w14:textId="77777777" w:rsidR="007563DD" w:rsidRDefault="008627BE">
            <w:pPr>
              <w:pStyle w:val="NormalWeb"/>
              <w:tabs>
                <w:tab w:val="right" w:pos="858"/>
                <w:tab w:val="decimal" w:pos="10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111,648</w:t>
            </w:r>
            <w:r>
              <w:rPr>
                <w:rFonts w:ascii="Arial" w:hAnsi="Arial" w:cs="Arial"/>
                <w:bCs/>
                <w:sz w:val="20"/>
                <w:szCs w:val="20"/>
              </w:rPr>
              <w:tab/>
            </w:r>
          </w:p>
        </w:tc>
        <w:tc>
          <w:tcPr>
            <w:tcW w:w="1044" w:type="dxa"/>
            <w:noWrap/>
            <w:tcMar>
              <w:top w:w="0" w:type="dxa"/>
              <w:left w:w="144" w:type="dxa"/>
              <w:bottom w:w="0" w:type="dxa"/>
              <w:right w:w="0" w:type="dxa"/>
            </w:tcMar>
            <w:vAlign w:val="bottom"/>
            <w:hideMark/>
          </w:tcPr>
          <w:p w14:paraId="64255570" w14:textId="77777777" w:rsidR="007563DD" w:rsidRDefault="008627BE">
            <w:pPr>
              <w:pStyle w:val="NormalWeb"/>
              <w:tabs>
                <w:tab w:val="right" w:pos="848"/>
                <w:tab w:val="decimal" w:pos="10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13,931</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74B949D" w14:textId="77777777" w:rsidR="007563DD" w:rsidRDefault="008627BE">
            <w:pPr>
              <w:pStyle w:val="NormalWeb"/>
              <w:tabs>
                <w:tab w:val="right" w:pos="866"/>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90,826</w:t>
            </w:r>
            <w:r>
              <w:rPr>
                <w:rFonts w:ascii="Arial" w:hAnsi="Arial" w:cs="Arial"/>
                <w:bCs/>
                <w:sz w:val="20"/>
                <w:szCs w:val="20"/>
              </w:rPr>
              <w:tab/>
            </w:r>
          </w:p>
        </w:tc>
        <w:tc>
          <w:tcPr>
            <w:tcW w:w="1089" w:type="dxa"/>
            <w:noWrap/>
            <w:tcMar>
              <w:top w:w="0" w:type="dxa"/>
              <w:left w:w="144" w:type="dxa"/>
              <w:bottom w:w="0" w:type="dxa"/>
              <w:right w:w="0" w:type="dxa"/>
            </w:tcMar>
            <w:vAlign w:val="bottom"/>
            <w:hideMark/>
          </w:tcPr>
          <w:p w14:paraId="7991063A" w14:textId="77777777" w:rsidR="007563DD" w:rsidRDefault="008627BE">
            <w:pPr>
              <w:pStyle w:val="NormalWeb"/>
              <w:tabs>
                <w:tab w:val="right" w:pos="885"/>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6,891</w:t>
            </w:r>
            <w:r>
              <w:rPr>
                <w:rFonts w:ascii="Arial" w:hAnsi="Arial" w:cs="Arial"/>
                <w:bCs/>
                <w:sz w:val="20"/>
                <w:szCs w:val="20"/>
              </w:rPr>
              <w:tab/>
            </w:r>
          </w:p>
        </w:tc>
      </w:tr>
      <w:tr w:rsidR="007563DD" w14:paraId="6E826970" w14:textId="77777777">
        <w:trPr>
          <w:cantSplit/>
          <w:jc w:val="center"/>
        </w:trPr>
        <w:tc>
          <w:tcPr>
            <w:tcW w:w="2610" w:type="dxa"/>
            <w:tcMar>
              <w:top w:w="0" w:type="dxa"/>
              <w:left w:w="144" w:type="dxa"/>
              <w:bottom w:w="0" w:type="dxa"/>
              <w:right w:w="0" w:type="dxa"/>
            </w:tcMar>
            <w:vAlign w:val="bottom"/>
            <w:hideMark/>
          </w:tcPr>
          <w:p w14:paraId="25A4B38B" w14:textId="77777777" w:rsidR="007563DD" w:rsidRDefault="008627BE">
            <w:pPr>
              <w:pStyle w:val="la2"/>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3A88B0EA" w14:textId="77777777" w:rsidR="007563DD" w:rsidRDefault="008627BE">
            <w:pPr>
              <w:pStyle w:val="la2"/>
              <w:tabs>
                <w:tab w:val="right" w:pos="842"/>
                <w:tab w:val="decimal" w:pos="923"/>
              </w:tabs>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28F7DD8C" w14:textId="77777777" w:rsidR="007563DD" w:rsidRDefault="008627BE">
            <w:pPr>
              <w:pStyle w:val="la2"/>
              <w:tabs>
                <w:tab w:val="right" w:pos="852"/>
              </w:tabs>
              <w:rPr>
                <w:rFonts w:ascii="Arial" w:hAnsi="Arial" w:cs="Arial"/>
                <w:sz w:val="20"/>
                <w:szCs w:val="20"/>
              </w:rPr>
            </w:pPr>
            <w:r>
              <w:rPr>
                <w:rFonts w:ascii="Arial" w:hAnsi="Arial" w:cs="Arial"/>
                <w:sz w:val="20"/>
                <w:szCs w:val="20"/>
              </w:rPr>
              <w:t> </w:t>
            </w:r>
          </w:p>
        </w:tc>
        <w:tc>
          <w:tcPr>
            <w:tcW w:w="837" w:type="dxa"/>
            <w:tcMar>
              <w:top w:w="0" w:type="dxa"/>
              <w:left w:w="144" w:type="dxa"/>
              <w:bottom w:w="0" w:type="dxa"/>
              <w:right w:w="0" w:type="dxa"/>
            </w:tcMar>
            <w:vAlign w:val="bottom"/>
            <w:hideMark/>
          </w:tcPr>
          <w:p w14:paraId="47FB03D9" w14:textId="77777777" w:rsidR="007563DD" w:rsidRDefault="008627BE">
            <w:pPr>
              <w:pStyle w:val="la2"/>
              <w:tabs>
                <w:tab w:val="right" w:pos="642"/>
              </w:tabs>
              <w:ind w:left="144"/>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03CF7A52" w14:textId="77777777" w:rsidR="007563DD" w:rsidRDefault="008627BE">
            <w:pPr>
              <w:pStyle w:val="la2"/>
              <w:tabs>
                <w:tab w:val="right" w:pos="777"/>
                <w:tab w:val="decimal" w:pos="831"/>
              </w:tabs>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49945123" w14:textId="77777777" w:rsidR="007563DD" w:rsidRDefault="008627BE">
            <w:pPr>
              <w:pStyle w:val="rrddoublerule"/>
              <w:tabs>
                <w:tab w:val="right" w:pos="858"/>
              </w:tabs>
              <w:spacing w:before="0"/>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59F99224" w14:textId="77777777" w:rsidR="007563DD" w:rsidRDefault="008627BE">
            <w:pPr>
              <w:pStyle w:val="rrddoublerule"/>
              <w:tabs>
                <w:tab w:val="right" w:pos="848"/>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56685488" w14:textId="77777777" w:rsidR="007563DD" w:rsidRDefault="008627BE">
            <w:pPr>
              <w:pStyle w:val="rrddoublerule"/>
              <w:tabs>
                <w:tab w:val="right" w:pos="866"/>
              </w:tabs>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7B7FBCFE" w14:textId="77777777" w:rsidR="007563DD" w:rsidRDefault="008627BE">
            <w:pPr>
              <w:pStyle w:val="rrddoublerule"/>
              <w:tabs>
                <w:tab w:val="right" w:pos="885"/>
              </w:tabs>
              <w:spacing w:before="0"/>
              <w:rPr>
                <w:rFonts w:ascii="Arial" w:hAnsi="Arial" w:cs="Arial"/>
                <w:sz w:val="20"/>
                <w:szCs w:val="20"/>
              </w:rPr>
            </w:pPr>
            <w:r>
              <w:rPr>
                <w:rFonts w:ascii="Arial" w:hAnsi="Arial" w:cs="Arial"/>
                <w:sz w:val="20"/>
                <w:szCs w:val="20"/>
              </w:rPr>
              <w:t> </w:t>
            </w:r>
          </w:p>
        </w:tc>
      </w:tr>
    </w:tbl>
    <w:p w14:paraId="1C13CF9F" w14:textId="77777777" w:rsidR="007563DD" w:rsidRDefault="008627BE">
      <w:pPr>
        <w:pStyle w:val="NormalWeb"/>
        <w:keepNext/>
        <w:spacing w:before="0" w:beforeAutospacing="0" w:after="0" w:afterAutospacing="0"/>
        <w:jc w:val="both"/>
      </w:pPr>
      <w:r>
        <w:t> </w:t>
      </w:r>
    </w:p>
    <w:tbl>
      <w:tblPr>
        <w:tblW w:w="10848" w:type="dxa"/>
        <w:jc w:val="center"/>
        <w:tblLayout w:type="fixed"/>
        <w:tblCellMar>
          <w:left w:w="0" w:type="dxa"/>
          <w:right w:w="0" w:type="dxa"/>
        </w:tblCellMar>
        <w:tblLook w:val="04A0" w:firstRow="1" w:lastRow="0" w:firstColumn="1" w:lastColumn="0" w:noHBand="0" w:noVBand="1"/>
      </w:tblPr>
      <w:tblGrid>
        <w:gridCol w:w="2544"/>
        <w:gridCol w:w="846"/>
        <w:gridCol w:w="1107"/>
        <w:gridCol w:w="1080"/>
        <w:gridCol w:w="882"/>
        <w:gridCol w:w="1125"/>
        <w:gridCol w:w="1062"/>
        <w:gridCol w:w="1131"/>
        <w:gridCol w:w="1071"/>
      </w:tblGrid>
      <w:tr w:rsidR="007563DD" w14:paraId="3EF1AA62" w14:textId="77777777">
        <w:trPr>
          <w:cantSplit/>
          <w:tblHeader/>
          <w:jc w:val="center"/>
        </w:trPr>
        <w:tc>
          <w:tcPr>
            <w:tcW w:w="2544" w:type="dxa"/>
            <w:vAlign w:val="bottom"/>
            <w:hideMark/>
          </w:tcPr>
          <w:p w14:paraId="3F10C9D3" w14:textId="77777777" w:rsidR="007563DD" w:rsidRDefault="008627BE">
            <w:pPr>
              <w:pStyle w:val="NormalWeb"/>
              <w:keepNext/>
              <w:spacing w:before="0" w:beforeAutospacing="0" w:after="20" w:afterAutospacing="0"/>
              <w:rPr>
                <w:rFonts w:ascii="Arial" w:hAnsi="Arial" w:cs="Arial"/>
                <w:sz w:val="14"/>
                <w:szCs w:val="14"/>
              </w:rPr>
            </w:pPr>
            <w:r>
              <w:rPr>
                <w:rFonts w:ascii="Arial" w:hAnsi="Arial" w:cs="Arial"/>
                <w:b/>
                <w:bCs/>
                <w:sz w:val="14"/>
                <w:szCs w:val="14"/>
              </w:rPr>
              <w:t>(In millions)</w:t>
            </w:r>
          </w:p>
        </w:tc>
        <w:tc>
          <w:tcPr>
            <w:tcW w:w="846" w:type="dxa"/>
            <w:tcMar>
              <w:top w:w="0" w:type="dxa"/>
              <w:left w:w="144" w:type="dxa"/>
              <w:bottom w:w="0" w:type="dxa"/>
              <w:right w:w="0" w:type="dxa"/>
            </w:tcMar>
            <w:vAlign w:val="bottom"/>
            <w:hideMark/>
          </w:tcPr>
          <w:p w14:paraId="021B6CF0" w14:textId="77777777" w:rsidR="007563DD" w:rsidRDefault="008627BE">
            <w:pPr>
              <w:ind w:left="-136"/>
              <w:jc w:val="center"/>
              <w:rPr>
                <w:rFonts w:ascii="Arial" w:hAnsi="Arial" w:cs="Arial"/>
                <w:sz w:val="14"/>
                <w:szCs w:val="14"/>
              </w:rPr>
            </w:pPr>
            <w:r>
              <w:rPr>
                <w:rFonts w:ascii="Arial" w:hAnsi="Arial" w:cs="Arial"/>
                <w:b/>
                <w:bCs/>
                <w:sz w:val="14"/>
                <w:szCs w:val="14"/>
              </w:rPr>
              <w:t>Fair Value</w:t>
            </w:r>
            <w:r>
              <w:rPr>
                <w:rFonts w:ascii="Arial" w:hAnsi="Arial" w:cs="Arial"/>
                <w:b/>
                <w:bCs/>
                <w:sz w:val="14"/>
                <w:szCs w:val="14"/>
              </w:rPr>
              <w:br/>
              <w:t>Level</w:t>
            </w:r>
          </w:p>
        </w:tc>
        <w:tc>
          <w:tcPr>
            <w:tcW w:w="1107" w:type="dxa"/>
            <w:tcMar>
              <w:top w:w="0" w:type="dxa"/>
              <w:left w:w="144" w:type="dxa"/>
              <w:bottom w:w="0" w:type="dxa"/>
              <w:right w:w="0" w:type="dxa"/>
            </w:tcMar>
            <w:vAlign w:val="bottom"/>
            <w:hideMark/>
          </w:tcPr>
          <w:p w14:paraId="712ED906" w14:textId="77777777" w:rsidR="007563DD" w:rsidRDefault="008627BE">
            <w:pPr>
              <w:ind w:left="-138" w:right="69"/>
              <w:jc w:val="right"/>
              <w:rPr>
                <w:rFonts w:ascii="Arial" w:hAnsi="Arial" w:cs="Arial"/>
                <w:sz w:val="14"/>
                <w:szCs w:val="14"/>
              </w:rPr>
            </w:pPr>
            <w:r>
              <w:rPr>
                <w:rFonts w:ascii="Arial" w:hAnsi="Arial" w:cs="Arial"/>
                <w:b/>
                <w:bCs/>
                <w:sz w:val="14"/>
                <w:szCs w:val="14"/>
              </w:rPr>
              <w:t>Adjusted</w:t>
            </w:r>
            <w:r>
              <w:rPr>
                <w:rFonts w:ascii="Arial" w:hAnsi="Arial" w:cs="Arial"/>
                <w:b/>
                <w:bCs/>
                <w:sz w:val="14"/>
                <w:szCs w:val="14"/>
              </w:rPr>
              <w:br/>
              <w:t>Cost Basis</w:t>
            </w:r>
          </w:p>
        </w:tc>
        <w:tc>
          <w:tcPr>
            <w:tcW w:w="1080" w:type="dxa"/>
            <w:tcMar>
              <w:top w:w="0" w:type="dxa"/>
              <w:left w:w="144" w:type="dxa"/>
              <w:bottom w:w="0" w:type="dxa"/>
              <w:right w:w="0" w:type="dxa"/>
            </w:tcMar>
            <w:vAlign w:val="bottom"/>
            <w:hideMark/>
          </w:tcPr>
          <w:p w14:paraId="2D48B0F9" w14:textId="77777777" w:rsidR="007563DD" w:rsidRDefault="008627BE">
            <w:pPr>
              <w:ind w:left="-154" w:right="52"/>
              <w:jc w:val="right"/>
              <w:rPr>
                <w:rFonts w:ascii="Arial" w:hAnsi="Arial" w:cs="Arial"/>
                <w:sz w:val="14"/>
                <w:szCs w:val="14"/>
              </w:rPr>
            </w:pPr>
            <w:r>
              <w:rPr>
                <w:rFonts w:ascii="Arial" w:hAnsi="Arial" w:cs="Arial"/>
                <w:b/>
                <w:bCs/>
                <w:sz w:val="14"/>
                <w:szCs w:val="14"/>
              </w:rPr>
              <w:t>Unrealized</w:t>
            </w:r>
            <w:r>
              <w:rPr>
                <w:rFonts w:ascii="Arial" w:hAnsi="Arial" w:cs="Arial"/>
                <w:b/>
                <w:bCs/>
                <w:sz w:val="14"/>
                <w:szCs w:val="14"/>
              </w:rPr>
              <w:br/>
              <w:t>Gains</w:t>
            </w:r>
          </w:p>
        </w:tc>
        <w:tc>
          <w:tcPr>
            <w:tcW w:w="882" w:type="dxa"/>
            <w:tcMar>
              <w:top w:w="0" w:type="dxa"/>
              <w:left w:w="144" w:type="dxa"/>
              <w:bottom w:w="0" w:type="dxa"/>
              <w:right w:w="0" w:type="dxa"/>
            </w:tcMar>
            <w:vAlign w:val="bottom"/>
            <w:hideMark/>
          </w:tcPr>
          <w:p w14:paraId="58B9F954" w14:textId="77777777" w:rsidR="007563DD" w:rsidRDefault="008627BE">
            <w:pPr>
              <w:pStyle w:val="NormalWeb"/>
              <w:spacing w:before="0" w:beforeAutospacing="0" w:after="0" w:afterAutospacing="0"/>
              <w:ind w:left="-101" w:right="53"/>
              <w:jc w:val="right"/>
              <w:rPr>
                <w:rFonts w:ascii="Arial" w:hAnsi="Arial" w:cs="Arial"/>
                <w:sz w:val="14"/>
                <w:szCs w:val="14"/>
              </w:rPr>
            </w:pPr>
            <w:r>
              <w:rPr>
                <w:rFonts w:ascii="Arial" w:hAnsi="Arial" w:cs="Arial"/>
                <w:b/>
                <w:bCs/>
                <w:sz w:val="14"/>
                <w:szCs w:val="14"/>
              </w:rPr>
              <w:t>Unrealized</w:t>
            </w:r>
          </w:p>
          <w:p w14:paraId="719EE02F" w14:textId="77777777" w:rsidR="007563DD" w:rsidRDefault="008627BE">
            <w:pPr>
              <w:pStyle w:val="NormalWeb"/>
              <w:spacing w:before="0" w:beforeAutospacing="0" w:after="20" w:afterAutospacing="0"/>
              <w:ind w:left="-101" w:right="53"/>
              <w:jc w:val="right"/>
              <w:rPr>
                <w:rFonts w:ascii="Arial" w:hAnsi="Arial" w:cs="Arial"/>
                <w:sz w:val="14"/>
                <w:szCs w:val="14"/>
              </w:rPr>
            </w:pPr>
            <w:r>
              <w:rPr>
                <w:rFonts w:ascii="Arial" w:hAnsi="Arial" w:cs="Arial"/>
                <w:b/>
                <w:bCs/>
                <w:sz w:val="14"/>
                <w:szCs w:val="14"/>
              </w:rPr>
              <w:t>Losses</w:t>
            </w:r>
          </w:p>
        </w:tc>
        <w:tc>
          <w:tcPr>
            <w:tcW w:w="1125" w:type="dxa"/>
            <w:tcMar>
              <w:top w:w="0" w:type="dxa"/>
              <w:left w:w="144" w:type="dxa"/>
              <w:bottom w:w="0" w:type="dxa"/>
              <w:right w:w="0" w:type="dxa"/>
            </w:tcMar>
            <w:vAlign w:val="bottom"/>
            <w:hideMark/>
          </w:tcPr>
          <w:p w14:paraId="770B4EA7" w14:textId="77777777" w:rsidR="007563DD" w:rsidRDefault="008627BE">
            <w:pPr>
              <w:ind w:right="47"/>
              <w:jc w:val="right"/>
              <w:rPr>
                <w:rFonts w:ascii="Arial" w:hAnsi="Arial" w:cs="Arial"/>
                <w:sz w:val="14"/>
                <w:szCs w:val="14"/>
              </w:rPr>
            </w:pPr>
            <w:r>
              <w:rPr>
                <w:rFonts w:ascii="Arial" w:hAnsi="Arial" w:cs="Arial"/>
                <w:b/>
                <w:bCs/>
                <w:sz w:val="14"/>
                <w:szCs w:val="14"/>
              </w:rPr>
              <w:t>Recorded</w:t>
            </w:r>
            <w:r>
              <w:rPr>
                <w:rFonts w:ascii="Arial" w:hAnsi="Arial" w:cs="Arial"/>
                <w:b/>
                <w:bCs/>
                <w:sz w:val="14"/>
                <w:szCs w:val="14"/>
              </w:rPr>
              <w:br/>
              <w:t>Basis</w:t>
            </w:r>
          </w:p>
        </w:tc>
        <w:tc>
          <w:tcPr>
            <w:tcW w:w="1062" w:type="dxa"/>
            <w:tcMar>
              <w:top w:w="0" w:type="dxa"/>
              <w:left w:w="144" w:type="dxa"/>
              <w:bottom w:w="0" w:type="dxa"/>
              <w:right w:w="0" w:type="dxa"/>
            </w:tcMar>
            <w:vAlign w:val="bottom"/>
            <w:hideMark/>
          </w:tcPr>
          <w:p w14:paraId="07D545F2" w14:textId="77777777" w:rsidR="007563DD" w:rsidRDefault="008627BE">
            <w:pPr>
              <w:pStyle w:val="NormalWeb"/>
              <w:spacing w:before="0" w:beforeAutospacing="0" w:after="0" w:afterAutospacing="0"/>
              <w:ind w:left="-189"/>
              <w:jc w:val="right"/>
              <w:rPr>
                <w:rFonts w:ascii="Arial" w:hAnsi="Arial" w:cs="Arial"/>
                <w:sz w:val="14"/>
                <w:szCs w:val="14"/>
              </w:rPr>
            </w:pPr>
            <w:r>
              <w:rPr>
                <w:rFonts w:ascii="Arial" w:hAnsi="Arial" w:cs="Arial"/>
                <w:b/>
                <w:bCs/>
                <w:sz w:val="14"/>
                <w:szCs w:val="14"/>
              </w:rPr>
              <w:t>Cash</w:t>
            </w:r>
          </w:p>
          <w:p w14:paraId="1BE91056" w14:textId="77777777" w:rsidR="007563DD" w:rsidRDefault="008627BE">
            <w:pPr>
              <w:pStyle w:val="NormalWeb"/>
              <w:spacing w:before="0" w:beforeAutospacing="0" w:after="0" w:afterAutospacing="0"/>
              <w:ind w:left="-189"/>
              <w:jc w:val="right"/>
              <w:rPr>
                <w:rFonts w:ascii="Arial" w:hAnsi="Arial" w:cs="Arial"/>
                <w:sz w:val="14"/>
                <w:szCs w:val="14"/>
              </w:rPr>
            </w:pPr>
            <w:r>
              <w:rPr>
                <w:rFonts w:ascii="Arial" w:hAnsi="Arial" w:cs="Arial"/>
                <w:b/>
                <w:bCs/>
                <w:sz w:val="14"/>
                <w:szCs w:val="14"/>
              </w:rPr>
              <w:t>and Cash</w:t>
            </w:r>
          </w:p>
          <w:p w14:paraId="5724684A" w14:textId="77777777" w:rsidR="007563DD" w:rsidRDefault="008627BE">
            <w:pPr>
              <w:pStyle w:val="NormalWeb"/>
              <w:spacing w:before="0" w:beforeAutospacing="0" w:after="20" w:afterAutospacing="0"/>
              <w:ind w:left="-189"/>
              <w:jc w:val="right"/>
              <w:rPr>
                <w:rFonts w:ascii="Arial" w:hAnsi="Arial" w:cs="Arial"/>
                <w:sz w:val="14"/>
                <w:szCs w:val="14"/>
              </w:rPr>
            </w:pPr>
            <w:r>
              <w:rPr>
                <w:rFonts w:ascii="Arial" w:hAnsi="Arial" w:cs="Arial"/>
                <w:b/>
                <w:bCs/>
                <w:sz w:val="14"/>
                <w:szCs w:val="14"/>
              </w:rPr>
              <w:t>Equivalents</w:t>
            </w:r>
          </w:p>
        </w:tc>
        <w:tc>
          <w:tcPr>
            <w:tcW w:w="1131" w:type="dxa"/>
            <w:tcMar>
              <w:top w:w="0" w:type="dxa"/>
              <w:left w:w="144" w:type="dxa"/>
              <w:bottom w:w="0" w:type="dxa"/>
              <w:right w:w="0" w:type="dxa"/>
            </w:tcMar>
            <w:vAlign w:val="bottom"/>
            <w:hideMark/>
          </w:tcPr>
          <w:p w14:paraId="2AC1CFCD" w14:textId="77777777" w:rsidR="007563DD" w:rsidRDefault="008627BE">
            <w:pPr>
              <w:pStyle w:val="NormalWeb"/>
              <w:spacing w:before="0" w:beforeAutospacing="0" w:after="0" w:afterAutospacing="0"/>
              <w:ind w:left="-188"/>
              <w:jc w:val="right"/>
              <w:rPr>
                <w:rFonts w:ascii="Arial" w:hAnsi="Arial" w:cs="Arial"/>
                <w:sz w:val="14"/>
                <w:szCs w:val="14"/>
              </w:rPr>
            </w:pPr>
            <w:r>
              <w:rPr>
                <w:rFonts w:ascii="Arial" w:hAnsi="Arial" w:cs="Arial"/>
                <w:b/>
                <w:bCs/>
                <w:sz w:val="14"/>
                <w:szCs w:val="14"/>
              </w:rPr>
              <w:t>Short-term</w:t>
            </w:r>
          </w:p>
          <w:p w14:paraId="684DBB0B" w14:textId="77777777" w:rsidR="007563DD" w:rsidRDefault="008627BE">
            <w:pPr>
              <w:pStyle w:val="NormalWeb"/>
              <w:spacing w:before="0" w:beforeAutospacing="0" w:after="20" w:afterAutospacing="0"/>
              <w:ind w:left="-188"/>
              <w:jc w:val="right"/>
              <w:rPr>
                <w:rFonts w:ascii="Arial" w:hAnsi="Arial" w:cs="Arial"/>
                <w:sz w:val="14"/>
                <w:szCs w:val="14"/>
              </w:rPr>
            </w:pPr>
            <w:r>
              <w:rPr>
                <w:rFonts w:ascii="Arial" w:hAnsi="Arial" w:cs="Arial"/>
                <w:b/>
                <w:bCs/>
                <w:sz w:val="14"/>
                <w:szCs w:val="14"/>
              </w:rPr>
              <w:t>Investments</w:t>
            </w:r>
          </w:p>
        </w:tc>
        <w:tc>
          <w:tcPr>
            <w:tcW w:w="1071" w:type="dxa"/>
            <w:tcMar>
              <w:top w:w="0" w:type="dxa"/>
              <w:left w:w="144" w:type="dxa"/>
              <w:bottom w:w="0" w:type="dxa"/>
              <w:right w:w="0" w:type="dxa"/>
            </w:tcMar>
            <w:vAlign w:val="bottom"/>
            <w:hideMark/>
          </w:tcPr>
          <w:p w14:paraId="090D9175" w14:textId="77777777" w:rsidR="007563DD" w:rsidRDefault="008627BE">
            <w:pPr>
              <w:pStyle w:val="NormalWeb"/>
              <w:spacing w:before="0" w:beforeAutospacing="0" w:after="0" w:afterAutospacing="0"/>
              <w:ind w:left="-131"/>
              <w:jc w:val="right"/>
              <w:rPr>
                <w:rFonts w:ascii="Arial" w:hAnsi="Arial" w:cs="Arial"/>
                <w:sz w:val="14"/>
                <w:szCs w:val="14"/>
              </w:rPr>
            </w:pPr>
            <w:r>
              <w:rPr>
                <w:rFonts w:ascii="Arial" w:hAnsi="Arial" w:cs="Arial"/>
                <w:b/>
                <w:bCs/>
                <w:sz w:val="14"/>
                <w:szCs w:val="14"/>
              </w:rPr>
              <w:t>Equity</w:t>
            </w:r>
          </w:p>
          <w:p w14:paraId="6891DDAA" w14:textId="77777777" w:rsidR="007563DD" w:rsidRDefault="008627BE">
            <w:pPr>
              <w:pStyle w:val="NormalWeb"/>
              <w:spacing w:before="0" w:beforeAutospacing="0" w:after="20" w:afterAutospacing="0"/>
              <w:ind w:left="-131"/>
              <w:jc w:val="right"/>
              <w:rPr>
                <w:rFonts w:ascii="Arial" w:hAnsi="Arial" w:cs="Arial"/>
                <w:sz w:val="14"/>
                <w:szCs w:val="14"/>
              </w:rPr>
            </w:pPr>
            <w:r>
              <w:rPr>
                <w:rFonts w:ascii="Arial" w:hAnsi="Arial" w:cs="Arial"/>
                <w:b/>
                <w:bCs/>
                <w:sz w:val="14"/>
                <w:szCs w:val="14"/>
              </w:rPr>
              <w:t>Investments</w:t>
            </w:r>
          </w:p>
        </w:tc>
      </w:tr>
      <w:tr w:rsidR="007563DD" w14:paraId="37E891E3" w14:textId="77777777">
        <w:trPr>
          <w:cantSplit/>
          <w:jc w:val="center"/>
        </w:trPr>
        <w:tc>
          <w:tcPr>
            <w:tcW w:w="10848" w:type="dxa"/>
            <w:gridSpan w:val="9"/>
            <w:tcMar>
              <w:top w:w="0" w:type="dxa"/>
              <w:left w:w="144" w:type="dxa"/>
              <w:bottom w:w="0" w:type="dxa"/>
              <w:right w:w="0" w:type="dxa"/>
            </w:tcMar>
            <w:vAlign w:val="bottom"/>
            <w:hideMark/>
          </w:tcPr>
          <w:p w14:paraId="58225375" w14:textId="77777777" w:rsidR="007563DD" w:rsidRDefault="008627BE">
            <w:pPr>
              <w:pStyle w:val="rrdsinglerule"/>
              <w:spacing w:before="0"/>
              <w:ind w:left="-288"/>
              <w:rPr>
                <w:rFonts w:ascii="Arial" w:hAnsi="Arial" w:cs="Arial"/>
                <w:sz w:val="20"/>
                <w:szCs w:val="20"/>
              </w:rPr>
            </w:pPr>
            <w:r>
              <w:rPr>
                <w:rFonts w:ascii="Arial" w:hAnsi="Arial" w:cs="Arial"/>
                <w:sz w:val="20"/>
                <w:szCs w:val="20"/>
              </w:rPr>
              <w:t> </w:t>
            </w:r>
          </w:p>
        </w:tc>
      </w:tr>
      <w:tr w:rsidR="007563DD" w14:paraId="398F778E" w14:textId="77777777">
        <w:trPr>
          <w:trHeight w:val="75"/>
          <w:jc w:val="center"/>
        </w:trPr>
        <w:tc>
          <w:tcPr>
            <w:tcW w:w="2544" w:type="dxa"/>
            <w:vAlign w:val="center"/>
            <w:hideMark/>
          </w:tcPr>
          <w:p w14:paraId="703177E5"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34D18281"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64886182"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5F119F7A" w14:textId="77777777" w:rsidR="007563DD" w:rsidRDefault="008627BE">
            <w:pPr>
              <w:rPr>
                <w:rFonts w:ascii="Arial" w:hAnsi="Arial" w:cs="Arial"/>
                <w:sz w:val="2"/>
                <w:szCs w:val="2"/>
              </w:rPr>
            </w:pPr>
            <w:r>
              <w:rPr>
                <w:rFonts w:ascii="Arial" w:hAnsi="Arial" w:cs="Arial"/>
                <w:sz w:val="2"/>
                <w:szCs w:val="2"/>
              </w:rPr>
              <w:t> </w:t>
            </w:r>
          </w:p>
        </w:tc>
        <w:tc>
          <w:tcPr>
            <w:tcW w:w="882" w:type="dxa"/>
            <w:vAlign w:val="center"/>
            <w:hideMark/>
          </w:tcPr>
          <w:p w14:paraId="421FF0B3"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5E61D3A6"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6A01723A" w14:textId="77777777" w:rsidR="007563DD" w:rsidRDefault="008627BE">
            <w:pPr>
              <w:rPr>
                <w:rFonts w:ascii="Arial" w:hAnsi="Arial" w:cs="Arial"/>
                <w:sz w:val="2"/>
                <w:szCs w:val="2"/>
              </w:rPr>
            </w:pPr>
            <w:r>
              <w:rPr>
                <w:rFonts w:ascii="Arial" w:hAnsi="Arial" w:cs="Arial"/>
                <w:sz w:val="2"/>
                <w:szCs w:val="2"/>
              </w:rPr>
              <w:t> </w:t>
            </w:r>
          </w:p>
        </w:tc>
        <w:tc>
          <w:tcPr>
            <w:tcW w:w="1131" w:type="dxa"/>
            <w:vAlign w:val="center"/>
            <w:hideMark/>
          </w:tcPr>
          <w:p w14:paraId="5487FCA0"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7FF372FE" w14:textId="77777777" w:rsidR="007563DD" w:rsidRDefault="008627BE">
            <w:pPr>
              <w:rPr>
                <w:rFonts w:ascii="Arial" w:hAnsi="Arial" w:cs="Arial"/>
                <w:sz w:val="2"/>
                <w:szCs w:val="2"/>
              </w:rPr>
            </w:pPr>
            <w:r>
              <w:rPr>
                <w:rFonts w:ascii="Arial" w:hAnsi="Arial" w:cs="Arial"/>
                <w:sz w:val="2"/>
                <w:szCs w:val="2"/>
              </w:rPr>
              <w:t> </w:t>
            </w:r>
          </w:p>
        </w:tc>
      </w:tr>
      <w:tr w:rsidR="007563DD" w14:paraId="1A7085CB" w14:textId="77777777">
        <w:trPr>
          <w:cantSplit/>
          <w:jc w:val="center"/>
        </w:trPr>
        <w:tc>
          <w:tcPr>
            <w:tcW w:w="2544" w:type="dxa"/>
            <w:vAlign w:val="bottom"/>
            <w:hideMark/>
          </w:tcPr>
          <w:p w14:paraId="4FEA510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2021</w:t>
            </w:r>
          </w:p>
        </w:tc>
        <w:tc>
          <w:tcPr>
            <w:tcW w:w="846" w:type="dxa"/>
            <w:tcMar>
              <w:top w:w="0" w:type="dxa"/>
              <w:left w:w="144" w:type="dxa"/>
              <w:bottom w:w="0" w:type="dxa"/>
              <w:right w:w="0" w:type="dxa"/>
            </w:tcMar>
            <w:vAlign w:val="bottom"/>
            <w:hideMark/>
          </w:tcPr>
          <w:p w14:paraId="6B33A6ED" w14:textId="77777777" w:rsidR="007563DD" w:rsidRDefault="008627BE">
            <w:pPr>
              <w:pStyle w:val="la2"/>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3797B813"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527D92FC" w14:textId="77777777" w:rsidR="007563DD" w:rsidRDefault="008627BE">
            <w:pPr>
              <w:pStyle w:val="la2"/>
              <w:rPr>
                <w:rFonts w:ascii="Arial" w:hAnsi="Arial" w:cs="Arial"/>
                <w:sz w:val="16"/>
                <w:szCs w:val="16"/>
              </w:rPr>
            </w:pPr>
            <w:r>
              <w:rPr>
                <w:rFonts w:ascii="Arial" w:hAnsi="Arial" w:cs="Arial"/>
                <w:sz w:val="16"/>
                <w:szCs w:val="16"/>
              </w:rPr>
              <w:t> </w:t>
            </w:r>
          </w:p>
        </w:tc>
        <w:tc>
          <w:tcPr>
            <w:tcW w:w="882" w:type="dxa"/>
            <w:tcMar>
              <w:top w:w="0" w:type="dxa"/>
              <w:left w:w="144" w:type="dxa"/>
              <w:bottom w:w="0" w:type="dxa"/>
              <w:right w:w="0" w:type="dxa"/>
            </w:tcMar>
            <w:vAlign w:val="bottom"/>
            <w:hideMark/>
          </w:tcPr>
          <w:p w14:paraId="367C9E78" w14:textId="77777777" w:rsidR="007563DD" w:rsidRDefault="008627BE">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65D84206" w14:textId="77777777" w:rsidR="007563DD" w:rsidRDefault="008627BE">
            <w:pPr>
              <w:pStyle w:val="la2"/>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3469D79E" w14:textId="77777777" w:rsidR="007563DD" w:rsidRDefault="008627BE">
            <w:pPr>
              <w:pStyle w:val="la2"/>
              <w:rPr>
                <w:rFonts w:ascii="Arial" w:hAnsi="Arial" w:cs="Arial"/>
                <w:sz w:val="16"/>
                <w:szCs w:val="16"/>
              </w:rPr>
            </w:pPr>
            <w:r>
              <w:rPr>
                <w:rFonts w:ascii="Arial" w:hAnsi="Arial" w:cs="Arial"/>
                <w:sz w:val="16"/>
                <w:szCs w:val="16"/>
              </w:rPr>
              <w:t> </w:t>
            </w:r>
          </w:p>
        </w:tc>
        <w:tc>
          <w:tcPr>
            <w:tcW w:w="1131" w:type="dxa"/>
            <w:tcMar>
              <w:top w:w="0" w:type="dxa"/>
              <w:left w:w="144" w:type="dxa"/>
              <w:bottom w:w="0" w:type="dxa"/>
              <w:right w:w="0" w:type="dxa"/>
            </w:tcMar>
            <w:vAlign w:val="bottom"/>
            <w:hideMark/>
          </w:tcPr>
          <w:p w14:paraId="5B819067" w14:textId="77777777" w:rsidR="007563DD" w:rsidRDefault="008627BE">
            <w:pPr>
              <w:pStyle w:val="la2"/>
              <w:rPr>
                <w:rFonts w:ascii="Arial" w:hAnsi="Arial" w:cs="Arial"/>
                <w:sz w:val="16"/>
                <w:szCs w:val="16"/>
              </w:rPr>
            </w:pPr>
            <w:r>
              <w:rPr>
                <w:rFonts w:ascii="Arial" w:hAnsi="Arial" w:cs="Arial"/>
                <w:sz w:val="16"/>
                <w:szCs w:val="16"/>
              </w:rPr>
              <w:t> </w:t>
            </w:r>
          </w:p>
        </w:tc>
        <w:tc>
          <w:tcPr>
            <w:tcW w:w="1071" w:type="dxa"/>
            <w:tcMar>
              <w:top w:w="0" w:type="dxa"/>
              <w:left w:w="144" w:type="dxa"/>
              <w:bottom w:w="0" w:type="dxa"/>
              <w:right w:w="0" w:type="dxa"/>
            </w:tcMar>
            <w:vAlign w:val="bottom"/>
            <w:hideMark/>
          </w:tcPr>
          <w:p w14:paraId="148DAE9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0DF4167" w14:textId="77777777">
        <w:trPr>
          <w:trHeight w:val="75"/>
          <w:jc w:val="center"/>
        </w:trPr>
        <w:tc>
          <w:tcPr>
            <w:tcW w:w="2544" w:type="dxa"/>
            <w:vAlign w:val="center"/>
            <w:hideMark/>
          </w:tcPr>
          <w:p w14:paraId="69C97E88"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720813AD"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3AE7BFBF"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67B3CB71" w14:textId="77777777" w:rsidR="007563DD" w:rsidRDefault="008627BE">
            <w:pPr>
              <w:rPr>
                <w:rFonts w:ascii="Arial" w:hAnsi="Arial" w:cs="Arial"/>
                <w:sz w:val="2"/>
                <w:szCs w:val="2"/>
              </w:rPr>
            </w:pPr>
            <w:r>
              <w:rPr>
                <w:rFonts w:ascii="Arial" w:hAnsi="Arial" w:cs="Arial"/>
                <w:sz w:val="2"/>
                <w:szCs w:val="2"/>
              </w:rPr>
              <w:t> </w:t>
            </w:r>
          </w:p>
        </w:tc>
        <w:tc>
          <w:tcPr>
            <w:tcW w:w="882" w:type="dxa"/>
            <w:vAlign w:val="center"/>
            <w:hideMark/>
          </w:tcPr>
          <w:p w14:paraId="77908BB5"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7F4CA0E7"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39C5AB64" w14:textId="77777777" w:rsidR="007563DD" w:rsidRDefault="008627BE">
            <w:pPr>
              <w:rPr>
                <w:rFonts w:ascii="Arial" w:hAnsi="Arial" w:cs="Arial"/>
                <w:sz w:val="2"/>
                <w:szCs w:val="2"/>
              </w:rPr>
            </w:pPr>
            <w:r>
              <w:rPr>
                <w:rFonts w:ascii="Arial" w:hAnsi="Arial" w:cs="Arial"/>
                <w:sz w:val="2"/>
                <w:szCs w:val="2"/>
              </w:rPr>
              <w:t> </w:t>
            </w:r>
          </w:p>
        </w:tc>
        <w:tc>
          <w:tcPr>
            <w:tcW w:w="1131" w:type="dxa"/>
            <w:vAlign w:val="center"/>
            <w:hideMark/>
          </w:tcPr>
          <w:p w14:paraId="6F4CDD56"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72D42D6A" w14:textId="77777777" w:rsidR="007563DD" w:rsidRDefault="008627BE">
            <w:pPr>
              <w:rPr>
                <w:rFonts w:ascii="Arial" w:hAnsi="Arial" w:cs="Arial"/>
                <w:sz w:val="2"/>
                <w:szCs w:val="2"/>
              </w:rPr>
            </w:pPr>
            <w:r>
              <w:rPr>
                <w:rFonts w:ascii="Arial" w:hAnsi="Arial" w:cs="Arial"/>
                <w:sz w:val="2"/>
                <w:szCs w:val="2"/>
              </w:rPr>
              <w:t> </w:t>
            </w:r>
          </w:p>
        </w:tc>
      </w:tr>
      <w:tr w:rsidR="007563DD" w14:paraId="0685C67E" w14:textId="77777777">
        <w:trPr>
          <w:cantSplit/>
          <w:jc w:val="center"/>
        </w:trPr>
        <w:tc>
          <w:tcPr>
            <w:tcW w:w="2544" w:type="dxa"/>
            <w:hideMark/>
          </w:tcPr>
          <w:p w14:paraId="1FDCFD0A"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Other Comprehensive Income</w:t>
            </w:r>
          </w:p>
        </w:tc>
        <w:tc>
          <w:tcPr>
            <w:tcW w:w="846" w:type="dxa"/>
            <w:tcMar>
              <w:top w:w="0" w:type="dxa"/>
              <w:left w:w="144" w:type="dxa"/>
              <w:bottom w:w="0" w:type="dxa"/>
              <w:right w:w="0" w:type="dxa"/>
            </w:tcMar>
            <w:vAlign w:val="bottom"/>
            <w:hideMark/>
          </w:tcPr>
          <w:p w14:paraId="7BE41C54" w14:textId="77777777" w:rsidR="007563DD" w:rsidRDefault="008627BE">
            <w:pPr>
              <w:pStyle w:val="la2"/>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791FCF74"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5466889B" w14:textId="77777777" w:rsidR="007563DD" w:rsidRDefault="008627BE">
            <w:pPr>
              <w:pStyle w:val="la2"/>
              <w:rPr>
                <w:rFonts w:ascii="Arial" w:hAnsi="Arial" w:cs="Arial"/>
                <w:sz w:val="16"/>
                <w:szCs w:val="16"/>
              </w:rPr>
            </w:pPr>
            <w:r>
              <w:rPr>
                <w:rFonts w:ascii="Arial" w:hAnsi="Arial" w:cs="Arial"/>
                <w:sz w:val="16"/>
                <w:szCs w:val="16"/>
              </w:rPr>
              <w:t> </w:t>
            </w:r>
          </w:p>
        </w:tc>
        <w:tc>
          <w:tcPr>
            <w:tcW w:w="882" w:type="dxa"/>
            <w:tcMar>
              <w:top w:w="0" w:type="dxa"/>
              <w:left w:w="144" w:type="dxa"/>
              <w:bottom w:w="0" w:type="dxa"/>
              <w:right w:w="0" w:type="dxa"/>
            </w:tcMar>
            <w:vAlign w:val="bottom"/>
            <w:hideMark/>
          </w:tcPr>
          <w:p w14:paraId="7C9378B3" w14:textId="77777777" w:rsidR="007563DD" w:rsidRDefault="008627BE">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408A556D" w14:textId="77777777" w:rsidR="007563DD" w:rsidRDefault="008627BE">
            <w:pPr>
              <w:pStyle w:val="la2"/>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15FC0DBE" w14:textId="77777777" w:rsidR="007563DD" w:rsidRDefault="008627BE">
            <w:pPr>
              <w:pStyle w:val="la2"/>
              <w:rPr>
                <w:rFonts w:ascii="Arial" w:hAnsi="Arial" w:cs="Arial"/>
                <w:sz w:val="16"/>
                <w:szCs w:val="16"/>
              </w:rPr>
            </w:pPr>
            <w:r>
              <w:rPr>
                <w:rFonts w:ascii="Arial" w:hAnsi="Arial" w:cs="Arial"/>
                <w:sz w:val="16"/>
                <w:szCs w:val="16"/>
              </w:rPr>
              <w:t> </w:t>
            </w:r>
          </w:p>
        </w:tc>
        <w:tc>
          <w:tcPr>
            <w:tcW w:w="1131" w:type="dxa"/>
            <w:tcMar>
              <w:top w:w="0" w:type="dxa"/>
              <w:left w:w="144" w:type="dxa"/>
              <w:bottom w:w="0" w:type="dxa"/>
              <w:right w:w="0" w:type="dxa"/>
            </w:tcMar>
            <w:vAlign w:val="bottom"/>
            <w:hideMark/>
          </w:tcPr>
          <w:p w14:paraId="01A7EF05" w14:textId="77777777" w:rsidR="007563DD" w:rsidRDefault="008627BE">
            <w:pPr>
              <w:pStyle w:val="la2"/>
              <w:rPr>
                <w:rFonts w:ascii="Arial" w:hAnsi="Arial" w:cs="Arial"/>
                <w:sz w:val="16"/>
                <w:szCs w:val="16"/>
              </w:rPr>
            </w:pPr>
            <w:r>
              <w:rPr>
                <w:rFonts w:ascii="Arial" w:hAnsi="Arial" w:cs="Arial"/>
                <w:sz w:val="16"/>
                <w:szCs w:val="16"/>
              </w:rPr>
              <w:t> </w:t>
            </w:r>
          </w:p>
        </w:tc>
        <w:tc>
          <w:tcPr>
            <w:tcW w:w="1071" w:type="dxa"/>
            <w:tcMar>
              <w:top w:w="0" w:type="dxa"/>
              <w:left w:w="144" w:type="dxa"/>
              <w:bottom w:w="0" w:type="dxa"/>
              <w:right w:w="0" w:type="dxa"/>
            </w:tcMar>
            <w:vAlign w:val="bottom"/>
            <w:hideMark/>
          </w:tcPr>
          <w:p w14:paraId="228940C0"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E02203A" w14:textId="77777777">
        <w:trPr>
          <w:trHeight w:val="75"/>
          <w:jc w:val="center"/>
        </w:trPr>
        <w:tc>
          <w:tcPr>
            <w:tcW w:w="2544" w:type="dxa"/>
            <w:vAlign w:val="center"/>
            <w:hideMark/>
          </w:tcPr>
          <w:p w14:paraId="551C8C5A"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43414035"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39491BCD"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44BC6C8D" w14:textId="77777777" w:rsidR="007563DD" w:rsidRDefault="008627BE">
            <w:pPr>
              <w:rPr>
                <w:rFonts w:ascii="Arial" w:hAnsi="Arial" w:cs="Arial"/>
                <w:sz w:val="2"/>
                <w:szCs w:val="2"/>
              </w:rPr>
            </w:pPr>
            <w:r>
              <w:rPr>
                <w:rFonts w:ascii="Arial" w:hAnsi="Arial" w:cs="Arial"/>
                <w:sz w:val="2"/>
                <w:szCs w:val="2"/>
              </w:rPr>
              <w:t> </w:t>
            </w:r>
          </w:p>
        </w:tc>
        <w:tc>
          <w:tcPr>
            <w:tcW w:w="882" w:type="dxa"/>
            <w:vAlign w:val="center"/>
            <w:hideMark/>
          </w:tcPr>
          <w:p w14:paraId="0B9D3857"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2987104A"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3D88A094" w14:textId="77777777" w:rsidR="007563DD" w:rsidRDefault="008627BE">
            <w:pPr>
              <w:rPr>
                <w:rFonts w:ascii="Arial" w:hAnsi="Arial" w:cs="Arial"/>
                <w:sz w:val="2"/>
                <w:szCs w:val="2"/>
              </w:rPr>
            </w:pPr>
            <w:r>
              <w:rPr>
                <w:rFonts w:ascii="Arial" w:hAnsi="Arial" w:cs="Arial"/>
                <w:sz w:val="2"/>
                <w:szCs w:val="2"/>
              </w:rPr>
              <w:t> </w:t>
            </w:r>
          </w:p>
        </w:tc>
        <w:tc>
          <w:tcPr>
            <w:tcW w:w="1131" w:type="dxa"/>
            <w:vAlign w:val="center"/>
            <w:hideMark/>
          </w:tcPr>
          <w:p w14:paraId="3D85225C"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37840009" w14:textId="77777777" w:rsidR="007563DD" w:rsidRDefault="008627BE">
            <w:pPr>
              <w:rPr>
                <w:rFonts w:ascii="Arial" w:hAnsi="Arial" w:cs="Arial"/>
                <w:sz w:val="2"/>
                <w:szCs w:val="2"/>
              </w:rPr>
            </w:pPr>
            <w:r>
              <w:rPr>
                <w:rFonts w:ascii="Arial" w:hAnsi="Arial" w:cs="Arial"/>
                <w:sz w:val="2"/>
                <w:szCs w:val="2"/>
              </w:rPr>
              <w:t> </w:t>
            </w:r>
          </w:p>
        </w:tc>
      </w:tr>
      <w:tr w:rsidR="007563DD" w14:paraId="482237C6" w14:textId="77777777">
        <w:trPr>
          <w:cantSplit/>
          <w:jc w:val="center"/>
        </w:trPr>
        <w:tc>
          <w:tcPr>
            <w:tcW w:w="2544" w:type="dxa"/>
            <w:hideMark/>
          </w:tcPr>
          <w:p w14:paraId="129B2B7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Commercial paper</w:t>
            </w:r>
          </w:p>
        </w:tc>
        <w:tc>
          <w:tcPr>
            <w:tcW w:w="846" w:type="dxa"/>
            <w:noWrap/>
            <w:tcMar>
              <w:top w:w="0" w:type="dxa"/>
              <w:left w:w="144" w:type="dxa"/>
              <w:bottom w:w="0" w:type="dxa"/>
              <w:right w:w="0" w:type="dxa"/>
            </w:tcMar>
            <w:vAlign w:val="bottom"/>
            <w:hideMark/>
          </w:tcPr>
          <w:p w14:paraId="65DE1D69"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151B280E" w14:textId="77777777" w:rsidR="007563DD" w:rsidRDefault="008627BE">
            <w:pPr>
              <w:pStyle w:val="NormalWeb"/>
              <w:tabs>
                <w:tab w:val="right" w:pos="905"/>
              </w:tabs>
              <w:spacing w:before="0" w:beforeAutospacing="0" w:after="20" w:afterAutospacing="0"/>
              <w:ind w:left="5"/>
              <w:rPr>
                <w:rFonts w:ascii="Arial" w:hAnsi="Arial" w:cs="Arial"/>
                <w:sz w:val="20"/>
                <w:szCs w:val="20"/>
              </w:rPr>
            </w:pPr>
            <w:r>
              <w:rPr>
                <w:rFonts w:ascii="Arial" w:hAnsi="Arial" w:cs="Arial"/>
                <w:sz w:val="20"/>
                <w:szCs w:val="20"/>
              </w:rPr>
              <w:t>$</w:t>
            </w:r>
            <w:r>
              <w:rPr>
                <w:rFonts w:ascii="Arial" w:hAnsi="Arial" w:cs="Arial"/>
                <w:sz w:val="20"/>
                <w:szCs w:val="20"/>
              </w:rPr>
              <w:tab/>
              <w:t>4,316</w:t>
            </w:r>
          </w:p>
        </w:tc>
        <w:tc>
          <w:tcPr>
            <w:tcW w:w="1080" w:type="dxa"/>
            <w:noWrap/>
            <w:tcMar>
              <w:top w:w="0" w:type="dxa"/>
              <w:left w:w="144" w:type="dxa"/>
              <w:bottom w:w="0" w:type="dxa"/>
              <w:right w:w="0" w:type="dxa"/>
            </w:tcMar>
            <w:vAlign w:val="bottom"/>
            <w:hideMark/>
          </w:tcPr>
          <w:p w14:paraId="4DDC4B92"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882" w:type="dxa"/>
            <w:noWrap/>
            <w:tcMar>
              <w:top w:w="0" w:type="dxa"/>
              <w:left w:w="144" w:type="dxa"/>
              <w:bottom w:w="0" w:type="dxa"/>
              <w:right w:w="0" w:type="dxa"/>
            </w:tcMar>
            <w:vAlign w:val="bottom"/>
            <w:hideMark/>
          </w:tcPr>
          <w:p w14:paraId="174BF982" w14:textId="77777777" w:rsidR="007563DD" w:rsidRDefault="008627BE">
            <w:pPr>
              <w:pStyle w:val="NormalWeb"/>
              <w:tabs>
                <w:tab w:val="right" w:pos="644"/>
                <w:tab w:val="decimal" w:pos="6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125" w:type="dxa"/>
            <w:noWrap/>
            <w:tcMar>
              <w:top w:w="0" w:type="dxa"/>
              <w:left w:w="144" w:type="dxa"/>
              <w:bottom w:w="0" w:type="dxa"/>
              <w:right w:w="0" w:type="dxa"/>
            </w:tcMar>
            <w:vAlign w:val="bottom"/>
            <w:hideMark/>
          </w:tcPr>
          <w:p w14:paraId="58AF9F0E" w14:textId="77777777" w:rsidR="007563DD" w:rsidRDefault="008627BE">
            <w:pPr>
              <w:pStyle w:val="NormalWeb"/>
              <w:tabs>
                <w:tab w:val="right" w:pos="885"/>
                <w:tab w:val="decimal" w:pos="900"/>
              </w:tabs>
              <w:spacing w:before="0" w:beforeAutospacing="0" w:after="20" w:afterAutospacing="0"/>
              <w:ind w:left="168"/>
              <w:rPr>
                <w:rFonts w:ascii="Arial" w:hAnsi="Arial" w:cs="Arial"/>
                <w:sz w:val="20"/>
                <w:szCs w:val="20"/>
              </w:rPr>
            </w:pPr>
            <w:r>
              <w:rPr>
                <w:rFonts w:ascii="Arial" w:hAnsi="Arial" w:cs="Arial"/>
                <w:sz w:val="20"/>
                <w:szCs w:val="20"/>
              </w:rPr>
              <w:t>$</w:t>
            </w:r>
            <w:r>
              <w:rPr>
                <w:rFonts w:ascii="Arial" w:hAnsi="Arial" w:cs="Arial"/>
                <w:sz w:val="20"/>
                <w:szCs w:val="20"/>
              </w:rPr>
              <w:tab/>
              <w:t>4,316</w:t>
            </w:r>
            <w:r>
              <w:rPr>
                <w:rFonts w:ascii="Arial" w:hAnsi="Arial" w:cs="Arial"/>
                <w:sz w:val="20"/>
                <w:szCs w:val="20"/>
              </w:rPr>
              <w:tab/>
            </w:r>
          </w:p>
        </w:tc>
        <w:tc>
          <w:tcPr>
            <w:tcW w:w="1062" w:type="dxa"/>
            <w:noWrap/>
            <w:tcMar>
              <w:top w:w="0" w:type="dxa"/>
              <w:left w:w="144" w:type="dxa"/>
              <w:bottom w:w="0" w:type="dxa"/>
              <w:right w:w="0" w:type="dxa"/>
            </w:tcMar>
            <w:vAlign w:val="bottom"/>
            <w:hideMark/>
          </w:tcPr>
          <w:p w14:paraId="6475CA14" w14:textId="77777777" w:rsidR="007563DD" w:rsidRDefault="008627BE">
            <w:pPr>
              <w:pStyle w:val="NormalWeb"/>
              <w:tabs>
                <w:tab w:val="right" w:pos="865"/>
                <w:tab w:val="decimal" w:pos="1060"/>
              </w:tabs>
              <w:spacing w:before="0" w:beforeAutospacing="0" w:after="20" w:afterAutospacing="0"/>
              <w:ind w:left="230"/>
              <w:rPr>
                <w:rFonts w:ascii="Arial" w:hAnsi="Arial" w:cs="Arial"/>
                <w:sz w:val="20"/>
                <w:szCs w:val="20"/>
              </w:rPr>
            </w:pPr>
            <w:r>
              <w:rPr>
                <w:rFonts w:ascii="Arial" w:hAnsi="Arial" w:cs="Arial"/>
                <w:sz w:val="20"/>
                <w:szCs w:val="20"/>
              </w:rPr>
              <w:t>$</w:t>
            </w:r>
            <w:r>
              <w:rPr>
                <w:rFonts w:ascii="Arial" w:hAnsi="Arial" w:cs="Arial"/>
                <w:sz w:val="20"/>
                <w:szCs w:val="20"/>
              </w:rPr>
              <w:tab/>
              <w:t>1,331</w:t>
            </w:r>
            <w:r>
              <w:rPr>
                <w:rFonts w:ascii="Arial" w:hAnsi="Arial" w:cs="Arial"/>
                <w:sz w:val="20"/>
                <w:szCs w:val="20"/>
              </w:rPr>
              <w:tab/>
            </w:r>
          </w:p>
        </w:tc>
        <w:tc>
          <w:tcPr>
            <w:tcW w:w="1131" w:type="dxa"/>
            <w:noWrap/>
            <w:tcMar>
              <w:top w:w="0" w:type="dxa"/>
              <w:left w:w="144" w:type="dxa"/>
              <w:bottom w:w="0" w:type="dxa"/>
              <w:right w:w="0" w:type="dxa"/>
            </w:tcMar>
            <w:vAlign w:val="bottom"/>
            <w:hideMark/>
          </w:tcPr>
          <w:p w14:paraId="15D653FC"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2,985</w:t>
            </w:r>
            <w:r>
              <w:rPr>
                <w:rFonts w:ascii="Arial" w:hAnsi="Arial" w:cs="Arial"/>
                <w:sz w:val="20"/>
                <w:szCs w:val="20"/>
              </w:rPr>
              <w:tab/>
            </w:r>
          </w:p>
        </w:tc>
        <w:tc>
          <w:tcPr>
            <w:tcW w:w="1071" w:type="dxa"/>
            <w:noWrap/>
            <w:tcMar>
              <w:top w:w="0" w:type="dxa"/>
              <w:left w:w="144" w:type="dxa"/>
              <w:bottom w:w="0" w:type="dxa"/>
              <w:right w:w="0" w:type="dxa"/>
            </w:tcMar>
            <w:vAlign w:val="bottom"/>
            <w:hideMark/>
          </w:tcPr>
          <w:p w14:paraId="5A60A18B" w14:textId="77777777" w:rsidR="007563DD" w:rsidRDefault="008627BE">
            <w:pPr>
              <w:pStyle w:val="NormalWeb"/>
              <w:tabs>
                <w:tab w:val="right" w:pos="884"/>
                <w:tab w:val="decimal" w:pos="1100"/>
              </w:tabs>
              <w:spacing w:before="0" w:beforeAutospacing="0" w:after="20" w:afterAutospacing="0"/>
              <w:ind w:left="576"/>
              <w:rPr>
                <w:rFonts w:ascii="Arial" w:hAnsi="Arial" w:cs="Arial"/>
                <w:sz w:val="20"/>
                <w:szCs w:val="20"/>
              </w:rPr>
            </w:pPr>
            <w:r>
              <w:rPr>
                <w:rFonts w:ascii="Arial" w:hAnsi="Arial" w:cs="Arial"/>
                <w:sz w:val="20"/>
                <w:szCs w:val="20"/>
              </w:rPr>
              <w:t>$</w:t>
            </w:r>
            <w:r>
              <w:rPr>
                <w:rFonts w:ascii="Arial" w:hAnsi="Arial" w:cs="Arial"/>
                <w:sz w:val="20"/>
                <w:szCs w:val="20"/>
              </w:rPr>
              <w:tab/>
              <w:t> 0</w:t>
            </w:r>
            <w:r>
              <w:rPr>
                <w:rFonts w:ascii="Arial" w:hAnsi="Arial" w:cs="Arial"/>
                <w:sz w:val="20"/>
                <w:szCs w:val="20"/>
              </w:rPr>
              <w:tab/>
            </w:r>
          </w:p>
        </w:tc>
      </w:tr>
      <w:tr w:rsidR="007563DD" w14:paraId="05777A14" w14:textId="77777777">
        <w:trPr>
          <w:cantSplit/>
          <w:jc w:val="center"/>
        </w:trPr>
        <w:tc>
          <w:tcPr>
            <w:tcW w:w="2544" w:type="dxa"/>
            <w:hideMark/>
          </w:tcPr>
          <w:p w14:paraId="63C27E7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Certificates of deposit</w:t>
            </w:r>
          </w:p>
        </w:tc>
        <w:tc>
          <w:tcPr>
            <w:tcW w:w="846" w:type="dxa"/>
            <w:noWrap/>
            <w:tcMar>
              <w:top w:w="0" w:type="dxa"/>
              <w:left w:w="144" w:type="dxa"/>
              <w:bottom w:w="0" w:type="dxa"/>
              <w:right w:w="0" w:type="dxa"/>
            </w:tcMar>
            <w:vAlign w:val="bottom"/>
            <w:hideMark/>
          </w:tcPr>
          <w:p w14:paraId="3779BB40"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541145F0" w14:textId="77777777" w:rsidR="007563DD" w:rsidRDefault="008627BE">
            <w:pPr>
              <w:pStyle w:val="NormalWeb"/>
              <w:tabs>
                <w:tab w:val="right" w:pos="905"/>
              </w:tabs>
              <w:spacing w:before="0" w:beforeAutospacing="0" w:after="20" w:afterAutospacing="0"/>
              <w:ind w:left="5"/>
              <w:rPr>
                <w:rFonts w:ascii="Arial" w:hAnsi="Arial" w:cs="Arial"/>
                <w:sz w:val="20"/>
                <w:szCs w:val="20"/>
              </w:rPr>
            </w:pPr>
            <w:r>
              <w:rPr>
                <w:rFonts w:ascii="Arial" w:hAnsi="Arial" w:cs="Arial"/>
                <w:sz w:val="20"/>
                <w:szCs w:val="20"/>
              </w:rPr>
              <w:tab/>
              <w:t>3,615</w:t>
            </w:r>
          </w:p>
        </w:tc>
        <w:tc>
          <w:tcPr>
            <w:tcW w:w="1080" w:type="dxa"/>
            <w:noWrap/>
            <w:tcMar>
              <w:top w:w="0" w:type="dxa"/>
              <w:left w:w="144" w:type="dxa"/>
              <w:bottom w:w="0" w:type="dxa"/>
              <w:right w:w="0" w:type="dxa"/>
            </w:tcMar>
            <w:vAlign w:val="bottom"/>
            <w:hideMark/>
          </w:tcPr>
          <w:p w14:paraId="35B4F12A"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882" w:type="dxa"/>
            <w:noWrap/>
            <w:tcMar>
              <w:top w:w="0" w:type="dxa"/>
              <w:left w:w="144" w:type="dxa"/>
              <w:bottom w:w="0" w:type="dxa"/>
              <w:right w:w="0" w:type="dxa"/>
            </w:tcMar>
            <w:vAlign w:val="bottom"/>
            <w:hideMark/>
          </w:tcPr>
          <w:p w14:paraId="79949E16" w14:textId="77777777" w:rsidR="007563DD" w:rsidRDefault="008627BE">
            <w:pPr>
              <w:pStyle w:val="NormalWeb"/>
              <w:tabs>
                <w:tab w:val="right" w:pos="644"/>
                <w:tab w:val="decimal" w:pos="6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25" w:type="dxa"/>
            <w:noWrap/>
            <w:tcMar>
              <w:top w:w="0" w:type="dxa"/>
              <w:left w:w="144" w:type="dxa"/>
              <w:bottom w:w="0" w:type="dxa"/>
              <w:right w:w="0" w:type="dxa"/>
            </w:tcMar>
            <w:vAlign w:val="bottom"/>
            <w:hideMark/>
          </w:tcPr>
          <w:p w14:paraId="5581BD48" w14:textId="77777777" w:rsidR="007563DD" w:rsidRDefault="008627BE">
            <w:pPr>
              <w:pStyle w:val="NormalWeb"/>
              <w:tabs>
                <w:tab w:val="right" w:pos="885"/>
                <w:tab w:val="decimal" w:pos="900"/>
              </w:tabs>
              <w:spacing w:before="0" w:beforeAutospacing="0" w:after="20" w:afterAutospacing="0"/>
              <w:rPr>
                <w:rFonts w:ascii="Arial" w:hAnsi="Arial" w:cs="Arial"/>
                <w:sz w:val="20"/>
                <w:szCs w:val="20"/>
              </w:rPr>
            </w:pPr>
            <w:r>
              <w:rPr>
                <w:rFonts w:ascii="Arial" w:hAnsi="Arial" w:cs="Arial"/>
                <w:sz w:val="20"/>
                <w:szCs w:val="20"/>
              </w:rPr>
              <w:tab/>
              <w:t>3,615</w:t>
            </w:r>
            <w:r>
              <w:rPr>
                <w:rFonts w:ascii="Arial" w:hAnsi="Arial" w:cs="Arial"/>
                <w:sz w:val="20"/>
                <w:szCs w:val="20"/>
              </w:rPr>
              <w:tab/>
            </w:r>
          </w:p>
        </w:tc>
        <w:tc>
          <w:tcPr>
            <w:tcW w:w="1062" w:type="dxa"/>
            <w:noWrap/>
            <w:tcMar>
              <w:top w:w="0" w:type="dxa"/>
              <w:left w:w="144" w:type="dxa"/>
              <w:bottom w:w="0" w:type="dxa"/>
              <w:right w:w="0" w:type="dxa"/>
            </w:tcMar>
            <w:vAlign w:val="bottom"/>
            <w:hideMark/>
          </w:tcPr>
          <w:p w14:paraId="6D4766C5" w14:textId="77777777" w:rsidR="007563DD" w:rsidRDefault="008627BE">
            <w:pPr>
              <w:pStyle w:val="NormalWeb"/>
              <w:tabs>
                <w:tab w:val="right" w:pos="865"/>
                <w:tab w:val="decimal" w:pos="1060"/>
              </w:tabs>
              <w:spacing w:before="0" w:beforeAutospacing="0" w:after="20" w:afterAutospacing="0"/>
              <w:ind w:left="230"/>
              <w:rPr>
                <w:rFonts w:ascii="Arial" w:hAnsi="Arial" w:cs="Arial"/>
                <w:sz w:val="20"/>
                <w:szCs w:val="20"/>
              </w:rPr>
            </w:pPr>
            <w:r>
              <w:rPr>
                <w:rFonts w:ascii="Arial" w:hAnsi="Arial" w:cs="Arial"/>
                <w:sz w:val="20"/>
                <w:szCs w:val="20"/>
              </w:rPr>
              <w:tab/>
              <w:t>2,920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673E77D2"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695</w:t>
            </w:r>
            <w:r>
              <w:rPr>
                <w:rFonts w:ascii="Arial" w:hAnsi="Arial" w:cs="Arial"/>
                <w:sz w:val="20"/>
                <w:szCs w:val="20"/>
              </w:rPr>
              <w:tab/>
            </w:r>
          </w:p>
        </w:tc>
        <w:tc>
          <w:tcPr>
            <w:tcW w:w="1071" w:type="dxa"/>
            <w:noWrap/>
            <w:tcMar>
              <w:top w:w="0" w:type="dxa"/>
              <w:left w:w="144" w:type="dxa"/>
              <w:bottom w:w="0" w:type="dxa"/>
              <w:right w:w="0" w:type="dxa"/>
            </w:tcMar>
            <w:vAlign w:val="bottom"/>
            <w:hideMark/>
          </w:tcPr>
          <w:p w14:paraId="62878EA0"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5B0DE62B" w14:textId="77777777">
        <w:trPr>
          <w:cantSplit/>
          <w:jc w:val="center"/>
        </w:trPr>
        <w:tc>
          <w:tcPr>
            <w:tcW w:w="2544" w:type="dxa"/>
            <w:hideMark/>
          </w:tcPr>
          <w:p w14:paraId="5392FE9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government securities</w:t>
            </w:r>
          </w:p>
        </w:tc>
        <w:tc>
          <w:tcPr>
            <w:tcW w:w="846" w:type="dxa"/>
            <w:noWrap/>
            <w:tcMar>
              <w:top w:w="0" w:type="dxa"/>
              <w:left w:w="144" w:type="dxa"/>
              <w:bottom w:w="0" w:type="dxa"/>
              <w:right w:w="0" w:type="dxa"/>
            </w:tcMar>
            <w:vAlign w:val="bottom"/>
            <w:hideMark/>
          </w:tcPr>
          <w:p w14:paraId="493E094D"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1</w:t>
            </w:r>
            <w:r>
              <w:rPr>
                <w:rFonts w:ascii="Arial" w:hAnsi="Arial" w:cs="Arial"/>
                <w:sz w:val="20"/>
                <w:szCs w:val="20"/>
              </w:rPr>
              <w:tab/>
            </w:r>
          </w:p>
        </w:tc>
        <w:tc>
          <w:tcPr>
            <w:tcW w:w="1107" w:type="dxa"/>
            <w:noWrap/>
            <w:tcMar>
              <w:top w:w="0" w:type="dxa"/>
              <w:left w:w="144" w:type="dxa"/>
              <w:bottom w:w="0" w:type="dxa"/>
              <w:right w:w="0" w:type="dxa"/>
            </w:tcMar>
            <w:vAlign w:val="bottom"/>
            <w:hideMark/>
          </w:tcPr>
          <w:p w14:paraId="6BF7A104" w14:textId="77777777" w:rsidR="007563DD" w:rsidRDefault="008627BE">
            <w:pPr>
              <w:pStyle w:val="NormalWeb"/>
              <w:tabs>
                <w:tab w:val="right" w:pos="905"/>
              </w:tabs>
              <w:spacing w:before="0" w:beforeAutospacing="0" w:after="20" w:afterAutospacing="0"/>
              <w:ind w:left="5"/>
              <w:rPr>
                <w:rFonts w:ascii="Arial" w:hAnsi="Arial" w:cs="Arial"/>
                <w:sz w:val="20"/>
                <w:szCs w:val="20"/>
              </w:rPr>
            </w:pPr>
            <w:r>
              <w:rPr>
                <w:rFonts w:ascii="Arial" w:hAnsi="Arial" w:cs="Arial"/>
                <w:sz w:val="20"/>
                <w:szCs w:val="20"/>
              </w:rPr>
              <w:tab/>
              <w:t>90,664</w:t>
            </w:r>
          </w:p>
        </w:tc>
        <w:tc>
          <w:tcPr>
            <w:tcW w:w="1080" w:type="dxa"/>
            <w:noWrap/>
            <w:tcMar>
              <w:top w:w="0" w:type="dxa"/>
              <w:left w:w="144" w:type="dxa"/>
              <w:bottom w:w="0" w:type="dxa"/>
              <w:right w:w="0" w:type="dxa"/>
            </w:tcMar>
            <w:vAlign w:val="bottom"/>
            <w:hideMark/>
          </w:tcPr>
          <w:p w14:paraId="15E912B0"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3,832</w:t>
            </w:r>
            <w:r>
              <w:rPr>
                <w:rFonts w:ascii="Arial" w:hAnsi="Arial" w:cs="Arial"/>
                <w:sz w:val="20"/>
                <w:szCs w:val="20"/>
              </w:rPr>
              <w:tab/>
            </w:r>
          </w:p>
        </w:tc>
        <w:tc>
          <w:tcPr>
            <w:tcW w:w="882" w:type="dxa"/>
            <w:noWrap/>
            <w:tcMar>
              <w:top w:w="0" w:type="dxa"/>
              <w:left w:w="144" w:type="dxa"/>
              <w:bottom w:w="0" w:type="dxa"/>
              <w:right w:w="0" w:type="dxa"/>
            </w:tcMar>
            <w:vAlign w:val="bottom"/>
            <w:hideMark/>
          </w:tcPr>
          <w:p w14:paraId="297EA3B5" w14:textId="77777777" w:rsidR="007563DD" w:rsidRDefault="008627BE">
            <w:pPr>
              <w:pStyle w:val="NormalWeb"/>
              <w:tabs>
                <w:tab w:val="right" w:pos="644"/>
                <w:tab w:val="decimal" w:pos="680"/>
              </w:tabs>
              <w:spacing w:before="0" w:beforeAutospacing="0" w:after="20" w:afterAutospacing="0"/>
              <w:rPr>
                <w:rFonts w:ascii="Arial" w:hAnsi="Arial" w:cs="Arial"/>
                <w:sz w:val="20"/>
                <w:szCs w:val="20"/>
              </w:rPr>
            </w:pPr>
            <w:r>
              <w:rPr>
                <w:rFonts w:ascii="Arial" w:hAnsi="Arial" w:cs="Arial"/>
                <w:sz w:val="20"/>
                <w:szCs w:val="20"/>
              </w:rPr>
              <w:tab/>
              <w:t>(111</w:t>
            </w:r>
            <w:r>
              <w:rPr>
                <w:rFonts w:ascii="Arial" w:hAnsi="Arial" w:cs="Arial"/>
                <w:sz w:val="20"/>
                <w:szCs w:val="20"/>
              </w:rPr>
              <w:tab/>
              <w:t>)</w:t>
            </w:r>
          </w:p>
        </w:tc>
        <w:tc>
          <w:tcPr>
            <w:tcW w:w="1125" w:type="dxa"/>
            <w:noWrap/>
            <w:tcMar>
              <w:top w:w="0" w:type="dxa"/>
              <w:left w:w="144" w:type="dxa"/>
              <w:bottom w:w="0" w:type="dxa"/>
              <w:right w:w="0" w:type="dxa"/>
            </w:tcMar>
            <w:vAlign w:val="bottom"/>
            <w:hideMark/>
          </w:tcPr>
          <w:p w14:paraId="7A5B3250" w14:textId="77777777" w:rsidR="007563DD" w:rsidRDefault="008627BE">
            <w:pPr>
              <w:pStyle w:val="NormalWeb"/>
              <w:tabs>
                <w:tab w:val="right" w:pos="885"/>
                <w:tab w:val="decimal" w:pos="900"/>
              </w:tabs>
              <w:spacing w:before="0" w:beforeAutospacing="0" w:after="20" w:afterAutospacing="0"/>
              <w:rPr>
                <w:rFonts w:ascii="Arial" w:hAnsi="Arial" w:cs="Arial"/>
                <w:sz w:val="20"/>
                <w:szCs w:val="20"/>
              </w:rPr>
            </w:pPr>
            <w:r>
              <w:rPr>
                <w:rFonts w:ascii="Arial" w:hAnsi="Arial" w:cs="Arial"/>
                <w:sz w:val="20"/>
                <w:szCs w:val="20"/>
              </w:rPr>
              <w:tab/>
              <w:t>94,385</w:t>
            </w:r>
            <w:r>
              <w:rPr>
                <w:rFonts w:ascii="Arial" w:hAnsi="Arial" w:cs="Arial"/>
                <w:sz w:val="20"/>
                <w:szCs w:val="20"/>
              </w:rPr>
              <w:tab/>
            </w:r>
          </w:p>
        </w:tc>
        <w:tc>
          <w:tcPr>
            <w:tcW w:w="1062" w:type="dxa"/>
            <w:noWrap/>
            <w:tcMar>
              <w:top w:w="0" w:type="dxa"/>
              <w:left w:w="144" w:type="dxa"/>
              <w:bottom w:w="0" w:type="dxa"/>
              <w:right w:w="0" w:type="dxa"/>
            </w:tcMar>
            <w:vAlign w:val="bottom"/>
            <w:hideMark/>
          </w:tcPr>
          <w:p w14:paraId="17A625EB" w14:textId="77777777" w:rsidR="007563DD" w:rsidRDefault="008627BE">
            <w:pPr>
              <w:pStyle w:val="NormalWeb"/>
              <w:tabs>
                <w:tab w:val="right" w:pos="865"/>
                <w:tab w:val="decimal" w:pos="1060"/>
              </w:tabs>
              <w:spacing w:before="0" w:beforeAutospacing="0" w:after="20" w:afterAutospacing="0"/>
              <w:ind w:left="230"/>
              <w:rPr>
                <w:rFonts w:ascii="Arial" w:hAnsi="Arial" w:cs="Arial"/>
                <w:sz w:val="20"/>
                <w:szCs w:val="20"/>
              </w:rPr>
            </w:pPr>
            <w:r>
              <w:rPr>
                <w:rFonts w:ascii="Arial" w:hAnsi="Arial" w:cs="Arial"/>
                <w:sz w:val="20"/>
                <w:szCs w:val="20"/>
              </w:rPr>
              <w:tab/>
              <w:t>1,500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5C096FC7"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92,885</w:t>
            </w:r>
            <w:r>
              <w:rPr>
                <w:rFonts w:ascii="Arial" w:hAnsi="Arial" w:cs="Arial"/>
                <w:sz w:val="20"/>
                <w:szCs w:val="20"/>
              </w:rPr>
              <w:tab/>
            </w:r>
          </w:p>
        </w:tc>
        <w:tc>
          <w:tcPr>
            <w:tcW w:w="1071" w:type="dxa"/>
            <w:noWrap/>
            <w:tcMar>
              <w:top w:w="0" w:type="dxa"/>
              <w:left w:w="144" w:type="dxa"/>
              <w:bottom w:w="0" w:type="dxa"/>
              <w:right w:w="0" w:type="dxa"/>
            </w:tcMar>
            <w:vAlign w:val="bottom"/>
            <w:hideMark/>
          </w:tcPr>
          <w:p w14:paraId="7112031A"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63099BF6" w14:textId="77777777">
        <w:trPr>
          <w:cantSplit/>
          <w:jc w:val="center"/>
        </w:trPr>
        <w:tc>
          <w:tcPr>
            <w:tcW w:w="2544" w:type="dxa"/>
            <w:hideMark/>
          </w:tcPr>
          <w:p w14:paraId="3F43E4D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agency securities</w:t>
            </w:r>
          </w:p>
        </w:tc>
        <w:tc>
          <w:tcPr>
            <w:tcW w:w="846" w:type="dxa"/>
            <w:noWrap/>
            <w:tcMar>
              <w:top w:w="0" w:type="dxa"/>
              <w:left w:w="144" w:type="dxa"/>
              <w:bottom w:w="0" w:type="dxa"/>
              <w:right w:w="0" w:type="dxa"/>
            </w:tcMar>
            <w:vAlign w:val="bottom"/>
            <w:hideMark/>
          </w:tcPr>
          <w:p w14:paraId="2AAF41E2"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207F47E8" w14:textId="77777777" w:rsidR="007563DD" w:rsidRDefault="008627BE">
            <w:pPr>
              <w:pStyle w:val="NormalWeb"/>
              <w:tabs>
                <w:tab w:val="right" w:pos="905"/>
              </w:tabs>
              <w:spacing w:before="0" w:beforeAutospacing="0" w:after="20" w:afterAutospacing="0"/>
              <w:ind w:left="5"/>
              <w:rPr>
                <w:rFonts w:ascii="Arial" w:hAnsi="Arial" w:cs="Arial"/>
                <w:sz w:val="20"/>
                <w:szCs w:val="20"/>
              </w:rPr>
            </w:pPr>
            <w:r>
              <w:rPr>
                <w:rFonts w:ascii="Arial" w:hAnsi="Arial" w:cs="Arial"/>
                <w:sz w:val="20"/>
                <w:szCs w:val="20"/>
              </w:rPr>
              <w:tab/>
              <w:t>807</w:t>
            </w:r>
          </w:p>
        </w:tc>
        <w:tc>
          <w:tcPr>
            <w:tcW w:w="1080" w:type="dxa"/>
            <w:noWrap/>
            <w:tcMar>
              <w:top w:w="0" w:type="dxa"/>
              <w:left w:w="144" w:type="dxa"/>
              <w:bottom w:w="0" w:type="dxa"/>
              <w:right w:w="0" w:type="dxa"/>
            </w:tcMar>
            <w:vAlign w:val="bottom"/>
            <w:hideMark/>
          </w:tcPr>
          <w:p w14:paraId="4DF649BA"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2</w:t>
            </w:r>
            <w:r>
              <w:rPr>
                <w:rFonts w:ascii="Arial" w:hAnsi="Arial" w:cs="Arial"/>
                <w:sz w:val="20"/>
                <w:szCs w:val="20"/>
              </w:rPr>
              <w:tab/>
            </w:r>
          </w:p>
        </w:tc>
        <w:tc>
          <w:tcPr>
            <w:tcW w:w="882" w:type="dxa"/>
            <w:noWrap/>
            <w:tcMar>
              <w:top w:w="0" w:type="dxa"/>
              <w:left w:w="144" w:type="dxa"/>
              <w:bottom w:w="0" w:type="dxa"/>
              <w:right w:w="0" w:type="dxa"/>
            </w:tcMar>
            <w:vAlign w:val="bottom"/>
            <w:hideMark/>
          </w:tcPr>
          <w:p w14:paraId="7C77321E" w14:textId="77777777" w:rsidR="007563DD" w:rsidRDefault="008627BE">
            <w:pPr>
              <w:pStyle w:val="NormalWeb"/>
              <w:tabs>
                <w:tab w:val="right" w:pos="644"/>
                <w:tab w:val="decimal" w:pos="6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25" w:type="dxa"/>
            <w:noWrap/>
            <w:tcMar>
              <w:top w:w="0" w:type="dxa"/>
              <w:left w:w="144" w:type="dxa"/>
              <w:bottom w:w="0" w:type="dxa"/>
              <w:right w:w="0" w:type="dxa"/>
            </w:tcMar>
            <w:vAlign w:val="bottom"/>
            <w:hideMark/>
          </w:tcPr>
          <w:p w14:paraId="03CAA908" w14:textId="77777777" w:rsidR="007563DD" w:rsidRDefault="008627BE">
            <w:pPr>
              <w:pStyle w:val="NormalWeb"/>
              <w:tabs>
                <w:tab w:val="right" w:pos="885"/>
                <w:tab w:val="decimal" w:pos="900"/>
              </w:tabs>
              <w:spacing w:before="0" w:beforeAutospacing="0" w:after="20" w:afterAutospacing="0"/>
              <w:rPr>
                <w:rFonts w:ascii="Arial" w:hAnsi="Arial" w:cs="Arial"/>
                <w:sz w:val="20"/>
                <w:szCs w:val="20"/>
              </w:rPr>
            </w:pPr>
            <w:r>
              <w:rPr>
                <w:rFonts w:ascii="Arial" w:hAnsi="Arial" w:cs="Arial"/>
                <w:sz w:val="20"/>
                <w:szCs w:val="20"/>
              </w:rPr>
              <w:tab/>
              <w:t>809</w:t>
            </w:r>
            <w:r>
              <w:rPr>
                <w:rFonts w:ascii="Arial" w:hAnsi="Arial" w:cs="Arial"/>
                <w:sz w:val="20"/>
                <w:szCs w:val="20"/>
              </w:rPr>
              <w:tab/>
            </w:r>
          </w:p>
        </w:tc>
        <w:tc>
          <w:tcPr>
            <w:tcW w:w="1062" w:type="dxa"/>
            <w:noWrap/>
            <w:tcMar>
              <w:top w:w="0" w:type="dxa"/>
              <w:left w:w="144" w:type="dxa"/>
              <w:bottom w:w="0" w:type="dxa"/>
              <w:right w:w="0" w:type="dxa"/>
            </w:tcMar>
            <w:vAlign w:val="bottom"/>
            <w:hideMark/>
          </w:tcPr>
          <w:p w14:paraId="10C33C66" w14:textId="77777777" w:rsidR="007563DD" w:rsidRDefault="008627BE">
            <w:pPr>
              <w:pStyle w:val="NormalWeb"/>
              <w:tabs>
                <w:tab w:val="right" w:pos="865"/>
                <w:tab w:val="decimal" w:pos="1060"/>
              </w:tabs>
              <w:spacing w:before="0" w:beforeAutospacing="0" w:after="20" w:afterAutospacing="0"/>
              <w:ind w:left="23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2CF0DA24"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809</w:t>
            </w:r>
            <w:r>
              <w:rPr>
                <w:rFonts w:ascii="Arial" w:hAnsi="Arial" w:cs="Arial"/>
                <w:sz w:val="20"/>
                <w:szCs w:val="20"/>
              </w:rPr>
              <w:tab/>
            </w:r>
          </w:p>
        </w:tc>
        <w:tc>
          <w:tcPr>
            <w:tcW w:w="1071" w:type="dxa"/>
            <w:noWrap/>
            <w:tcMar>
              <w:top w:w="0" w:type="dxa"/>
              <w:left w:w="144" w:type="dxa"/>
              <w:bottom w:w="0" w:type="dxa"/>
              <w:right w:w="0" w:type="dxa"/>
            </w:tcMar>
            <w:vAlign w:val="bottom"/>
            <w:hideMark/>
          </w:tcPr>
          <w:p w14:paraId="2EED5CB0"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5DB81212" w14:textId="77777777">
        <w:trPr>
          <w:cantSplit/>
          <w:jc w:val="center"/>
        </w:trPr>
        <w:tc>
          <w:tcPr>
            <w:tcW w:w="2544" w:type="dxa"/>
            <w:hideMark/>
          </w:tcPr>
          <w:p w14:paraId="02B105E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government bonds</w:t>
            </w:r>
          </w:p>
        </w:tc>
        <w:tc>
          <w:tcPr>
            <w:tcW w:w="846" w:type="dxa"/>
            <w:noWrap/>
            <w:tcMar>
              <w:top w:w="0" w:type="dxa"/>
              <w:left w:w="144" w:type="dxa"/>
              <w:bottom w:w="0" w:type="dxa"/>
              <w:right w:w="0" w:type="dxa"/>
            </w:tcMar>
            <w:vAlign w:val="bottom"/>
            <w:hideMark/>
          </w:tcPr>
          <w:p w14:paraId="5C3C7171"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15D8E5EE" w14:textId="77777777" w:rsidR="007563DD" w:rsidRDefault="008627BE">
            <w:pPr>
              <w:pStyle w:val="NormalWeb"/>
              <w:tabs>
                <w:tab w:val="right" w:pos="905"/>
              </w:tabs>
              <w:spacing w:before="0" w:beforeAutospacing="0" w:after="20" w:afterAutospacing="0"/>
              <w:ind w:left="5"/>
              <w:rPr>
                <w:rFonts w:ascii="Arial" w:hAnsi="Arial" w:cs="Arial"/>
                <w:sz w:val="20"/>
                <w:szCs w:val="20"/>
              </w:rPr>
            </w:pPr>
            <w:r>
              <w:rPr>
                <w:rFonts w:ascii="Arial" w:hAnsi="Arial" w:cs="Arial"/>
                <w:sz w:val="20"/>
                <w:szCs w:val="20"/>
              </w:rPr>
              <w:tab/>
              <w:t>6,213</w:t>
            </w:r>
          </w:p>
        </w:tc>
        <w:tc>
          <w:tcPr>
            <w:tcW w:w="1080" w:type="dxa"/>
            <w:noWrap/>
            <w:tcMar>
              <w:top w:w="0" w:type="dxa"/>
              <w:left w:w="144" w:type="dxa"/>
              <w:bottom w:w="0" w:type="dxa"/>
              <w:right w:w="0" w:type="dxa"/>
            </w:tcMar>
            <w:vAlign w:val="bottom"/>
            <w:hideMark/>
          </w:tcPr>
          <w:p w14:paraId="3CF998D4"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9</w:t>
            </w:r>
            <w:r>
              <w:rPr>
                <w:rFonts w:ascii="Arial" w:hAnsi="Arial" w:cs="Arial"/>
                <w:sz w:val="20"/>
                <w:szCs w:val="20"/>
              </w:rPr>
              <w:tab/>
            </w:r>
          </w:p>
        </w:tc>
        <w:tc>
          <w:tcPr>
            <w:tcW w:w="882" w:type="dxa"/>
            <w:noWrap/>
            <w:tcMar>
              <w:top w:w="0" w:type="dxa"/>
              <w:left w:w="144" w:type="dxa"/>
              <w:bottom w:w="0" w:type="dxa"/>
              <w:right w:w="0" w:type="dxa"/>
            </w:tcMar>
            <w:vAlign w:val="bottom"/>
            <w:hideMark/>
          </w:tcPr>
          <w:p w14:paraId="4E68CDCA" w14:textId="77777777" w:rsidR="007563DD" w:rsidRDefault="008627BE">
            <w:pPr>
              <w:pStyle w:val="NormalWeb"/>
              <w:tabs>
                <w:tab w:val="right" w:pos="644"/>
                <w:tab w:val="decimal" w:pos="680"/>
              </w:tabs>
              <w:spacing w:before="0" w:beforeAutospacing="0" w:after="20" w:afterAutospacing="0"/>
              <w:rPr>
                <w:rFonts w:ascii="Arial" w:hAnsi="Arial" w:cs="Arial"/>
                <w:sz w:val="20"/>
                <w:szCs w:val="20"/>
              </w:rPr>
            </w:pPr>
            <w:r>
              <w:rPr>
                <w:rFonts w:ascii="Arial" w:hAnsi="Arial" w:cs="Arial"/>
                <w:sz w:val="20"/>
                <w:szCs w:val="20"/>
              </w:rPr>
              <w:tab/>
              <w:t>(2</w:t>
            </w:r>
            <w:r>
              <w:rPr>
                <w:rFonts w:ascii="Arial" w:hAnsi="Arial" w:cs="Arial"/>
                <w:sz w:val="20"/>
                <w:szCs w:val="20"/>
              </w:rPr>
              <w:tab/>
              <w:t>)</w:t>
            </w:r>
          </w:p>
        </w:tc>
        <w:tc>
          <w:tcPr>
            <w:tcW w:w="1125" w:type="dxa"/>
            <w:noWrap/>
            <w:tcMar>
              <w:top w:w="0" w:type="dxa"/>
              <w:left w:w="144" w:type="dxa"/>
              <w:bottom w:w="0" w:type="dxa"/>
              <w:right w:w="0" w:type="dxa"/>
            </w:tcMar>
            <w:vAlign w:val="bottom"/>
            <w:hideMark/>
          </w:tcPr>
          <w:p w14:paraId="25AB90E1" w14:textId="77777777" w:rsidR="007563DD" w:rsidRDefault="008627BE">
            <w:pPr>
              <w:pStyle w:val="NormalWeb"/>
              <w:tabs>
                <w:tab w:val="right" w:pos="885"/>
                <w:tab w:val="decimal" w:pos="900"/>
              </w:tabs>
              <w:spacing w:before="0" w:beforeAutospacing="0" w:after="20" w:afterAutospacing="0"/>
              <w:rPr>
                <w:rFonts w:ascii="Arial" w:hAnsi="Arial" w:cs="Arial"/>
                <w:sz w:val="20"/>
                <w:szCs w:val="20"/>
              </w:rPr>
            </w:pPr>
            <w:r>
              <w:rPr>
                <w:rFonts w:ascii="Arial" w:hAnsi="Arial" w:cs="Arial"/>
                <w:sz w:val="20"/>
                <w:szCs w:val="20"/>
              </w:rPr>
              <w:tab/>
              <w:t>6,220</w:t>
            </w:r>
            <w:r>
              <w:rPr>
                <w:rFonts w:ascii="Arial" w:hAnsi="Arial" w:cs="Arial"/>
                <w:sz w:val="20"/>
                <w:szCs w:val="20"/>
              </w:rPr>
              <w:tab/>
            </w:r>
          </w:p>
        </w:tc>
        <w:tc>
          <w:tcPr>
            <w:tcW w:w="1062" w:type="dxa"/>
            <w:noWrap/>
            <w:tcMar>
              <w:top w:w="0" w:type="dxa"/>
              <w:left w:w="144" w:type="dxa"/>
              <w:bottom w:w="0" w:type="dxa"/>
              <w:right w:w="0" w:type="dxa"/>
            </w:tcMar>
            <w:vAlign w:val="bottom"/>
            <w:hideMark/>
          </w:tcPr>
          <w:p w14:paraId="41E1E10E" w14:textId="77777777" w:rsidR="007563DD" w:rsidRDefault="008627BE">
            <w:pPr>
              <w:pStyle w:val="NormalWeb"/>
              <w:tabs>
                <w:tab w:val="right" w:pos="865"/>
                <w:tab w:val="decimal" w:pos="1060"/>
              </w:tabs>
              <w:spacing w:before="0" w:beforeAutospacing="0" w:after="20" w:afterAutospacing="0"/>
              <w:ind w:left="230"/>
              <w:rPr>
                <w:rFonts w:ascii="Arial" w:hAnsi="Arial" w:cs="Arial"/>
                <w:sz w:val="20"/>
                <w:szCs w:val="20"/>
              </w:rPr>
            </w:pPr>
            <w:r>
              <w:rPr>
                <w:rFonts w:ascii="Arial" w:hAnsi="Arial" w:cs="Arial"/>
                <w:sz w:val="20"/>
                <w:szCs w:val="20"/>
              </w:rPr>
              <w:tab/>
              <w:t>225</w:t>
            </w:r>
            <w:r>
              <w:rPr>
                <w:rFonts w:ascii="Arial" w:hAnsi="Arial" w:cs="Arial"/>
                <w:sz w:val="20"/>
                <w:szCs w:val="20"/>
              </w:rPr>
              <w:tab/>
            </w:r>
          </w:p>
        </w:tc>
        <w:tc>
          <w:tcPr>
            <w:tcW w:w="1131" w:type="dxa"/>
            <w:noWrap/>
            <w:tcMar>
              <w:top w:w="0" w:type="dxa"/>
              <w:left w:w="144" w:type="dxa"/>
              <w:bottom w:w="0" w:type="dxa"/>
              <w:right w:w="0" w:type="dxa"/>
            </w:tcMar>
            <w:vAlign w:val="bottom"/>
            <w:hideMark/>
          </w:tcPr>
          <w:p w14:paraId="11839D59"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5,995</w:t>
            </w:r>
            <w:r>
              <w:rPr>
                <w:rFonts w:ascii="Arial" w:hAnsi="Arial" w:cs="Arial"/>
                <w:sz w:val="20"/>
                <w:szCs w:val="20"/>
              </w:rPr>
              <w:tab/>
            </w:r>
          </w:p>
        </w:tc>
        <w:tc>
          <w:tcPr>
            <w:tcW w:w="1071" w:type="dxa"/>
            <w:noWrap/>
            <w:tcMar>
              <w:top w:w="0" w:type="dxa"/>
              <w:left w:w="144" w:type="dxa"/>
              <w:bottom w:w="0" w:type="dxa"/>
              <w:right w:w="0" w:type="dxa"/>
            </w:tcMar>
            <w:vAlign w:val="bottom"/>
            <w:hideMark/>
          </w:tcPr>
          <w:p w14:paraId="013808D9"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rsidRPr="008E1D58" w14:paraId="28EEB224" w14:textId="77777777">
        <w:trPr>
          <w:cantSplit/>
          <w:jc w:val="center"/>
        </w:trPr>
        <w:tc>
          <w:tcPr>
            <w:tcW w:w="10848" w:type="dxa"/>
            <w:gridSpan w:val="9"/>
            <w:tcMar>
              <w:top w:w="0" w:type="dxa"/>
              <w:left w:w="144" w:type="dxa"/>
              <w:bottom w:w="0" w:type="dxa"/>
              <w:right w:w="0" w:type="dxa"/>
            </w:tcMar>
            <w:vAlign w:val="bottom"/>
            <w:hideMark/>
          </w:tcPr>
          <w:p w14:paraId="799A20F1" w14:textId="77777777" w:rsidR="007563DD" w:rsidRPr="008E1D58" w:rsidRDefault="008627BE" w:rsidP="008E1D58">
            <w:pPr>
              <w:pStyle w:val="rrdsinglerule"/>
              <w:keepNext/>
              <w:pageBreakBefore/>
              <w:tabs>
                <w:tab w:val="right" w:pos="518"/>
                <w:tab w:val="right" w:pos="644"/>
                <w:tab w:val="decimal" w:pos="680"/>
              </w:tabs>
              <w:spacing w:before="0" w:line="240" w:lineRule="auto"/>
              <w:ind w:left="-144"/>
              <w:jc w:val="left"/>
              <w:rPr>
                <w:rFonts w:ascii="Arial" w:hAnsi="Arial" w:cs="Arial"/>
                <w:sz w:val="2"/>
                <w:szCs w:val="2"/>
              </w:rPr>
            </w:pPr>
            <w:r w:rsidRPr="008E1D58">
              <w:rPr>
                <w:rFonts w:ascii="Arial" w:hAnsi="Arial" w:cs="Arial"/>
                <w:sz w:val="2"/>
                <w:szCs w:val="2"/>
              </w:rPr>
              <w:lastRenderedPageBreak/>
              <w:t> </w:t>
            </w:r>
          </w:p>
        </w:tc>
      </w:tr>
      <w:tr w:rsidR="007563DD" w14:paraId="2BE63A42" w14:textId="77777777">
        <w:trPr>
          <w:trHeight w:val="75"/>
          <w:jc w:val="center"/>
        </w:trPr>
        <w:tc>
          <w:tcPr>
            <w:tcW w:w="2544" w:type="dxa"/>
            <w:vAlign w:val="center"/>
            <w:hideMark/>
          </w:tcPr>
          <w:p w14:paraId="6834DAD4" w14:textId="77777777" w:rsidR="007563DD" w:rsidRDefault="008627BE" w:rsidP="008E1D58">
            <w:pPr>
              <w:ind w:left="-144"/>
              <w:rPr>
                <w:rFonts w:ascii="Arial" w:hAnsi="Arial" w:cs="Arial"/>
                <w:sz w:val="2"/>
                <w:szCs w:val="2"/>
              </w:rPr>
            </w:pPr>
            <w:r>
              <w:rPr>
                <w:rFonts w:ascii="Arial" w:hAnsi="Arial" w:cs="Arial"/>
                <w:sz w:val="2"/>
                <w:szCs w:val="2"/>
              </w:rPr>
              <w:t> </w:t>
            </w:r>
          </w:p>
        </w:tc>
        <w:tc>
          <w:tcPr>
            <w:tcW w:w="846" w:type="dxa"/>
            <w:vAlign w:val="center"/>
            <w:hideMark/>
          </w:tcPr>
          <w:p w14:paraId="4EBBE95B" w14:textId="77777777" w:rsidR="007563DD" w:rsidRDefault="008627BE">
            <w:pPr>
              <w:tabs>
                <w:tab w:val="right" w:pos="518"/>
              </w:tabs>
              <w:rPr>
                <w:rFonts w:ascii="Arial" w:hAnsi="Arial" w:cs="Arial"/>
                <w:sz w:val="2"/>
                <w:szCs w:val="2"/>
              </w:rPr>
            </w:pPr>
            <w:r>
              <w:rPr>
                <w:rFonts w:ascii="Arial" w:hAnsi="Arial" w:cs="Arial"/>
                <w:sz w:val="2"/>
                <w:szCs w:val="2"/>
              </w:rPr>
              <w:t> </w:t>
            </w:r>
          </w:p>
        </w:tc>
        <w:tc>
          <w:tcPr>
            <w:tcW w:w="1107" w:type="dxa"/>
            <w:vAlign w:val="center"/>
            <w:hideMark/>
          </w:tcPr>
          <w:p w14:paraId="19F428F2" w14:textId="77777777" w:rsidR="007563DD" w:rsidRDefault="008627BE">
            <w:pPr>
              <w:tabs>
                <w:tab w:val="right" w:pos="905"/>
              </w:tabs>
              <w:ind w:left="5"/>
              <w:rPr>
                <w:rFonts w:ascii="Arial" w:hAnsi="Arial" w:cs="Arial"/>
                <w:sz w:val="2"/>
                <w:szCs w:val="2"/>
              </w:rPr>
            </w:pPr>
            <w:r>
              <w:rPr>
                <w:rFonts w:ascii="Arial" w:hAnsi="Arial" w:cs="Arial"/>
                <w:sz w:val="2"/>
                <w:szCs w:val="2"/>
              </w:rPr>
              <w:t> </w:t>
            </w:r>
          </w:p>
        </w:tc>
        <w:tc>
          <w:tcPr>
            <w:tcW w:w="1080" w:type="dxa"/>
            <w:vAlign w:val="center"/>
            <w:hideMark/>
          </w:tcPr>
          <w:p w14:paraId="46D37A12" w14:textId="77777777" w:rsidR="007563DD" w:rsidRDefault="008627BE">
            <w:pPr>
              <w:tabs>
                <w:tab w:val="right" w:pos="848"/>
              </w:tabs>
              <w:ind w:left="-139"/>
              <w:rPr>
                <w:rFonts w:ascii="Arial" w:hAnsi="Arial" w:cs="Arial"/>
                <w:sz w:val="2"/>
                <w:szCs w:val="2"/>
              </w:rPr>
            </w:pPr>
            <w:r>
              <w:rPr>
                <w:rFonts w:ascii="Arial" w:hAnsi="Arial" w:cs="Arial"/>
                <w:sz w:val="2"/>
                <w:szCs w:val="2"/>
              </w:rPr>
              <w:t> </w:t>
            </w:r>
          </w:p>
        </w:tc>
        <w:tc>
          <w:tcPr>
            <w:tcW w:w="882" w:type="dxa"/>
            <w:vAlign w:val="center"/>
            <w:hideMark/>
          </w:tcPr>
          <w:p w14:paraId="39FEDA2F" w14:textId="77777777" w:rsidR="007563DD" w:rsidRDefault="008627BE">
            <w:pPr>
              <w:tabs>
                <w:tab w:val="right" w:pos="644"/>
                <w:tab w:val="decimal" w:pos="680"/>
              </w:tabs>
              <w:rPr>
                <w:rFonts w:ascii="Arial" w:hAnsi="Arial" w:cs="Arial"/>
                <w:sz w:val="2"/>
                <w:szCs w:val="2"/>
              </w:rPr>
            </w:pPr>
            <w:r>
              <w:rPr>
                <w:rFonts w:ascii="Arial" w:hAnsi="Arial" w:cs="Arial"/>
                <w:sz w:val="2"/>
                <w:szCs w:val="2"/>
              </w:rPr>
              <w:t> </w:t>
            </w:r>
          </w:p>
        </w:tc>
        <w:tc>
          <w:tcPr>
            <w:tcW w:w="1125" w:type="dxa"/>
            <w:vAlign w:val="center"/>
            <w:hideMark/>
          </w:tcPr>
          <w:p w14:paraId="01050828" w14:textId="77777777" w:rsidR="007563DD" w:rsidRDefault="008627BE">
            <w:pPr>
              <w:tabs>
                <w:tab w:val="right" w:pos="885"/>
              </w:tabs>
              <w:rPr>
                <w:rFonts w:ascii="Arial" w:hAnsi="Arial" w:cs="Arial"/>
                <w:sz w:val="2"/>
                <w:szCs w:val="2"/>
              </w:rPr>
            </w:pPr>
            <w:r>
              <w:rPr>
                <w:rFonts w:ascii="Arial" w:hAnsi="Arial" w:cs="Arial"/>
                <w:sz w:val="2"/>
                <w:szCs w:val="2"/>
              </w:rPr>
              <w:t> </w:t>
            </w:r>
          </w:p>
        </w:tc>
        <w:tc>
          <w:tcPr>
            <w:tcW w:w="1062" w:type="dxa"/>
            <w:vAlign w:val="center"/>
            <w:hideMark/>
          </w:tcPr>
          <w:p w14:paraId="39169A28" w14:textId="77777777" w:rsidR="007563DD" w:rsidRDefault="008627BE">
            <w:pPr>
              <w:tabs>
                <w:tab w:val="right" w:pos="865"/>
              </w:tabs>
              <w:ind w:left="37"/>
              <w:rPr>
                <w:rFonts w:ascii="Arial" w:hAnsi="Arial" w:cs="Arial"/>
                <w:sz w:val="2"/>
                <w:szCs w:val="2"/>
              </w:rPr>
            </w:pPr>
            <w:r>
              <w:rPr>
                <w:rFonts w:ascii="Arial" w:hAnsi="Arial" w:cs="Arial"/>
                <w:sz w:val="2"/>
                <w:szCs w:val="2"/>
              </w:rPr>
              <w:t> </w:t>
            </w:r>
          </w:p>
        </w:tc>
        <w:tc>
          <w:tcPr>
            <w:tcW w:w="1131" w:type="dxa"/>
            <w:vAlign w:val="center"/>
            <w:hideMark/>
          </w:tcPr>
          <w:p w14:paraId="3324D024" w14:textId="77777777" w:rsidR="007563DD" w:rsidRDefault="008627BE">
            <w:pPr>
              <w:tabs>
                <w:tab w:val="right" w:pos="949"/>
              </w:tabs>
              <w:rPr>
                <w:rFonts w:ascii="Arial" w:hAnsi="Arial" w:cs="Arial"/>
                <w:sz w:val="2"/>
                <w:szCs w:val="2"/>
              </w:rPr>
            </w:pPr>
            <w:r>
              <w:rPr>
                <w:rFonts w:ascii="Arial" w:hAnsi="Arial" w:cs="Arial"/>
                <w:sz w:val="2"/>
                <w:szCs w:val="2"/>
              </w:rPr>
              <w:t> </w:t>
            </w:r>
          </w:p>
        </w:tc>
        <w:tc>
          <w:tcPr>
            <w:tcW w:w="1071" w:type="dxa"/>
            <w:vAlign w:val="center"/>
            <w:hideMark/>
          </w:tcPr>
          <w:p w14:paraId="2651D1B1" w14:textId="77777777" w:rsidR="007563DD" w:rsidRDefault="008627BE">
            <w:pPr>
              <w:tabs>
                <w:tab w:val="right" w:pos="884"/>
              </w:tabs>
              <w:ind w:left="155"/>
              <w:rPr>
                <w:rFonts w:ascii="Arial" w:hAnsi="Arial" w:cs="Arial"/>
                <w:sz w:val="2"/>
                <w:szCs w:val="2"/>
              </w:rPr>
            </w:pPr>
            <w:r>
              <w:rPr>
                <w:rFonts w:ascii="Arial" w:hAnsi="Arial" w:cs="Arial"/>
                <w:sz w:val="2"/>
                <w:szCs w:val="2"/>
              </w:rPr>
              <w:t> </w:t>
            </w:r>
          </w:p>
        </w:tc>
      </w:tr>
      <w:tr w:rsidR="007563DD" w14:paraId="6F72CD41" w14:textId="77777777">
        <w:trPr>
          <w:cantSplit/>
          <w:jc w:val="center"/>
        </w:trPr>
        <w:tc>
          <w:tcPr>
            <w:tcW w:w="2544" w:type="dxa"/>
            <w:vAlign w:val="bottom"/>
            <w:hideMark/>
          </w:tcPr>
          <w:p w14:paraId="3A55D057" w14:textId="77777777" w:rsidR="007563DD" w:rsidRDefault="008627BE">
            <w:pPr>
              <w:rPr>
                <w:rFonts w:ascii="Arial" w:hAnsi="Arial" w:cs="Arial"/>
                <w:sz w:val="16"/>
                <w:szCs w:val="16"/>
              </w:rPr>
            </w:pPr>
            <w:r>
              <w:rPr>
                <w:rFonts w:ascii="Arial" w:hAnsi="Arial" w:cs="Arial"/>
                <w:b/>
                <w:bCs/>
                <w:sz w:val="16"/>
                <w:szCs w:val="16"/>
              </w:rPr>
              <w:t>June 30, 2021</w:t>
            </w:r>
          </w:p>
        </w:tc>
        <w:tc>
          <w:tcPr>
            <w:tcW w:w="846" w:type="dxa"/>
            <w:tcMar>
              <w:top w:w="0" w:type="dxa"/>
              <w:left w:w="144" w:type="dxa"/>
              <w:bottom w:w="0" w:type="dxa"/>
              <w:right w:w="0" w:type="dxa"/>
            </w:tcMar>
            <w:vAlign w:val="bottom"/>
            <w:hideMark/>
          </w:tcPr>
          <w:p w14:paraId="092675B2" w14:textId="77777777" w:rsidR="007563DD" w:rsidRDefault="008627BE">
            <w:pPr>
              <w:pStyle w:val="la2"/>
              <w:tabs>
                <w:tab w:val="right" w:pos="518"/>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237DEA35" w14:textId="77777777" w:rsidR="007563DD" w:rsidRDefault="008627BE">
            <w:pPr>
              <w:pStyle w:val="la2"/>
              <w:tabs>
                <w:tab w:val="right" w:pos="905"/>
              </w:tabs>
              <w:ind w:left="5"/>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308EC41A" w14:textId="77777777" w:rsidR="007563DD" w:rsidRDefault="008627BE">
            <w:pPr>
              <w:pStyle w:val="la2"/>
              <w:tabs>
                <w:tab w:val="right" w:pos="848"/>
              </w:tabs>
              <w:ind w:left="65"/>
              <w:rPr>
                <w:rFonts w:ascii="Arial" w:hAnsi="Arial" w:cs="Arial"/>
                <w:sz w:val="16"/>
                <w:szCs w:val="16"/>
              </w:rPr>
            </w:pPr>
            <w:r>
              <w:rPr>
                <w:rFonts w:ascii="Arial" w:hAnsi="Arial" w:cs="Arial"/>
                <w:sz w:val="16"/>
                <w:szCs w:val="16"/>
              </w:rPr>
              <w:t> </w:t>
            </w:r>
          </w:p>
        </w:tc>
        <w:tc>
          <w:tcPr>
            <w:tcW w:w="882" w:type="dxa"/>
            <w:tcMar>
              <w:top w:w="0" w:type="dxa"/>
              <w:left w:w="144" w:type="dxa"/>
              <w:bottom w:w="0" w:type="dxa"/>
              <w:right w:w="0" w:type="dxa"/>
            </w:tcMar>
            <w:vAlign w:val="bottom"/>
            <w:hideMark/>
          </w:tcPr>
          <w:p w14:paraId="7005F2E8" w14:textId="77777777" w:rsidR="007563DD" w:rsidRDefault="008627BE">
            <w:pPr>
              <w:pStyle w:val="la2"/>
              <w:tabs>
                <w:tab w:val="right" w:pos="644"/>
                <w:tab w:val="decimal" w:pos="680"/>
              </w:tabs>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2F44A9D7" w14:textId="77777777" w:rsidR="007563DD" w:rsidRDefault="008627BE">
            <w:pPr>
              <w:pStyle w:val="la2"/>
              <w:tabs>
                <w:tab w:val="right" w:pos="885"/>
              </w:tabs>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783464CF" w14:textId="77777777" w:rsidR="007563DD" w:rsidRDefault="008627BE">
            <w:pPr>
              <w:pStyle w:val="la2"/>
              <w:tabs>
                <w:tab w:val="right" w:pos="865"/>
              </w:tabs>
              <w:ind w:left="37"/>
              <w:rPr>
                <w:rFonts w:ascii="Arial" w:hAnsi="Arial" w:cs="Arial"/>
                <w:sz w:val="16"/>
                <w:szCs w:val="16"/>
              </w:rPr>
            </w:pPr>
            <w:r>
              <w:rPr>
                <w:rFonts w:ascii="Arial" w:hAnsi="Arial" w:cs="Arial"/>
                <w:sz w:val="16"/>
                <w:szCs w:val="16"/>
              </w:rPr>
              <w:t> </w:t>
            </w:r>
          </w:p>
        </w:tc>
        <w:tc>
          <w:tcPr>
            <w:tcW w:w="1131" w:type="dxa"/>
            <w:tcMar>
              <w:top w:w="0" w:type="dxa"/>
              <w:left w:w="144" w:type="dxa"/>
              <w:bottom w:w="0" w:type="dxa"/>
              <w:right w:w="0" w:type="dxa"/>
            </w:tcMar>
            <w:vAlign w:val="bottom"/>
            <w:hideMark/>
          </w:tcPr>
          <w:p w14:paraId="0D0C52E3" w14:textId="77777777" w:rsidR="007563DD" w:rsidRDefault="008627BE">
            <w:pPr>
              <w:pStyle w:val="la2"/>
              <w:tabs>
                <w:tab w:val="right" w:pos="949"/>
              </w:tabs>
              <w:rPr>
                <w:rFonts w:ascii="Arial" w:hAnsi="Arial" w:cs="Arial"/>
                <w:sz w:val="16"/>
                <w:szCs w:val="16"/>
              </w:rPr>
            </w:pPr>
            <w:r>
              <w:rPr>
                <w:rFonts w:ascii="Arial" w:hAnsi="Arial" w:cs="Arial"/>
                <w:sz w:val="16"/>
                <w:szCs w:val="16"/>
              </w:rPr>
              <w:t> </w:t>
            </w:r>
          </w:p>
        </w:tc>
        <w:tc>
          <w:tcPr>
            <w:tcW w:w="1071" w:type="dxa"/>
            <w:tcMar>
              <w:top w:w="0" w:type="dxa"/>
              <w:left w:w="144" w:type="dxa"/>
              <w:bottom w:w="0" w:type="dxa"/>
              <w:right w:w="0" w:type="dxa"/>
            </w:tcMar>
            <w:vAlign w:val="bottom"/>
            <w:hideMark/>
          </w:tcPr>
          <w:p w14:paraId="2CD48158" w14:textId="77777777" w:rsidR="007563DD" w:rsidRDefault="008627BE">
            <w:pPr>
              <w:pStyle w:val="la2"/>
              <w:tabs>
                <w:tab w:val="right" w:pos="884"/>
              </w:tabs>
              <w:ind w:left="155"/>
              <w:rPr>
                <w:rFonts w:ascii="Arial" w:hAnsi="Arial" w:cs="Arial"/>
                <w:sz w:val="16"/>
                <w:szCs w:val="16"/>
              </w:rPr>
            </w:pPr>
            <w:r>
              <w:rPr>
                <w:rFonts w:ascii="Arial" w:hAnsi="Arial" w:cs="Arial"/>
                <w:sz w:val="16"/>
                <w:szCs w:val="16"/>
              </w:rPr>
              <w:t> </w:t>
            </w:r>
          </w:p>
        </w:tc>
      </w:tr>
      <w:tr w:rsidR="007563DD" w14:paraId="0C0619A6" w14:textId="77777777">
        <w:trPr>
          <w:cantSplit/>
          <w:jc w:val="center"/>
        </w:trPr>
        <w:tc>
          <w:tcPr>
            <w:tcW w:w="2544" w:type="dxa"/>
            <w:hideMark/>
          </w:tcPr>
          <w:p w14:paraId="223930F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Mortgage- and asset-backed securities</w:t>
            </w:r>
          </w:p>
        </w:tc>
        <w:tc>
          <w:tcPr>
            <w:tcW w:w="846" w:type="dxa"/>
            <w:noWrap/>
            <w:tcMar>
              <w:top w:w="0" w:type="dxa"/>
              <w:left w:w="144" w:type="dxa"/>
              <w:bottom w:w="0" w:type="dxa"/>
              <w:right w:w="0" w:type="dxa"/>
            </w:tcMar>
            <w:vAlign w:val="bottom"/>
            <w:hideMark/>
          </w:tcPr>
          <w:p w14:paraId="07188BC4"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53B6805F" w14:textId="77777777" w:rsidR="007563DD" w:rsidRDefault="008627BE">
            <w:pPr>
              <w:pStyle w:val="NormalWeb"/>
              <w:tabs>
                <w:tab w:val="right" w:pos="905"/>
                <w:tab w:val="right" w:pos="1040"/>
                <w:tab w:val="decimal" w:pos="1080"/>
              </w:tabs>
              <w:spacing w:before="0" w:beforeAutospacing="0" w:after="20" w:afterAutospacing="0"/>
              <w:ind w:left="5"/>
              <w:rPr>
                <w:rFonts w:ascii="Arial" w:hAnsi="Arial" w:cs="Arial"/>
                <w:sz w:val="20"/>
                <w:szCs w:val="20"/>
              </w:rPr>
            </w:pPr>
            <w:r>
              <w:rPr>
                <w:rFonts w:ascii="Arial" w:hAnsi="Arial" w:cs="Arial"/>
                <w:sz w:val="20"/>
                <w:szCs w:val="20"/>
              </w:rPr>
              <w:tab/>
              <w:t>3,442</w:t>
            </w:r>
            <w:r>
              <w:rPr>
                <w:rFonts w:ascii="Arial" w:hAnsi="Arial" w:cs="Arial"/>
                <w:sz w:val="20"/>
                <w:szCs w:val="20"/>
              </w:rPr>
              <w:tab/>
            </w:r>
          </w:p>
        </w:tc>
        <w:tc>
          <w:tcPr>
            <w:tcW w:w="1080" w:type="dxa"/>
            <w:noWrap/>
            <w:tcMar>
              <w:top w:w="0" w:type="dxa"/>
              <w:left w:w="144" w:type="dxa"/>
              <w:bottom w:w="0" w:type="dxa"/>
              <w:right w:w="0" w:type="dxa"/>
            </w:tcMar>
            <w:vAlign w:val="bottom"/>
            <w:hideMark/>
          </w:tcPr>
          <w:p w14:paraId="1B678FC2"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22</w:t>
            </w:r>
            <w:r>
              <w:rPr>
                <w:rFonts w:ascii="Arial" w:hAnsi="Arial" w:cs="Arial"/>
                <w:sz w:val="20"/>
                <w:szCs w:val="20"/>
              </w:rPr>
              <w:tab/>
            </w:r>
          </w:p>
        </w:tc>
        <w:tc>
          <w:tcPr>
            <w:tcW w:w="882" w:type="dxa"/>
            <w:noWrap/>
            <w:tcMar>
              <w:top w:w="0" w:type="dxa"/>
              <w:left w:w="144" w:type="dxa"/>
              <w:bottom w:w="0" w:type="dxa"/>
              <w:right w:w="0" w:type="dxa"/>
            </w:tcMar>
            <w:vAlign w:val="bottom"/>
            <w:hideMark/>
          </w:tcPr>
          <w:p w14:paraId="6F02D7BF" w14:textId="77777777" w:rsidR="007563DD" w:rsidRDefault="008627BE">
            <w:pPr>
              <w:pStyle w:val="NormalWeb"/>
              <w:tabs>
                <w:tab w:val="right" w:pos="644"/>
                <w:tab w:val="decimal" w:pos="680"/>
              </w:tabs>
              <w:spacing w:before="0" w:beforeAutospacing="0" w:after="20" w:afterAutospacing="0"/>
              <w:ind w:right="86"/>
              <w:rPr>
                <w:rFonts w:ascii="Arial" w:hAnsi="Arial" w:cs="Arial"/>
                <w:sz w:val="20"/>
                <w:szCs w:val="20"/>
              </w:rPr>
            </w:pPr>
            <w:r>
              <w:rPr>
                <w:rFonts w:ascii="Arial" w:hAnsi="Arial" w:cs="Arial"/>
                <w:sz w:val="20"/>
                <w:szCs w:val="20"/>
              </w:rPr>
              <w:tab/>
              <w:t>(6</w:t>
            </w:r>
            <w:r>
              <w:rPr>
                <w:rFonts w:ascii="Arial" w:hAnsi="Arial" w:cs="Arial"/>
                <w:sz w:val="20"/>
                <w:szCs w:val="20"/>
              </w:rPr>
              <w:tab/>
              <w:t>)</w:t>
            </w:r>
          </w:p>
        </w:tc>
        <w:tc>
          <w:tcPr>
            <w:tcW w:w="1125" w:type="dxa"/>
            <w:noWrap/>
            <w:tcMar>
              <w:top w:w="0" w:type="dxa"/>
              <w:left w:w="144" w:type="dxa"/>
              <w:bottom w:w="0" w:type="dxa"/>
              <w:right w:w="0" w:type="dxa"/>
            </w:tcMar>
            <w:vAlign w:val="bottom"/>
            <w:hideMark/>
          </w:tcPr>
          <w:p w14:paraId="5B1BA529"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3,458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4E9BE997"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4E5D1B93"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3,458</w:t>
            </w:r>
            <w:r>
              <w:rPr>
                <w:rFonts w:ascii="Arial" w:hAnsi="Arial" w:cs="Arial"/>
                <w:sz w:val="20"/>
                <w:szCs w:val="20"/>
              </w:rPr>
              <w:tab/>
            </w:r>
          </w:p>
        </w:tc>
        <w:tc>
          <w:tcPr>
            <w:tcW w:w="1071" w:type="dxa"/>
            <w:noWrap/>
            <w:tcMar>
              <w:top w:w="0" w:type="dxa"/>
              <w:left w:w="144" w:type="dxa"/>
              <w:bottom w:w="0" w:type="dxa"/>
              <w:right w:w="0" w:type="dxa"/>
            </w:tcMar>
            <w:vAlign w:val="bottom"/>
            <w:hideMark/>
          </w:tcPr>
          <w:p w14:paraId="64F7A872"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143D8322" w14:textId="77777777">
        <w:trPr>
          <w:cantSplit/>
          <w:jc w:val="center"/>
        </w:trPr>
        <w:tc>
          <w:tcPr>
            <w:tcW w:w="2544" w:type="dxa"/>
            <w:hideMark/>
          </w:tcPr>
          <w:p w14:paraId="6112AEE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Corporate notes and bonds</w:t>
            </w:r>
          </w:p>
        </w:tc>
        <w:tc>
          <w:tcPr>
            <w:tcW w:w="846" w:type="dxa"/>
            <w:noWrap/>
            <w:tcMar>
              <w:top w:w="0" w:type="dxa"/>
              <w:left w:w="144" w:type="dxa"/>
              <w:bottom w:w="0" w:type="dxa"/>
              <w:right w:w="0" w:type="dxa"/>
            </w:tcMar>
            <w:vAlign w:val="bottom"/>
            <w:hideMark/>
          </w:tcPr>
          <w:p w14:paraId="24CD87BA"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7BDCA4F0" w14:textId="77777777" w:rsidR="007563DD" w:rsidRDefault="008627BE">
            <w:pPr>
              <w:pStyle w:val="NormalWeb"/>
              <w:tabs>
                <w:tab w:val="right" w:pos="905"/>
                <w:tab w:val="right" w:pos="1040"/>
                <w:tab w:val="decimal" w:pos="1080"/>
              </w:tabs>
              <w:spacing w:before="0" w:beforeAutospacing="0" w:after="20" w:afterAutospacing="0"/>
              <w:ind w:left="5"/>
              <w:rPr>
                <w:rFonts w:ascii="Arial" w:hAnsi="Arial" w:cs="Arial"/>
                <w:sz w:val="20"/>
                <w:szCs w:val="20"/>
              </w:rPr>
            </w:pPr>
            <w:r>
              <w:rPr>
                <w:rFonts w:ascii="Arial" w:hAnsi="Arial" w:cs="Arial"/>
                <w:sz w:val="20"/>
                <w:szCs w:val="20"/>
              </w:rPr>
              <w:tab/>
              <w:t>8,443</w:t>
            </w:r>
            <w:r>
              <w:rPr>
                <w:rFonts w:ascii="Arial" w:hAnsi="Arial" w:cs="Arial"/>
                <w:sz w:val="20"/>
                <w:szCs w:val="20"/>
              </w:rPr>
              <w:tab/>
            </w:r>
          </w:p>
        </w:tc>
        <w:tc>
          <w:tcPr>
            <w:tcW w:w="1080" w:type="dxa"/>
            <w:noWrap/>
            <w:tcMar>
              <w:top w:w="0" w:type="dxa"/>
              <w:left w:w="144" w:type="dxa"/>
              <w:bottom w:w="0" w:type="dxa"/>
              <w:right w:w="0" w:type="dxa"/>
            </w:tcMar>
            <w:vAlign w:val="bottom"/>
            <w:hideMark/>
          </w:tcPr>
          <w:p w14:paraId="5AB07822"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249</w:t>
            </w:r>
            <w:r>
              <w:rPr>
                <w:rFonts w:ascii="Arial" w:hAnsi="Arial" w:cs="Arial"/>
                <w:sz w:val="20"/>
                <w:szCs w:val="20"/>
              </w:rPr>
              <w:tab/>
            </w:r>
          </w:p>
        </w:tc>
        <w:tc>
          <w:tcPr>
            <w:tcW w:w="882" w:type="dxa"/>
            <w:noWrap/>
            <w:tcMar>
              <w:top w:w="0" w:type="dxa"/>
              <w:left w:w="144" w:type="dxa"/>
              <w:bottom w:w="0" w:type="dxa"/>
              <w:right w:w="0" w:type="dxa"/>
            </w:tcMar>
            <w:vAlign w:val="bottom"/>
            <w:hideMark/>
          </w:tcPr>
          <w:p w14:paraId="3EFD8E63" w14:textId="77777777" w:rsidR="007563DD" w:rsidRDefault="008627BE">
            <w:pPr>
              <w:pStyle w:val="NormalWeb"/>
              <w:tabs>
                <w:tab w:val="right" w:pos="644"/>
                <w:tab w:val="decimal" w:pos="680"/>
              </w:tabs>
              <w:spacing w:before="0" w:beforeAutospacing="0" w:after="20" w:afterAutospacing="0"/>
              <w:ind w:right="86"/>
              <w:rPr>
                <w:rFonts w:ascii="Arial" w:hAnsi="Arial" w:cs="Arial"/>
                <w:sz w:val="20"/>
                <w:szCs w:val="20"/>
              </w:rPr>
            </w:pPr>
            <w:r>
              <w:rPr>
                <w:rFonts w:ascii="Arial" w:hAnsi="Arial" w:cs="Arial"/>
                <w:sz w:val="20"/>
                <w:szCs w:val="20"/>
              </w:rPr>
              <w:tab/>
              <w:t>(9</w:t>
            </w:r>
            <w:r>
              <w:rPr>
                <w:rFonts w:ascii="Arial" w:hAnsi="Arial" w:cs="Arial"/>
                <w:sz w:val="20"/>
                <w:szCs w:val="20"/>
              </w:rPr>
              <w:tab/>
              <w:t>)</w:t>
            </w:r>
          </w:p>
        </w:tc>
        <w:tc>
          <w:tcPr>
            <w:tcW w:w="1125" w:type="dxa"/>
            <w:noWrap/>
            <w:tcMar>
              <w:top w:w="0" w:type="dxa"/>
              <w:left w:w="144" w:type="dxa"/>
              <w:bottom w:w="0" w:type="dxa"/>
              <w:right w:w="0" w:type="dxa"/>
            </w:tcMar>
            <w:vAlign w:val="bottom"/>
            <w:hideMark/>
          </w:tcPr>
          <w:p w14:paraId="204C443C"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8,683</w:t>
            </w:r>
            <w:r>
              <w:rPr>
                <w:rFonts w:ascii="Arial" w:hAnsi="Arial" w:cs="Arial"/>
                <w:sz w:val="20"/>
                <w:szCs w:val="20"/>
              </w:rPr>
              <w:tab/>
            </w:r>
          </w:p>
        </w:tc>
        <w:tc>
          <w:tcPr>
            <w:tcW w:w="1062" w:type="dxa"/>
            <w:noWrap/>
            <w:tcMar>
              <w:top w:w="0" w:type="dxa"/>
              <w:left w:w="144" w:type="dxa"/>
              <w:bottom w:w="0" w:type="dxa"/>
              <w:right w:w="0" w:type="dxa"/>
            </w:tcMar>
            <w:vAlign w:val="bottom"/>
            <w:hideMark/>
          </w:tcPr>
          <w:p w14:paraId="28E2643A"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102BC1EA"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8,683</w:t>
            </w:r>
            <w:r>
              <w:rPr>
                <w:rFonts w:ascii="Arial" w:hAnsi="Arial" w:cs="Arial"/>
                <w:sz w:val="20"/>
                <w:szCs w:val="20"/>
              </w:rPr>
              <w:tab/>
            </w:r>
          </w:p>
        </w:tc>
        <w:tc>
          <w:tcPr>
            <w:tcW w:w="1071" w:type="dxa"/>
            <w:noWrap/>
            <w:tcMar>
              <w:top w:w="0" w:type="dxa"/>
              <w:left w:w="144" w:type="dxa"/>
              <w:bottom w:w="0" w:type="dxa"/>
              <w:right w:w="0" w:type="dxa"/>
            </w:tcMar>
            <w:vAlign w:val="bottom"/>
            <w:hideMark/>
          </w:tcPr>
          <w:p w14:paraId="79BAF45D"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2A2C832D" w14:textId="77777777">
        <w:trPr>
          <w:cantSplit/>
          <w:jc w:val="center"/>
        </w:trPr>
        <w:tc>
          <w:tcPr>
            <w:tcW w:w="2544" w:type="dxa"/>
            <w:hideMark/>
          </w:tcPr>
          <w:p w14:paraId="16DC5FD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Corporate notes and bonds</w:t>
            </w:r>
          </w:p>
        </w:tc>
        <w:tc>
          <w:tcPr>
            <w:tcW w:w="846" w:type="dxa"/>
            <w:noWrap/>
            <w:tcMar>
              <w:top w:w="0" w:type="dxa"/>
              <w:left w:w="144" w:type="dxa"/>
              <w:bottom w:w="0" w:type="dxa"/>
              <w:right w:w="0" w:type="dxa"/>
            </w:tcMar>
            <w:vAlign w:val="bottom"/>
            <w:hideMark/>
          </w:tcPr>
          <w:p w14:paraId="1F5535DD"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3</w:t>
            </w:r>
            <w:r>
              <w:rPr>
                <w:rFonts w:ascii="Arial" w:hAnsi="Arial" w:cs="Arial"/>
                <w:sz w:val="20"/>
                <w:szCs w:val="20"/>
              </w:rPr>
              <w:tab/>
            </w:r>
          </w:p>
        </w:tc>
        <w:tc>
          <w:tcPr>
            <w:tcW w:w="1107" w:type="dxa"/>
            <w:noWrap/>
            <w:tcMar>
              <w:top w:w="0" w:type="dxa"/>
              <w:left w:w="144" w:type="dxa"/>
              <w:bottom w:w="0" w:type="dxa"/>
              <w:right w:w="0" w:type="dxa"/>
            </w:tcMar>
            <w:vAlign w:val="bottom"/>
            <w:hideMark/>
          </w:tcPr>
          <w:p w14:paraId="23001DB4" w14:textId="77777777" w:rsidR="007563DD" w:rsidRDefault="008627BE">
            <w:pPr>
              <w:pStyle w:val="NormalWeb"/>
              <w:tabs>
                <w:tab w:val="right" w:pos="905"/>
                <w:tab w:val="right" w:pos="1040"/>
                <w:tab w:val="decimal" w:pos="1080"/>
              </w:tabs>
              <w:spacing w:before="0" w:beforeAutospacing="0" w:after="20" w:afterAutospacing="0"/>
              <w:ind w:left="5"/>
              <w:rPr>
                <w:rFonts w:ascii="Arial" w:hAnsi="Arial" w:cs="Arial"/>
                <w:sz w:val="20"/>
                <w:szCs w:val="20"/>
              </w:rPr>
            </w:pPr>
            <w:r>
              <w:rPr>
                <w:rFonts w:ascii="Arial" w:hAnsi="Arial" w:cs="Arial"/>
                <w:sz w:val="20"/>
                <w:szCs w:val="20"/>
              </w:rPr>
              <w:tab/>
              <w:t>63</w:t>
            </w:r>
            <w:r>
              <w:rPr>
                <w:rFonts w:ascii="Arial" w:hAnsi="Arial" w:cs="Arial"/>
                <w:sz w:val="20"/>
                <w:szCs w:val="20"/>
              </w:rPr>
              <w:tab/>
            </w:r>
          </w:p>
        </w:tc>
        <w:tc>
          <w:tcPr>
            <w:tcW w:w="1080" w:type="dxa"/>
            <w:noWrap/>
            <w:tcMar>
              <w:top w:w="0" w:type="dxa"/>
              <w:left w:w="144" w:type="dxa"/>
              <w:bottom w:w="0" w:type="dxa"/>
              <w:right w:w="0" w:type="dxa"/>
            </w:tcMar>
            <w:vAlign w:val="bottom"/>
            <w:hideMark/>
          </w:tcPr>
          <w:p w14:paraId="568041A1"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882" w:type="dxa"/>
            <w:noWrap/>
            <w:tcMar>
              <w:top w:w="0" w:type="dxa"/>
              <w:left w:w="144" w:type="dxa"/>
              <w:bottom w:w="0" w:type="dxa"/>
              <w:right w:w="0" w:type="dxa"/>
            </w:tcMar>
            <w:vAlign w:val="bottom"/>
            <w:hideMark/>
          </w:tcPr>
          <w:p w14:paraId="1162A305" w14:textId="77777777" w:rsidR="007563DD" w:rsidRDefault="008627BE">
            <w:pPr>
              <w:pStyle w:val="NormalWeb"/>
              <w:tabs>
                <w:tab w:val="right" w:pos="644"/>
                <w:tab w:val="decimal" w:pos="680"/>
              </w:tabs>
              <w:spacing w:before="0" w:beforeAutospacing="0" w:after="20" w:afterAutospacing="0"/>
              <w:ind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25" w:type="dxa"/>
            <w:noWrap/>
            <w:tcMar>
              <w:top w:w="0" w:type="dxa"/>
              <w:left w:w="144" w:type="dxa"/>
              <w:bottom w:w="0" w:type="dxa"/>
              <w:right w:w="0" w:type="dxa"/>
            </w:tcMar>
            <w:vAlign w:val="bottom"/>
            <w:hideMark/>
          </w:tcPr>
          <w:p w14:paraId="1014AF04"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63</w:t>
            </w:r>
            <w:r>
              <w:rPr>
                <w:rFonts w:ascii="Arial" w:hAnsi="Arial" w:cs="Arial"/>
                <w:sz w:val="20"/>
                <w:szCs w:val="20"/>
              </w:rPr>
              <w:tab/>
            </w:r>
          </w:p>
        </w:tc>
        <w:tc>
          <w:tcPr>
            <w:tcW w:w="1062" w:type="dxa"/>
            <w:noWrap/>
            <w:tcMar>
              <w:top w:w="0" w:type="dxa"/>
              <w:left w:w="144" w:type="dxa"/>
              <w:bottom w:w="0" w:type="dxa"/>
              <w:right w:w="0" w:type="dxa"/>
            </w:tcMar>
            <w:vAlign w:val="bottom"/>
            <w:hideMark/>
          </w:tcPr>
          <w:p w14:paraId="048AE8C6"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6010AFDF"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63</w:t>
            </w:r>
            <w:r>
              <w:rPr>
                <w:rFonts w:ascii="Arial" w:hAnsi="Arial" w:cs="Arial"/>
                <w:sz w:val="20"/>
                <w:szCs w:val="20"/>
              </w:rPr>
              <w:tab/>
            </w:r>
          </w:p>
        </w:tc>
        <w:tc>
          <w:tcPr>
            <w:tcW w:w="1071" w:type="dxa"/>
            <w:noWrap/>
            <w:tcMar>
              <w:top w:w="0" w:type="dxa"/>
              <w:left w:w="144" w:type="dxa"/>
              <w:bottom w:w="0" w:type="dxa"/>
              <w:right w:w="0" w:type="dxa"/>
            </w:tcMar>
            <w:vAlign w:val="bottom"/>
            <w:hideMark/>
          </w:tcPr>
          <w:p w14:paraId="7B37E3D6"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3D4D77DF" w14:textId="77777777">
        <w:trPr>
          <w:cantSplit/>
          <w:jc w:val="center"/>
        </w:trPr>
        <w:tc>
          <w:tcPr>
            <w:tcW w:w="2544" w:type="dxa"/>
            <w:hideMark/>
          </w:tcPr>
          <w:p w14:paraId="08B127B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Municipal securities</w:t>
            </w:r>
          </w:p>
        </w:tc>
        <w:tc>
          <w:tcPr>
            <w:tcW w:w="846" w:type="dxa"/>
            <w:noWrap/>
            <w:tcMar>
              <w:top w:w="0" w:type="dxa"/>
              <w:left w:w="144" w:type="dxa"/>
              <w:bottom w:w="0" w:type="dxa"/>
              <w:right w:w="0" w:type="dxa"/>
            </w:tcMar>
            <w:vAlign w:val="bottom"/>
            <w:hideMark/>
          </w:tcPr>
          <w:p w14:paraId="0F4CA30C"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2</w:t>
            </w:r>
            <w:r>
              <w:rPr>
                <w:rFonts w:ascii="Arial" w:hAnsi="Arial" w:cs="Arial"/>
                <w:sz w:val="20"/>
                <w:szCs w:val="20"/>
              </w:rPr>
              <w:tab/>
            </w:r>
          </w:p>
        </w:tc>
        <w:tc>
          <w:tcPr>
            <w:tcW w:w="1107" w:type="dxa"/>
            <w:noWrap/>
            <w:tcMar>
              <w:top w:w="0" w:type="dxa"/>
              <w:left w:w="144" w:type="dxa"/>
              <w:bottom w:w="0" w:type="dxa"/>
              <w:right w:w="0" w:type="dxa"/>
            </w:tcMar>
            <w:vAlign w:val="bottom"/>
            <w:hideMark/>
          </w:tcPr>
          <w:p w14:paraId="0A17AC80" w14:textId="77777777" w:rsidR="007563DD" w:rsidRDefault="008627BE">
            <w:pPr>
              <w:pStyle w:val="NormalWeb"/>
              <w:tabs>
                <w:tab w:val="right" w:pos="905"/>
                <w:tab w:val="right" w:pos="1040"/>
                <w:tab w:val="decimal" w:pos="1080"/>
              </w:tabs>
              <w:spacing w:before="0" w:beforeAutospacing="0" w:after="20" w:afterAutospacing="0"/>
              <w:ind w:left="5"/>
              <w:rPr>
                <w:rFonts w:ascii="Arial" w:hAnsi="Arial" w:cs="Arial"/>
                <w:sz w:val="20"/>
                <w:szCs w:val="20"/>
              </w:rPr>
            </w:pPr>
            <w:r>
              <w:rPr>
                <w:rFonts w:ascii="Arial" w:hAnsi="Arial" w:cs="Arial"/>
                <w:sz w:val="20"/>
                <w:szCs w:val="20"/>
              </w:rPr>
              <w:tab/>
              <w:t>308</w:t>
            </w:r>
            <w:r>
              <w:rPr>
                <w:rFonts w:ascii="Arial" w:hAnsi="Arial" w:cs="Arial"/>
                <w:sz w:val="20"/>
                <w:szCs w:val="20"/>
              </w:rPr>
              <w:tab/>
            </w:r>
          </w:p>
        </w:tc>
        <w:tc>
          <w:tcPr>
            <w:tcW w:w="1080" w:type="dxa"/>
            <w:noWrap/>
            <w:tcMar>
              <w:top w:w="0" w:type="dxa"/>
              <w:left w:w="144" w:type="dxa"/>
              <w:bottom w:w="0" w:type="dxa"/>
              <w:right w:w="0" w:type="dxa"/>
            </w:tcMar>
            <w:vAlign w:val="bottom"/>
            <w:hideMark/>
          </w:tcPr>
          <w:p w14:paraId="49415343"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63</w:t>
            </w:r>
            <w:r>
              <w:rPr>
                <w:rFonts w:ascii="Arial" w:hAnsi="Arial" w:cs="Arial"/>
                <w:sz w:val="20"/>
                <w:szCs w:val="20"/>
              </w:rPr>
              <w:tab/>
            </w:r>
          </w:p>
        </w:tc>
        <w:tc>
          <w:tcPr>
            <w:tcW w:w="882" w:type="dxa"/>
            <w:noWrap/>
            <w:tcMar>
              <w:top w:w="0" w:type="dxa"/>
              <w:left w:w="144" w:type="dxa"/>
              <w:bottom w:w="0" w:type="dxa"/>
              <w:right w:w="0" w:type="dxa"/>
            </w:tcMar>
            <w:vAlign w:val="bottom"/>
            <w:hideMark/>
          </w:tcPr>
          <w:p w14:paraId="6A2403FC" w14:textId="77777777" w:rsidR="007563DD" w:rsidRDefault="008627BE">
            <w:pPr>
              <w:pStyle w:val="NormalWeb"/>
              <w:tabs>
                <w:tab w:val="right" w:pos="644"/>
                <w:tab w:val="decimal" w:pos="680"/>
              </w:tabs>
              <w:spacing w:before="0" w:beforeAutospacing="0" w:after="20" w:afterAutospacing="0"/>
              <w:ind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25" w:type="dxa"/>
            <w:noWrap/>
            <w:tcMar>
              <w:top w:w="0" w:type="dxa"/>
              <w:left w:w="144" w:type="dxa"/>
              <w:bottom w:w="0" w:type="dxa"/>
              <w:right w:w="0" w:type="dxa"/>
            </w:tcMar>
            <w:vAlign w:val="bottom"/>
            <w:hideMark/>
          </w:tcPr>
          <w:p w14:paraId="02B9C1CD"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371</w:t>
            </w:r>
            <w:r>
              <w:rPr>
                <w:rFonts w:ascii="Arial" w:hAnsi="Arial" w:cs="Arial"/>
                <w:sz w:val="20"/>
                <w:szCs w:val="20"/>
              </w:rPr>
              <w:tab/>
            </w:r>
          </w:p>
        </w:tc>
        <w:tc>
          <w:tcPr>
            <w:tcW w:w="1062" w:type="dxa"/>
            <w:noWrap/>
            <w:tcMar>
              <w:top w:w="0" w:type="dxa"/>
              <w:left w:w="144" w:type="dxa"/>
              <w:bottom w:w="0" w:type="dxa"/>
              <w:right w:w="0" w:type="dxa"/>
            </w:tcMar>
            <w:vAlign w:val="bottom"/>
            <w:hideMark/>
          </w:tcPr>
          <w:p w14:paraId="2B4C947D"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33E95009"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371</w:t>
            </w:r>
            <w:r>
              <w:rPr>
                <w:rFonts w:ascii="Arial" w:hAnsi="Arial" w:cs="Arial"/>
                <w:sz w:val="20"/>
                <w:szCs w:val="20"/>
              </w:rPr>
              <w:tab/>
            </w:r>
          </w:p>
        </w:tc>
        <w:tc>
          <w:tcPr>
            <w:tcW w:w="1071" w:type="dxa"/>
            <w:noWrap/>
            <w:tcMar>
              <w:top w:w="0" w:type="dxa"/>
              <w:left w:w="144" w:type="dxa"/>
              <w:bottom w:w="0" w:type="dxa"/>
              <w:right w:w="0" w:type="dxa"/>
            </w:tcMar>
            <w:vAlign w:val="bottom"/>
            <w:hideMark/>
          </w:tcPr>
          <w:p w14:paraId="18B044D6"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41476901" w14:textId="77777777">
        <w:trPr>
          <w:cantSplit/>
          <w:jc w:val="center"/>
        </w:trPr>
        <w:tc>
          <w:tcPr>
            <w:tcW w:w="2544" w:type="dxa"/>
            <w:hideMark/>
          </w:tcPr>
          <w:p w14:paraId="5FFC6D5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Municipal securities</w:t>
            </w:r>
          </w:p>
        </w:tc>
        <w:tc>
          <w:tcPr>
            <w:tcW w:w="846" w:type="dxa"/>
            <w:noWrap/>
            <w:tcMar>
              <w:top w:w="0" w:type="dxa"/>
              <w:left w:w="144" w:type="dxa"/>
              <w:bottom w:w="0" w:type="dxa"/>
              <w:right w:w="0" w:type="dxa"/>
            </w:tcMar>
            <w:vAlign w:val="bottom"/>
            <w:hideMark/>
          </w:tcPr>
          <w:p w14:paraId="71FB9FCF"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3</w:t>
            </w:r>
            <w:r>
              <w:rPr>
                <w:rFonts w:ascii="Arial" w:hAnsi="Arial" w:cs="Arial"/>
                <w:sz w:val="20"/>
                <w:szCs w:val="20"/>
              </w:rPr>
              <w:tab/>
            </w:r>
          </w:p>
        </w:tc>
        <w:tc>
          <w:tcPr>
            <w:tcW w:w="1107" w:type="dxa"/>
            <w:noWrap/>
            <w:tcMar>
              <w:top w:w="0" w:type="dxa"/>
              <w:left w:w="144" w:type="dxa"/>
              <w:bottom w:w="0" w:type="dxa"/>
              <w:right w:w="0" w:type="dxa"/>
            </w:tcMar>
            <w:vAlign w:val="bottom"/>
            <w:hideMark/>
          </w:tcPr>
          <w:p w14:paraId="5D2EB60B" w14:textId="77777777" w:rsidR="007563DD" w:rsidRDefault="008627BE">
            <w:pPr>
              <w:pStyle w:val="NormalWeb"/>
              <w:tabs>
                <w:tab w:val="right" w:pos="905"/>
                <w:tab w:val="right" w:pos="1040"/>
                <w:tab w:val="decimal" w:pos="1080"/>
              </w:tabs>
              <w:spacing w:before="0" w:beforeAutospacing="0" w:after="20" w:afterAutospacing="0"/>
              <w:ind w:left="5"/>
              <w:rPr>
                <w:rFonts w:ascii="Arial" w:hAnsi="Arial" w:cs="Arial"/>
                <w:sz w:val="20"/>
                <w:szCs w:val="20"/>
              </w:rPr>
            </w:pPr>
            <w:r>
              <w:rPr>
                <w:rFonts w:ascii="Arial" w:hAnsi="Arial" w:cs="Arial"/>
                <w:sz w:val="20"/>
                <w:szCs w:val="20"/>
              </w:rPr>
              <w:tab/>
              <w:t>95</w:t>
            </w:r>
            <w:r>
              <w:rPr>
                <w:rFonts w:ascii="Arial" w:hAnsi="Arial" w:cs="Arial"/>
                <w:sz w:val="20"/>
                <w:szCs w:val="20"/>
              </w:rPr>
              <w:tab/>
            </w:r>
          </w:p>
        </w:tc>
        <w:tc>
          <w:tcPr>
            <w:tcW w:w="1080" w:type="dxa"/>
            <w:noWrap/>
            <w:tcMar>
              <w:top w:w="0" w:type="dxa"/>
              <w:left w:w="144" w:type="dxa"/>
              <w:bottom w:w="0" w:type="dxa"/>
              <w:right w:w="0" w:type="dxa"/>
            </w:tcMar>
            <w:vAlign w:val="bottom"/>
            <w:hideMark/>
          </w:tcPr>
          <w:p w14:paraId="640AA8EC"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882" w:type="dxa"/>
            <w:noWrap/>
            <w:tcMar>
              <w:top w:w="0" w:type="dxa"/>
              <w:left w:w="144" w:type="dxa"/>
              <w:bottom w:w="0" w:type="dxa"/>
              <w:right w:w="0" w:type="dxa"/>
            </w:tcMar>
            <w:vAlign w:val="bottom"/>
            <w:hideMark/>
          </w:tcPr>
          <w:p w14:paraId="07FF5947" w14:textId="77777777" w:rsidR="007563DD" w:rsidRDefault="008627BE">
            <w:pPr>
              <w:pStyle w:val="NormalWeb"/>
              <w:tabs>
                <w:tab w:val="right" w:pos="644"/>
                <w:tab w:val="decimal" w:pos="680"/>
              </w:tabs>
              <w:spacing w:before="0" w:beforeAutospacing="0" w:after="20" w:afterAutospacing="0"/>
              <w:ind w:right="86"/>
              <w:rPr>
                <w:rFonts w:ascii="Arial" w:hAnsi="Arial" w:cs="Arial"/>
                <w:sz w:val="20"/>
                <w:szCs w:val="20"/>
              </w:rPr>
            </w:pPr>
            <w:r>
              <w:rPr>
                <w:rFonts w:ascii="Arial" w:hAnsi="Arial" w:cs="Arial"/>
                <w:sz w:val="20"/>
                <w:szCs w:val="20"/>
              </w:rPr>
              <w:tab/>
              <w:t>(7</w:t>
            </w:r>
            <w:r>
              <w:rPr>
                <w:rFonts w:ascii="Arial" w:hAnsi="Arial" w:cs="Arial"/>
                <w:sz w:val="20"/>
                <w:szCs w:val="20"/>
              </w:rPr>
              <w:tab/>
              <w:t>)</w:t>
            </w:r>
          </w:p>
        </w:tc>
        <w:tc>
          <w:tcPr>
            <w:tcW w:w="1125" w:type="dxa"/>
            <w:noWrap/>
            <w:tcMar>
              <w:top w:w="0" w:type="dxa"/>
              <w:left w:w="144" w:type="dxa"/>
              <w:bottom w:w="0" w:type="dxa"/>
              <w:right w:w="0" w:type="dxa"/>
            </w:tcMar>
            <w:vAlign w:val="bottom"/>
            <w:hideMark/>
          </w:tcPr>
          <w:p w14:paraId="6A10AFB7"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88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1D31DECB"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1D3CC706"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88</w:t>
            </w:r>
            <w:r>
              <w:rPr>
                <w:rFonts w:ascii="Arial" w:hAnsi="Arial" w:cs="Arial"/>
                <w:sz w:val="20"/>
                <w:szCs w:val="20"/>
              </w:rPr>
              <w:tab/>
            </w:r>
          </w:p>
        </w:tc>
        <w:tc>
          <w:tcPr>
            <w:tcW w:w="1071" w:type="dxa"/>
            <w:noWrap/>
            <w:tcMar>
              <w:top w:w="0" w:type="dxa"/>
              <w:left w:w="144" w:type="dxa"/>
              <w:bottom w:w="0" w:type="dxa"/>
              <w:right w:w="0" w:type="dxa"/>
            </w:tcMar>
            <w:vAlign w:val="bottom"/>
            <w:hideMark/>
          </w:tcPr>
          <w:p w14:paraId="3FABEA47"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57D3E545" w14:textId="77777777">
        <w:trPr>
          <w:cantSplit/>
          <w:jc w:val="center"/>
        </w:trPr>
        <w:tc>
          <w:tcPr>
            <w:tcW w:w="4497" w:type="dxa"/>
            <w:gridSpan w:val="3"/>
            <w:tcMar>
              <w:top w:w="0" w:type="dxa"/>
              <w:left w:w="144" w:type="dxa"/>
              <w:bottom w:w="0" w:type="dxa"/>
              <w:right w:w="0" w:type="dxa"/>
            </w:tcMar>
            <w:vAlign w:val="bottom"/>
            <w:hideMark/>
          </w:tcPr>
          <w:p w14:paraId="6B942294" w14:textId="77777777" w:rsidR="007563DD" w:rsidRDefault="008627BE">
            <w:pPr>
              <w:pStyle w:val="rrdsinglerule"/>
              <w:tabs>
                <w:tab w:val="right" w:pos="518"/>
              </w:tabs>
              <w:spacing w:before="0"/>
              <w:ind w:left="-139"/>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2CFF7217" w14:textId="77777777" w:rsidR="007563DD" w:rsidRDefault="008627BE">
            <w:pPr>
              <w:pStyle w:val="rrdsinglerule"/>
              <w:tabs>
                <w:tab w:val="right" w:pos="848"/>
              </w:tabs>
              <w:spacing w:before="0"/>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5EC8AC9A" w14:textId="77777777" w:rsidR="007563DD" w:rsidRDefault="008627BE">
            <w:pPr>
              <w:pStyle w:val="rrdsinglerule"/>
              <w:tabs>
                <w:tab w:val="right" w:pos="644"/>
                <w:tab w:val="decimal" w:pos="680"/>
              </w:tabs>
              <w:spacing w:before="0"/>
              <w:ind w:right="86"/>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53927E64" w14:textId="77777777" w:rsidR="007563DD" w:rsidRDefault="008627BE">
            <w:pPr>
              <w:pStyle w:val="rrdsinglerule"/>
              <w:tabs>
                <w:tab w:val="right" w:pos="885"/>
              </w:tabs>
              <w:spacing w:before="0"/>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6079221" w14:textId="77777777" w:rsidR="007563DD" w:rsidRDefault="008627BE">
            <w:pPr>
              <w:pStyle w:val="rrdsinglerule"/>
              <w:tabs>
                <w:tab w:val="right" w:pos="865"/>
              </w:tabs>
              <w:spacing w:before="0"/>
              <w:ind w:left="37"/>
              <w:rPr>
                <w:rFonts w:ascii="Arial" w:hAnsi="Arial" w:cs="Arial"/>
                <w:sz w:val="20"/>
                <w:szCs w:val="20"/>
              </w:rPr>
            </w:pPr>
            <w:r>
              <w:rPr>
                <w:rFonts w:ascii="Arial" w:hAnsi="Arial" w:cs="Arial"/>
                <w:sz w:val="20"/>
                <w:szCs w:val="20"/>
              </w:rPr>
              <w:t> </w:t>
            </w:r>
          </w:p>
        </w:tc>
        <w:tc>
          <w:tcPr>
            <w:tcW w:w="1131" w:type="dxa"/>
            <w:tcMar>
              <w:top w:w="0" w:type="dxa"/>
              <w:left w:w="144" w:type="dxa"/>
              <w:bottom w:w="0" w:type="dxa"/>
              <w:right w:w="0" w:type="dxa"/>
            </w:tcMar>
            <w:vAlign w:val="bottom"/>
            <w:hideMark/>
          </w:tcPr>
          <w:p w14:paraId="5B7DC09F" w14:textId="77777777" w:rsidR="007563DD" w:rsidRDefault="008627BE">
            <w:pPr>
              <w:pStyle w:val="rrdsinglerule"/>
              <w:tabs>
                <w:tab w:val="right" w:pos="949"/>
              </w:tabs>
              <w:spacing w:before="0"/>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02537C4A" w14:textId="77777777" w:rsidR="007563DD" w:rsidRDefault="008627BE">
            <w:pPr>
              <w:pStyle w:val="rrdsinglerule"/>
              <w:tabs>
                <w:tab w:val="right" w:pos="884"/>
              </w:tabs>
              <w:spacing w:before="0"/>
              <w:ind w:left="155"/>
              <w:rPr>
                <w:rFonts w:ascii="Arial" w:hAnsi="Arial" w:cs="Arial"/>
                <w:sz w:val="20"/>
                <w:szCs w:val="20"/>
              </w:rPr>
            </w:pPr>
            <w:r>
              <w:rPr>
                <w:rFonts w:ascii="Arial" w:hAnsi="Arial" w:cs="Arial"/>
                <w:sz w:val="20"/>
                <w:szCs w:val="20"/>
              </w:rPr>
              <w:t> </w:t>
            </w:r>
          </w:p>
        </w:tc>
      </w:tr>
      <w:tr w:rsidR="007563DD" w14:paraId="7D00FBA5" w14:textId="77777777">
        <w:trPr>
          <w:cantSplit/>
          <w:jc w:val="center"/>
        </w:trPr>
        <w:tc>
          <w:tcPr>
            <w:tcW w:w="2544" w:type="dxa"/>
            <w:hideMark/>
          </w:tcPr>
          <w:p w14:paraId="770F5F5B"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debt investments</w:t>
            </w:r>
          </w:p>
        </w:tc>
        <w:tc>
          <w:tcPr>
            <w:tcW w:w="846" w:type="dxa"/>
            <w:tcMar>
              <w:top w:w="0" w:type="dxa"/>
              <w:left w:w="144" w:type="dxa"/>
              <w:bottom w:w="0" w:type="dxa"/>
              <w:right w:w="0" w:type="dxa"/>
            </w:tcMar>
            <w:vAlign w:val="bottom"/>
            <w:hideMark/>
          </w:tcPr>
          <w:p w14:paraId="23CA2E5B"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noWrap/>
            <w:tcMar>
              <w:top w:w="0" w:type="dxa"/>
              <w:left w:w="144" w:type="dxa"/>
              <w:bottom w:w="0" w:type="dxa"/>
              <w:right w:w="0" w:type="dxa"/>
            </w:tcMar>
            <w:vAlign w:val="bottom"/>
            <w:hideMark/>
          </w:tcPr>
          <w:p w14:paraId="1E611C1F" w14:textId="77777777" w:rsidR="007563DD" w:rsidRDefault="008627BE">
            <w:pPr>
              <w:pStyle w:val="NormalWeb"/>
              <w:tabs>
                <w:tab w:val="right" w:pos="905"/>
                <w:tab w:val="right" w:pos="1040"/>
                <w:tab w:val="decimal" w:pos="1080"/>
              </w:tabs>
              <w:spacing w:before="0" w:beforeAutospacing="0" w:after="20" w:afterAutospacing="0"/>
              <w:ind w:left="5"/>
              <w:rPr>
                <w:rFonts w:ascii="Arial" w:hAnsi="Arial" w:cs="Arial"/>
                <w:sz w:val="20"/>
                <w:szCs w:val="20"/>
              </w:rPr>
            </w:pPr>
            <w:r>
              <w:rPr>
                <w:rFonts w:ascii="Arial" w:hAnsi="Arial" w:cs="Arial"/>
                <w:sz w:val="20"/>
                <w:szCs w:val="20"/>
              </w:rPr>
              <w:t>$</w:t>
            </w:r>
            <w:r>
              <w:rPr>
                <w:rFonts w:ascii="Arial" w:hAnsi="Arial" w:cs="Arial"/>
                <w:sz w:val="20"/>
                <w:szCs w:val="20"/>
              </w:rPr>
              <w:tab/>
              <w:t>  117,966</w:t>
            </w:r>
            <w:r>
              <w:rPr>
                <w:rFonts w:ascii="Arial" w:hAnsi="Arial" w:cs="Arial"/>
                <w:sz w:val="20"/>
                <w:szCs w:val="20"/>
              </w:rPr>
              <w:tab/>
            </w:r>
          </w:p>
        </w:tc>
        <w:tc>
          <w:tcPr>
            <w:tcW w:w="1080" w:type="dxa"/>
            <w:noWrap/>
            <w:tcMar>
              <w:top w:w="0" w:type="dxa"/>
              <w:left w:w="144" w:type="dxa"/>
              <w:bottom w:w="0" w:type="dxa"/>
              <w:right w:w="0" w:type="dxa"/>
            </w:tcMar>
            <w:vAlign w:val="bottom"/>
            <w:hideMark/>
          </w:tcPr>
          <w:p w14:paraId="0E809A8C" w14:textId="77777777" w:rsidR="007563DD" w:rsidRDefault="008627BE">
            <w:pPr>
              <w:pStyle w:val="NormalWeb"/>
              <w:tabs>
                <w:tab w:val="right" w:pos="848"/>
                <w:tab w:val="decimal" w:pos="1000"/>
              </w:tabs>
              <w:spacing w:before="0" w:beforeAutospacing="0" w:after="20" w:afterAutospacing="0"/>
              <w:ind w:left="65"/>
              <w:rPr>
                <w:rFonts w:ascii="Arial" w:hAnsi="Arial" w:cs="Arial"/>
                <w:sz w:val="20"/>
                <w:szCs w:val="20"/>
              </w:rPr>
            </w:pPr>
            <w:r>
              <w:rPr>
                <w:rFonts w:ascii="Arial" w:hAnsi="Arial" w:cs="Arial"/>
                <w:sz w:val="20"/>
                <w:szCs w:val="20"/>
              </w:rPr>
              <w:t>$</w:t>
            </w:r>
            <w:r>
              <w:rPr>
                <w:rFonts w:ascii="Arial" w:hAnsi="Arial" w:cs="Arial"/>
                <w:sz w:val="20"/>
                <w:szCs w:val="20"/>
              </w:rPr>
              <w:tab/>
              <w:t>  4,177</w:t>
            </w:r>
            <w:r>
              <w:rPr>
                <w:rFonts w:ascii="Arial" w:hAnsi="Arial" w:cs="Arial"/>
                <w:sz w:val="20"/>
                <w:szCs w:val="20"/>
              </w:rPr>
              <w:tab/>
            </w:r>
          </w:p>
        </w:tc>
        <w:tc>
          <w:tcPr>
            <w:tcW w:w="882" w:type="dxa"/>
            <w:noWrap/>
            <w:tcMar>
              <w:top w:w="0" w:type="dxa"/>
              <w:left w:w="144" w:type="dxa"/>
              <w:bottom w:w="0" w:type="dxa"/>
              <w:right w:w="0" w:type="dxa"/>
            </w:tcMar>
            <w:vAlign w:val="bottom"/>
            <w:hideMark/>
          </w:tcPr>
          <w:p w14:paraId="76B592B2" w14:textId="77777777" w:rsidR="007563DD" w:rsidRDefault="008627BE">
            <w:pPr>
              <w:pStyle w:val="NormalWeb"/>
              <w:tabs>
                <w:tab w:val="right" w:pos="644"/>
                <w:tab w:val="decimal" w:pos="68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(135</w:t>
            </w:r>
            <w:r>
              <w:rPr>
                <w:rFonts w:ascii="Arial" w:hAnsi="Arial" w:cs="Arial"/>
                <w:sz w:val="20"/>
                <w:szCs w:val="20"/>
              </w:rPr>
              <w:tab/>
              <w:t>)</w:t>
            </w:r>
          </w:p>
        </w:tc>
        <w:tc>
          <w:tcPr>
            <w:tcW w:w="1125" w:type="dxa"/>
            <w:noWrap/>
            <w:tcMar>
              <w:top w:w="0" w:type="dxa"/>
              <w:left w:w="144" w:type="dxa"/>
              <w:bottom w:w="0" w:type="dxa"/>
              <w:right w:w="0" w:type="dxa"/>
            </w:tcMar>
            <w:vAlign w:val="bottom"/>
            <w:hideMark/>
          </w:tcPr>
          <w:p w14:paraId="2EC9AC74"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122,008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09E9A64D"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w:t>
            </w:r>
            <w:r>
              <w:rPr>
                <w:rFonts w:ascii="Arial" w:hAnsi="Arial" w:cs="Arial"/>
                <w:sz w:val="20"/>
                <w:szCs w:val="20"/>
              </w:rPr>
              <w:tab/>
              <w:t>  5,976</w:t>
            </w:r>
            <w:r>
              <w:rPr>
                <w:rFonts w:ascii="Arial" w:hAnsi="Arial" w:cs="Arial"/>
                <w:sz w:val="20"/>
                <w:szCs w:val="20"/>
              </w:rPr>
              <w:tab/>
            </w:r>
          </w:p>
        </w:tc>
        <w:tc>
          <w:tcPr>
            <w:tcW w:w="1131" w:type="dxa"/>
            <w:noWrap/>
            <w:tcMar>
              <w:top w:w="0" w:type="dxa"/>
              <w:left w:w="144" w:type="dxa"/>
              <w:bottom w:w="0" w:type="dxa"/>
              <w:right w:w="0" w:type="dxa"/>
            </w:tcMar>
            <w:vAlign w:val="bottom"/>
            <w:hideMark/>
          </w:tcPr>
          <w:p w14:paraId="639D8860"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116,032</w:t>
            </w:r>
            <w:r>
              <w:rPr>
                <w:rFonts w:ascii="Arial" w:hAnsi="Arial" w:cs="Arial"/>
                <w:sz w:val="20"/>
                <w:szCs w:val="20"/>
              </w:rPr>
              <w:tab/>
            </w:r>
          </w:p>
        </w:tc>
        <w:tc>
          <w:tcPr>
            <w:tcW w:w="1071" w:type="dxa"/>
            <w:noWrap/>
            <w:tcMar>
              <w:top w:w="0" w:type="dxa"/>
              <w:left w:w="144" w:type="dxa"/>
              <w:bottom w:w="0" w:type="dxa"/>
              <w:right w:w="0" w:type="dxa"/>
            </w:tcMar>
            <w:vAlign w:val="bottom"/>
            <w:hideMark/>
          </w:tcPr>
          <w:p w14:paraId="2D85B1C1"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w:t>
            </w:r>
            <w:r>
              <w:rPr>
                <w:rFonts w:ascii="Arial" w:hAnsi="Arial" w:cs="Arial"/>
                <w:sz w:val="20"/>
                <w:szCs w:val="20"/>
              </w:rPr>
              <w:tab/>
              <w:t>       0</w:t>
            </w:r>
            <w:r>
              <w:rPr>
                <w:rFonts w:ascii="Arial" w:hAnsi="Arial" w:cs="Arial"/>
                <w:sz w:val="20"/>
                <w:szCs w:val="20"/>
              </w:rPr>
              <w:tab/>
            </w:r>
          </w:p>
        </w:tc>
      </w:tr>
      <w:tr w:rsidR="007563DD" w14:paraId="4CED71CD" w14:textId="77777777">
        <w:trPr>
          <w:cantSplit/>
          <w:jc w:val="center"/>
        </w:trPr>
        <w:tc>
          <w:tcPr>
            <w:tcW w:w="2544" w:type="dxa"/>
            <w:tcMar>
              <w:top w:w="0" w:type="dxa"/>
              <w:left w:w="144" w:type="dxa"/>
              <w:bottom w:w="0" w:type="dxa"/>
              <w:right w:w="0" w:type="dxa"/>
            </w:tcMar>
            <w:vAlign w:val="bottom"/>
            <w:hideMark/>
          </w:tcPr>
          <w:p w14:paraId="29C2F489" w14:textId="77777777" w:rsidR="007563DD" w:rsidRDefault="008627BE">
            <w:pPr>
              <w:pStyle w:val="la2"/>
              <w:rPr>
                <w:rFonts w:ascii="Arial" w:hAnsi="Arial" w:cs="Arial"/>
                <w:sz w:val="20"/>
                <w:szCs w:val="20"/>
              </w:rPr>
            </w:pPr>
            <w:r>
              <w:rPr>
                <w:rFonts w:ascii="Arial" w:hAnsi="Arial" w:cs="Arial"/>
                <w:sz w:val="20"/>
                <w:szCs w:val="20"/>
              </w:rPr>
              <w:t> </w:t>
            </w:r>
          </w:p>
        </w:tc>
        <w:tc>
          <w:tcPr>
            <w:tcW w:w="846" w:type="dxa"/>
            <w:tcMar>
              <w:top w:w="0" w:type="dxa"/>
              <w:left w:w="144" w:type="dxa"/>
              <w:bottom w:w="0" w:type="dxa"/>
              <w:right w:w="0" w:type="dxa"/>
            </w:tcMar>
            <w:vAlign w:val="bottom"/>
            <w:hideMark/>
          </w:tcPr>
          <w:p w14:paraId="372BEE88"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2B6AAB2D" w14:textId="77777777" w:rsidR="007563DD" w:rsidRDefault="008627BE">
            <w:pPr>
              <w:pStyle w:val="rrddoublerule"/>
              <w:tabs>
                <w:tab w:val="right" w:pos="905"/>
              </w:tabs>
              <w:spacing w:before="0"/>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3635BA09" w14:textId="77777777" w:rsidR="007563DD" w:rsidRDefault="008627BE">
            <w:pPr>
              <w:pStyle w:val="rrddoublerule"/>
              <w:tabs>
                <w:tab w:val="right" w:pos="848"/>
              </w:tabs>
              <w:spacing w:before="0"/>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462EB932" w14:textId="77777777" w:rsidR="007563DD" w:rsidRDefault="008627BE">
            <w:pPr>
              <w:pStyle w:val="rrddoublerule"/>
              <w:tabs>
                <w:tab w:val="right" w:pos="644"/>
                <w:tab w:val="decimal" w:pos="680"/>
              </w:tabs>
              <w:spacing w:before="0"/>
              <w:ind w:right="86"/>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09838969" w14:textId="77777777" w:rsidR="007563DD" w:rsidRDefault="008627BE">
            <w:pPr>
              <w:pStyle w:val="rrddoublerule"/>
              <w:tabs>
                <w:tab w:val="right" w:pos="885"/>
              </w:tabs>
              <w:spacing w:before="0"/>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163B373F" w14:textId="77777777" w:rsidR="007563DD" w:rsidRDefault="008627BE">
            <w:pPr>
              <w:pStyle w:val="rrddoublerule"/>
              <w:tabs>
                <w:tab w:val="right" w:pos="865"/>
              </w:tabs>
              <w:spacing w:before="0"/>
              <w:ind w:left="37"/>
              <w:rPr>
                <w:rFonts w:ascii="Arial" w:hAnsi="Arial" w:cs="Arial"/>
                <w:sz w:val="20"/>
                <w:szCs w:val="20"/>
              </w:rPr>
            </w:pPr>
            <w:r>
              <w:rPr>
                <w:rFonts w:ascii="Arial" w:hAnsi="Arial" w:cs="Arial"/>
                <w:sz w:val="20"/>
                <w:szCs w:val="20"/>
              </w:rPr>
              <w:t> </w:t>
            </w:r>
          </w:p>
        </w:tc>
        <w:tc>
          <w:tcPr>
            <w:tcW w:w="1131" w:type="dxa"/>
            <w:tcMar>
              <w:top w:w="0" w:type="dxa"/>
              <w:left w:w="144" w:type="dxa"/>
              <w:bottom w:w="0" w:type="dxa"/>
              <w:right w:w="0" w:type="dxa"/>
            </w:tcMar>
            <w:vAlign w:val="bottom"/>
            <w:hideMark/>
          </w:tcPr>
          <w:p w14:paraId="78C324E7" w14:textId="77777777" w:rsidR="007563DD" w:rsidRDefault="008627BE">
            <w:pPr>
              <w:pStyle w:val="rrddoublerule"/>
              <w:tabs>
                <w:tab w:val="right" w:pos="949"/>
              </w:tabs>
              <w:spacing w:before="0"/>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716BBAE2" w14:textId="77777777" w:rsidR="007563DD" w:rsidRDefault="008627BE">
            <w:pPr>
              <w:pStyle w:val="rrddoublerule"/>
              <w:tabs>
                <w:tab w:val="right" w:pos="884"/>
              </w:tabs>
              <w:spacing w:before="0"/>
              <w:ind w:left="155"/>
              <w:rPr>
                <w:rFonts w:ascii="Arial" w:hAnsi="Arial" w:cs="Arial"/>
                <w:sz w:val="20"/>
                <w:szCs w:val="20"/>
              </w:rPr>
            </w:pPr>
            <w:r>
              <w:rPr>
                <w:rFonts w:ascii="Arial" w:hAnsi="Arial" w:cs="Arial"/>
                <w:sz w:val="20"/>
                <w:szCs w:val="20"/>
              </w:rPr>
              <w:t> </w:t>
            </w:r>
          </w:p>
        </w:tc>
      </w:tr>
      <w:tr w:rsidR="007563DD" w14:paraId="4773993C" w14:textId="77777777">
        <w:trPr>
          <w:trHeight w:val="75"/>
          <w:jc w:val="center"/>
        </w:trPr>
        <w:tc>
          <w:tcPr>
            <w:tcW w:w="2544" w:type="dxa"/>
            <w:vAlign w:val="center"/>
            <w:hideMark/>
          </w:tcPr>
          <w:p w14:paraId="4C33AF7F"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75E075CC" w14:textId="77777777" w:rsidR="007563DD" w:rsidRDefault="008627BE">
            <w:pPr>
              <w:tabs>
                <w:tab w:val="right" w:pos="518"/>
              </w:tabs>
              <w:rPr>
                <w:rFonts w:ascii="Arial" w:hAnsi="Arial" w:cs="Arial"/>
                <w:sz w:val="2"/>
                <w:szCs w:val="2"/>
              </w:rPr>
            </w:pPr>
            <w:r>
              <w:rPr>
                <w:rFonts w:ascii="Arial" w:hAnsi="Arial" w:cs="Arial"/>
                <w:sz w:val="2"/>
                <w:szCs w:val="2"/>
              </w:rPr>
              <w:t> </w:t>
            </w:r>
          </w:p>
        </w:tc>
        <w:tc>
          <w:tcPr>
            <w:tcW w:w="1107" w:type="dxa"/>
            <w:vAlign w:val="center"/>
            <w:hideMark/>
          </w:tcPr>
          <w:p w14:paraId="3F140B12" w14:textId="77777777" w:rsidR="007563DD" w:rsidRDefault="008627BE">
            <w:pPr>
              <w:tabs>
                <w:tab w:val="right" w:pos="905"/>
              </w:tabs>
              <w:ind w:left="5"/>
              <w:rPr>
                <w:rFonts w:ascii="Arial" w:hAnsi="Arial" w:cs="Arial"/>
                <w:sz w:val="2"/>
                <w:szCs w:val="2"/>
              </w:rPr>
            </w:pPr>
            <w:r>
              <w:rPr>
                <w:rFonts w:ascii="Arial" w:hAnsi="Arial" w:cs="Arial"/>
                <w:sz w:val="2"/>
                <w:szCs w:val="2"/>
              </w:rPr>
              <w:t> </w:t>
            </w:r>
          </w:p>
        </w:tc>
        <w:tc>
          <w:tcPr>
            <w:tcW w:w="1080" w:type="dxa"/>
            <w:vAlign w:val="center"/>
            <w:hideMark/>
          </w:tcPr>
          <w:p w14:paraId="7EF98408" w14:textId="77777777" w:rsidR="007563DD" w:rsidRDefault="008627BE">
            <w:pPr>
              <w:tabs>
                <w:tab w:val="right" w:pos="848"/>
              </w:tabs>
              <w:ind w:left="65"/>
              <w:rPr>
                <w:rFonts w:ascii="Arial" w:hAnsi="Arial" w:cs="Arial"/>
                <w:sz w:val="2"/>
                <w:szCs w:val="2"/>
              </w:rPr>
            </w:pPr>
            <w:r>
              <w:rPr>
                <w:rFonts w:ascii="Arial" w:hAnsi="Arial" w:cs="Arial"/>
                <w:sz w:val="2"/>
                <w:szCs w:val="2"/>
              </w:rPr>
              <w:t> </w:t>
            </w:r>
          </w:p>
        </w:tc>
        <w:tc>
          <w:tcPr>
            <w:tcW w:w="882" w:type="dxa"/>
            <w:vAlign w:val="center"/>
            <w:hideMark/>
          </w:tcPr>
          <w:p w14:paraId="454B2696" w14:textId="77777777" w:rsidR="007563DD" w:rsidRDefault="008627BE">
            <w:pPr>
              <w:tabs>
                <w:tab w:val="right" w:pos="644"/>
                <w:tab w:val="decimal" w:pos="680"/>
              </w:tabs>
              <w:ind w:right="86"/>
              <w:rPr>
                <w:rFonts w:ascii="Arial" w:hAnsi="Arial" w:cs="Arial"/>
                <w:sz w:val="2"/>
                <w:szCs w:val="2"/>
              </w:rPr>
            </w:pPr>
            <w:r>
              <w:rPr>
                <w:rFonts w:ascii="Arial" w:hAnsi="Arial" w:cs="Arial"/>
                <w:sz w:val="2"/>
                <w:szCs w:val="2"/>
              </w:rPr>
              <w:t> </w:t>
            </w:r>
          </w:p>
        </w:tc>
        <w:tc>
          <w:tcPr>
            <w:tcW w:w="1125" w:type="dxa"/>
            <w:vAlign w:val="center"/>
            <w:hideMark/>
          </w:tcPr>
          <w:p w14:paraId="6F140FBF" w14:textId="77777777" w:rsidR="007563DD" w:rsidRDefault="008627BE">
            <w:pPr>
              <w:tabs>
                <w:tab w:val="right" w:pos="885"/>
              </w:tabs>
              <w:rPr>
                <w:rFonts w:ascii="Arial" w:hAnsi="Arial" w:cs="Arial"/>
                <w:sz w:val="2"/>
                <w:szCs w:val="2"/>
              </w:rPr>
            </w:pPr>
            <w:r>
              <w:rPr>
                <w:rFonts w:ascii="Arial" w:hAnsi="Arial" w:cs="Arial"/>
                <w:sz w:val="2"/>
                <w:szCs w:val="2"/>
              </w:rPr>
              <w:t> </w:t>
            </w:r>
          </w:p>
        </w:tc>
        <w:tc>
          <w:tcPr>
            <w:tcW w:w="1062" w:type="dxa"/>
            <w:vAlign w:val="center"/>
            <w:hideMark/>
          </w:tcPr>
          <w:p w14:paraId="6FAD089F" w14:textId="77777777" w:rsidR="007563DD" w:rsidRDefault="008627BE">
            <w:pPr>
              <w:tabs>
                <w:tab w:val="right" w:pos="865"/>
              </w:tabs>
              <w:ind w:left="37"/>
              <w:rPr>
                <w:rFonts w:ascii="Arial" w:hAnsi="Arial" w:cs="Arial"/>
                <w:sz w:val="2"/>
                <w:szCs w:val="2"/>
              </w:rPr>
            </w:pPr>
            <w:r>
              <w:rPr>
                <w:rFonts w:ascii="Arial" w:hAnsi="Arial" w:cs="Arial"/>
                <w:sz w:val="2"/>
                <w:szCs w:val="2"/>
              </w:rPr>
              <w:t> </w:t>
            </w:r>
          </w:p>
        </w:tc>
        <w:tc>
          <w:tcPr>
            <w:tcW w:w="1131" w:type="dxa"/>
            <w:vAlign w:val="center"/>
            <w:hideMark/>
          </w:tcPr>
          <w:p w14:paraId="5C30ADE0" w14:textId="77777777" w:rsidR="007563DD" w:rsidRDefault="008627BE">
            <w:pPr>
              <w:tabs>
                <w:tab w:val="right" w:pos="949"/>
              </w:tabs>
              <w:rPr>
                <w:rFonts w:ascii="Arial" w:hAnsi="Arial" w:cs="Arial"/>
                <w:sz w:val="2"/>
                <w:szCs w:val="2"/>
              </w:rPr>
            </w:pPr>
            <w:r>
              <w:rPr>
                <w:rFonts w:ascii="Arial" w:hAnsi="Arial" w:cs="Arial"/>
                <w:sz w:val="2"/>
                <w:szCs w:val="2"/>
              </w:rPr>
              <w:t> </w:t>
            </w:r>
          </w:p>
        </w:tc>
        <w:tc>
          <w:tcPr>
            <w:tcW w:w="1071" w:type="dxa"/>
            <w:vAlign w:val="center"/>
            <w:hideMark/>
          </w:tcPr>
          <w:p w14:paraId="528B5CCA" w14:textId="77777777" w:rsidR="007563DD" w:rsidRDefault="008627BE">
            <w:pPr>
              <w:tabs>
                <w:tab w:val="right" w:pos="884"/>
              </w:tabs>
              <w:ind w:left="155"/>
              <w:rPr>
                <w:rFonts w:ascii="Arial" w:hAnsi="Arial" w:cs="Arial"/>
                <w:sz w:val="2"/>
                <w:szCs w:val="2"/>
              </w:rPr>
            </w:pPr>
            <w:r>
              <w:rPr>
                <w:rFonts w:ascii="Arial" w:hAnsi="Arial" w:cs="Arial"/>
                <w:sz w:val="2"/>
                <w:szCs w:val="2"/>
              </w:rPr>
              <w:t> </w:t>
            </w:r>
          </w:p>
        </w:tc>
      </w:tr>
      <w:tr w:rsidR="007563DD" w14:paraId="638E442E" w14:textId="77777777">
        <w:trPr>
          <w:cantSplit/>
          <w:jc w:val="center"/>
        </w:trPr>
        <w:tc>
          <w:tcPr>
            <w:tcW w:w="2544" w:type="dxa"/>
            <w:tcMar>
              <w:top w:w="0" w:type="dxa"/>
              <w:left w:w="144" w:type="dxa"/>
              <w:bottom w:w="0" w:type="dxa"/>
              <w:right w:w="0" w:type="dxa"/>
            </w:tcMar>
            <w:hideMark/>
          </w:tcPr>
          <w:p w14:paraId="38CA6332" w14:textId="77777777" w:rsidR="007563DD" w:rsidRDefault="008627BE">
            <w:pPr>
              <w:pStyle w:val="la2"/>
              <w:rPr>
                <w:rFonts w:ascii="Arial" w:hAnsi="Arial" w:cs="Arial"/>
                <w:sz w:val="16"/>
                <w:szCs w:val="16"/>
              </w:rPr>
            </w:pPr>
            <w:r>
              <w:rPr>
                <w:rFonts w:ascii="Arial" w:hAnsi="Arial" w:cs="Arial"/>
                <w:sz w:val="16"/>
                <w:szCs w:val="16"/>
              </w:rPr>
              <w:t> </w:t>
            </w:r>
          </w:p>
        </w:tc>
        <w:tc>
          <w:tcPr>
            <w:tcW w:w="846" w:type="dxa"/>
            <w:tcMar>
              <w:top w:w="0" w:type="dxa"/>
              <w:left w:w="144" w:type="dxa"/>
              <w:bottom w:w="0" w:type="dxa"/>
              <w:right w:w="0" w:type="dxa"/>
            </w:tcMar>
            <w:vAlign w:val="bottom"/>
            <w:hideMark/>
          </w:tcPr>
          <w:p w14:paraId="474C4B2E" w14:textId="77777777" w:rsidR="007563DD" w:rsidRDefault="008627BE">
            <w:pPr>
              <w:pStyle w:val="la2"/>
              <w:tabs>
                <w:tab w:val="right" w:pos="518"/>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54ED11A1" w14:textId="77777777" w:rsidR="007563DD" w:rsidRDefault="008627BE">
            <w:pPr>
              <w:pStyle w:val="la2"/>
              <w:tabs>
                <w:tab w:val="right" w:pos="905"/>
              </w:tabs>
              <w:ind w:left="5"/>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25CA393D" w14:textId="77777777" w:rsidR="007563DD" w:rsidRDefault="008627BE">
            <w:pPr>
              <w:pStyle w:val="la2"/>
              <w:tabs>
                <w:tab w:val="right" w:pos="848"/>
              </w:tabs>
              <w:ind w:left="65"/>
              <w:rPr>
                <w:rFonts w:ascii="Arial" w:hAnsi="Arial" w:cs="Arial"/>
                <w:sz w:val="16"/>
                <w:szCs w:val="16"/>
              </w:rPr>
            </w:pPr>
            <w:r>
              <w:rPr>
                <w:rFonts w:ascii="Arial" w:hAnsi="Arial" w:cs="Arial"/>
                <w:sz w:val="16"/>
                <w:szCs w:val="16"/>
              </w:rPr>
              <w:t> </w:t>
            </w:r>
          </w:p>
        </w:tc>
        <w:tc>
          <w:tcPr>
            <w:tcW w:w="882" w:type="dxa"/>
            <w:tcMar>
              <w:top w:w="0" w:type="dxa"/>
              <w:left w:w="144" w:type="dxa"/>
              <w:bottom w:w="0" w:type="dxa"/>
              <w:right w:w="0" w:type="dxa"/>
            </w:tcMar>
            <w:vAlign w:val="bottom"/>
            <w:hideMark/>
          </w:tcPr>
          <w:p w14:paraId="5A029447" w14:textId="77777777" w:rsidR="007563DD" w:rsidRDefault="008627BE">
            <w:pPr>
              <w:pStyle w:val="la2"/>
              <w:tabs>
                <w:tab w:val="right" w:pos="644"/>
                <w:tab w:val="decimal" w:pos="680"/>
              </w:tabs>
              <w:ind w:right="86"/>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2FFF4DB2" w14:textId="77777777" w:rsidR="007563DD" w:rsidRDefault="008627BE">
            <w:pPr>
              <w:pStyle w:val="la2"/>
              <w:tabs>
                <w:tab w:val="right" w:pos="885"/>
              </w:tabs>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705480B3" w14:textId="77777777" w:rsidR="007563DD" w:rsidRDefault="008627BE">
            <w:pPr>
              <w:pStyle w:val="la2"/>
              <w:tabs>
                <w:tab w:val="right" w:pos="865"/>
              </w:tabs>
              <w:ind w:left="37"/>
              <w:rPr>
                <w:rFonts w:ascii="Arial" w:hAnsi="Arial" w:cs="Arial"/>
                <w:sz w:val="16"/>
                <w:szCs w:val="16"/>
              </w:rPr>
            </w:pPr>
            <w:r>
              <w:rPr>
                <w:rFonts w:ascii="Arial" w:hAnsi="Arial" w:cs="Arial"/>
                <w:sz w:val="16"/>
                <w:szCs w:val="16"/>
              </w:rPr>
              <w:t> </w:t>
            </w:r>
          </w:p>
        </w:tc>
        <w:tc>
          <w:tcPr>
            <w:tcW w:w="1131" w:type="dxa"/>
            <w:tcMar>
              <w:top w:w="0" w:type="dxa"/>
              <w:left w:w="144" w:type="dxa"/>
              <w:bottom w:w="0" w:type="dxa"/>
              <w:right w:w="0" w:type="dxa"/>
            </w:tcMar>
            <w:vAlign w:val="bottom"/>
            <w:hideMark/>
          </w:tcPr>
          <w:p w14:paraId="74DA4777" w14:textId="77777777" w:rsidR="007563DD" w:rsidRDefault="008627BE">
            <w:pPr>
              <w:pStyle w:val="la2"/>
              <w:tabs>
                <w:tab w:val="right" w:pos="949"/>
              </w:tabs>
              <w:rPr>
                <w:rFonts w:ascii="Arial" w:hAnsi="Arial" w:cs="Arial"/>
                <w:sz w:val="16"/>
                <w:szCs w:val="16"/>
              </w:rPr>
            </w:pPr>
            <w:r>
              <w:rPr>
                <w:rFonts w:ascii="Arial" w:hAnsi="Arial" w:cs="Arial"/>
                <w:sz w:val="16"/>
                <w:szCs w:val="16"/>
              </w:rPr>
              <w:t> </w:t>
            </w:r>
          </w:p>
        </w:tc>
        <w:tc>
          <w:tcPr>
            <w:tcW w:w="1071" w:type="dxa"/>
            <w:tcMar>
              <w:top w:w="0" w:type="dxa"/>
              <w:left w:w="144" w:type="dxa"/>
              <w:bottom w:w="0" w:type="dxa"/>
              <w:right w:w="0" w:type="dxa"/>
            </w:tcMar>
            <w:vAlign w:val="bottom"/>
            <w:hideMark/>
          </w:tcPr>
          <w:p w14:paraId="74F4848E" w14:textId="77777777" w:rsidR="007563DD" w:rsidRDefault="008627BE">
            <w:pPr>
              <w:pStyle w:val="la2"/>
              <w:tabs>
                <w:tab w:val="right" w:pos="884"/>
              </w:tabs>
              <w:ind w:left="155"/>
              <w:rPr>
                <w:rFonts w:ascii="Arial" w:hAnsi="Arial" w:cs="Arial"/>
                <w:sz w:val="16"/>
                <w:szCs w:val="16"/>
              </w:rPr>
            </w:pPr>
            <w:r>
              <w:rPr>
                <w:rFonts w:ascii="Arial" w:hAnsi="Arial" w:cs="Arial"/>
                <w:sz w:val="16"/>
                <w:szCs w:val="16"/>
              </w:rPr>
              <w:t> </w:t>
            </w:r>
          </w:p>
        </w:tc>
      </w:tr>
      <w:tr w:rsidR="007563DD" w14:paraId="64FD4BD9" w14:textId="77777777">
        <w:trPr>
          <w:trHeight w:val="75"/>
          <w:jc w:val="center"/>
        </w:trPr>
        <w:tc>
          <w:tcPr>
            <w:tcW w:w="2544" w:type="dxa"/>
            <w:vAlign w:val="center"/>
            <w:hideMark/>
          </w:tcPr>
          <w:p w14:paraId="63DA77A5"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4F2CD41A" w14:textId="77777777" w:rsidR="007563DD" w:rsidRDefault="008627BE">
            <w:pPr>
              <w:tabs>
                <w:tab w:val="right" w:pos="518"/>
              </w:tabs>
              <w:rPr>
                <w:rFonts w:ascii="Arial" w:hAnsi="Arial" w:cs="Arial"/>
                <w:sz w:val="2"/>
                <w:szCs w:val="2"/>
              </w:rPr>
            </w:pPr>
            <w:r>
              <w:rPr>
                <w:rFonts w:ascii="Arial" w:hAnsi="Arial" w:cs="Arial"/>
                <w:sz w:val="2"/>
                <w:szCs w:val="2"/>
              </w:rPr>
              <w:t> </w:t>
            </w:r>
          </w:p>
        </w:tc>
        <w:tc>
          <w:tcPr>
            <w:tcW w:w="1107" w:type="dxa"/>
            <w:vAlign w:val="center"/>
            <w:hideMark/>
          </w:tcPr>
          <w:p w14:paraId="05D1B726" w14:textId="77777777" w:rsidR="007563DD" w:rsidRDefault="008627BE">
            <w:pPr>
              <w:tabs>
                <w:tab w:val="right" w:pos="905"/>
              </w:tabs>
              <w:ind w:left="5"/>
              <w:rPr>
                <w:rFonts w:ascii="Arial" w:hAnsi="Arial" w:cs="Arial"/>
                <w:sz w:val="2"/>
                <w:szCs w:val="2"/>
              </w:rPr>
            </w:pPr>
            <w:r>
              <w:rPr>
                <w:rFonts w:ascii="Arial" w:hAnsi="Arial" w:cs="Arial"/>
                <w:sz w:val="2"/>
                <w:szCs w:val="2"/>
              </w:rPr>
              <w:t> </w:t>
            </w:r>
          </w:p>
        </w:tc>
        <w:tc>
          <w:tcPr>
            <w:tcW w:w="1080" w:type="dxa"/>
            <w:vAlign w:val="center"/>
            <w:hideMark/>
          </w:tcPr>
          <w:p w14:paraId="596BEE24" w14:textId="77777777" w:rsidR="007563DD" w:rsidRDefault="008627BE">
            <w:pPr>
              <w:tabs>
                <w:tab w:val="right" w:pos="848"/>
              </w:tabs>
              <w:ind w:left="65"/>
              <w:rPr>
                <w:rFonts w:ascii="Arial" w:hAnsi="Arial" w:cs="Arial"/>
                <w:sz w:val="2"/>
                <w:szCs w:val="2"/>
              </w:rPr>
            </w:pPr>
            <w:r>
              <w:rPr>
                <w:rFonts w:ascii="Arial" w:hAnsi="Arial" w:cs="Arial"/>
                <w:sz w:val="2"/>
                <w:szCs w:val="2"/>
              </w:rPr>
              <w:t> </w:t>
            </w:r>
          </w:p>
        </w:tc>
        <w:tc>
          <w:tcPr>
            <w:tcW w:w="882" w:type="dxa"/>
            <w:vAlign w:val="center"/>
            <w:hideMark/>
          </w:tcPr>
          <w:p w14:paraId="1C9BC3E8" w14:textId="77777777" w:rsidR="007563DD" w:rsidRDefault="008627BE">
            <w:pPr>
              <w:tabs>
                <w:tab w:val="right" w:pos="644"/>
                <w:tab w:val="decimal" w:pos="680"/>
              </w:tabs>
              <w:ind w:right="86"/>
              <w:rPr>
                <w:rFonts w:ascii="Arial" w:hAnsi="Arial" w:cs="Arial"/>
                <w:sz w:val="2"/>
                <w:szCs w:val="2"/>
              </w:rPr>
            </w:pPr>
            <w:r>
              <w:rPr>
                <w:rFonts w:ascii="Arial" w:hAnsi="Arial" w:cs="Arial"/>
                <w:sz w:val="2"/>
                <w:szCs w:val="2"/>
              </w:rPr>
              <w:t> </w:t>
            </w:r>
          </w:p>
        </w:tc>
        <w:tc>
          <w:tcPr>
            <w:tcW w:w="1125" w:type="dxa"/>
            <w:vAlign w:val="center"/>
            <w:hideMark/>
          </w:tcPr>
          <w:p w14:paraId="1EB7532E" w14:textId="77777777" w:rsidR="007563DD" w:rsidRDefault="008627BE">
            <w:pPr>
              <w:tabs>
                <w:tab w:val="right" w:pos="885"/>
              </w:tabs>
              <w:rPr>
                <w:rFonts w:ascii="Arial" w:hAnsi="Arial" w:cs="Arial"/>
                <w:sz w:val="2"/>
                <w:szCs w:val="2"/>
              </w:rPr>
            </w:pPr>
            <w:r>
              <w:rPr>
                <w:rFonts w:ascii="Arial" w:hAnsi="Arial" w:cs="Arial"/>
                <w:sz w:val="2"/>
                <w:szCs w:val="2"/>
              </w:rPr>
              <w:t> </w:t>
            </w:r>
          </w:p>
        </w:tc>
        <w:tc>
          <w:tcPr>
            <w:tcW w:w="1062" w:type="dxa"/>
            <w:vAlign w:val="center"/>
            <w:hideMark/>
          </w:tcPr>
          <w:p w14:paraId="79FED284" w14:textId="77777777" w:rsidR="007563DD" w:rsidRDefault="008627BE">
            <w:pPr>
              <w:tabs>
                <w:tab w:val="right" w:pos="865"/>
              </w:tabs>
              <w:ind w:left="37"/>
              <w:rPr>
                <w:rFonts w:ascii="Arial" w:hAnsi="Arial" w:cs="Arial"/>
                <w:sz w:val="2"/>
                <w:szCs w:val="2"/>
              </w:rPr>
            </w:pPr>
            <w:r>
              <w:rPr>
                <w:rFonts w:ascii="Arial" w:hAnsi="Arial" w:cs="Arial"/>
                <w:sz w:val="2"/>
                <w:szCs w:val="2"/>
              </w:rPr>
              <w:t> </w:t>
            </w:r>
          </w:p>
        </w:tc>
        <w:tc>
          <w:tcPr>
            <w:tcW w:w="1131" w:type="dxa"/>
            <w:vAlign w:val="center"/>
            <w:hideMark/>
          </w:tcPr>
          <w:p w14:paraId="3FDF04BE" w14:textId="77777777" w:rsidR="007563DD" w:rsidRDefault="008627BE">
            <w:pPr>
              <w:tabs>
                <w:tab w:val="right" w:pos="949"/>
              </w:tabs>
              <w:rPr>
                <w:rFonts w:ascii="Arial" w:hAnsi="Arial" w:cs="Arial"/>
                <w:sz w:val="2"/>
                <w:szCs w:val="2"/>
              </w:rPr>
            </w:pPr>
            <w:r>
              <w:rPr>
                <w:rFonts w:ascii="Arial" w:hAnsi="Arial" w:cs="Arial"/>
                <w:sz w:val="2"/>
                <w:szCs w:val="2"/>
              </w:rPr>
              <w:t> </w:t>
            </w:r>
          </w:p>
        </w:tc>
        <w:tc>
          <w:tcPr>
            <w:tcW w:w="1071" w:type="dxa"/>
            <w:vAlign w:val="center"/>
            <w:hideMark/>
          </w:tcPr>
          <w:p w14:paraId="69C5D15A" w14:textId="77777777" w:rsidR="007563DD" w:rsidRDefault="008627BE">
            <w:pPr>
              <w:tabs>
                <w:tab w:val="right" w:pos="884"/>
              </w:tabs>
              <w:ind w:left="155"/>
              <w:rPr>
                <w:rFonts w:ascii="Arial" w:hAnsi="Arial" w:cs="Arial"/>
                <w:sz w:val="2"/>
                <w:szCs w:val="2"/>
              </w:rPr>
            </w:pPr>
            <w:r>
              <w:rPr>
                <w:rFonts w:ascii="Arial" w:hAnsi="Arial" w:cs="Arial"/>
                <w:sz w:val="2"/>
                <w:szCs w:val="2"/>
              </w:rPr>
              <w:t> </w:t>
            </w:r>
          </w:p>
        </w:tc>
      </w:tr>
      <w:tr w:rsidR="007563DD" w14:paraId="359BB111" w14:textId="77777777">
        <w:trPr>
          <w:cantSplit/>
          <w:jc w:val="center"/>
        </w:trPr>
        <w:tc>
          <w:tcPr>
            <w:tcW w:w="2544" w:type="dxa"/>
            <w:hideMark/>
          </w:tcPr>
          <w:p w14:paraId="6453C216"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Net Income</w:t>
            </w:r>
          </w:p>
        </w:tc>
        <w:tc>
          <w:tcPr>
            <w:tcW w:w="846" w:type="dxa"/>
            <w:tcMar>
              <w:top w:w="0" w:type="dxa"/>
              <w:left w:w="144" w:type="dxa"/>
              <w:bottom w:w="0" w:type="dxa"/>
              <w:right w:w="0" w:type="dxa"/>
            </w:tcMar>
            <w:vAlign w:val="bottom"/>
            <w:hideMark/>
          </w:tcPr>
          <w:p w14:paraId="7C49A24D" w14:textId="77777777" w:rsidR="007563DD" w:rsidRDefault="008627BE">
            <w:pPr>
              <w:pStyle w:val="la2"/>
              <w:tabs>
                <w:tab w:val="right" w:pos="518"/>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2FE45BC9" w14:textId="77777777" w:rsidR="007563DD" w:rsidRDefault="008627BE">
            <w:pPr>
              <w:pStyle w:val="la2"/>
              <w:tabs>
                <w:tab w:val="right" w:pos="905"/>
              </w:tabs>
              <w:ind w:left="5"/>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66A1F294" w14:textId="77777777" w:rsidR="007563DD" w:rsidRDefault="008627BE">
            <w:pPr>
              <w:pStyle w:val="la2"/>
              <w:tabs>
                <w:tab w:val="right" w:pos="848"/>
              </w:tabs>
              <w:ind w:left="65"/>
              <w:rPr>
                <w:rFonts w:ascii="Arial" w:hAnsi="Arial" w:cs="Arial"/>
                <w:sz w:val="16"/>
                <w:szCs w:val="16"/>
              </w:rPr>
            </w:pPr>
            <w:r>
              <w:rPr>
                <w:rFonts w:ascii="Arial" w:hAnsi="Arial" w:cs="Arial"/>
                <w:sz w:val="16"/>
                <w:szCs w:val="16"/>
              </w:rPr>
              <w:t> </w:t>
            </w:r>
          </w:p>
        </w:tc>
        <w:tc>
          <w:tcPr>
            <w:tcW w:w="882" w:type="dxa"/>
            <w:tcMar>
              <w:top w:w="0" w:type="dxa"/>
              <w:left w:w="144" w:type="dxa"/>
              <w:bottom w:w="0" w:type="dxa"/>
              <w:right w:w="0" w:type="dxa"/>
            </w:tcMar>
            <w:vAlign w:val="bottom"/>
            <w:hideMark/>
          </w:tcPr>
          <w:p w14:paraId="6DE3F952" w14:textId="77777777" w:rsidR="007563DD" w:rsidRDefault="008627BE">
            <w:pPr>
              <w:pStyle w:val="la2"/>
              <w:tabs>
                <w:tab w:val="right" w:pos="644"/>
                <w:tab w:val="decimal" w:pos="680"/>
              </w:tabs>
              <w:ind w:right="86"/>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5DE0ABA9" w14:textId="77777777" w:rsidR="007563DD" w:rsidRDefault="008627BE">
            <w:pPr>
              <w:pStyle w:val="la2"/>
              <w:tabs>
                <w:tab w:val="right" w:pos="885"/>
              </w:tabs>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0F264964" w14:textId="77777777" w:rsidR="007563DD" w:rsidRDefault="008627BE">
            <w:pPr>
              <w:pStyle w:val="la2"/>
              <w:tabs>
                <w:tab w:val="right" w:pos="865"/>
              </w:tabs>
              <w:ind w:left="37"/>
              <w:rPr>
                <w:rFonts w:ascii="Arial" w:hAnsi="Arial" w:cs="Arial"/>
                <w:sz w:val="16"/>
                <w:szCs w:val="16"/>
              </w:rPr>
            </w:pPr>
            <w:r>
              <w:rPr>
                <w:rFonts w:ascii="Arial" w:hAnsi="Arial" w:cs="Arial"/>
                <w:sz w:val="16"/>
                <w:szCs w:val="16"/>
              </w:rPr>
              <w:t> </w:t>
            </w:r>
          </w:p>
        </w:tc>
        <w:tc>
          <w:tcPr>
            <w:tcW w:w="1131" w:type="dxa"/>
            <w:tcMar>
              <w:top w:w="0" w:type="dxa"/>
              <w:left w:w="144" w:type="dxa"/>
              <w:bottom w:w="0" w:type="dxa"/>
              <w:right w:w="0" w:type="dxa"/>
            </w:tcMar>
            <w:vAlign w:val="bottom"/>
            <w:hideMark/>
          </w:tcPr>
          <w:p w14:paraId="4ADA3062" w14:textId="77777777" w:rsidR="007563DD" w:rsidRDefault="008627BE">
            <w:pPr>
              <w:pStyle w:val="la2"/>
              <w:tabs>
                <w:tab w:val="right" w:pos="949"/>
              </w:tabs>
              <w:rPr>
                <w:rFonts w:ascii="Arial" w:hAnsi="Arial" w:cs="Arial"/>
                <w:sz w:val="16"/>
                <w:szCs w:val="16"/>
              </w:rPr>
            </w:pPr>
            <w:r>
              <w:rPr>
                <w:rFonts w:ascii="Arial" w:hAnsi="Arial" w:cs="Arial"/>
                <w:sz w:val="16"/>
                <w:szCs w:val="16"/>
              </w:rPr>
              <w:t> </w:t>
            </w:r>
          </w:p>
        </w:tc>
        <w:tc>
          <w:tcPr>
            <w:tcW w:w="1071" w:type="dxa"/>
            <w:tcMar>
              <w:top w:w="0" w:type="dxa"/>
              <w:left w:w="144" w:type="dxa"/>
              <w:bottom w:w="0" w:type="dxa"/>
              <w:right w:w="0" w:type="dxa"/>
            </w:tcMar>
            <w:vAlign w:val="bottom"/>
            <w:hideMark/>
          </w:tcPr>
          <w:p w14:paraId="2F7EFC24" w14:textId="77777777" w:rsidR="007563DD" w:rsidRDefault="008627BE">
            <w:pPr>
              <w:pStyle w:val="la2"/>
              <w:tabs>
                <w:tab w:val="right" w:pos="884"/>
              </w:tabs>
              <w:ind w:left="155"/>
              <w:rPr>
                <w:rFonts w:ascii="Arial" w:hAnsi="Arial" w:cs="Arial"/>
                <w:sz w:val="16"/>
                <w:szCs w:val="16"/>
              </w:rPr>
            </w:pPr>
            <w:r>
              <w:rPr>
                <w:rFonts w:ascii="Arial" w:hAnsi="Arial" w:cs="Arial"/>
                <w:sz w:val="16"/>
                <w:szCs w:val="16"/>
              </w:rPr>
              <w:t> </w:t>
            </w:r>
          </w:p>
        </w:tc>
      </w:tr>
      <w:tr w:rsidR="007563DD" w14:paraId="6968CAAD" w14:textId="77777777">
        <w:trPr>
          <w:trHeight w:val="75"/>
          <w:jc w:val="center"/>
        </w:trPr>
        <w:tc>
          <w:tcPr>
            <w:tcW w:w="2544" w:type="dxa"/>
            <w:vAlign w:val="center"/>
            <w:hideMark/>
          </w:tcPr>
          <w:p w14:paraId="30E4B7A9" w14:textId="77777777" w:rsidR="007563DD" w:rsidRDefault="008627BE">
            <w:pPr>
              <w:rPr>
                <w:rFonts w:ascii="Arial" w:hAnsi="Arial" w:cs="Arial"/>
                <w:sz w:val="2"/>
                <w:szCs w:val="2"/>
              </w:rPr>
            </w:pPr>
            <w:r>
              <w:rPr>
                <w:rFonts w:ascii="Arial" w:hAnsi="Arial" w:cs="Arial"/>
                <w:sz w:val="2"/>
                <w:szCs w:val="2"/>
              </w:rPr>
              <w:t> </w:t>
            </w:r>
          </w:p>
        </w:tc>
        <w:tc>
          <w:tcPr>
            <w:tcW w:w="846" w:type="dxa"/>
            <w:vAlign w:val="center"/>
            <w:hideMark/>
          </w:tcPr>
          <w:p w14:paraId="5166AA1B" w14:textId="77777777" w:rsidR="007563DD" w:rsidRDefault="008627BE">
            <w:pPr>
              <w:tabs>
                <w:tab w:val="right" w:pos="518"/>
              </w:tabs>
              <w:rPr>
                <w:rFonts w:ascii="Arial" w:hAnsi="Arial" w:cs="Arial"/>
                <w:sz w:val="2"/>
                <w:szCs w:val="2"/>
              </w:rPr>
            </w:pPr>
            <w:r>
              <w:rPr>
                <w:rFonts w:ascii="Arial" w:hAnsi="Arial" w:cs="Arial"/>
                <w:sz w:val="2"/>
                <w:szCs w:val="2"/>
              </w:rPr>
              <w:t> </w:t>
            </w:r>
          </w:p>
        </w:tc>
        <w:tc>
          <w:tcPr>
            <w:tcW w:w="1107" w:type="dxa"/>
            <w:vAlign w:val="center"/>
            <w:hideMark/>
          </w:tcPr>
          <w:p w14:paraId="6A98B43C" w14:textId="77777777" w:rsidR="007563DD" w:rsidRDefault="008627BE">
            <w:pPr>
              <w:tabs>
                <w:tab w:val="right" w:pos="905"/>
              </w:tabs>
              <w:ind w:left="5"/>
              <w:rPr>
                <w:rFonts w:ascii="Arial" w:hAnsi="Arial" w:cs="Arial"/>
                <w:sz w:val="2"/>
                <w:szCs w:val="2"/>
              </w:rPr>
            </w:pPr>
            <w:r>
              <w:rPr>
                <w:rFonts w:ascii="Arial" w:hAnsi="Arial" w:cs="Arial"/>
                <w:sz w:val="2"/>
                <w:szCs w:val="2"/>
              </w:rPr>
              <w:t> </w:t>
            </w:r>
          </w:p>
        </w:tc>
        <w:tc>
          <w:tcPr>
            <w:tcW w:w="1080" w:type="dxa"/>
            <w:vAlign w:val="center"/>
            <w:hideMark/>
          </w:tcPr>
          <w:p w14:paraId="7F47473F" w14:textId="77777777" w:rsidR="007563DD" w:rsidRDefault="008627BE">
            <w:pPr>
              <w:tabs>
                <w:tab w:val="right" w:pos="848"/>
              </w:tabs>
              <w:ind w:left="65"/>
              <w:rPr>
                <w:rFonts w:ascii="Arial" w:hAnsi="Arial" w:cs="Arial"/>
                <w:sz w:val="2"/>
                <w:szCs w:val="2"/>
              </w:rPr>
            </w:pPr>
            <w:r>
              <w:rPr>
                <w:rFonts w:ascii="Arial" w:hAnsi="Arial" w:cs="Arial"/>
                <w:sz w:val="2"/>
                <w:szCs w:val="2"/>
              </w:rPr>
              <w:t> </w:t>
            </w:r>
          </w:p>
        </w:tc>
        <w:tc>
          <w:tcPr>
            <w:tcW w:w="882" w:type="dxa"/>
            <w:vAlign w:val="center"/>
            <w:hideMark/>
          </w:tcPr>
          <w:p w14:paraId="6C8539D7" w14:textId="77777777" w:rsidR="007563DD" w:rsidRDefault="008627BE">
            <w:pPr>
              <w:tabs>
                <w:tab w:val="right" w:pos="644"/>
                <w:tab w:val="decimal" w:pos="680"/>
              </w:tabs>
              <w:ind w:right="86"/>
              <w:rPr>
                <w:rFonts w:ascii="Arial" w:hAnsi="Arial" w:cs="Arial"/>
                <w:sz w:val="2"/>
                <w:szCs w:val="2"/>
              </w:rPr>
            </w:pPr>
            <w:r>
              <w:rPr>
                <w:rFonts w:ascii="Arial" w:hAnsi="Arial" w:cs="Arial"/>
                <w:sz w:val="2"/>
                <w:szCs w:val="2"/>
              </w:rPr>
              <w:t> </w:t>
            </w:r>
          </w:p>
        </w:tc>
        <w:tc>
          <w:tcPr>
            <w:tcW w:w="1125" w:type="dxa"/>
            <w:vAlign w:val="center"/>
            <w:hideMark/>
          </w:tcPr>
          <w:p w14:paraId="4E08D3FB" w14:textId="77777777" w:rsidR="007563DD" w:rsidRDefault="008627BE">
            <w:pPr>
              <w:tabs>
                <w:tab w:val="right" w:pos="885"/>
              </w:tabs>
              <w:rPr>
                <w:rFonts w:ascii="Arial" w:hAnsi="Arial" w:cs="Arial"/>
                <w:sz w:val="2"/>
                <w:szCs w:val="2"/>
              </w:rPr>
            </w:pPr>
            <w:r>
              <w:rPr>
                <w:rFonts w:ascii="Arial" w:hAnsi="Arial" w:cs="Arial"/>
                <w:sz w:val="2"/>
                <w:szCs w:val="2"/>
              </w:rPr>
              <w:t> </w:t>
            </w:r>
          </w:p>
        </w:tc>
        <w:tc>
          <w:tcPr>
            <w:tcW w:w="1062" w:type="dxa"/>
            <w:vAlign w:val="center"/>
            <w:hideMark/>
          </w:tcPr>
          <w:p w14:paraId="43B92D29" w14:textId="77777777" w:rsidR="007563DD" w:rsidRDefault="008627BE">
            <w:pPr>
              <w:tabs>
                <w:tab w:val="right" w:pos="865"/>
              </w:tabs>
              <w:ind w:left="37"/>
              <w:rPr>
                <w:rFonts w:ascii="Arial" w:hAnsi="Arial" w:cs="Arial"/>
                <w:sz w:val="2"/>
                <w:szCs w:val="2"/>
              </w:rPr>
            </w:pPr>
            <w:r>
              <w:rPr>
                <w:rFonts w:ascii="Arial" w:hAnsi="Arial" w:cs="Arial"/>
                <w:sz w:val="2"/>
                <w:szCs w:val="2"/>
              </w:rPr>
              <w:t> </w:t>
            </w:r>
          </w:p>
        </w:tc>
        <w:tc>
          <w:tcPr>
            <w:tcW w:w="1131" w:type="dxa"/>
            <w:vAlign w:val="center"/>
            <w:hideMark/>
          </w:tcPr>
          <w:p w14:paraId="320643BB" w14:textId="77777777" w:rsidR="007563DD" w:rsidRDefault="008627BE">
            <w:pPr>
              <w:tabs>
                <w:tab w:val="right" w:pos="949"/>
              </w:tabs>
              <w:rPr>
                <w:rFonts w:ascii="Arial" w:hAnsi="Arial" w:cs="Arial"/>
                <w:sz w:val="2"/>
                <w:szCs w:val="2"/>
              </w:rPr>
            </w:pPr>
            <w:r>
              <w:rPr>
                <w:rFonts w:ascii="Arial" w:hAnsi="Arial" w:cs="Arial"/>
                <w:sz w:val="2"/>
                <w:szCs w:val="2"/>
              </w:rPr>
              <w:t> </w:t>
            </w:r>
          </w:p>
        </w:tc>
        <w:tc>
          <w:tcPr>
            <w:tcW w:w="1071" w:type="dxa"/>
            <w:vAlign w:val="center"/>
            <w:hideMark/>
          </w:tcPr>
          <w:p w14:paraId="35611B80" w14:textId="77777777" w:rsidR="007563DD" w:rsidRDefault="008627BE">
            <w:pPr>
              <w:tabs>
                <w:tab w:val="right" w:pos="884"/>
              </w:tabs>
              <w:ind w:left="155"/>
              <w:rPr>
                <w:rFonts w:ascii="Arial" w:hAnsi="Arial" w:cs="Arial"/>
                <w:sz w:val="2"/>
                <w:szCs w:val="2"/>
              </w:rPr>
            </w:pPr>
            <w:r>
              <w:rPr>
                <w:rFonts w:ascii="Arial" w:hAnsi="Arial" w:cs="Arial"/>
                <w:sz w:val="2"/>
                <w:szCs w:val="2"/>
              </w:rPr>
              <w:t> </w:t>
            </w:r>
          </w:p>
        </w:tc>
      </w:tr>
      <w:tr w:rsidR="007563DD" w14:paraId="48CD708F" w14:textId="77777777">
        <w:trPr>
          <w:cantSplit/>
          <w:jc w:val="center"/>
        </w:trPr>
        <w:tc>
          <w:tcPr>
            <w:tcW w:w="2544" w:type="dxa"/>
            <w:vAlign w:val="bottom"/>
            <w:hideMark/>
          </w:tcPr>
          <w:p w14:paraId="74342C2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investments</w:t>
            </w:r>
          </w:p>
        </w:tc>
        <w:tc>
          <w:tcPr>
            <w:tcW w:w="846" w:type="dxa"/>
            <w:noWrap/>
            <w:tcMar>
              <w:top w:w="0" w:type="dxa"/>
              <w:left w:w="144" w:type="dxa"/>
              <w:bottom w:w="0" w:type="dxa"/>
              <w:right w:w="0" w:type="dxa"/>
            </w:tcMar>
            <w:vAlign w:val="bottom"/>
            <w:hideMark/>
          </w:tcPr>
          <w:p w14:paraId="108DF3AA"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Level 1</w:t>
            </w:r>
            <w:r>
              <w:rPr>
                <w:rFonts w:ascii="Arial" w:hAnsi="Arial" w:cs="Arial"/>
                <w:sz w:val="20"/>
                <w:szCs w:val="20"/>
              </w:rPr>
              <w:tab/>
            </w:r>
          </w:p>
        </w:tc>
        <w:tc>
          <w:tcPr>
            <w:tcW w:w="1107" w:type="dxa"/>
            <w:tcMar>
              <w:top w:w="0" w:type="dxa"/>
              <w:left w:w="144" w:type="dxa"/>
              <w:bottom w:w="0" w:type="dxa"/>
              <w:right w:w="0" w:type="dxa"/>
            </w:tcMar>
            <w:vAlign w:val="bottom"/>
            <w:hideMark/>
          </w:tcPr>
          <w:p w14:paraId="30C97608"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3BC1F05E"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1A2F095D"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noWrap/>
            <w:tcMar>
              <w:top w:w="0" w:type="dxa"/>
              <w:left w:w="144" w:type="dxa"/>
              <w:bottom w:w="0" w:type="dxa"/>
              <w:right w:w="0" w:type="dxa"/>
            </w:tcMar>
            <w:vAlign w:val="bottom"/>
            <w:hideMark/>
          </w:tcPr>
          <w:p w14:paraId="1986E5A4"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1,582</w:t>
            </w:r>
            <w:r>
              <w:rPr>
                <w:rFonts w:ascii="Arial" w:hAnsi="Arial" w:cs="Arial"/>
                <w:sz w:val="20"/>
                <w:szCs w:val="20"/>
              </w:rPr>
              <w:tab/>
            </w:r>
          </w:p>
        </w:tc>
        <w:tc>
          <w:tcPr>
            <w:tcW w:w="1062" w:type="dxa"/>
            <w:noWrap/>
            <w:tcMar>
              <w:top w:w="0" w:type="dxa"/>
              <w:left w:w="144" w:type="dxa"/>
              <w:bottom w:w="0" w:type="dxa"/>
              <w:right w:w="0" w:type="dxa"/>
            </w:tcMar>
            <w:vAlign w:val="bottom"/>
            <w:hideMark/>
          </w:tcPr>
          <w:p w14:paraId="67248889"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w:t>
            </w:r>
            <w:r>
              <w:rPr>
                <w:rFonts w:ascii="Arial" w:hAnsi="Arial" w:cs="Arial"/>
                <w:sz w:val="20"/>
                <w:szCs w:val="20"/>
              </w:rPr>
              <w:tab/>
              <w:t>976</w:t>
            </w:r>
            <w:r>
              <w:rPr>
                <w:rFonts w:ascii="Arial" w:hAnsi="Arial" w:cs="Arial"/>
                <w:sz w:val="20"/>
                <w:szCs w:val="20"/>
              </w:rPr>
              <w:tab/>
            </w:r>
          </w:p>
        </w:tc>
        <w:tc>
          <w:tcPr>
            <w:tcW w:w="1131" w:type="dxa"/>
            <w:noWrap/>
            <w:tcMar>
              <w:top w:w="0" w:type="dxa"/>
              <w:left w:w="144" w:type="dxa"/>
              <w:bottom w:w="0" w:type="dxa"/>
              <w:right w:w="0" w:type="dxa"/>
            </w:tcMar>
            <w:vAlign w:val="bottom"/>
            <w:hideMark/>
          </w:tcPr>
          <w:p w14:paraId="7F96E64D"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xml:space="preserve"> 0</w:t>
            </w:r>
            <w:r>
              <w:rPr>
                <w:rFonts w:ascii="Arial" w:hAnsi="Arial" w:cs="Arial"/>
                <w:sz w:val="20"/>
                <w:szCs w:val="20"/>
              </w:rPr>
              <w:tab/>
            </w:r>
          </w:p>
        </w:tc>
        <w:tc>
          <w:tcPr>
            <w:tcW w:w="1071" w:type="dxa"/>
            <w:noWrap/>
            <w:tcMar>
              <w:top w:w="0" w:type="dxa"/>
              <w:left w:w="144" w:type="dxa"/>
              <w:bottom w:w="0" w:type="dxa"/>
              <w:right w:w="0" w:type="dxa"/>
            </w:tcMar>
            <w:vAlign w:val="bottom"/>
            <w:hideMark/>
          </w:tcPr>
          <w:p w14:paraId="5B0E25D0"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w:t>
            </w:r>
            <w:r>
              <w:rPr>
                <w:rFonts w:ascii="Arial" w:hAnsi="Arial" w:cs="Arial"/>
                <w:sz w:val="20"/>
                <w:szCs w:val="20"/>
              </w:rPr>
              <w:tab/>
              <w:t>606</w:t>
            </w:r>
            <w:r>
              <w:rPr>
                <w:rFonts w:ascii="Arial" w:hAnsi="Arial" w:cs="Arial"/>
                <w:sz w:val="20"/>
                <w:szCs w:val="20"/>
              </w:rPr>
              <w:tab/>
            </w:r>
          </w:p>
        </w:tc>
      </w:tr>
      <w:tr w:rsidR="007563DD" w14:paraId="32F901EA" w14:textId="77777777">
        <w:trPr>
          <w:cantSplit/>
          <w:jc w:val="center"/>
        </w:trPr>
        <w:tc>
          <w:tcPr>
            <w:tcW w:w="2544" w:type="dxa"/>
            <w:hideMark/>
          </w:tcPr>
          <w:p w14:paraId="0C63E92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investments</w:t>
            </w:r>
          </w:p>
        </w:tc>
        <w:tc>
          <w:tcPr>
            <w:tcW w:w="846" w:type="dxa"/>
            <w:noWrap/>
            <w:tcMar>
              <w:top w:w="0" w:type="dxa"/>
              <w:left w:w="144" w:type="dxa"/>
              <w:bottom w:w="0" w:type="dxa"/>
              <w:right w:w="0" w:type="dxa"/>
            </w:tcMar>
            <w:vAlign w:val="bottom"/>
            <w:hideMark/>
          </w:tcPr>
          <w:p w14:paraId="6FF54B45" w14:textId="77777777" w:rsidR="007563DD" w:rsidRDefault="008627BE">
            <w:pPr>
              <w:pStyle w:val="NormalWeb"/>
              <w:tabs>
                <w:tab w:val="right" w:pos="518"/>
                <w:tab w:val="decimal" w:pos="940"/>
              </w:tabs>
              <w:spacing w:before="0" w:beforeAutospacing="0" w:after="20" w:afterAutospacing="0"/>
              <w:rPr>
                <w:rFonts w:ascii="Arial" w:hAnsi="Arial" w:cs="Arial"/>
                <w:sz w:val="20"/>
                <w:szCs w:val="20"/>
              </w:rPr>
            </w:pPr>
            <w:r>
              <w:rPr>
                <w:rFonts w:ascii="Arial" w:hAnsi="Arial" w:cs="Arial"/>
                <w:sz w:val="20"/>
                <w:szCs w:val="20"/>
              </w:rPr>
              <w:tab/>
              <w:t>Other</w:t>
            </w:r>
            <w:r>
              <w:rPr>
                <w:rFonts w:ascii="Arial" w:hAnsi="Arial" w:cs="Arial"/>
                <w:sz w:val="20"/>
                <w:szCs w:val="20"/>
              </w:rPr>
              <w:tab/>
            </w:r>
          </w:p>
        </w:tc>
        <w:tc>
          <w:tcPr>
            <w:tcW w:w="1107" w:type="dxa"/>
            <w:tcMar>
              <w:top w:w="0" w:type="dxa"/>
              <w:left w:w="144" w:type="dxa"/>
              <w:bottom w:w="0" w:type="dxa"/>
              <w:right w:w="0" w:type="dxa"/>
            </w:tcMar>
            <w:vAlign w:val="bottom"/>
            <w:hideMark/>
          </w:tcPr>
          <w:p w14:paraId="305593CC"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5E13CB28"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38659366"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noWrap/>
            <w:tcMar>
              <w:top w:w="0" w:type="dxa"/>
              <w:left w:w="144" w:type="dxa"/>
              <w:bottom w:w="0" w:type="dxa"/>
              <w:right w:w="0" w:type="dxa"/>
            </w:tcMar>
            <w:vAlign w:val="bottom"/>
            <w:hideMark/>
          </w:tcPr>
          <w:p w14:paraId="2BD4900A"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5,378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14A69D43"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56EBCDB5"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071" w:type="dxa"/>
            <w:noWrap/>
            <w:tcMar>
              <w:top w:w="0" w:type="dxa"/>
              <w:left w:w="144" w:type="dxa"/>
              <w:bottom w:w="0" w:type="dxa"/>
              <w:right w:w="0" w:type="dxa"/>
            </w:tcMar>
            <w:vAlign w:val="bottom"/>
            <w:hideMark/>
          </w:tcPr>
          <w:p w14:paraId="2F3F85B3"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5,378</w:t>
            </w:r>
            <w:r>
              <w:rPr>
                <w:rFonts w:ascii="Arial" w:hAnsi="Arial" w:cs="Arial"/>
                <w:sz w:val="20"/>
                <w:szCs w:val="20"/>
              </w:rPr>
              <w:tab/>
            </w:r>
          </w:p>
        </w:tc>
      </w:tr>
      <w:tr w:rsidR="007563DD" w14:paraId="18C4207B" w14:textId="77777777">
        <w:trPr>
          <w:cantSplit/>
          <w:jc w:val="center"/>
        </w:trPr>
        <w:tc>
          <w:tcPr>
            <w:tcW w:w="7584" w:type="dxa"/>
            <w:gridSpan w:val="6"/>
            <w:tcMar>
              <w:top w:w="0" w:type="dxa"/>
              <w:left w:w="144" w:type="dxa"/>
              <w:bottom w:w="0" w:type="dxa"/>
              <w:right w:w="0" w:type="dxa"/>
            </w:tcMar>
            <w:vAlign w:val="bottom"/>
            <w:hideMark/>
          </w:tcPr>
          <w:p w14:paraId="15CB3857" w14:textId="77777777" w:rsidR="007563DD" w:rsidRDefault="008627BE">
            <w:pPr>
              <w:pStyle w:val="rrdsinglerule"/>
              <w:tabs>
                <w:tab w:val="right" w:pos="518"/>
                <w:tab w:val="right" w:pos="644"/>
                <w:tab w:val="decimal" w:pos="680"/>
              </w:tabs>
              <w:spacing w:before="0"/>
              <w:ind w:left="-139" w:right="86"/>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03D1C47" w14:textId="77777777" w:rsidR="007563DD" w:rsidRDefault="008627BE">
            <w:pPr>
              <w:pStyle w:val="rrdsinglerule"/>
              <w:tabs>
                <w:tab w:val="right" w:pos="865"/>
              </w:tabs>
              <w:spacing w:before="0"/>
              <w:ind w:left="37"/>
              <w:rPr>
                <w:rFonts w:ascii="Arial" w:hAnsi="Arial" w:cs="Arial"/>
                <w:sz w:val="20"/>
                <w:szCs w:val="20"/>
              </w:rPr>
            </w:pPr>
            <w:r>
              <w:rPr>
                <w:rFonts w:ascii="Arial" w:hAnsi="Arial" w:cs="Arial"/>
                <w:sz w:val="20"/>
                <w:szCs w:val="20"/>
              </w:rPr>
              <w:t> </w:t>
            </w:r>
          </w:p>
        </w:tc>
        <w:tc>
          <w:tcPr>
            <w:tcW w:w="1131" w:type="dxa"/>
            <w:tcMar>
              <w:top w:w="0" w:type="dxa"/>
              <w:left w:w="144" w:type="dxa"/>
              <w:bottom w:w="0" w:type="dxa"/>
              <w:right w:w="0" w:type="dxa"/>
            </w:tcMar>
            <w:vAlign w:val="bottom"/>
            <w:hideMark/>
          </w:tcPr>
          <w:p w14:paraId="33728BE3" w14:textId="77777777" w:rsidR="007563DD" w:rsidRDefault="008627BE">
            <w:pPr>
              <w:pStyle w:val="rrdsinglerule"/>
              <w:tabs>
                <w:tab w:val="right" w:pos="949"/>
              </w:tabs>
              <w:spacing w:before="0"/>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4C6D50DE" w14:textId="77777777" w:rsidR="007563DD" w:rsidRDefault="008627BE">
            <w:pPr>
              <w:pStyle w:val="rrdsinglerule"/>
              <w:tabs>
                <w:tab w:val="right" w:pos="884"/>
              </w:tabs>
              <w:spacing w:before="0"/>
              <w:ind w:left="155"/>
              <w:rPr>
                <w:rFonts w:ascii="Arial" w:hAnsi="Arial" w:cs="Arial"/>
                <w:sz w:val="20"/>
                <w:szCs w:val="20"/>
              </w:rPr>
            </w:pPr>
            <w:r>
              <w:rPr>
                <w:rFonts w:ascii="Arial" w:hAnsi="Arial" w:cs="Arial"/>
                <w:sz w:val="20"/>
                <w:szCs w:val="20"/>
              </w:rPr>
              <w:t> </w:t>
            </w:r>
          </w:p>
        </w:tc>
      </w:tr>
      <w:tr w:rsidR="007563DD" w14:paraId="0FF0FEF6" w14:textId="77777777">
        <w:trPr>
          <w:cantSplit/>
          <w:jc w:val="center"/>
        </w:trPr>
        <w:tc>
          <w:tcPr>
            <w:tcW w:w="2544" w:type="dxa"/>
            <w:hideMark/>
          </w:tcPr>
          <w:p w14:paraId="371EBB4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equity investments</w:t>
            </w:r>
          </w:p>
        </w:tc>
        <w:tc>
          <w:tcPr>
            <w:tcW w:w="846" w:type="dxa"/>
            <w:tcMar>
              <w:top w:w="0" w:type="dxa"/>
              <w:left w:w="144" w:type="dxa"/>
              <w:bottom w:w="0" w:type="dxa"/>
              <w:right w:w="0" w:type="dxa"/>
            </w:tcMar>
            <w:vAlign w:val="bottom"/>
            <w:hideMark/>
          </w:tcPr>
          <w:p w14:paraId="3102FC77"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5A9C361F"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35D53BBF"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5061EB39"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noWrap/>
            <w:tcMar>
              <w:top w:w="0" w:type="dxa"/>
              <w:left w:w="144" w:type="dxa"/>
              <w:bottom w:w="0" w:type="dxa"/>
              <w:right w:w="0" w:type="dxa"/>
            </w:tcMar>
            <w:vAlign w:val="bottom"/>
            <w:hideMark/>
          </w:tcPr>
          <w:p w14:paraId="5789C591"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6,960</w:t>
            </w:r>
            <w:r>
              <w:rPr>
                <w:rFonts w:ascii="Arial" w:hAnsi="Arial" w:cs="Arial"/>
                <w:sz w:val="20"/>
                <w:szCs w:val="20"/>
              </w:rPr>
              <w:tab/>
            </w:r>
          </w:p>
        </w:tc>
        <w:tc>
          <w:tcPr>
            <w:tcW w:w="1062" w:type="dxa"/>
            <w:noWrap/>
            <w:tcMar>
              <w:top w:w="0" w:type="dxa"/>
              <w:left w:w="144" w:type="dxa"/>
              <w:bottom w:w="0" w:type="dxa"/>
              <w:right w:w="0" w:type="dxa"/>
            </w:tcMar>
            <w:vAlign w:val="bottom"/>
            <w:hideMark/>
          </w:tcPr>
          <w:p w14:paraId="5B6D400A"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w:t>
            </w:r>
            <w:r>
              <w:rPr>
                <w:rFonts w:ascii="Arial" w:hAnsi="Arial" w:cs="Arial"/>
                <w:sz w:val="20"/>
                <w:szCs w:val="20"/>
              </w:rPr>
              <w:tab/>
              <w:t>976</w:t>
            </w:r>
            <w:r>
              <w:rPr>
                <w:rFonts w:ascii="Arial" w:hAnsi="Arial" w:cs="Arial"/>
                <w:sz w:val="20"/>
                <w:szCs w:val="20"/>
              </w:rPr>
              <w:tab/>
            </w:r>
          </w:p>
        </w:tc>
        <w:tc>
          <w:tcPr>
            <w:tcW w:w="1131" w:type="dxa"/>
            <w:noWrap/>
            <w:tcMar>
              <w:top w:w="0" w:type="dxa"/>
              <w:left w:w="144" w:type="dxa"/>
              <w:bottom w:w="0" w:type="dxa"/>
              <w:right w:w="0" w:type="dxa"/>
            </w:tcMar>
            <w:vAlign w:val="bottom"/>
            <w:hideMark/>
          </w:tcPr>
          <w:p w14:paraId="093E9CD9"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71" w:type="dxa"/>
            <w:noWrap/>
            <w:tcMar>
              <w:top w:w="0" w:type="dxa"/>
              <w:left w:w="144" w:type="dxa"/>
              <w:bottom w:w="0" w:type="dxa"/>
              <w:right w:w="0" w:type="dxa"/>
            </w:tcMar>
            <w:vAlign w:val="bottom"/>
            <w:hideMark/>
          </w:tcPr>
          <w:p w14:paraId="4213E2CF"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w:t>
            </w:r>
            <w:r>
              <w:rPr>
                <w:rFonts w:ascii="Arial" w:hAnsi="Arial" w:cs="Arial"/>
                <w:sz w:val="20"/>
                <w:szCs w:val="20"/>
              </w:rPr>
              <w:tab/>
              <w:t>5,984</w:t>
            </w:r>
            <w:r>
              <w:rPr>
                <w:rFonts w:ascii="Arial" w:hAnsi="Arial" w:cs="Arial"/>
                <w:sz w:val="20"/>
                <w:szCs w:val="20"/>
              </w:rPr>
              <w:tab/>
            </w:r>
          </w:p>
        </w:tc>
      </w:tr>
      <w:tr w:rsidR="007563DD" w14:paraId="15DCBDBF" w14:textId="77777777">
        <w:trPr>
          <w:cantSplit/>
          <w:jc w:val="center"/>
        </w:trPr>
        <w:tc>
          <w:tcPr>
            <w:tcW w:w="4497" w:type="dxa"/>
            <w:gridSpan w:val="3"/>
            <w:tcMar>
              <w:top w:w="0" w:type="dxa"/>
              <w:left w:w="144" w:type="dxa"/>
              <w:bottom w:w="0" w:type="dxa"/>
              <w:right w:w="0" w:type="dxa"/>
            </w:tcMar>
            <w:vAlign w:val="bottom"/>
            <w:hideMark/>
          </w:tcPr>
          <w:p w14:paraId="2B71DC17" w14:textId="77777777" w:rsidR="007563DD" w:rsidRDefault="008627BE">
            <w:pPr>
              <w:pStyle w:val="la2"/>
              <w:tabs>
                <w:tab w:val="right" w:pos="518"/>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4A152516"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283CA8D1"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3A251C03" w14:textId="77777777" w:rsidR="007563DD" w:rsidRDefault="008627BE">
            <w:pPr>
              <w:pStyle w:val="rrdsinglerule"/>
              <w:tabs>
                <w:tab w:val="right" w:pos="885"/>
              </w:tabs>
              <w:spacing w:before="0"/>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CB080DF" w14:textId="77777777" w:rsidR="007563DD" w:rsidRDefault="008627BE">
            <w:pPr>
              <w:pStyle w:val="rrdsinglerule"/>
              <w:tabs>
                <w:tab w:val="right" w:pos="865"/>
              </w:tabs>
              <w:spacing w:before="0"/>
              <w:ind w:left="37"/>
              <w:rPr>
                <w:rFonts w:ascii="Arial" w:hAnsi="Arial" w:cs="Arial"/>
                <w:sz w:val="20"/>
                <w:szCs w:val="20"/>
              </w:rPr>
            </w:pPr>
            <w:r>
              <w:rPr>
                <w:rFonts w:ascii="Arial" w:hAnsi="Arial" w:cs="Arial"/>
                <w:sz w:val="20"/>
                <w:szCs w:val="20"/>
              </w:rPr>
              <w:t> </w:t>
            </w:r>
          </w:p>
        </w:tc>
        <w:tc>
          <w:tcPr>
            <w:tcW w:w="1131" w:type="dxa"/>
            <w:tcMar>
              <w:top w:w="0" w:type="dxa"/>
              <w:left w:w="144" w:type="dxa"/>
              <w:bottom w:w="0" w:type="dxa"/>
              <w:right w:w="0" w:type="dxa"/>
            </w:tcMar>
            <w:vAlign w:val="bottom"/>
            <w:hideMark/>
          </w:tcPr>
          <w:p w14:paraId="5A4CC66C" w14:textId="77777777" w:rsidR="007563DD" w:rsidRDefault="008627BE">
            <w:pPr>
              <w:pStyle w:val="rrdsinglerule"/>
              <w:tabs>
                <w:tab w:val="right" w:pos="949"/>
              </w:tabs>
              <w:spacing w:before="0"/>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4E650E27" w14:textId="77777777" w:rsidR="007563DD" w:rsidRDefault="008627BE">
            <w:pPr>
              <w:pStyle w:val="rrdsinglerule"/>
              <w:tabs>
                <w:tab w:val="right" w:pos="884"/>
              </w:tabs>
              <w:spacing w:before="0"/>
              <w:ind w:left="155"/>
              <w:rPr>
                <w:rFonts w:ascii="Arial" w:hAnsi="Arial" w:cs="Arial"/>
                <w:sz w:val="20"/>
                <w:szCs w:val="20"/>
              </w:rPr>
            </w:pPr>
            <w:r>
              <w:rPr>
                <w:rFonts w:ascii="Arial" w:hAnsi="Arial" w:cs="Arial"/>
                <w:sz w:val="20"/>
                <w:szCs w:val="20"/>
              </w:rPr>
              <w:t> </w:t>
            </w:r>
          </w:p>
        </w:tc>
      </w:tr>
      <w:tr w:rsidR="007563DD" w14:paraId="357A4533" w14:textId="77777777">
        <w:trPr>
          <w:cantSplit/>
          <w:jc w:val="center"/>
        </w:trPr>
        <w:tc>
          <w:tcPr>
            <w:tcW w:w="2544" w:type="dxa"/>
            <w:hideMark/>
          </w:tcPr>
          <w:p w14:paraId="5067F81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w:t>
            </w:r>
          </w:p>
        </w:tc>
        <w:tc>
          <w:tcPr>
            <w:tcW w:w="846" w:type="dxa"/>
            <w:tcMar>
              <w:top w:w="0" w:type="dxa"/>
              <w:left w:w="144" w:type="dxa"/>
              <w:bottom w:w="0" w:type="dxa"/>
              <w:right w:w="0" w:type="dxa"/>
            </w:tcMar>
            <w:vAlign w:val="bottom"/>
            <w:hideMark/>
          </w:tcPr>
          <w:p w14:paraId="3FA6656C"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6D8DC7DC"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733924C7"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7244C8D2"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noWrap/>
            <w:tcMar>
              <w:top w:w="0" w:type="dxa"/>
              <w:left w:w="144" w:type="dxa"/>
              <w:bottom w:w="0" w:type="dxa"/>
              <w:right w:w="0" w:type="dxa"/>
            </w:tcMar>
            <w:vAlign w:val="bottom"/>
            <w:hideMark/>
          </w:tcPr>
          <w:p w14:paraId="53D91B18"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7,272</w:t>
            </w:r>
            <w:r>
              <w:rPr>
                <w:rFonts w:ascii="Arial" w:hAnsi="Arial" w:cs="Arial"/>
                <w:sz w:val="20"/>
                <w:szCs w:val="20"/>
              </w:rPr>
              <w:tab/>
            </w:r>
          </w:p>
        </w:tc>
        <w:tc>
          <w:tcPr>
            <w:tcW w:w="1062" w:type="dxa"/>
            <w:noWrap/>
            <w:tcMar>
              <w:top w:w="0" w:type="dxa"/>
              <w:left w:w="144" w:type="dxa"/>
              <w:bottom w:w="0" w:type="dxa"/>
              <w:right w:w="0" w:type="dxa"/>
            </w:tcMar>
            <w:vAlign w:val="bottom"/>
            <w:hideMark/>
          </w:tcPr>
          <w:p w14:paraId="4AF15CD5"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w:t>
            </w:r>
            <w:r>
              <w:rPr>
                <w:rFonts w:ascii="Arial" w:hAnsi="Arial" w:cs="Arial"/>
                <w:sz w:val="20"/>
                <w:szCs w:val="20"/>
              </w:rPr>
              <w:tab/>
              <w:t>7,272</w:t>
            </w:r>
            <w:r>
              <w:rPr>
                <w:rFonts w:ascii="Arial" w:hAnsi="Arial" w:cs="Arial"/>
                <w:sz w:val="20"/>
                <w:szCs w:val="20"/>
              </w:rPr>
              <w:tab/>
            </w:r>
          </w:p>
        </w:tc>
        <w:tc>
          <w:tcPr>
            <w:tcW w:w="1131" w:type="dxa"/>
            <w:noWrap/>
            <w:tcMar>
              <w:top w:w="0" w:type="dxa"/>
              <w:left w:w="144" w:type="dxa"/>
              <w:bottom w:w="0" w:type="dxa"/>
              <w:right w:w="0" w:type="dxa"/>
            </w:tcMar>
            <w:vAlign w:val="bottom"/>
            <w:hideMark/>
          </w:tcPr>
          <w:p w14:paraId="28832D8C"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71" w:type="dxa"/>
            <w:noWrap/>
            <w:tcMar>
              <w:top w:w="0" w:type="dxa"/>
              <w:left w:w="144" w:type="dxa"/>
              <w:bottom w:w="0" w:type="dxa"/>
              <w:right w:w="0" w:type="dxa"/>
            </w:tcMar>
            <w:vAlign w:val="bottom"/>
            <w:hideMark/>
          </w:tcPr>
          <w:p w14:paraId="4B77295A"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7563DD" w14:paraId="5B809AD2" w14:textId="77777777">
        <w:trPr>
          <w:cantSplit/>
          <w:jc w:val="center"/>
        </w:trPr>
        <w:tc>
          <w:tcPr>
            <w:tcW w:w="2544" w:type="dxa"/>
            <w:vAlign w:val="bottom"/>
            <w:hideMark/>
          </w:tcPr>
          <w:p w14:paraId="2EBD97C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Derivatives, net </w:t>
            </w:r>
            <w:r>
              <w:rPr>
                <w:rFonts w:ascii="Arial" w:hAnsi="Arial" w:cs="Arial"/>
                <w:sz w:val="15"/>
                <w:szCs w:val="15"/>
                <w:vertAlign w:val="superscript"/>
              </w:rPr>
              <w:t>(a)</w:t>
            </w:r>
          </w:p>
        </w:tc>
        <w:tc>
          <w:tcPr>
            <w:tcW w:w="846" w:type="dxa"/>
            <w:tcMar>
              <w:top w:w="0" w:type="dxa"/>
              <w:left w:w="144" w:type="dxa"/>
              <w:bottom w:w="0" w:type="dxa"/>
              <w:right w:w="0" w:type="dxa"/>
            </w:tcMar>
            <w:vAlign w:val="bottom"/>
            <w:hideMark/>
          </w:tcPr>
          <w:p w14:paraId="3A73CC56"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0772D770"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5BBF8F25"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5EE365C4"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noWrap/>
            <w:tcMar>
              <w:top w:w="0" w:type="dxa"/>
              <w:left w:w="144" w:type="dxa"/>
              <w:bottom w:w="0" w:type="dxa"/>
              <w:right w:w="0" w:type="dxa"/>
            </w:tcMar>
            <w:vAlign w:val="bottom"/>
            <w:hideMark/>
          </w:tcPr>
          <w:p w14:paraId="54C3FC8C"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78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7DBC79B9"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31" w:type="dxa"/>
            <w:noWrap/>
            <w:tcMar>
              <w:top w:w="0" w:type="dxa"/>
              <w:left w:w="144" w:type="dxa"/>
              <w:bottom w:w="0" w:type="dxa"/>
              <w:right w:w="0" w:type="dxa"/>
            </w:tcMar>
            <w:vAlign w:val="bottom"/>
            <w:hideMark/>
          </w:tcPr>
          <w:p w14:paraId="42969981"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ab/>
              <w:t>78</w:t>
            </w:r>
            <w:r>
              <w:rPr>
                <w:rFonts w:ascii="Arial" w:hAnsi="Arial" w:cs="Arial"/>
                <w:sz w:val="20"/>
                <w:szCs w:val="20"/>
              </w:rPr>
              <w:tab/>
            </w:r>
          </w:p>
        </w:tc>
        <w:tc>
          <w:tcPr>
            <w:tcW w:w="1071" w:type="dxa"/>
            <w:noWrap/>
            <w:tcMar>
              <w:top w:w="0" w:type="dxa"/>
              <w:left w:w="144" w:type="dxa"/>
              <w:bottom w:w="0" w:type="dxa"/>
              <w:right w:w="0" w:type="dxa"/>
            </w:tcMar>
            <w:vAlign w:val="bottom"/>
            <w:hideMark/>
          </w:tcPr>
          <w:p w14:paraId="268BC7E6"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07896DA0" w14:textId="77777777">
        <w:trPr>
          <w:cantSplit/>
          <w:jc w:val="center"/>
        </w:trPr>
        <w:tc>
          <w:tcPr>
            <w:tcW w:w="7584" w:type="dxa"/>
            <w:gridSpan w:val="6"/>
            <w:tcMar>
              <w:top w:w="0" w:type="dxa"/>
              <w:left w:w="144" w:type="dxa"/>
              <w:bottom w:w="0" w:type="dxa"/>
              <w:right w:w="0" w:type="dxa"/>
            </w:tcMar>
            <w:vAlign w:val="bottom"/>
            <w:hideMark/>
          </w:tcPr>
          <w:p w14:paraId="6FC04314" w14:textId="77777777" w:rsidR="007563DD" w:rsidRDefault="008627BE">
            <w:pPr>
              <w:pStyle w:val="rrdsinglerule"/>
              <w:tabs>
                <w:tab w:val="right" w:pos="518"/>
                <w:tab w:val="right" w:pos="644"/>
                <w:tab w:val="decimal" w:pos="680"/>
              </w:tabs>
              <w:spacing w:before="0"/>
              <w:ind w:left="-139" w:right="86"/>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DDA3979" w14:textId="77777777" w:rsidR="007563DD" w:rsidRDefault="008627BE">
            <w:pPr>
              <w:pStyle w:val="rrdsinglerule"/>
              <w:tabs>
                <w:tab w:val="right" w:pos="865"/>
              </w:tabs>
              <w:spacing w:before="0"/>
              <w:ind w:left="37"/>
              <w:rPr>
                <w:rFonts w:ascii="Arial" w:hAnsi="Arial" w:cs="Arial"/>
                <w:sz w:val="20"/>
                <w:szCs w:val="20"/>
              </w:rPr>
            </w:pPr>
            <w:r>
              <w:rPr>
                <w:rFonts w:ascii="Arial" w:hAnsi="Arial" w:cs="Arial"/>
                <w:sz w:val="20"/>
                <w:szCs w:val="20"/>
              </w:rPr>
              <w:t> </w:t>
            </w:r>
          </w:p>
        </w:tc>
        <w:tc>
          <w:tcPr>
            <w:tcW w:w="1131" w:type="dxa"/>
            <w:tcMar>
              <w:top w:w="0" w:type="dxa"/>
              <w:left w:w="144" w:type="dxa"/>
              <w:bottom w:w="0" w:type="dxa"/>
              <w:right w:w="0" w:type="dxa"/>
            </w:tcMar>
            <w:vAlign w:val="bottom"/>
            <w:hideMark/>
          </w:tcPr>
          <w:p w14:paraId="77DB9D50" w14:textId="77777777" w:rsidR="007563DD" w:rsidRDefault="008627BE">
            <w:pPr>
              <w:pStyle w:val="rrdsinglerule"/>
              <w:tabs>
                <w:tab w:val="right" w:pos="949"/>
              </w:tabs>
              <w:spacing w:before="0"/>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3F2EF568" w14:textId="77777777" w:rsidR="007563DD" w:rsidRDefault="008627BE">
            <w:pPr>
              <w:pStyle w:val="rrdsinglerule"/>
              <w:tabs>
                <w:tab w:val="right" w:pos="884"/>
              </w:tabs>
              <w:spacing w:before="0"/>
              <w:ind w:left="155"/>
              <w:rPr>
                <w:rFonts w:ascii="Arial" w:hAnsi="Arial" w:cs="Arial"/>
                <w:sz w:val="20"/>
                <w:szCs w:val="20"/>
              </w:rPr>
            </w:pPr>
            <w:r>
              <w:rPr>
                <w:rFonts w:ascii="Arial" w:hAnsi="Arial" w:cs="Arial"/>
                <w:sz w:val="20"/>
                <w:szCs w:val="20"/>
              </w:rPr>
              <w:t> </w:t>
            </w:r>
          </w:p>
        </w:tc>
      </w:tr>
      <w:tr w:rsidR="007563DD" w14:paraId="514E60AD" w14:textId="77777777">
        <w:trPr>
          <w:cantSplit/>
          <w:jc w:val="center"/>
        </w:trPr>
        <w:tc>
          <w:tcPr>
            <w:tcW w:w="2544" w:type="dxa"/>
            <w:hideMark/>
          </w:tcPr>
          <w:p w14:paraId="3E3F5A9B"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846" w:type="dxa"/>
            <w:tcMar>
              <w:top w:w="0" w:type="dxa"/>
              <w:left w:w="144" w:type="dxa"/>
              <w:bottom w:w="0" w:type="dxa"/>
              <w:right w:w="0" w:type="dxa"/>
            </w:tcMar>
            <w:vAlign w:val="bottom"/>
            <w:hideMark/>
          </w:tcPr>
          <w:p w14:paraId="1F83D117"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1EF91E99"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561792BF"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616587F2"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noWrap/>
            <w:tcMar>
              <w:top w:w="0" w:type="dxa"/>
              <w:left w:w="144" w:type="dxa"/>
              <w:bottom w:w="0" w:type="dxa"/>
              <w:right w:w="0" w:type="dxa"/>
            </w:tcMar>
            <w:vAlign w:val="bottom"/>
            <w:hideMark/>
          </w:tcPr>
          <w:p w14:paraId="0F1D3199" w14:textId="77777777" w:rsidR="007563DD" w:rsidRDefault="008627BE">
            <w:pPr>
              <w:pStyle w:val="NormalWeb"/>
              <w:tabs>
                <w:tab w:val="right" w:pos="885"/>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136,318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6E047686" w14:textId="77777777" w:rsidR="007563DD" w:rsidRDefault="008627BE">
            <w:pPr>
              <w:pStyle w:val="NormalWeb"/>
              <w:tabs>
                <w:tab w:val="right" w:pos="865"/>
                <w:tab w:val="decimal" w:pos="1060"/>
              </w:tabs>
              <w:spacing w:before="0" w:beforeAutospacing="0" w:after="20" w:afterAutospacing="0"/>
              <w:ind w:left="37"/>
              <w:rPr>
                <w:rFonts w:ascii="Arial" w:hAnsi="Arial" w:cs="Arial"/>
                <w:sz w:val="20"/>
                <w:szCs w:val="20"/>
              </w:rPr>
            </w:pPr>
            <w:r>
              <w:rPr>
                <w:rFonts w:ascii="Arial" w:hAnsi="Arial" w:cs="Arial"/>
                <w:sz w:val="20"/>
                <w:szCs w:val="20"/>
              </w:rPr>
              <w:t>$</w:t>
            </w:r>
            <w:r>
              <w:rPr>
                <w:rFonts w:ascii="Arial" w:hAnsi="Arial" w:cs="Arial"/>
                <w:sz w:val="20"/>
                <w:szCs w:val="20"/>
              </w:rPr>
              <w:tab/>
              <w:t>  14,224</w:t>
            </w:r>
            <w:r>
              <w:rPr>
                <w:rFonts w:ascii="Arial" w:hAnsi="Arial" w:cs="Arial"/>
                <w:sz w:val="20"/>
                <w:szCs w:val="20"/>
              </w:rPr>
              <w:tab/>
            </w:r>
          </w:p>
        </w:tc>
        <w:tc>
          <w:tcPr>
            <w:tcW w:w="1131" w:type="dxa"/>
            <w:noWrap/>
            <w:tcMar>
              <w:top w:w="0" w:type="dxa"/>
              <w:left w:w="144" w:type="dxa"/>
              <w:bottom w:w="0" w:type="dxa"/>
              <w:right w:w="0" w:type="dxa"/>
            </w:tcMar>
            <w:vAlign w:val="bottom"/>
            <w:hideMark/>
          </w:tcPr>
          <w:p w14:paraId="3C43D882" w14:textId="77777777" w:rsidR="007563DD" w:rsidRDefault="008627BE">
            <w:pPr>
              <w:pStyle w:val="NormalWeb"/>
              <w:tabs>
                <w:tab w:val="right" w:pos="949"/>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116,110</w:t>
            </w:r>
            <w:r>
              <w:rPr>
                <w:rFonts w:ascii="Arial" w:hAnsi="Arial" w:cs="Arial"/>
                <w:sz w:val="20"/>
                <w:szCs w:val="20"/>
              </w:rPr>
              <w:tab/>
            </w:r>
          </w:p>
        </w:tc>
        <w:tc>
          <w:tcPr>
            <w:tcW w:w="1071" w:type="dxa"/>
            <w:noWrap/>
            <w:tcMar>
              <w:top w:w="0" w:type="dxa"/>
              <w:left w:w="144" w:type="dxa"/>
              <w:bottom w:w="0" w:type="dxa"/>
              <w:right w:w="0" w:type="dxa"/>
            </w:tcMar>
            <w:vAlign w:val="bottom"/>
            <w:hideMark/>
          </w:tcPr>
          <w:p w14:paraId="11D5C760" w14:textId="77777777" w:rsidR="007563DD" w:rsidRDefault="008627BE">
            <w:pPr>
              <w:pStyle w:val="NormalWeb"/>
              <w:tabs>
                <w:tab w:val="right" w:pos="884"/>
                <w:tab w:val="decimal" w:pos="1100"/>
              </w:tabs>
              <w:spacing w:before="0" w:beforeAutospacing="0" w:after="20" w:afterAutospacing="0"/>
              <w:ind w:left="155"/>
              <w:rPr>
                <w:rFonts w:ascii="Arial" w:hAnsi="Arial" w:cs="Arial"/>
                <w:sz w:val="20"/>
                <w:szCs w:val="20"/>
              </w:rPr>
            </w:pPr>
            <w:r>
              <w:rPr>
                <w:rFonts w:ascii="Arial" w:hAnsi="Arial" w:cs="Arial"/>
                <w:sz w:val="20"/>
                <w:szCs w:val="20"/>
              </w:rPr>
              <w:t>$</w:t>
            </w:r>
            <w:r>
              <w:rPr>
                <w:rFonts w:ascii="Arial" w:hAnsi="Arial" w:cs="Arial"/>
                <w:sz w:val="20"/>
                <w:szCs w:val="20"/>
              </w:rPr>
              <w:tab/>
              <w:t>  5,984</w:t>
            </w:r>
            <w:r>
              <w:rPr>
                <w:rFonts w:ascii="Arial" w:hAnsi="Arial" w:cs="Arial"/>
                <w:sz w:val="20"/>
                <w:szCs w:val="20"/>
              </w:rPr>
              <w:tab/>
            </w:r>
          </w:p>
        </w:tc>
      </w:tr>
      <w:tr w:rsidR="007563DD" w14:paraId="369FEAC0" w14:textId="77777777">
        <w:trPr>
          <w:cantSplit/>
          <w:jc w:val="center"/>
        </w:trPr>
        <w:tc>
          <w:tcPr>
            <w:tcW w:w="2544" w:type="dxa"/>
            <w:tcMar>
              <w:top w:w="0" w:type="dxa"/>
              <w:left w:w="144" w:type="dxa"/>
              <w:bottom w:w="0" w:type="dxa"/>
              <w:right w:w="0" w:type="dxa"/>
            </w:tcMar>
            <w:vAlign w:val="bottom"/>
            <w:hideMark/>
          </w:tcPr>
          <w:p w14:paraId="46DFAC88" w14:textId="77777777" w:rsidR="007563DD" w:rsidRDefault="008627BE">
            <w:pPr>
              <w:pStyle w:val="la2"/>
              <w:rPr>
                <w:rFonts w:ascii="Arial" w:hAnsi="Arial" w:cs="Arial"/>
                <w:sz w:val="20"/>
                <w:szCs w:val="20"/>
              </w:rPr>
            </w:pPr>
            <w:r>
              <w:rPr>
                <w:rFonts w:ascii="Arial" w:hAnsi="Arial" w:cs="Arial"/>
                <w:sz w:val="20"/>
                <w:szCs w:val="20"/>
              </w:rPr>
              <w:t> </w:t>
            </w:r>
          </w:p>
        </w:tc>
        <w:tc>
          <w:tcPr>
            <w:tcW w:w="846" w:type="dxa"/>
            <w:tcMar>
              <w:top w:w="0" w:type="dxa"/>
              <w:left w:w="144" w:type="dxa"/>
              <w:bottom w:w="0" w:type="dxa"/>
              <w:right w:w="0" w:type="dxa"/>
            </w:tcMar>
            <w:vAlign w:val="bottom"/>
            <w:hideMark/>
          </w:tcPr>
          <w:p w14:paraId="0DEAB586" w14:textId="77777777" w:rsidR="007563DD" w:rsidRDefault="008627BE">
            <w:pPr>
              <w:pStyle w:val="la2"/>
              <w:tabs>
                <w:tab w:val="right" w:pos="518"/>
              </w:tabs>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0042A08A" w14:textId="77777777" w:rsidR="007563DD" w:rsidRDefault="008627BE">
            <w:pPr>
              <w:pStyle w:val="la2"/>
              <w:tabs>
                <w:tab w:val="right" w:pos="905"/>
              </w:tabs>
              <w:ind w:left="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17156CDB" w14:textId="77777777" w:rsidR="007563DD" w:rsidRDefault="008627BE">
            <w:pPr>
              <w:pStyle w:val="la2"/>
              <w:tabs>
                <w:tab w:val="right" w:pos="848"/>
              </w:tabs>
              <w:ind w:left="6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2BFDD32C" w14:textId="77777777" w:rsidR="007563DD" w:rsidRDefault="008627BE">
            <w:pPr>
              <w:pStyle w:val="la2"/>
              <w:tabs>
                <w:tab w:val="right" w:pos="644"/>
                <w:tab w:val="decimal" w:pos="680"/>
              </w:tabs>
              <w:ind w:right="86"/>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439AF703" w14:textId="77777777" w:rsidR="007563DD" w:rsidRDefault="008627BE">
            <w:pPr>
              <w:pStyle w:val="rrddoublerule"/>
              <w:tabs>
                <w:tab w:val="right" w:pos="885"/>
              </w:tabs>
              <w:spacing w:before="0"/>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2B030AB4" w14:textId="77777777" w:rsidR="007563DD" w:rsidRDefault="008627BE">
            <w:pPr>
              <w:pStyle w:val="rrddoublerule"/>
              <w:tabs>
                <w:tab w:val="right" w:pos="865"/>
              </w:tabs>
              <w:spacing w:before="0"/>
              <w:ind w:left="37"/>
              <w:rPr>
                <w:rFonts w:ascii="Arial" w:hAnsi="Arial" w:cs="Arial"/>
                <w:sz w:val="20"/>
                <w:szCs w:val="20"/>
              </w:rPr>
            </w:pPr>
            <w:r>
              <w:rPr>
                <w:rFonts w:ascii="Arial" w:hAnsi="Arial" w:cs="Arial"/>
                <w:sz w:val="20"/>
                <w:szCs w:val="20"/>
              </w:rPr>
              <w:t> </w:t>
            </w:r>
          </w:p>
        </w:tc>
        <w:tc>
          <w:tcPr>
            <w:tcW w:w="1131" w:type="dxa"/>
            <w:tcMar>
              <w:top w:w="0" w:type="dxa"/>
              <w:left w:w="144" w:type="dxa"/>
              <w:bottom w:w="0" w:type="dxa"/>
              <w:right w:w="0" w:type="dxa"/>
            </w:tcMar>
            <w:vAlign w:val="bottom"/>
            <w:hideMark/>
          </w:tcPr>
          <w:p w14:paraId="2EBE6259" w14:textId="77777777" w:rsidR="007563DD" w:rsidRDefault="008627BE">
            <w:pPr>
              <w:pStyle w:val="rrddoublerule"/>
              <w:tabs>
                <w:tab w:val="right" w:pos="949"/>
              </w:tabs>
              <w:spacing w:before="0"/>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58CFCAB2" w14:textId="77777777" w:rsidR="007563DD" w:rsidRDefault="008627BE">
            <w:pPr>
              <w:pStyle w:val="rrddoublerule"/>
              <w:tabs>
                <w:tab w:val="right" w:pos="884"/>
              </w:tabs>
              <w:spacing w:before="0"/>
              <w:ind w:left="155"/>
              <w:rPr>
                <w:rFonts w:ascii="Arial" w:hAnsi="Arial" w:cs="Arial"/>
                <w:sz w:val="20"/>
                <w:szCs w:val="20"/>
              </w:rPr>
            </w:pPr>
            <w:r>
              <w:rPr>
                <w:rFonts w:ascii="Arial" w:hAnsi="Arial" w:cs="Arial"/>
                <w:sz w:val="20"/>
                <w:szCs w:val="20"/>
              </w:rPr>
              <w:t> </w:t>
            </w:r>
          </w:p>
        </w:tc>
      </w:tr>
    </w:tbl>
    <w:p w14:paraId="2FFDAAA8" w14:textId="77777777" w:rsidR="007563DD" w:rsidRDefault="008627BE">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Refer to Note 5 – Derivatives for further information on the fair value of our derivative instruments.</w:t>
      </w:r>
      <w:r>
        <w:rPr>
          <w:rFonts w:ascii="Arial" w:hAnsi="Arial" w:cs="Arial"/>
          <w:sz w:val="20"/>
          <w:szCs w:val="20"/>
        </w:rPr>
        <w:t xml:space="preserve"> </w:t>
      </w:r>
    </w:p>
    <w:p w14:paraId="3188BFE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2022 and 2021, equity investments without readily determinable fair values measured at cost with adjustments for observable changes in price or impairments were $3.8 billion and $3.3 billion, respectively. </w:t>
      </w:r>
    </w:p>
    <w:p w14:paraId="6635F43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Unrealized Losses on Debt Investments </w:t>
      </w:r>
    </w:p>
    <w:p w14:paraId="3EE64416" w14:textId="77777777" w:rsidR="007563DD" w:rsidRDefault="008627BE">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Debt investments with continuous unrealized losses for less than 12 months and 12 months or greater and their related fair values were as follows: </w:t>
      </w:r>
    </w:p>
    <w:p w14:paraId="22CEC7A0"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384"/>
        <w:gridCol w:w="1044"/>
        <w:gridCol w:w="1242"/>
        <w:gridCol w:w="1440"/>
        <w:gridCol w:w="1287"/>
        <w:gridCol w:w="1125"/>
        <w:gridCol w:w="1278"/>
      </w:tblGrid>
      <w:tr w:rsidR="007563DD" w14:paraId="3C9298EB" w14:textId="77777777">
        <w:trPr>
          <w:cantSplit/>
          <w:tblHeader/>
          <w:jc w:val="center"/>
        </w:trPr>
        <w:tc>
          <w:tcPr>
            <w:tcW w:w="3384" w:type="dxa"/>
            <w:tcMar>
              <w:top w:w="0" w:type="dxa"/>
              <w:left w:w="144" w:type="dxa"/>
              <w:bottom w:w="0" w:type="dxa"/>
              <w:right w:w="0" w:type="dxa"/>
            </w:tcMar>
            <w:vAlign w:val="bottom"/>
            <w:hideMark/>
          </w:tcPr>
          <w:p w14:paraId="71CD1179" w14:textId="77777777" w:rsidR="007563DD" w:rsidRDefault="008627BE">
            <w:pPr>
              <w:pStyle w:val="la2"/>
              <w:keepNext/>
              <w:rPr>
                <w:rFonts w:ascii="Arial" w:hAnsi="Arial" w:cs="Arial"/>
                <w:sz w:val="16"/>
                <w:szCs w:val="16"/>
              </w:rPr>
            </w:pPr>
            <w:r>
              <w:rPr>
                <w:rFonts w:ascii="Arial" w:hAnsi="Arial" w:cs="Arial"/>
                <w:sz w:val="16"/>
                <w:szCs w:val="16"/>
              </w:rPr>
              <w:t> </w:t>
            </w:r>
          </w:p>
        </w:tc>
        <w:tc>
          <w:tcPr>
            <w:tcW w:w="2286" w:type="dxa"/>
            <w:gridSpan w:val="2"/>
            <w:tcMar>
              <w:top w:w="0" w:type="dxa"/>
              <w:left w:w="144" w:type="dxa"/>
              <w:bottom w:w="0" w:type="dxa"/>
              <w:right w:w="0" w:type="dxa"/>
            </w:tcMar>
            <w:vAlign w:val="bottom"/>
            <w:hideMark/>
          </w:tcPr>
          <w:p w14:paraId="632452AE" w14:textId="77777777" w:rsidR="007563DD" w:rsidRDefault="008627BE" w:rsidP="00761153">
            <w:pPr>
              <w:ind w:right="87"/>
              <w:jc w:val="right"/>
              <w:rPr>
                <w:rFonts w:ascii="Arial" w:hAnsi="Arial" w:cs="Arial"/>
                <w:sz w:val="16"/>
                <w:szCs w:val="16"/>
              </w:rPr>
            </w:pPr>
            <w:r>
              <w:rPr>
                <w:rFonts w:ascii="Arial" w:hAnsi="Arial" w:cs="Arial"/>
                <w:b/>
                <w:bCs/>
                <w:sz w:val="16"/>
                <w:szCs w:val="16"/>
              </w:rPr>
              <w:t>Less than 12 Months</w:t>
            </w:r>
          </w:p>
        </w:tc>
        <w:tc>
          <w:tcPr>
            <w:tcW w:w="2727" w:type="dxa"/>
            <w:gridSpan w:val="2"/>
            <w:tcMar>
              <w:top w:w="0" w:type="dxa"/>
              <w:left w:w="144" w:type="dxa"/>
              <w:bottom w:w="0" w:type="dxa"/>
              <w:right w:w="0" w:type="dxa"/>
            </w:tcMar>
            <w:vAlign w:val="bottom"/>
            <w:hideMark/>
          </w:tcPr>
          <w:p w14:paraId="0384C3A4" w14:textId="77777777" w:rsidR="007563DD" w:rsidRDefault="008627BE">
            <w:pPr>
              <w:jc w:val="right"/>
              <w:rPr>
                <w:rFonts w:ascii="Arial" w:hAnsi="Arial" w:cs="Arial"/>
                <w:sz w:val="16"/>
                <w:szCs w:val="16"/>
              </w:rPr>
            </w:pPr>
            <w:r>
              <w:rPr>
                <w:rFonts w:ascii="Arial" w:hAnsi="Arial" w:cs="Arial"/>
                <w:b/>
                <w:bCs/>
                <w:sz w:val="16"/>
                <w:szCs w:val="16"/>
              </w:rPr>
              <w:t>12 Months or Greater</w:t>
            </w:r>
          </w:p>
        </w:tc>
        <w:tc>
          <w:tcPr>
            <w:tcW w:w="1125" w:type="dxa"/>
            <w:tcMar>
              <w:top w:w="0" w:type="dxa"/>
              <w:left w:w="144" w:type="dxa"/>
              <w:bottom w:w="0" w:type="dxa"/>
              <w:right w:w="0" w:type="dxa"/>
            </w:tcMar>
            <w:vAlign w:val="bottom"/>
            <w:hideMark/>
          </w:tcPr>
          <w:p w14:paraId="175229AC" w14:textId="77777777" w:rsidR="007563DD" w:rsidRDefault="008627BE">
            <w:pPr>
              <w:pStyle w:val="la2"/>
              <w:rPr>
                <w:rFonts w:ascii="Arial" w:hAnsi="Arial" w:cs="Arial"/>
                <w:sz w:val="16"/>
                <w:szCs w:val="16"/>
              </w:rPr>
            </w:pPr>
            <w:r>
              <w:rPr>
                <w:rFonts w:ascii="Arial" w:hAnsi="Arial" w:cs="Arial"/>
                <w:sz w:val="16"/>
                <w:szCs w:val="16"/>
              </w:rPr>
              <w:t> </w:t>
            </w:r>
          </w:p>
        </w:tc>
        <w:tc>
          <w:tcPr>
            <w:tcW w:w="1278" w:type="dxa"/>
            <w:vMerge w:val="restart"/>
            <w:tcMar>
              <w:top w:w="0" w:type="dxa"/>
              <w:left w:w="144" w:type="dxa"/>
              <w:bottom w:w="0" w:type="dxa"/>
              <w:right w:w="0" w:type="dxa"/>
            </w:tcMar>
            <w:vAlign w:val="bottom"/>
            <w:hideMark/>
          </w:tcPr>
          <w:p w14:paraId="46155CB6" w14:textId="77777777" w:rsidR="007563DD" w:rsidRDefault="008627BE" w:rsidP="00761153">
            <w:pPr>
              <w:ind w:right="87"/>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Unrealized</w:t>
            </w:r>
            <w:r>
              <w:rPr>
                <w:rFonts w:ascii="Arial" w:hAnsi="Arial" w:cs="Arial"/>
                <w:b/>
                <w:bCs/>
                <w:sz w:val="16"/>
                <w:szCs w:val="16"/>
              </w:rPr>
              <w:br/>
              <w:t>Losses</w:t>
            </w:r>
          </w:p>
        </w:tc>
      </w:tr>
      <w:tr w:rsidR="007563DD" w14:paraId="47289DF8" w14:textId="77777777">
        <w:trPr>
          <w:cantSplit/>
          <w:jc w:val="center"/>
        </w:trPr>
        <w:tc>
          <w:tcPr>
            <w:tcW w:w="3384" w:type="dxa"/>
            <w:tcMar>
              <w:top w:w="0" w:type="dxa"/>
              <w:left w:w="144" w:type="dxa"/>
              <w:bottom w:w="0" w:type="dxa"/>
              <w:right w:w="0" w:type="dxa"/>
            </w:tcMar>
            <w:vAlign w:val="bottom"/>
            <w:hideMark/>
          </w:tcPr>
          <w:p w14:paraId="5F01514D" w14:textId="77777777" w:rsidR="007563DD" w:rsidRDefault="008627BE">
            <w:pPr>
              <w:pStyle w:val="la2"/>
              <w:rPr>
                <w:rFonts w:ascii="Arial" w:hAnsi="Arial" w:cs="Arial"/>
                <w:sz w:val="20"/>
                <w:szCs w:val="20"/>
              </w:rPr>
            </w:pPr>
            <w:r>
              <w:rPr>
                <w:rFonts w:ascii="Arial" w:hAnsi="Arial" w:cs="Arial"/>
                <w:sz w:val="20"/>
                <w:szCs w:val="20"/>
              </w:rPr>
              <w:t> </w:t>
            </w:r>
          </w:p>
        </w:tc>
        <w:tc>
          <w:tcPr>
            <w:tcW w:w="2286" w:type="dxa"/>
            <w:gridSpan w:val="2"/>
            <w:tcMar>
              <w:top w:w="0" w:type="dxa"/>
              <w:left w:w="144" w:type="dxa"/>
              <w:bottom w:w="0" w:type="dxa"/>
              <w:right w:w="0" w:type="dxa"/>
            </w:tcMar>
            <w:vAlign w:val="bottom"/>
            <w:hideMark/>
          </w:tcPr>
          <w:p w14:paraId="5098E052" w14:textId="77777777" w:rsidR="007563DD" w:rsidRDefault="008627BE" w:rsidP="00761153">
            <w:pPr>
              <w:pStyle w:val="rrdsinglerule"/>
              <w:spacing w:before="0"/>
              <w:ind w:right="87"/>
              <w:rPr>
                <w:rFonts w:ascii="Arial" w:hAnsi="Arial" w:cs="Arial"/>
                <w:sz w:val="20"/>
                <w:szCs w:val="20"/>
              </w:rPr>
            </w:pPr>
            <w:r>
              <w:rPr>
                <w:rFonts w:ascii="Arial" w:hAnsi="Arial" w:cs="Arial"/>
                <w:sz w:val="20"/>
                <w:szCs w:val="20"/>
              </w:rPr>
              <w:t> </w:t>
            </w:r>
          </w:p>
        </w:tc>
        <w:tc>
          <w:tcPr>
            <w:tcW w:w="2727" w:type="dxa"/>
            <w:gridSpan w:val="2"/>
            <w:tcMar>
              <w:top w:w="0" w:type="dxa"/>
              <w:left w:w="144" w:type="dxa"/>
              <w:bottom w:w="0" w:type="dxa"/>
              <w:right w:w="0" w:type="dxa"/>
            </w:tcMar>
            <w:vAlign w:val="bottom"/>
            <w:hideMark/>
          </w:tcPr>
          <w:p w14:paraId="13E29278" w14:textId="77777777" w:rsidR="007563DD" w:rsidRDefault="008627BE">
            <w:pPr>
              <w:pStyle w:val="rrdsinglerule"/>
              <w:spacing w:before="0"/>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7619AF8D" w14:textId="77777777" w:rsidR="007563DD" w:rsidRDefault="008627BE">
            <w:pPr>
              <w:pStyle w:val="la2"/>
              <w:rPr>
                <w:rFonts w:ascii="Arial" w:hAnsi="Arial" w:cs="Arial"/>
                <w:sz w:val="20"/>
                <w:szCs w:val="20"/>
              </w:rPr>
            </w:pPr>
            <w:r>
              <w:rPr>
                <w:rFonts w:ascii="Arial" w:hAnsi="Arial" w:cs="Arial"/>
                <w:sz w:val="20"/>
                <w:szCs w:val="20"/>
              </w:rPr>
              <w:t> </w:t>
            </w:r>
          </w:p>
        </w:tc>
        <w:tc>
          <w:tcPr>
            <w:tcW w:w="1278" w:type="dxa"/>
            <w:vMerge/>
            <w:vAlign w:val="center"/>
            <w:hideMark/>
          </w:tcPr>
          <w:p w14:paraId="5270A9A2" w14:textId="77777777" w:rsidR="007563DD" w:rsidRDefault="007563DD">
            <w:pPr>
              <w:rPr>
                <w:rFonts w:ascii="Arial" w:hAnsi="Arial" w:cs="Arial"/>
                <w:sz w:val="16"/>
                <w:szCs w:val="16"/>
              </w:rPr>
            </w:pPr>
          </w:p>
        </w:tc>
      </w:tr>
      <w:tr w:rsidR="007563DD" w14:paraId="66D64A24" w14:textId="77777777">
        <w:trPr>
          <w:cantSplit/>
          <w:jc w:val="center"/>
        </w:trPr>
        <w:tc>
          <w:tcPr>
            <w:tcW w:w="3384" w:type="dxa"/>
            <w:vAlign w:val="bottom"/>
            <w:hideMark/>
          </w:tcPr>
          <w:p w14:paraId="7C40FF1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44" w:type="dxa"/>
            <w:tcMar>
              <w:top w:w="0" w:type="dxa"/>
              <w:left w:w="144" w:type="dxa"/>
              <w:bottom w:w="0" w:type="dxa"/>
              <w:right w:w="0" w:type="dxa"/>
            </w:tcMar>
            <w:vAlign w:val="bottom"/>
            <w:hideMark/>
          </w:tcPr>
          <w:p w14:paraId="6486366B" w14:textId="77777777" w:rsidR="007563DD" w:rsidRDefault="008627BE" w:rsidP="00761153">
            <w:pPr>
              <w:ind w:right="87"/>
              <w:jc w:val="right"/>
              <w:rPr>
                <w:rFonts w:ascii="Arial" w:hAnsi="Arial" w:cs="Arial"/>
                <w:sz w:val="16"/>
                <w:szCs w:val="16"/>
              </w:rPr>
            </w:pPr>
            <w:r>
              <w:rPr>
                <w:rFonts w:ascii="Arial" w:hAnsi="Arial" w:cs="Arial"/>
                <w:b/>
                <w:bCs/>
                <w:sz w:val="16"/>
                <w:szCs w:val="16"/>
              </w:rPr>
              <w:t>Fair Value</w:t>
            </w:r>
          </w:p>
        </w:tc>
        <w:tc>
          <w:tcPr>
            <w:tcW w:w="1242" w:type="dxa"/>
            <w:tcMar>
              <w:top w:w="0" w:type="dxa"/>
              <w:left w:w="144" w:type="dxa"/>
              <w:bottom w:w="0" w:type="dxa"/>
              <w:right w:w="0" w:type="dxa"/>
            </w:tcMar>
            <w:vAlign w:val="bottom"/>
            <w:hideMark/>
          </w:tcPr>
          <w:p w14:paraId="0BE2A1D5" w14:textId="77777777" w:rsidR="007563DD" w:rsidRDefault="008627BE" w:rsidP="00761153">
            <w:pPr>
              <w:ind w:left="-251" w:right="87"/>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440" w:type="dxa"/>
            <w:tcMar>
              <w:top w:w="0" w:type="dxa"/>
              <w:left w:w="144" w:type="dxa"/>
              <w:bottom w:w="0" w:type="dxa"/>
              <w:right w:w="0" w:type="dxa"/>
            </w:tcMar>
            <w:vAlign w:val="bottom"/>
            <w:hideMark/>
          </w:tcPr>
          <w:p w14:paraId="10671EA1" w14:textId="77777777" w:rsidR="007563DD" w:rsidRDefault="008627BE">
            <w:pPr>
              <w:jc w:val="right"/>
              <w:rPr>
                <w:rFonts w:ascii="Arial" w:hAnsi="Arial" w:cs="Arial"/>
                <w:sz w:val="16"/>
                <w:szCs w:val="16"/>
              </w:rPr>
            </w:pPr>
            <w:r>
              <w:rPr>
                <w:rFonts w:ascii="Arial" w:hAnsi="Arial" w:cs="Arial"/>
                <w:b/>
                <w:bCs/>
                <w:sz w:val="16"/>
                <w:szCs w:val="16"/>
              </w:rPr>
              <w:t>Fair Value</w:t>
            </w:r>
          </w:p>
        </w:tc>
        <w:tc>
          <w:tcPr>
            <w:tcW w:w="1287" w:type="dxa"/>
            <w:tcMar>
              <w:top w:w="0" w:type="dxa"/>
              <w:left w:w="144" w:type="dxa"/>
              <w:bottom w:w="0" w:type="dxa"/>
              <w:right w:w="0" w:type="dxa"/>
            </w:tcMar>
            <w:vAlign w:val="bottom"/>
            <w:hideMark/>
          </w:tcPr>
          <w:p w14:paraId="5F0ECD72" w14:textId="77777777" w:rsidR="007563DD" w:rsidRDefault="008627BE">
            <w:pPr>
              <w:ind w:right="27"/>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125" w:type="dxa"/>
            <w:tcMar>
              <w:top w:w="0" w:type="dxa"/>
              <w:left w:w="144" w:type="dxa"/>
              <w:bottom w:w="0" w:type="dxa"/>
              <w:right w:w="0" w:type="dxa"/>
            </w:tcMar>
            <w:vAlign w:val="bottom"/>
            <w:hideMark/>
          </w:tcPr>
          <w:p w14:paraId="55EC68C7" w14:textId="77777777" w:rsidR="007563DD" w:rsidRDefault="008627BE">
            <w:pPr>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Fair Value</w:t>
            </w:r>
          </w:p>
        </w:tc>
        <w:tc>
          <w:tcPr>
            <w:tcW w:w="1278" w:type="dxa"/>
            <w:vMerge/>
            <w:vAlign w:val="center"/>
            <w:hideMark/>
          </w:tcPr>
          <w:p w14:paraId="697C7661" w14:textId="77777777" w:rsidR="007563DD" w:rsidRDefault="007563DD">
            <w:pPr>
              <w:rPr>
                <w:rFonts w:ascii="Arial" w:hAnsi="Arial" w:cs="Arial"/>
                <w:sz w:val="16"/>
                <w:szCs w:val="16"/>
              </w:rPr>
            </w:pPr>
          </w:p>
        </w:tc>
      </w:tr>
      <w:tr w:rsidR="007563DD" w14:paraId="534D7659" w14:textId="77777777">
        <w:trPr>
          <w:cantSplit/>
          <w:jc w:val="center"/>
        </w:trPr>
        <w:tc>
          <w:tcPr>
            <w:tcW w:w="10800" w:type="dxa"/>
            <w:gridSpan w:val="7"/>
            <w:tcMar>
              <w:top w:w="0" w:type="dxa"/>
              <w:left w:w="144" w:type="dxa"/>
              <w:bottom w:w="0" w:type="dxa"/>
              <w:right w:w="0" w:type="dxa"/>
            </w:tcMar>
            <w:vAlign w:val="bottom"/>
            <w:hideMark/>
          </w:tcPr>
          <w:p w14:paraId="45E73E4A" w14:textId="77777777" w:rsidR="007563DD" w:rsidRDefault="008627BE" w:rsidP="00761153">
            <w:pPr>
              <w:pStyle w:val="rrdsinglerule"/>
              <w:spacing w:before="0"/>
              <w:ind w:left="-139" w:right="87"/>
              <w:rPr>
                <w:rFonts w:ascii="Arial" w:hAnsi="Arial" w:cs="Arial"/>
                <w:sz w:val="20"/>
                <w:szCs w:val="20"/>
              </w:rPr>
            </w:pPr>
            <w:r>
              <w:rPr>
                <w:rFonts w:ascii="Arial" w:hAnsi="Arial" w:cs="Arial"/>
                <w:sz w:val="20"/>
                <w:szCs w:val="20"/>
              </w:rPr>
              <w:t> </w:t>
            </w:r>
          </w:p>
        </w:tc>
      </w:tr>
      <w:tr w:rsidR="007563DD" w14:paraId="6B5C315A" w14:textId="77777777">
        <w:trPr>
          <w:trHeight w:val="75"/>
          <w:jc w:val="center"/>
        </w:trPr>
        <w:tc>
          <w:tcPr>
            <w:tcW w:w="3384" w:type="dxa"/>
            <w:vAlign w:val="center"/>
            <w:hideMark/>
          </w:tcPr>
          <w:p w14:paraId="5DC20986"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77F447AC" w14:textId="77777777" w:rsidR="007563DD" w:rsidRDefault="008627BE" w:rsidP="00761153">
            <w:pPr>
              <w:ind w:right="87"/>
              <w:rPr>
                <w:rFonts w:ascii="Arial" w:hAnsi="Arial" w:cs="Arial"/>
                <w:sz w:val="2"/>
                <w:szCs w:val="2"/>
              </w:rPr>
            </w:pPr>
            <w:r>
              <w:rPr>
                <w:rFonts w:ascii="Arial" w:hAnsi="Arial" w:cs="Arial"/>
                <w:sz w:val="2"/>
                <w:szCs w:val="2"/>
              </w:rPr>
              <w:t> </w:t>
            </w:r>
          </w:p>
        </w:tc>
        <w:tc>
          <w:tcPr>
            <w:tcW w:w="1242" w:type="dxa"/>
            <w:vAlign w:val="center"/>
            <w:hideMark/>
          </w:tcPr>
          <w:p w14:paraId="716E8432" w14:textId="77777777" w:rsidR="007563DD" w:rsidRDefault="008627BE" w:rsidP="00761153">
            <w:pPr>
              <w:ind w:right="87"/>
              <w:rPr>
                <w:rFonts w:ascii="Arial" w:hAnsi="Arial" w:cs="Arial"/>
                <w:sz w:val="2"/>
                <w:szCs w:val="2"/>
              </w:rPr>
            </w:pPr>
            <w:r>
              <w:rPr>
                <w:rFonts w:ascii="Arial" w:hAnsi="Arial" w:cs="Arial"/>
                <w:sz w:val="2"/>
                <w:szCs w:val="2"/>
              </w:rPr>
              <w:t> </w:t>
            </w:r>
          </w:p>
        </w:tc>
        <w:tc>
          <w:tcPr>
            <w:tcW w:w="1440" w:type="dxa"/>
            <w:vAlign w:val="center"/>
            <w:hideMark/>
          </w:tcPr>
          <w:p w14:paraId="37D275F7" w14:textId="77777777" w:rsidR="007563DD" w:rsidRDefault="008627BE">
            <w:pPr>
              <w:rPr>
                <w:rFonts w:ascii="Arial" w:hAnsi="Arial" w:cs="Arial"/>
                <w:sz w:val="2"/>
                <w:szCs w:val="2"/>
              </w:rPr>
            </w:pPr>
            <w:r>
              <w:rPr>
                <w:rFonts w:ascii="Arial" w:hAnsi="Arial" w:cs="Arial"/>
                <w:sz w:val="2"/>
                <w:szCs w:val="2"/>
              </w:rPr>
              <w:t> </w:t>
            </w:r>
          </w:p>
        </w:tc>
        <w:tc>
          <w:tcPr>
            <w:tcW w:w="1287" w:type="dxa"/>
            <w:vAlign w:val="center"/>
            <w:hideMark/>
          </w:tcPr>
          <w:p w14:paraId="20044BB1"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5FD8794D" w14:textId="77777777" w:rsidR="007563DD" w:rsidRDefault="008627BE">
            <w:pPr>
              <w:rPr>
                <w:rFonts w:ascii="Arial" w:hAnsi="Arial" w:cs="Arial"/>
                <w:sz w:val="2"/>
                <w:szCs w:val="2"/>
              </w:rPr>
            </w:pPr>
            <w:r>
              <w:rPr>
                <w:rFonts w:ascii="Arial" w:hAnsi="Arial" w:cs="Arial"/>
                <w:sz w:val="2"/>
                <w:szCs w:val="2"/>
              </w:rPr>
              <w:t> </w:t>
            </w:r>
          </w:p>
        </w:tc>
        <w:tc>
          <w:tcPr>
            <w:tcW w:w="1278" w:type="dxa"/>
            <w:vAlign w:val="center"/>
            <w:hideMark/>
          </w:tcPr>
          <w:p w14:paraId="0EB25B10" w14:textId="77777777" w:rsidR="007563DD" w:rsidRDefault="008627BE">
            <w:pPr>
              <w:rPr>
                <w:rFonts w:ascii="Arial" w:hAnsi="Arial" w:cs="Arial"/>
                <w:sz w:val="2"/>
                <w:szCs w:val="2"/>
              </w:rPr>
            </w:pPr>
            <w:r>
              <w:rPr>
                <w:rFonts w:ascii="Arial" w:hAnsi="Arial" w:cs="Arial"/>
                <w:sz w:val="2"/>
                <w:szCs w:val="2"/>
              </w:rPr>
              <w:t> </w:t>
            </w:r>
          </w:p>
        </w:tc>
      </w:tr>
      <w:tr w:rsidR="007563DD" w14:paraId="2BB5E8A8" w14:textId="77777777">
        <w:trPr>
          <w:cantSplit/>
          <w:jc w:val="center"/>
        </w:trPr>
        <w:tc>
          <w:tcPr>
            <w:tcW w:w="3384" w:type="dxa"/>
            <w:hideMark/>
          </w:tcPr>
          <w:p w14:paraId="4ADE40E8"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2022</w:t>
            </w:r>
          </w:p>
        </w:tc>
        <w:tc>
          <w:tcPr>
            <w:tcW w:w="1044" w:type="dxa"/>
            <w:tcMar>
              <w:top w:w="0" w:type="dxa"/>
              <w:left w:w="144" w:type="dxa"/>
              <w:bottom w:w="0" w:type="dxa"/>
              <w:right w:w="0" w:type="dxa"/>
            </w:tcMar>
            <w:vAlign w:val="bottom"/>
            <w:hideMark/>
          </w:tcPr>
          <w:p w14:paraId="4B6CDDD2" w14:textId="77777777" w:rsidR="007563DD" w:rsidRDefault="008627BE" w:rsidP="00761153">
            <w:pPr>
              <w:pStyle w:val="la2"/>
              <w:ind w:right="87"/>
              <w:rPr>
                <w:rFonts w:ascii="Arial" w:hAnsi="Arial" w:cs="Arial"/>
                <w:sz w:val="16"/>
                <w:szCs w:val="16"/>
              </w:rPr>
            </w:pPr>
            <w:r>
              <w:rPr>
                <w:rFonts w:ascii="Arial" w:hAnsi="Arial" w:cs="Arial"/>
                <w:sz w:val="16"/>
                <w:szCs w:val="16"/>
              </w:rPr>
              <w:t> </w:t>
            </w:r>
          </w:p>
        </w:tc>
        <w:tc>
          <w:tcPr>
            <w:tcW w:w="1242" w:type="dxa"/>
            <w:tcMar>
              <w:top w:w="0" w:type="dxa"/>
              <w:left w:w="144" w:type="dxa"/>
              <w:bottom w:w="0" w:type="dxa"/>
              <w:right w:w="0" w:type="dxa"/>
            </w:tcMar>
            <w:vAlign w:val="bottom"/>
            <w:hideMark/>
          </w:tcPr>
          <w:p w14:paraId="2A869D74" w14:textId="77777777" w:rsidR="007563DD" w:rsidRDefault="008627BE" w:rsidP="00761153">
            <w:pPr>
              <w:pStyle w:val="la2"/>
              <w:ind w:right="87"/>
              <w:rPr>
                <w:rFonts w:ascii="Arial" w:hAnsi="Arial" w:cs="Arial"/>
                <w:sz w:val="16"/>
                <w:szCs w:val="16"/>
              </w:rPr>
            </w:pPr>
            <w:r>
              <w:rPr>
                <w:rFonts w:ascii="Arial" w:hAnsi="Arial" w:cs="Arial"/>
                <w:sz w:val="16"/>
                <w:szCs w:val="16"/>
              </w:rPr>
              <w:t> </w:t>
            </w:r>
          </w:p>
        </w:tc>
        <w:tc>
          <w:tcPr>
            <w:tcW w:w="1440" w:type="dxa"/>
            <w:tcMar>
              <w:top w:w="0" w:type="dxa"/>
              <w:left w:w="144" w:type="dxa"/>
              <w:bottom w:w="0" w:type="dxa"/>
              <w:right w:w="0" w:type="dxa"/>
            </w:tcMar>
            <w:vAlign w:val="bottom"/>
            <w:hideMark/>
          </w:tcPr>
          <w:p w14:paraId="09532EA8" w14:textId="77777777" w:rsidR="007563DD" w:rsidRDefault="008627BE">
            <w:pPr>
              <w:pStyle w:val="la2"/>
              <w:rPr>
                <w:rFonts w:ascii="Arial" w:hAnsi="Arial" w:cs="Arial"/>
                <w:sz w:val="16"/>
                <w:szCs w:val="16"/>
              </w:rPr>
            </w:pPr>
            <w:r>
              <w:rPr>
                <w:rFonts w:ascii="Arial" w:hAnsi="Arial" w:cs="Arial"/>
                <w:sz w:val="16"/>
                <w:szCs w:val="16"/>
              </w:rPr>
              <w:t> </w:t>
            </w:r>
          </w:p>
        </w:tc>
        <w:tc>
          <w:tcPr>
            <w:tcW w:w="1287" w:type="dxa"/>
            <w:tcMar>
              <w:top w:w="0" w:type="dxa"/>
              <w:left w:w="144" w:type="dxa"/>
              <w:bottom w:w="0" w:type="dxa"/>
              <w:right w:w="0" w:type="dxa"/>
            </w:tcMar>
            <w:vAlign w:val="bottom"/>
            <w:hideMark/>
          </w:tcPr>
          <w:p w14:paraId="57318965" w14:textId="77777777" w:rsidR="007563DD" w:rsidRDefault="008627BE">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2270C188" w14:textId="77777777" w:rsidR="007563DD" w:rsidRDefault="008627BE">
            <w:pPr>
              <w:pStyle w:val="la2"/>
              <w:rPr>
                <w:rFonts w:ascii="Arial" w:hAnsi="Arial" w:cs="Arial"/>
                <w:sz w:val="16"/>
                <w:szCs w:val="16"/>
              </w:rPr>
            </w:pPr>
            <w:r>
              <w:rPr>
                <w:rFonts w:ascii="Arial" w:hAnsi="Arial" w:cs="Arial"/>
                <w:sz w:val="16"/>
                <w:szCs w:val="16"/>
              </w:rPr>
              <w:t> </w:t>
            </w:r>
          </w:p>
        </w:tc>
        <w:tc>
          <w:tcPr>
            <w:tcW w:w="1278" w:type="dxa"/>
            <w:tcMar>
              <w:top w:w="0" w:type="dxa"/>
              <w:left w:w="144" w:type="dxa"/>
              <w:bottom w:w="0" w:type="dxa"/>
              <w:right w:w="0" w:type="dxa"/>
            </w:tcMar>
            <w:vAlign w:val="bottom"/>
            <w:hideMark/>
          </w:tcPr>
          <w:p w14:paraId="5ABD5014"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6DBD0699" w14:textId="77777777">
        <w:trPr>
          <w:trHeight w:val="75"/>
          <w:jc w:val="center"/>
        </w:trPr>
        <w:tc>
          <w:tcPr>
            <w:tcW w:w="3384" w:type="dxa"/>
            <w:vAlign w:val="center"/>
            <w:hideMark/>
          </w:tcPr>
          <w:p w14:paraId="7CAB4341" w14:textId="77777777" w:rsidR="007563DD" w:rsidRDefault="008627BE">
            <w:pPr>
              <w:rPr>
                <w:rFonts w:ascii="Arial" w:hAnsi="Arial" w:cs="Arial"/>
                <w:sz w:val="2"/>
                <w:szCs w:val="2"/>
              </w:rPr>
            </w:pPr>
            <w:r>
              <w:rPr>
                <w:rFonts w:ascii="Arial" w:hAnsi="Arial" w:cs="Arial"/>
                <w:sz w:val="2"/>
                <w:szCs w:val="2"/>
              </w:rPr>
              <w:t> </w:t>
            </w:r>
          </w:p>
        </w:tc>
        <w:tc>
          <w:tcPr>
            <w:tcW w:w="1044" w:type="dxa"/>
            <w:vAlign w:val="center"/>
            <w:hideMark/>
          </w:tcPr>
          <w:p w14:paraId="514006BA" w14:textId="77777777" w:rsidR="007563DD" w:rsidRDefault="008627BE" w:rsidP="00761153">
            <w:pPr>
              <w:ind w:right="87"/>
              <w:rPr>
                <w:rFonts w:ascii="Arial" w:hAnsi="Arial" w:cs="Arial"/>
                <w:sz w:val="2"/>
                <w:szCs w:val="2"/>
              </w:rPr>
            </w:pPr>
            <w:r>
              <w:rPr>
                <w:rFonts w:ascii="Arial" w:hAnsi="Arial" w:cs="Arial"/>
                <w:sz w:val="2"/>
                <w:szCs w:val="2"/>
              </w:rPr>
              <w:t> </w:t>
            </w:r>
          </w:p>
        </w:tc>
        <w:tc>
          <w:tcPr>
            <w:tcW w:w="1242" w:type="dxa"/>
            <w:vAlign w:val="center"/>
            <w:hideMark/>
          </w:tcPr>
          <w:p w14:paraId="204EFFFD" w14:textId="77777777" w:rsidR="007563DD" w:rsidRDefault="008627BE" w:rsidP="00761153">
            <w:pPr>
              <w:ind w:right="87"/>
              <w:rPr>
                <w:rFonts w:ascii="Arial" w:hAnsi="Arial" w:cs="Arial"/>
                <w:sz w:val="2"/>
                <w:szCs w:val="2"/>
              </w:rPr>
            </w:pPr>
            <w:r>
              <w:rPr>
                <w:rFonts w:ascii="Arial" w:hAnsi="Arial" w:cs="Arial"/>
                <w:sz w:val="2"/>
                <w:szCs w:val="2"/>
              </w:rPr>
              <w:t> </w:t>
            </w:r>
          </w:p>
        </w:tc>
        <w:tc>
          <w:tcPr>
            <w:tcW w:w="1440" w:type="dxa"/>
            <w:vAlign w:val="center"/>
            <w:hideMark/>
          </w:tcPr>
          <w:p w14:paraId="11BF4E67" w14:textId="77777777" w:rsidR="007563DD" w:rsidRDefault="008627BE">
            <w:pPr>
              <w:rPr>
                <w:rFonts w:ascii="Arial" w:hAnsi="Arial" w:cs="Arial"/>
                <w:sz w:val="2"/>
                <w:szCs w:val="2"/>
              </w:rPr>
            </w:pPr>
            <w:r>
              <w:rPr>
                <w:rFonts w:ascii="Arial" w:hAnsi="Arial" w:cs="Arial"/>
                <w:sz w:val="2"/>
                <w:szCs w:val="2"/>
              </w:rPr>
              <w:t> </w:t>
            </w:r>
          </w:p>
        </w:tc>
        <w:tc>
          <w:tcPr>
            <w:tcW w:w="1287" w:type="dxa"/>
            <w:vAlign w:val="center"/>
            <w:hideMark/>
          </w:tcPr>
          <w:p w14:paraId="732F6F73"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7DD38B28" w14:textId="77777777" w:rsidR="007563DD" w:rsidRDefault="008627BE">
            <w:pPr>
              <w:rPr>
                <w:rFonts w:ascii="Arial" w:hAnsi="Arial" w:cs="Arial"/>
                <w:sz w:val="2"/>
                <w:szCs w:val="2"/>
              </w:rPr>
            </w:pPr>
            <w:r>
              <w:rPr>
                <w:rFonts w:ascii="Arial" w:hAnsi="Arial" w:cs="Arial"/>
                <w:sz w:val="2"/>
                <w:szCs w:val="2"/>
              </w:rPr>
              <w:t> </w:t>
            </w:r>
          </w:p>
        </w:tc>
        <w:tc>
          <w:tcPr>
            <w:tcW w:w="1278" w:type="dxa"/>
            <w:vAlign w:val="center"/>
            <w:hideMark/>
          </w:tcPr>
          <w:p w14:paraId="378E6B74" w14:textId="77777777" w:rsidR="007563DD" w:rsidRDefault="008627BE">
            <w:pPr>
              <w:rPr>
                <w:rFonts w:ascii="Arial" w:hAnsi="Arial" w:cs="Arial"/>
                <w:sz w:val="2"/>
                <w:szCs w:val="2"/>
              </w:rPr>
            </w:pPr>
            <w:r>
              <w:rPr>
                <w:rFonts w:ascii="Arial" w:hAnsi="Arial" w:cs="Arial"/>
                <w:sz w:val="2"/>
                <w:szCs w:val="2"/>
              </w:rPr>
              <w:t> </w:t>
            </w:r>
          </w:p>
        </w:tc>
      </w:tr>
      <w:tr w:rsidR="007563DD" w14:paraId="67B695D1" w14:textId="77777777">
        <w:trPr>
          <w:cantSplit/>
          <w:jc w:val="center"/>
        </w:trPr>
        <w:tc>
          <w:tcPr>
            <w:tcW w:w="3384" w:type="dxa"/>
            <w:hideMark/>
          </w:tcPr>
          <w:p w14:paraId="07B3040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government and agency securities</w:t>
            </w:r>
          </w:p>
        </w:tc>
        <w:tc>
          <w:tcPr>
            <w:tcW w:w="1044" w:type="dxa"/>
            <w:noWrap/>
            <w:tcMar>
              <w:top w:w="0" w:type="dxa"/>
              <w:left w:w="144" w:type="dxa"/>
              <w:bottom w:w="0" w:type="dxa"/>
              <w:right w:w="0" w:type="dxa"/>
            </w:tcMar>
            <w:vAlign w:val="bottom"/>
            <w:hideMark/>
          </w:tcPr>
          <w:p w14:paraId="79AE88D6" w14:textId="77777777" w:rsidR="007563DD" w:rsidRDefault="008627BE" w:rsidP="00761153">
            <w:pPr>
              <w:pStyle w:val="NormalWeb"/>
              <w:tabs>
                <w:tab w:val="right" w:pos="847"/>
                <w:tab w:val="decimal" w:pos="1120"/>
              </w:tabs>
              <w:spacing w:before="0" w:beforeAutospacing="0" w:after="20" w:afterAutospacing="0"/>
              <w:ind w:right="87"/>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59,092</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37C46318" w14:textId="77777777" w:rsidR="007563DD" w:rsidRDefault="008627BE" w:rsidP="00761153">
            <w:pPr>
              <w:pStyle w:val="NormalWeb"/>
              <w:tabs>
                <w:tab w:val="right" w:pos="1011"/>
                <w:tab w:val="decimal" w:pos="1038"/>
              </w:tabs>
              <w:spacing w:before="0" w:beforeAutospacing="0" w:after="20" w:afterAutospacing="0"/>
              <w:ind w:right="87"/>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(1,835</w:t>
            </w:r>
            <w:r>
              <w:rPr>
                <w:rFonts w:ascii="Arial" w:hAnsi="Arial" w:cs="Arial"/>
                <w:bCs/>
                <w:sz w:val="20"/>
                <w:szCs w:val="20"/>
              </w:rPr>
              <w:tab/>
            </w:r>
            <w:r>
              <w:rPr>
                <w:rFonts w:ascii="Arial" w:hAnsi="Arial" w:cs="Arial"/>
                <w:b/>
                <w:bCs/>
                <w:sz w:val="20"/>
                <w:szCs w:val="20"/>
              </w:rPr>
              <w:t>)</w:t>
            </w:r>
          </w:p>
        </w:tc>
        <w:tc>
          <w:tcPr>
            <w:tcW w:w="1440" w:type="dxa"/>
            <w:noWrap/>
            <w:tcMar>
              <w:top w:w="0" w:type="dxa"/>
              <w:left w:w="144" w:type="dxa"/>
              <w:bottom w:w="0" w:type="dxa"/>
              <w:right w:w="0" w:type="dxa"/>
            </w:tcMar>
            <w:vAlign w:val="bottom"/>
            <w:hideMark/>
          </w:tcPr>
          <w:p w14:paraId="041A522F" w14:textId="77777777" w:rsidR="007563DD" w:rsidRDefault="008627BE">
            <w:pPr>
              <w:pStyle w:val="NormalWeb"/>
              <w:tabs>
                <w:tab w:val="right" w:pos="1283"/>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2,210</w:t>
            </w:r>
            <w:r>
              <w:rPr>
                <w:rFonts w:ascii="Arial" w:hAnsi="Arial" w:cs="Arial"/>
                <w:bCs/>
                <w:sz w:val="20"/>
                <w:szCs w:val="20"/>
              </w:rPr>
              <w:tab/>
            </w:r>
          </w:p>
        </w:tc>
        <w:tc>
          <w:tcPr>
            <w:tcW w:w="1287" w:type="dxa"/>
            <w:noWrap/>
            <w:tcMar>
              <w:top w:w="0" w:type="dxa"/>
              <w:left w:w="144" w:type="dxa"/>
              <w:bottom w:w="0" w:type="dxa"/>
              <w:right w:w="0" w:type="dxa"/>
            </w:tcMar>
            <w:vAlign w:val="bottom"/>
            <w:hideMark/>
          </w:tcPr>
          <w:p w14:paraId="00CF8CFA" w14:textId="77777777" w:rsidR="007563DD" w:rsidRDefault="008627BE">
            <w:pPr>
              <w:pStyle w:val="NormalWeb"/>
              <w:tabs>
                <w:tab w:val="right" w:pos="1022"/>
                <w:tab w:val="decimal" w:pos="1058"/>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(352</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355FF344" w14:textId="77777777" w:rsidR="007563DD" w:rsidRDefault="008627BE">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61,302</w:t>
            </w:r>
            <w:r>
              <w:rPr>
                <w:rFonts w:ascii="Arial" w:hAnsi="Arial" w:cs="Arial"/>
                <w:bCs/>
                <w:sz w:val="20"/>
                <w:szCs w:val="20"/>
              </w:rPr>
              <w:tab/>
            </w:r>
          </w:p>
        </w:tc>
        <w:tc>
          <w:tcPr>
            <w:tcW w:w="1278" w:type="dxa"/>
            <w:noWrap/>
            <w:tcMar>
              <w:top w:w="0" w:type="dxa"/>
              <w:left w:w="144" w:type="dxa"/>
              <w:bottom w:w="0" w:type="dxa"/>
              <w:right w:w="0" w:type="dxa"/>
            </w:tcMar>
            <w:vAlign w:val="bottom"/>
            <w:hideMark/>
          </w:tcPr>
          <w:p w14:paraId="3D044422" w14:textId="77777777" w:rsidR="007563DD" w:rsidRDefault="008627BE">
            <w:pPr>
              <w:pStyle w:val="NormalWeb"/>
              <w:tabs>
                <w:tab w:val="right" w:pos="1040"/>
                <w:tab w:val="decimal" w:pos="108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$(2,187</w:t>
            </w:r>
            <w:r>
              <w:rPr>
                <w:rFonts w:ascii="Arial" w:hAnsi="Arial" w:cs="Arial"/>
                <w:bCs/>
                <w:sz w:val="20"/>
                <w:szCs w:val="20"/>
              </w:rPr>
              <w:tab/>
            </w:r>
            <w:r>
              <w:rPr>
                <w:rFonts w:ascii="Arial" w:hAnsi="Arial" w:cs="Arial"/>
                <w:b/>
                <w:bCs/>
                <w:sz w:val="20"/>
                <w:szCs w:val="20"/>
              </w:rPr>
              <w:t>)</w:t>
            </w:r>
          </w:p>
        </w:tc>
      </w:tr>
      <w:tr w:rsidR="007563DD" w14:paraId="17B5A515" w14:textId="77777777">
        <w:trPr>
          <w:cantSplit/>
          <w:jc w:val="center"/>
        </w:trPr>
        <w:tc>
          <w:tcPr>
            <w:tcW w:w="3384" w:type="dxa"/>
            <w:hideMark/>
          </w:tcPr>
          <w:p w14:paraId="629E63C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government bonds</w:t>
            </w:r>
          </w:p>
        </w:tc>
        <w:tc>
          <w:tcPr>
            <w:tcW w:w="1044" w:type="dxa"/>
            <w:noWrap/>
            <w:tcMar>
              <w:top w:w="0" w:type="dxa"/>
              <w:left w:w="144" w:type="dxa"/>
              <w:bottom w:w="0" w:type="dxa"/>
              <w:right w:w="0" w:type="dxa"/>
            </w:tcMar>
            <w:vAlign w:val="bottom"/>
            <w:hideMark/>
          </w:tcPr>
          <w:p w14:paraId="7166452B" w14:textId="77777777" w:rsidR="007563DD" w:rsidRDefault="008627BE" w:rsidP="00761153">
            <w:pPr>
              <w:pStyle w:val="NormalWeb"/>
              <w:tabs>
                <w:tab w:val="right" w:pos="847"/>
                <w:tab w:val="decimal" w:pos="1120"/>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418</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7B788332" w14:textId="77777777" w:rsidR="007563DD" w:rsidRDefault="008627BE" w:rsidP="00761153">
            <w:pPr>
              <w:pStyle w:val="NormalWeb"/>
              <w:tabs>
                <w:tab w:val="right" w:pos="1011"/>
                <w:tab w:val="decimal" w:pos="1038"/>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(18</w:t>
            </w:r>
            <w:r>
              <w:rPr>
                <w:rFonts w:ascii="Arial" w:hAnsi="Arial" w:cs="Arial"/>
                <w:bCs/>
                <w:sz w:val="20"/>
                <w:szCs w:val="20"/>
              </w:rPr>
              <w:tab/>
            </w:r>
            <w:r>
              <w:rPr>
                <w:rFonts w:ascii="Arial" w:hAnsi="Arial" w:cs="Arial"/>
                <w:b/>
                <w:bCs/>
                <w:sz w:val="20"/>
                <w:szCs w:val="20"/>
              </w:rPr>
              <w:t>)</w:t>
            </w:r>
          </w:p>
        </w:tc>
        <w:tc>
          <w:tcPr>
            <w:tcW w:w="1440" w:type="dxa"/>
            <w:noWrap/>
            <w:tcMar>
              <w:top w:w="0" w:type="dxa"/>
              <w:left w:w="144" w:type="dxa"/>
              <w:bottom w:w="0" w:type="dxa"/>
              <w:right w:w="0" w:type="dxa"/>
            </w:tcMar>
            <w:vAlign w:val="bottom"/>
            <w:hideMark/>
          </w:tcPr>
          <w:p w14:paraId="594E09AD" w14:textId="77777777" w:rsidR="007563DD" w:rsidRDefault="008627BE">
            <w:pPr>
              <w:pStyle w:val="NormalWeb"/>
              <w:tabs>
                <w:tab w:val="right" w:pos="1283"/>
                <w:tab w:val="decimal" w:pos="15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27</w:t>
            </w:r>
            <w:r>
              <w:rPr>
                <w:rFonts w:ascii="Arial" w:hAnsi="Arial" w:cs="Arial"/>
                <w:bCs/>
                <w:sz w:val="20"/>
                <w:szCs w:val="20"/>
              </w:rPr>
              <w:tab/>
            </w:r>
          </w:p>
        </w:tc>
        <w:tc>
          <w:tcPr>
            <w:tcW w:w="1287" w:type="dxa"/>
            <w:noWrap/>
            <w:tcMar>
              <w:top w:w="0" w:type="dxa"/>
              <w:left w:w="144" w:type="dxa"/>
              <w:bottom w:w="0" w:type="dxa"/>
              <w:right w:w="0" w:type="dxa"/>
            </w:tcMar>
            <w:vAlign w:val="bottom"/>
            <w:hideMark/>
          </w:tcPr>
          <w:p w14:paraId="21D61D12" w14:textId="77777777" w:rsidR="007563DD" w:rsidRDefault="008627BE">
            <w:pPr>
              <w:pStyle w:val="NormalWeb"/>
              <w:tabs>
                <w:tab w:val="right" w:pos="1022"/>
                <w:tab w:val="decimal" w:pos="1058"/>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(6</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2E26129B" w14:textId="77777777" w:rsidR="007563DD" w:rsidRDefault="008627BE">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445</w:t>
            </w:r>
            <w:r>
              <w:rPr>
                <w:rFonts w:ascii="Arial" w:hAnsi="Arial" w:cs="Arial"/>
                <w:bCs/>
                <w:sz w:val="20"/>
                <w:szCs w:val="20"/>
              </w:rPr>
              <w:tab/>
            </w:r>
          </w:p>
        </w:tc>
        <w:tc>
          <w:tcPr>
            <w:tcW w:w="1278" w:type="dxa"/>
            <w:noWrap/>
            <w:tcMar>
              <w:top w:w="0" w:type="dxa"/>
              <w:left w:w="144" w:type="dxa"/>
              <w:bottom w:w="0" w:type="dxa"/>
              <w:right w:w="0" w:type="dxa"/>
            </w:tcMar>
            <w:vAlign w:val="bottom"/>
            <w:hideMark/>
          </w:tcPr>
          <w:p w14:paraId="05A4A0B3" w14:textId="77777777" w:rsidR="007563DD" w:rsidRDefault="008627BE">
            <w:pPr>
              <w:pStyle w:val="NormalWeb"/>
              <w:tabs>
                <w:tab w:val="right" w:pos="1040"/>
                <w:tab w:val="decimal" w:pos="108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(24</w:t>
            </w:r>
            <w:r>
              <w:rPr>
                <w:rFonts w:ascii="Arial" w:hAnsi="Arial" w:cs="Arial"/>
                <w:bCs/>
                <w:sz w:val="20"/>
                <w:szCs w:val="20"/>
              </w:rPr>
              <w:tab/>
            </w:r>
            <w:r>
              <w:rPr>
                <w:rFonts w:ascii="Arial" w:hAnsi="Arial" w:cs="Arial"/>
                <w:b/>
                <w:bCs/>
                <w:sz w:val="20"/>
                <w:szCs w:val="20"/>
              </w:rPr>
              <w:t>)</w:t>
            </w:r>
          </w:p>
        </w:tc>
      </w:tr>
      <w:tr w:rsidR="007563DD" w14:paraId="4EB94565" w14:textId="77777777">
        <w:trPr>
          <w:cantSplit/>
          <w:jc w:val="center"/>
        </w:trPr>
        <w:tc>
          <w:tcPr>
            <w:tcW w:w="3384" w:type="dxa"/>
            <w:vAlign w:val="bottom"/>
            <w:hideMark/>
          </w:tcPr>
          <w:p w14:paraId="2E8AD6F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Mortgage- and asset-backed securities</w:t>
            </w:r>
          </w:p>
        </w:tc>
        <w:tc>
          <w:tcPr>
            <w:tcW w:w="1044" w:type="dxa"/>
            <w:noWrap/>
            <w:tcMar>
              <w:top w:w="0" w:type="dxa"/>
              <w:left w:w="144" w:type="dxa"/>
              <w:bottom w:w="0" w:type="dxa"/>
              <w:right w:w="0" w:type="dxa"/>
            </w:tcMar>
            <w:vAlign w:val="bottom"/>
            <w:hideMark/>
          </w:tcPr>
          <w:p w14:paraId="1F66A93D" w14:textId="77777777" w:rsidR="007563DD" w:rsidRDefault="008627BE" w:rsidP="00761153">
            <w:pPr>
              <w:pStyle w:val="NormalWeb"/>
              <w:tabs>
                <w:tab w:val="right" w:pos="847"/>
                <w:tab w:val="decimal" w:pos="1120"/>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510</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40775044" w14:textId="77777777" w:rsidR="007563DD" w:rsidRDefault="008627BE" w:rsidP="00761153">
            <w:pPr>
              <w:pStyle w:val="NormalWeb"/>
              <w:tabs>
                <w:tab w:val="right" w:pos="1011"/>
                <w:tab w:val="decimal" w:pos="1038"/>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(26</w:t>
            </w:r>
            <w:r>
              <w:rPr>
                <w:rFonts w:ascii="Arial" w:hAnsi="Arial" w:cs="Arial"/>
                <w:bCs/>
                <w:sz w:val="20"/>
                <w:szCs w:val="20"/>
              </w:rPr>
              <w:tab/>
            </w:r>
            <w:r>
              <w:rPr>
                <w:rFonts w:ascii="Arial" w:hAnsi="Arial" w:cs="Arial"/>
                <w:b/>
                <w:bCs/>
                <w:sz w:val="20"/>
                <w:szCs w:val="20"/>
              </w:rPr>
              <w:t>)</w:t>
            </w:r>
          </w:p>
        </w:tc>
        <w:tc>
          <w:tcPr>
            <w:tcW w:w="1440" w:type="dxa"/>
            <w:noWrap/>
            <w:tcMar>
              <w:top w:w="0" w:type="dxa"/>
              <w:left w:w="144" w:type="dxa"/>
              <w:bottom w:w="0" w:type="dxa"/>
              <w:right w:w="0" w:type="dxa"/>
            </w:tcMar>
            <w:vAlign w:val="bottom"/>
            <w:hideMark/>
          </w:tcPr>
          <w:p w14:paraId="3C4F2901" w14:textId="77777777" w:rsidR="007563DD" w:rsidRDefault="008627BE">
            <w:pPr>
              <w:pStyle w:val="NormalWeb"/>
              <w:tabs>
                <w:tab w:val="right" w:pos="1283"/>
                <w:tab w:val="decimal" w:pos="15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41</w:t>
            </w:r>
            <w:r>
              <w:rPr>
                <w:rFonts w:ascii="Arial" w:hAnsi="Arial" w:cs="Arial"/>
                <w:bCs/>
                <w:sz w:val="20"/>
                <w:szCs w:val="20"/>
              </w:rPr>
              <w:tab/>
            </w:r>
          </w:p>
        </w:tc>
        <w:tc>
          <w:tcPr>
            <w:tcW w:w="1287" w:type="dxa"/>
            <w:noWrap/>
            <w:tcMar>
              <w:top w:w="0" w:type="dxa"/>
              <w:left w:w="144" w:type="dxa"/>
              <w:bottom w:w="0" w:type="dxa"/>
              <w:right w:w="0" w:type="dxa"/>
            </w:tcMar>
            <w:vAlign w:val="bottom"/>
            <w:hideMark/>
          </w:tcPr>
          <w:p w14:paraId="43E4DF35" w14:textId="77777777" w:rsidR="007563DD" w:rsidRDefault="008627BE">
            <w:pPr>
              <w:pStyle w:val="NormalWeb"/>
              <w:tabs>
                <w:tab w:val="right" w:pos="1022"/>
                <w:tab w:val="decimal" w:pos="1058"/>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(4</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3E53D7E9" w14:textId="77777777" w:rsidR="007563DD" w:rsidRDefault="008627BE">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551</w:t>
            </w:r>
            <w:r>
              <w:rPr>
                <w:rFonts w:ascii="Arial" w:hAnsi="Arial" w:cs="Arial"/>
                <w:bCs/>
                <w:sz w:val="20"/>
                <w:szCs w:val="20"/>
              </w:rPr>
              <w:tab/>
            </w:r>
          </w:p>
        </w:tc>
        <w:tc>
          <w:tcPr>
            <w:tcW w:w="1278" w:type="dxa"/>
            <w:noWrap/>
            <w:tcMar>
              <w:top w:w="0" w:type="dxa"/>
              <w:left w:w="144" w:type="dxa"/>
              <w:bottom w:w="0" w:type="dxa"/>
              <w:right w:w="0" w:type="dxa"/>
            </w:tcMar>
            <w:vAlign w:val="bottom"/>
            <w:hideMark/>
          </w:tcPr>
          <w:p w14:paraId="318ECF73" w14:textId="77777777" w:rsidR="007563DD" w:rsidRDefault="008627BE">
            <w:pPr>
              <w:pStyle w:val="NormalWeb"/>
              <w:tabs>
                <w:tab w:val="right" w:pos="1040"/>
                <w:tab w:val="decimal" w:pos="108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(30</w:t>
            </w:r>
            <w:r>
              <w:rPr>
                <w:rFonts w:ascii="Arial" w:hAnsi="Arial" w:cs="Arial"/>
                <w:bCs/>
                <w:sz w:val="20"/>
                <w:szCs w:val="20"/>
              </w:rPr>
              <w:tab/>
            </w:r>
            <w:r>
              <w:rPr>
                <w:rFonts w:ascii="Arial" w:hAnsi="Arial" w:cs="Arial"/>
                <w:b/>
                <w:bCs/>
                <w:sz w:val="20"/>
                <w:szCs w:val="20"/>
              </w:rPr>
              <w:t>)</w:t>
            </w:r>
          </w:p>
        </w:tc>
      </w:tr>
      <w:tr w:rsidR="007563DD" w14:paraId="0F2A267D" w14:textId="77777777">
        <w:trPr>
          <w:cantSplit/>
          <w:jc w:val="center"/>
        </w:trPr>
        <w:tc>
          <w:tcPr>
            <w:tcW w:w="3384" w:type="dxa"/>
            <w:vAlign w:val="bottom"/>
            <w:hideMark/>
          </w:tcPr>
          <w:p w14:paraId="34A80CA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Corporate notes and bonds</w:t>
            </w:r>
          </w:p>
        </w:tc>
        <w:tc>
          <w:tcPr>
            <w:tcW w:w="1044" w:type="dxa"/>
            <w:noWrap/>
            <w:tcMar>
              <w:top w:w="0" w:type="dxa"/>
              <w:left w:w="144" w:type="dxa"/>
              <w:bottom w:w="0" w:type="dxa"/>
              <w:right w:w="0" w:type="dxa"/>
            </w:tcMar>
            <w:vAlign w:val="bottom"/>
            <w:hideMark/>
          </w:tcPr>
          <w:p w14:paraId="2DF96DA2" w14:textId="77777777" w:rsidR="007563DD" w:rsidRDefault="008627BE" w:rsidP="00761153">
            <w:pPr>
              <w:pStyle w:val="NormalWeb"/>
              <w:tabs>
                <w:tab w:val="right" w:pos="847"/>
                <w:tab w:val="decimal" w:pos="1120"/>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9,443</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54EF9DF7" w14:textId="77777777" w:rsidR="007563DD" w:rsidRDefault="008627BE" w:rsidP="00761153">
            <w:pPr>
              <w:pStyle w:val="NormalWeb"/>
              <w:tabs>
                <w:tab w:val="right" w:pos="1011"/>
                <w:tab w:val="decimal" w:pos="1038"/>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(477</w:t>
            </w:r>
            <w:r>
              <w:rPr>
                <w:rFonts w:ascii="Arial" w:hAnsi="Arial" w:cs="Arial"/>
                <w:bCs/>
                <w:sz w:val="20"/>
                <w:szCs w:val="20"/>
              </w:rPr>
              <w:tab/>
            </w:r>
            <w:r>
              <w:rPr>
                <w:rFonts w:ascii="Arial" w:hAnsi="Arial" w:cs="Arial"/>
                <w:b/>
                <w:bCs/>
                <w:sz w:val="20"/>
                <w:szCs w:val="20"/>
              </w:rPr>
              <w:t>)</w:t>
            </w:r>
          </w:p>
        </w:tc>
        <w:tc>
          <w:tcPr>
            <w:tcW w:w="1440" w:type="dxa"/>
            <w:noWrap/>
            <w:tcMar>
              <w:top w:w="0" w:type="dxa"/>
              <w:left w:w="144" w:type="dxa"/>
              <w:bottom w:w="0" w:type="dxa"/>
              <w:right w:w="0" w:type="dxa"/>
            </w:tcMar>
            <w:vAlign w:val="bottom"/>
            <w:hideMark/>
          </w:tcPr>
          <w:p w14:paraId="078BFCD4" w14:textId="77777777" w:rsidR="007563DD" w:rsidRDefault="008627BE">
            <w:pPr>
              <w:pStyle w:val="NormalWeb"/>
              <w:tabs>
                <w:tab w:val="right" w:pos="1283"/>
                <w:tab w:val="decimal" w:pos="15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786</w:t>
            </w:r>
            <w:r>
              <w:rPr>
                <w:rFonts w:ascii="Arial" w:hAnsi="Arial" w:cs="Arial"/>
                <w:bCs/>
                <w:sz w:val="20"/>
                <w:szCs w:val="20"/>
              </w:rPr>
              <w:tab/>
            </w:r>
          </w:p>
        </w:tc>
        <w:tc>
          <w:tcPr>
            <w:tcW w:w="1287" w:type="dxa"/>
            <w:noWrap/>
            <w:tcMar>
              <w:top w:w="0" w:type="dxa"/>
              <w:left w:w="144" w:type="dxa"/>
              <w:bottom w:w="0" w:type="dxa"/>
              <w:right w:w="0" w:type="dxa"/>
            </w:tcMar>
            <w:vAlign w:val="bottom"/>
            <w:hideMark/>
          </w:tcPr>
          <w:p w14:paraId="206EFA4E" w14:textId="77777777" w:rsidR="007563DD" w:rsidRDefault="008627BE">
            <w:pPr>
              <w:pStyle w:val="NormalWeb"/>
              <w:tabs>
                <w:tab w:val="right" w:pos="1022"/>
                <w:tab w:val="decimal" w:pos="1058"/>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(77</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5C853908" w14:textId="77777777" w:rsidR="007563DD" w:rsidRDefault="008627BE">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10,229</w:t>
            </w:r>
            <w:r>
              <w:rPr>
                <w:rFonts w:ascii="Arial" w:hAnsi="Arial" w:cs="Arial"/>
                <w:bCs/>
                <w:sz w:val="20"/>
                <w:szCs w:val="20"/>
              </w:rPr>
              <w:tab/>
            </w:r>
          </w:p>
        </w:tc>
        <w:tc>
          <w:tcPr>
            <w:tcW w:w="1278" w:type="dxa"/>
            <w:noWrap/>
            <w:tcMar>
              <w:top w:w="0" w:type="dxa"/>
              <w:left w:w="144" w:type="dxa"/>
              <w:bottom w:w="0" w:type="dxa"/>
              <w:right w:w="0" w:type="dxa"/>
            </w:tcMar>
            <w:vAlign w:val="bottom"/>
            <w:hideMark/>
          </w:tcPr>
          <w:p w14:paraId="7DE9D8AB" w14:textId="77777777" w:rsidR="007563DD" w:rsidRDefault="008627BE">
            <w:pPr>
              <w:pStyle w:val="NormalWeb"/>
              <w:tabs>
                <w:tab w:val="right" w:pos="1040"/>
                <w:tab w:val="decimal" w:pos="108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(554</w:t>
            </w:r>
            <w:r>
              <w:rPr>
                <w:rFonts w:ascii="Arial" w:hAnsi="Arial" w:cs="Arial"/>
                <w:bCs/>
                <w:sz w:val="20"/>
                <w:szCs w:val="20"/>
              </w:rPr>
              <w:tab/>
            </w:r>
            <w:r>
              <w:rPr>
                <w:rFonts w:ascii="Arial" w:hAnsi="Arial" w:cs="Arial"/>
                <w:b/>
                <w:bCs/>
                <w:sz w:val="20"/>
                <w:szCs w:val="20"/>
              </w:rPr>
              <w:t>)</w:t>
            </w:r>
          </w:p>
        </w:tc>
      </w:tr>
      <w:tr w:rsidR="007563DD" w14:paraId="7316AF70" w14:textId="77777777">
        <w:trPr>
          <w:cantSplit/>
          <w:jc w:val="center"/>
        </w:trPr>
        <w:tc>
          <w:tcPr>
            <w:tcW w:w="3384" w:type="dxa"/>
            <w:vAlign w:val="bottom"/>
            <w:hideMark/>
          </w:tcPr>
          <w:p w14:paraId="5F13416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Municipal securities</w:t>
            </w:r>
          </w:p>
        </w:tc>
        <w:tc>
          <w:tcPr>
            <w:tcW w:w="1044" w:type="dxa"/>
            <w:noWrap/>
            <w:tcMar>
              <w:top w:w="0" w:type="dxa"/>
              <w:left w:w="144" w:type="dxa"/>
              <w:bottom w:w="0" w:type="dxa"/>
              <w:right w:w="0" w:type="dxa"/>
            </w:tcMar>
            <w:vAlign w:val="bottom"/>
            <w:hideMark/>
          </w:tcPr>
          <w:p w14:paraId="00C01A62" w14:textId="77777777" w:rsidR="007563DD" w:rsidRDefault="008627BE" w:rsidP="00761153">
            <w:pPr>
              <w:pStyle w:val="NormalWeb"/>
              <w:tabs>
                <w:tab w:val="right" w:pos="847"/>
                <w:tab w:val="decimal" w:pos="1120"/>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178</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64C0C38B" w14:textId="77777777" w:rsidR="007563DD" w:rsidRDefault="008627BE" w:rsidP="00761153">
            <w:pPr>
              <w:pStyle w:val="NormalWeb"/>
              <w:tabs>
                <w:tab w:val="right" w:pos="1011"/>
                <w:tab w:val="decimal" w:pos="1038"/>
              </w:tabs>
              <w:spacing w:before="0" w:beforeAutospacing="0" w:after="20" w:afterAutospacing="0"/>
              <w:ind w:right="87"/>
              <w:rPr>
                <w:rFonts w:ascii="Arial" w:hAnsi="Arial" w:cs="Arial"/>
                <w:sz w:val="20"/>
                <w:szCs w:val="20"/>
              </w:rPr>
            </w:pPr>
            <w:r>
              <w:rPr>
                <w:rFonts w:ascii="Arial" w:hAnsi="Arial" w:cs="Arial"/>
                <w:bCs/>
                <w:sz w:val="20"/>
                <w:szCs w:val="20"/>
              </w:rPr>
              <w:tab/>
            </w:r>
            <w:r>
              <w:rPr>
                <w:rFonts w:ascii="Arial" w:hAnsi="Arial" w:cs="Arial"/>
                <w:b/>
                <w:bCs/>
                <w:sz w:val="20"/>
                <w:szCs w:val="20"/>
              </w:rPr>
              <w:t>(12</w:t>
            </w:r>
            <w:r>
              <w:rPr>
                <w:rFonts w:ascii="Arial" w:hAnsi="Arial" w:cs="Arial"/>
                <w:bCs/>
                <w:sz w:val="20"/>
                <w:szCs w:val="20"/>
              </w:rPr>
              <w:tab/>
            </w:r>
            <w:r>
              <w:rPr>
                <w:rFonts w:ascii="Arial" w:hAnsi="Arial" w:cs="Arial"/>
                <w:b/>
                <w:bCs/>
                <w:sz w:val="20"/>
                <w:szCs w:val="20"/>
              </w:rPr>
              <w:t>)</w:t>
            </w:r>
          </w:p>
        </w:tc>
        <w:tc>
          <w:tcPr>
            <w:tcW w:w="1440" w:type="dxa"/>
            <w:noWrap/>
            <w:tcMar>
              <w:top w:w="0" w:type="dxa"/>
              <w:left w:w="144" w:type="dxa"/>
              <w:bottom w:w="0" w:type="dxa"/>
              <w:right w:w="0" w:type="dxa"/>
            </w:tcMar>
            <w:vAlign w:val="bottom"/>
            <w:hideMark/>
          </w:tcPr>
          <w:p w14:paraId="521A9033" w14:textId="77777777" w:rsidR="007563DD" w:rsidRDefault="008627BE">
            <w:pPr>
              <w:pStyle w:val="NormalWeb"/>
              <w:tabs>
                <w:tab w:val="right" w:pos="1283"/>
                <w:tab w:val="decimal" w:pos="15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74</w:t>
            </w:r>
            <w:r>
              <w:rPr>
                <w:rFonts w:ascii="Arial" w:hAnsi="Arial" w:cs="Arial"/>
                <w:bCs/>
                <w:sz w:val="20"/>
                <w:szCs w:val="20"/>
              </w:rPr>
              <w:tab/>
            </w:r>
          </w:p>
        </w:tc>
        <w:tc>
          <w:tcPr>
            <w:tcW w:w="1287" w:type="dxa"/>
            <w:noWrap/>
            <w:tcMar>
              <w:top w:w="0" w:type="dxa"/>
              <w:left w:w="144" w:type="dxa"/>
              <w:bottom w:w="0" w:type="dxa"/>
              <w:right w:w="0" w:type="dxa"/>
            </w:tcMar>
            <w:vAlign w:val="bottom"/>
            <w:hideMark/>
          </w:tcPr>
          <w:p w14:paraId="601ADEA0" w14:textId="77777777" w:rsidR="007563DD" w:rsidRDefault="008627BE">
            <w:pPr>
              <w:pStyle w:val="NormalWeb"/>
              <w:tabs>
                <w:tab w:val="right" w:pos="1022"/>
                <w:tab w:val="decimal" w:pos="1058"/>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01DB81C3" w14:textId="77777777" w:rsidR="007563DD" w:rsidRDefault="008627BE">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252</w:t>
            </w:r>
            <w:r>
              <w:rPr>
                <w:rFonts w:ascii="Arial" w:hAnsi="Arial" w:cs="Arial"/>
                <w:bCs/>
                <w:sz w:val="20"/>
                <w:szCs w:val="20"/>
              </w:rPr>
              <w:tab/>
            </w:r>
          </w:p>
        </w:tc>
        <w:tc>
          <w:tcPr>
            <w:tcW w:w="1278" w:type="dxa"/>
            <w:noWrap/>
            <w:tcMar>
              <w:top w:w="0" w:type="dxa"/>
              <w:left w:w="144" w:type="dxa"/>
              <w:bottom w:w="0" w:type="dxa"/>
              <w:right w:w="0" w:type="dxa"/>
            </w:tcMar>
            <w:vAlign w:val="bottom"/>
            <w:hideMark/>
          </w:tcPr>
          <w:p w14:paraId="5D0DBCF3" w14:textId="77777777" w:rsidR="007563DD" w:rsidRDefault="008627BE">
            <w:pPr>
              <w:pStyle w:val="NormalWeb"/>
              <w:tabs>
                <w:tab w:val="right" w:pos="1040"/>
                <w:tab w:val="decimal" w:pos="108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(19</w:t>
            </w:r>
            <w:r>
              <w:rPr>
                <w:rFonts w:ascii="Arial" w:hAnsi="Arial" w:cs="Arial"/>
                <w:bCs/>
                <w:sz w:val="20"/>
                <w:szCs w:val="20"/>
              </w:rPr>
              <w:tab/>
            </w:r>
            <w:r>
              <w:rPr>
                <w:rFonts w:ascii="Arial" w:hAnsi="Arial" w:cs="Arial"/>
                <w:b/>
                <w:bCs/>
                <w:sz w:val="20"/>
                <w:szCs w:val="20"/>
              </w:rPr>
              <w:t>)</w:t>
            </w:r>
          </w:p>
        </w:tc>
      </w:tr>
      <w:tr w:rsidR="007563DD" w14:paraId="10244E0D" w14:textId="77777777">
        <w:trPr>
          <w:cantSplit/>
          <w:jc w:val="center"/>
        </w:trPr>
        <w:tc>
          <w:tcPr>
            <w:tcW w:w="4428" w:type="dxa"/>
            <w:gridSpan w:val="2"/>
            <w:tcMar>
              <w:top w:w="0" w:type="dxa"/>
              <w:left w:w="144" w:type="dxa"/>
              <w:bottom w:w="0" w:type="dxa"/>
              <w:right w:w="0" w:type="dxa"/>
            </w:tcMar>
            <w:vAlign w:val="bottom"/>
            <w:hideMark/>
          </w:tcPr>
          <w:p w14:paraId="48554184" w14:textId="77777777" w:rsidR="007563DD" w:rsidRDefault="008627BE" w:rsidP="00761153">
            <w:pPr>
              <w:pStyle w:val="rrdsinglerule"/>
              <w:tabs>
                <w:tab w:val="right" w:pos="847"/>
              </w:tabs>
              <w:spacing w:before="0"/>
              <w:ind w:left="-139" w:right="87"/>
              <w:rPr>
                <w:rFonts w:ascii="Arial" w:hAnsi="Arial" w:cs="Arial"/>
                <w:sz w:val="20"/>
                <w:szCs w:val="20"/>
              </w:rPr>
            </w:pPr>
            <w:r>
              <w:rPr>
                <w:rFonts w:ascii="Arial" w:hAnsi="Arial" w:cs="Arial"/>
                <w:sz w:val="20"/>
                <w:szCs w:val="20"/>
              </w:rPr>
              <w:t> </w:t>
            </w:r>
          </w:p>
        </w:tc>
        <w:tc>
          <w:tcPr>
            <w:tcW w:w="1242" w:type="dxa"/>
            <w:tcMar>
              <w:top w:w="0" w:type="dxa"/>
              <w:left w:w="144" w:type="dxa"/>
              <w:bottom w:w="0" w:type="dxa"/>
              <w:right w:w="0" w:type="dxa"/>
            </w:tcMar>
            <w:vAlign w:val="bottom"/>
            <w:hideMark/>
          </w:tcPr>
          <w:p w14:paraId="09BF391A" w14:textId="77777777" w:rsidR="007563DD" w:rsidRDefault="008627BE" w:rsidP="00761153">
            <w:pPr>
              <w:pStyle w:val="rrdsinglerule"/>
              <w:tabs>
                <w:tab w:val="right" w:pos="1011"/>
                <w:tab w:val="decimal" w:pos="1038"/>
              </w:tabs>
              <w:spacing w:before="0"/>
              <w:ind w:right="87"/>
              <w:rPr>
                <w:rFonts w:ascii="Arial" w:hAnsi="Arial" w:cs="Arial"/>
                <w:sz w:val="20"/>
                <w:szCs w:val="20"/>
              </w:rPr>
            </w:pPr>
            <w:r>
              <w:rPr>
                <w:rFonts w:ascii="Arial" w:hAnsi="Arial" w:cs="Arial"/>
                <w:sz w:val="20"/>
                <w:szCs w:val="20"/>
              </w:rPr>
              <w:t> </w:t>
            </w:r>
          </w:p>
        </w:tc>
        <w:tc>
          <w:tcPr>
            <w:tcW w:w="1440" w:type="dxa"/>
            <w:tcMar>
              <w:top w:w="0" w:type="dxa"/>
              <w:left w:w="144" w:type="dxa"/>
              <w:bottom w:w="0" w:type="dxa"/>
              <w:right w:w="0" w:type="dxa"/>
            </w:tcMar>
            <w:vAlign w:val="bottom"/>
            <w:hideMark/>
          </w:tcPr>
          <w:p w14:paraId="07FE4D40" w14:textId="77777777" w:rsidR="007563DD" w:rsidRDefault="008627BE">
            <w:pPr>
              <w:pStyle w:val="rrdsinglerule"/>
              <w:tabs>
                <w:tab w:val="right" w:pos="1283"/>
              </w:tabs>
              <w:spacing w:before="0"/>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41E64992" w14:textId="77777777" w:rsidR="007563DD" w:rsidRDefault="008627BE">
            <w:pPr>
              <w:pStyle w:val="rrdsinglerule"/>
              <w:tabs>
                <w:tab w:val="right" w:pos="1022"/>
                <w:tab w:val="decimal" w:pos="1058"/>
              </w:tabs>
              <w:spacing w:before="0"/>
              <w:ind w:right="115"/>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3AA13E28" w14:textId="77777777" w:rsidR="007563DD" w:rsidRDefault="008627BE">
            <w:pPr>
              <w:pStyle w:val="rrdsinglerule"/>
              <w:tabs>
                <w:tab w:val="right" w:pos="963"/>
              </w:tabs>
              <w:spacing w:before="0"/>
              <w:rPr>
                <w:rFonts w:ascii="Arial" w:hAnsi="Arial" w:cs="Arial"/>
                <w:sz w:val="20"/>
                <w:szCs w:val="20"/>
              </w:rPr>
            </w:pPr>
            <w:r>
              <w:rPr>
                <w:rFonts w:ascii="Arial" w:hAnsi="Arial" w:cs="Arial"/>
                <w:sz w:val="20"/>
                <w:szCs w:val="20"/>
              </w:rPr>
              <w:t> </w:t>
            </w:r>
          </w:p>
        </w:tc>
        <w:tc>
          <w:tcPr>
            <w:tcW w:w="1278" w:type="dxa"/>
            <w:tcMar>
              <w:top w:w="0" w:type="dxa"/>
              <w:left w:w="144" w:type="dxa"/>
              <w:bottom w:w="0" w:type="dxa"/>
              <w:right w:w="0" w:type="dxa"/>
            </w:tcMar>
            <w:vAlign w:val="bottom"/>
            <w:hideMark/>
          </w:tcPr>
          <w:p w14:paraId="56DA4F62" w14:textId="77777777" w:rsidR="007563DD" w:rsidRDefault="008627BE">
            <w:pPr>
              <w:pStyle w:val="rrdsinglerule"/>
              <w:spacing w:before="0"/>
              <w:ind w:right="101"/>
              <w:rPr>
                <w:rFonts w:ascii="Arial" w:hAnsi="Arial" w:cs="Arial"/>
                <w:sz w:val="20"/>
                <w:szCs w:val="20"/>
              </w:rPr>
            </w:pPr>
            <w:r>
              <w:rPr>
                <w:rFonts w:ascii="Arial" w:hAnsi="Arial" w:cs="Arial"/>
                <w:sz w:val="20"/>
                <w:szCs w:val="20"/>
              </w:rPr>
              <w:t> </w:t>
            </w:r>
          </w:p>
        </w:tc>
      </w:tr>
      <w:tr w:rsidR="007563DD" w14:paraId="376411FB" w14:textId="77777777">
        <w:trPr>
          <w:cantSplit/>
          <w:jc w:val="center"/>
        </w:trPr>
        <w:tc>
          <w:tcPr>
            <w:tcW w:w="3384" w:type="dxa"/>
            <w:hideMark/>
          </w:tcPr>
          <w:p w14:paraId="5BD30E5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44" w:type="dxa"/>
            <w:noWrap/>
            <w:tcMar>
              <w:top w:w="0" w:type="dxa"/>
              <w:left w:w="144" w:type="dxa"/>
              <w:bottom w:w="0" w:type="dxa"/>
              <w:right w:w="0" w:type="dxa"/>
            </w:tcMar>
            <w:vAlign w:val="bottom"/>
            <w:hideMark/>
          </w:tcPr>
          <w:p w14:paraId="4AD9A2E7" w14:textId="77777777" w:rsidR="007563DD" w:rsidRDefault="008627BE" w:rsidP="00761153">
            <w:pPr>
              <w:pStyle w:val="NormalWeb"/>
              <w:tabs>
                <w:tab w:val="right" w:pos="847"/>
                <w:tab w:val="decimal" w:pos="1120"/>
              </w:tabs>
              <w:spacing w:before="0" w:beforeAutospacing="0" w:after="20" w:afterAutospacing="0"/>
              <w:ind w:right="87"/>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69,641</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1A4B5176" w14:textId="77777777" w:rsidR="007563DD" w:rsidRDefault="008627BE" w:rsidP="00761153">
            <w:pPr>
              <w:pStyle w:val="NormalWeb"/>
              <w:tabs>
                <w:tab w:val="right" w:pos="1011"/>
                <w:tab w:val="decimal" w:pos="1038"/>
              </w:tabs>
              <w:spacing w:before="0" w:beforeAutospacing="0" w:after="20" w:afterAutospacing="0"/>
              <w:ind w:right="87"/>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(2,368</w:t>
            </w:r>
            <w:r>
              <w:rPr>
                <w:rFonts w:ascii="Arial" w:hAnsi="Arial" w:cs="Arial"/>
                <w:bCs/>
                <w:sz w:val="20"/>
                <w:szCs w:val="20"/>
              </w:rPr>
              <w:tab/>
            </w:r>
            <w:r>
              <w:rPr>
                <w:rFonts w:ascii="Arial" w:hAnsi="Arial" w:cs="Arial"/>
                <w:b/>
                <w:bCs/>
                <w:sz w:val="20"/>
                <w:szCs w:val="20"/>
              </w:rPr>
              <w:t>)</w:t>
            </w:r>
          </w:p>
        </w:tc>
        <w:tc>
          <w:tcPr>
            <w:tcW w:w="1440" w:type="dxa"/>
            <w:noWrap/>
            <w:tcMar>
              <w:top w:w="0" w:type="dxa"/>
              <w:left w:w="144" w:type="dxa"/>
              <w:bottom w:w="0" w:type="dxa"/>
              <w:right w:w="0" w:type="dxa"/>
            </w:tcMar>
            <w:vAlign w:val="bottom"/>
            <w:hideMark/>
          </w:tcPr>
          <w:p w14:paraId="5680D1AA" w14:textId="77777777" w:rsidR="007563DD" w:rsidRDefault="008627BE">
            <w:pPr>
              <w:pStyle w:val="NormalWeb"/>
              <w:tabs>
                <w:tab w:val="right" w:pos="1283"/>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3,138</w:t>
            </w:r>
            <w:r>
              <w:rPr>
                <w:rFonts w:ascii="Arial" w:hAnsi="Arial" w:cs="Arial"/>
                <w:bCs/>
                <w:sz w:val="20"/>
                <w:szCs w:val="20"/>
              </w:rPr>
              <w:tab/>
            </w:r>
          </w:p>
        </w:tc>
        <w:tc>
          <w:tcPr>
            <w:tcW w:w="1287" w:type="dxa"/>
            <w:noWrap/>
            <w:tcMar>
              <w:top w:w="0" w:type="dxa"/>
              <w:left w:w="144" w:type="dxa"/>
              <w:bottom w:w="0" w:type="dxa"/>
              <w:right w:w="0" w:type="dxa"/>
            </w:tcMar>
            <w:vAlign w:val="bottom"/>
            <w:hideMark/>
          </w:tcPr>
          <w:p w14:paraId="26F850A2" w14:textId="77777777" w:rsidR="007563DD" w:rsidRDefault="008627BE">
            <w:pPr>
              <w:pStyle w:val="NormalWeb"/>
              <w:tabs>
                <w:tab w:val="right" w:pos="1022"/>
                <w:tab w:val="decimal" w:pos="1058"/>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(446</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1F3A2395" w14:textId="77777777" w:rsidR="007563DD" w:rsidRDefault="008627BE">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72,779</w:t>
            </w:r>
            <w:r>
              <w:rPr>
                <w:rFonts w:ascii="Arial" w:hAnsi="Arial" w:cs="Arial"/>
                <w:bCs/>
                <w:sz w:val="20"/>
                <w:szCs w:val="20"/>
              </w:rPr>
              <w:tab/>
            </w:r>
          </w:p>
        </w:tc>
        <w:tc>
          <w:tcPr>
            <w:tcW w:w="1278" w:type="dxa"/>
            <w:noWrap/>
            <w:tcMar>
              <w:top w:w="0" w:type="dxa"/>
              <w:left w:w="144" w:type="dxa"/>
              <w:bottom w:w="0" w:type="dxa"/>
              <w:right w:w="0" w:type="dxa"/>
            </w:tcMar>
            <w:vAlign w:val="bottom"/>
            <w:hideMark/>
          </w:tcPr>
          <w:p w14:paraId="1473BE9C" w14:textId="77777777" w:rsidR="007563DD" w:rsidRDefault="008627BE">
            <w:pPr>
              <w:pStyle w:val="NormalWeb"/>
              <w:tabs>
                <w:tab w:val="right" w:pos="1040"/>
                <w:tab w:val="decimal" w:pos="108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       (2,814</w:t>
            </w:r>
            <w:r>
              <w:rPr>
                <w:rFonts w:ascii="Arial" w:hAnsi="Arial" w:cs="Arial"/>
                <w:bCs/>
                <w:sz w:val="20"/>
                <w:szCs w:val="20"/>
              </w:rPr>
              <w:tab/>
            </w:r>
            <w:r>
              <w:rPr>
                <w:rFonts w:ascii="Arial" w:hAnsi="Arial" w:cs="Arial"/>
                <w:b/>
                <w:bCs/>
                <w:sz w:val="20"/>
                <w:szCs w:val="20"/>
              </w:rPr>
              <w:t>)</w:t>
            </w:r>
          </w:p>
        </w:tc>
      </w:tr>
      <w:tr w:rsidR="007563DD" w14:paraId="0BB76E5D" w14:textId="77777777">
        <w:trPr>
          <w:cantSplit/>
          <w:jc w:val="center"/>
        </w:trPr>
        <w:tc>
          <w:tcPr>
            <w:tcW w:w="3384" w:type="dxa"/>
            <w:tcMar>
              <w:top w:w="0" w:type="dxa"/>
              <w:left w:w="144" w:type="dxa"/>
              <w:bottom w:w="0" w:type="dxa"/>
              <w:right w:w="0" w:type="dxa"/>
            </w:tcMar>
            <w:vAlign w:val="bottom"/>
            <w:hideMark/>
          </w:tcPr>
          <w:p w14:paraId="1512A393" w14:textId="77777777" w:rsidR="007563DD" w:rsidRDefault="008627BE">
            <w:pPr>
              <w:pStyle w:val="la2"/>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071A0CA2" w14:textId="77777777" w:rsidR="007563DD" w:rsidRDefault="008627BE" w:rsidP="00761153">
            <w:pPr>
              <w:pStyle w:val="rrddoublerule"/>
              <w:tabs>
                <w:tab w:val="right" w:pos="847"/>
              </w:tabs>
              <w:spacing w:before="0"/>
              <w:ind w:right="87"/>
              <w:rPr>
                <w:rFonts w:ascii="Arial" w:hAnsi="Arial" w:cs="Arial"/>
                <w:sz w:val="20"/>
                <w:szCs w:val="20"/>
              </w:rPr>
            </w:pPr>
            <w:r>
              <w:rPr>
                <w:rFonts w:ascii="Arial" w:hAnsi="Arial" w:cs="Arial"/>
                <w:sz w:val="20"/>
                <w:szCs w:val="20"/>
              </w:rPr>
              <w:t> </w:t>
            </w:r>
          </w:p>
        </w:tc>
        <w:tc>
          <w:tcPr>
            <w:tcW w:w="1242" w:type="dxa"/>
            <w:tcMar>
              <w:top w:w="0" w:type="dxa"/>
              <w:left w:w="144" w:type="dxa"/>
              <w:bottom w:w="0" w:type="dxa"/>
              <w:right w:w="0" w:type="dxa"/>
            </w:tcMar>
            <w:vAlign w:val="bottom"/>
            <w:hideMark/>
          </w:tcPr>
          <w:p w14:paraId="0D63483F" w14:textId="77777777" w:rsidR="007563DD" w:rsidRDefault="008627BE" w:rsidP="00761153">
            <w:pPr>
              <w:pStyle w:val="rrddoublerule"/>
              <w:tabs>
                <w:tab w:val="right" w:pos="1011"/>
                <w:tab w:val="decimal" w:pos="1038"/>
              </w:tabs>
              <w:spacing w:before="0"/>
              <w:ind w:right="87"/>
              <w:rPr>
                <w:rFonts w:ascii="Arial" w:hAnsi="Arial" w:cs="Arial"/>
                <w:sz w:val="20"/>
                <w:szCs w:val="20"/>
              </w:rPr>
            </w:pPr>
            <w:r>
              <w:rPr>
                <w:rFonts w:ascii="Arial" w:hAnsi="Arial" w:cs="Arial"/>
                <w:sz w:val="20"/>
                <w:szCs w:val="20"/>
              </w:rPr>
              <w:t> </w:t>
            </w:r>
          </w:p>
        </w:tc>
        <w:tc>
          <w:tcPr>
            <w:tcW w:w="1440" w:type="dxa"/>
            <w:tcMar>
              <w:top w:w="0" w:type="dxa"/>
              <w:left w:w="144" w:type="dxa"/>
              <w:bottom w:w="0" w:type="dxa"/>
              <w:right w:w="0" w:type="dxa"/>
            </w:tcMar>
            <w:vAlign w:val="bottom"/>
            <w:hideMark/>
          </w:tcPr>
          <w:p w14:paraId="34D73E80" w14:textId="77777777" w:rsidR="007563DD" w:rsidRDefault="008627BE">
            <w:pPr>
              <w:pStyle w:val="rrddoublerule"/>
              <w:tabs>
                <w:tab w:val="right" w:pos="1283"/>
              </w:tabs>
              <w:spacing w:before="0"/>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40859562" w14:textId="77777777" w:rsidR="007563DD" w:rsidRDefault="008627BE">
            <w:pPr>
              <w:pStyle w:val="rrddoublerule"/>
              <w:tabs>
                <w:tab w:val="right" w:pos="1022"/>
                <w:tab w:val="decimal" w:pos="1058"/>
              </w:tabs>
              <w:spacing w:before="0"/>
              <w:ind w:right="115"/>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5FC0A51E" w14:textId="77777777" w:rsidR="007563DD" w:rsidRDefault="008627BE">
            <w:pPr>
              <w:pStyle w:val="rrddoublerule"/>
              <w:tabs>
                <w:tab w:val="right" w:pos="963"/>
              </w:tabs>
              <w:spacing w:before="0"/>
              <w:rPr>
                <w:rFonts w:ascii="Arial" w:hAnsi="Arial" w:cs="Arial"/>
                <w:sz w:val="20"/>
                <w:szCs w:val="20"/>
              </w:rPr>
            </w:pPr>
            <w:r>
              <w:rPr>
                <w:rFonts w:ascii="Arial" w:hAnsi="Arial" w:cs="Arial"/>
                <w:sz w:val="20"/>
                <w:szCs w:val="20"/>
              </w:rPr>
              <w:t> </w:t>
            </w:r>
          </w:p>
        </w:tc>
        <w:tc>
          <w:tcPr>
            <w:tcW w:w="1278" w:type="dxa"/>
            <w:tcMar>
              <w:top w:w="0" w:type="dxa"/>
              <w:left w:w="144" w:type="dxa"/>
              <w:bottom w:w="0" w:type="dxa"/>
              <w:right w:w="0" w:type="dxa"/>
            </w:tcMar>
            <w:vAlign w:val="bottom"/>
            <w:hideMark/>
          </w:tcPr>
          <w:p w14:paraId="7C8B6BE7" w14:textId="77777777" w:rsidR="007563DD" w:rsidRDefault="008627BE">
            <w:pPr>
              <w:pStyle w:val="rrddoublerule"/>
              <w:spacing w:before="0"/>
              <w:ind w:right="101"/>
              <w:rPr>
                <w:rFonts w:ascii="Arial" w:hAnsi="Arial" w:cs="Arial"/>
                <w:sz w:val="20"/>
                <w:szCs w:val="20"/>
              </w:rPr>
            </w:pPr>
            <w:r>
              <w:rPr>
                <w:rFonts w:ascii="Arial" w:hAnsi="Arial" w:cs="Arial"/>
                <w:sz w:val="20"/>
                <w:szCs w:val="20"/>
              </w:rPr>
              <w:t> </w:t>
            </w:r>
          </w:p>
        </w:tc>
      </w:tr>
    </w:tbl>
    <w:p w14:paraId="17119990"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193CF07F" w14:textId="77777777" w:rsidR="007563DD" w:rsidRDefault="008627BE">
      <w:pPr>
        <w:pStyle w:val="NormalWeb"/>
        <w:keepNext/>
        <w:spacing w:before="0" w:beforeAutospacing="0" w:after="0" w:afterAutospacing="0"/>
        <w:jc w:val="both"/>
        <w:rPr>
          <w:sz w:val="2"/>
          <w:szCs w:val="2"/>
        </w:rPr>
      </w:pPr>
      <w:r>
        <w:rPr>
          <w:sz w:val="2"/>
          <w:szCs w:val="2"/>
        </w:rPr>
        <w:t> </w:t>
      </w:r>
    </w:p>
    <w:tbl>
      <w:tblPr>
        <w:tblW w:w="0" w:type="auto"/>
        <w:jc w:val="center"/>
        <w:tblLayout w:type="fixed"/>
        <w:tblCellMar>
          <w:left w:w="0" w:type="dxa"/>
          <w:right w:w="0" w:type="dxa"/>
        </w:tblCellMar>
        <w:tblLook w:val="04A0" w:firstRow="1" w:lastRow="0" w:firstColumn="1" w:lastColumn="0" w:noHBand="0" w:noVBand="1"/>
      </w:tblPr>
      <w:tblGrid>
        <w:gridCol w:w="4230"/>
        <w:gridCol w:w="1026"/>
        <w:gridCol w:w="1062"/>
        <w:gridCol w:w="972"/>
        <w:gridCol w:w="1080"/>
        <w:gridCol w:w="1179"/>
        <w:gridCol w:w="1251"/>
      </w:tblGrid>
      <w:tr w:rsidR="007563DD" w14:paraId="356C20AC" w14:textId="77777777">
        <w:trPr>
          <w:cantSplit/>
          <w:tblHeader/>
          <w:jc w:val="center"/>
        </w:trPr>
        <w:tc>
          <w:tcPr>
            <w:tcW w:w="4230" w:type="dxa"/>
            <w:tcMar>
              <w:top w:w="0" w:type="dxa"/>
              <w:left w:w="144" w:type="dxa"/>
              <w:bottom w:w="0" w:type="dxa"/>
              <w:right w:w="0" w:type="dxa"/>
            </w:tcMar>
            <w:vAlign w:val="bottom"/>
            <w:hideMark/>
          </w:tcPr>
          <w:p w14:paraId="51E3010B" w14:textId="77777777" w:rsidR="007563DD" w:rsidRDefault="008627BE">
            <w:pPr>
              <w:pStyle w:val="la2"/>
              <w:keepNext/>
              <w:rPr>
                <w:rFonts w:ascii="Arial" w:hAnsi="Arial" w:cs="Arial"/>
                <w:sz w:val="16"/>
                <w:szCs w:val="16"/>
              </w:rPr>
            </w:pPr>
            <w:r>
              <w:rPr>
                <w:rFonts w:ascii="Arial" w:hAnsi="Arial" w:cs="Arial"/>
                <w:sz w:val="16"/>
                <w:szCs w:val="16"/>
              </w:rPr>
              <w:t> </w:t>
            </w:r>
          </w:p>
        </w:tc>
        <w:tc>
          <w:tcPr>
            <w:tcW w:w="2088" w:type="dxa"/>
            <w:gridSpan w:val="2"/>
            <w:tcMar>
              <w:top w:w="0" w:type="dxa"/>
              <w:left w:w="144" w:type="dxa"/>
              <w:bottom w:w="0" w:type="dxa"/>
              <w:right w:w="0" w:type="dxa"/>
            </w:tcMar>
            <w:vAlign w:val="bottom"/>
            <w:hideMark/>
          </w:tcPr>
          <w:p w14:paraId="0CABD2B9" w14:textId="77777777" w:rsidR="007563DD" w:rsidRDefault="008627BE" w:rsidP="00761153">
            <w:pPr>
              <w:ind w:right="87"/>
              <w:jc w:val="right"/>
              <w:rPr>
                <w:rFonts w:ascii="Arial" w:hAnsi="Arial" w:cs="Arial"/>
                <w:sz w:val="16"/>
                <w:szCs w:val="16"/>
              </w:rPr>
            </w:pPr>
            <w:r>
              <w:rPr>
                <w:rFonts w:ascii="Arial" w:hAnsi="Arial" w:cs="Arial"/>
                <w:b/>
                <w:bCs/>
                <w:sz w:val="16"/>
                <w:szCs w:val="16"/>
              </w:rPr>
              <w:t>Less than 12 Months</w:t>
            </w:r>
          </w:p>
        </w:tc>
        <w:tc>
          <w:tcPr>
            <w:tcW w:w="2052" w:type="dxa"/>
            <w:gridSpan w:val="2"/>
            <w:tcMar>
              <w:top w:w="0" w:type="dxa"/>
              <w:left w:w="144" w:type="dxa"/>
              <w:bottom w:w="0" w:type="dxa"/>
              <w:right w:w="0" w:type="dxa"/>
            </w:tcMar>
            <w:vAlign w:val="bottom"/>
            <w:hideMark/>
          </w:tcPr>
          <w:p w14:paraId="36BFC0E0" w14:textId="77777777" w:rsidR="007563DD" w:rsidRDefault="008627BE">
            <w:pPr>
              <w:ind w:right="82"/>
              <w:jc w:val="right"/>
              <w:rPr>
                <w:rFonts w:ascii="Arial" w:hAnsi="Arial" w:cs="Arial"/>
                <w:sz w:val="16"/>
                <w:szCs w:val="16"/>
              </w:rPr>
            </w:pPr>
            <w:r>
              <w:rPr>
                <w:rFonts w:ascii="Arial" w:hAnsi="Arial" w:cs="Arial"/>
                <w:b/>
                <w:bCs/>
                <w:sz w:val="16"/>
                <w:szCs w:val="16"/>
              </w:rPr>
              <w:t>12 Months or Greater</w:t>
            </w:r>
          </w:p>
        </w:tc>
        <w:tc>
          <w:tcPr>
            <w:tcW w:w="1179" w:type="dxa"/>
            <w:tcMar>
              <w:top w:w="0" w:type="dxa"/>
              <w:left w:w="144" w:type="dxa"/>
              <w:bottom w:w="0" w:type="dxa"/>
              <w:right w:w="0" w:type="dxa"/>
            </w:tcMar>
            <w:vAlign w:val="bottom"/>
            <w:hideMark/>
          </w:tcPr>
          <w:p w14:paraId="755717A8" w14:textId="77777777" w:rsidR="007563DD" w:rsidRDefault="008627BE">
            <w:pPr>
              <w:pStyle w:val="la2"/>
              <w:rPr>
                <w:rFonts w:ascii="Arial" w:hAnsi="Arial" w:cs="Arial"/>
                <w:sz w:val="16"/>
                <w:szCs w:val="16"/>
              </w:rPr>
            </w:pPr>
            <w:r>
              <w:rPr>
                <w:rFonts w:ascii="Arial" w:hAnsi="Arial" w:cs="Arial"/>
                <w:sz w:val="16"/>
                <w:szCs w:val="16"/>
              </w:rPr>
              <w:t> </w:t>
            </w:r>
          </w:p>
        </w:tc>
        <w:tc>
          <w:tcPr>
            <w:tcW w:w="1251" w:type="dxa"/>
            <w:vMerge w:val="restart"/>
            <w:tcMar>
              <w:top w:w="0" w:type="dxa"/>
              <w:left w:w="144" w:type="dxa"/>
              <w:bottom w:w="0" w:type="dxa"/>
              <w:right w:w="0" w:type="dxa"/>
            </w:tcMar>
            <w:vAlign w:val="bottom"/>
            <w:hideMark/>
          </w:tcPr>
          <w:p w14:paraId="29337068" w14:textId="77777777" w:rsidR="007563DD" w:rsidRDefault="008627BE" w:rsidP="00761153">
            <w:pPr>
              <w:ind w:right="87"/>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Unrealized</w:t>
            </w:r>
            <w:r>
              <w:rPr>
                <w:rFonts w:ascii="Arial" w:hAnsi="Arial" w:cs="Arial"/>
                <w:b/>
                <w:bCs/>
                <w:sz w:val="16"/>
                <w:szCs w:val="16"/>
              </w:rPr>
              <w:br/>
              <w:t>Losses</w:t>
            </w:r>
          </w:p>
        </w:tc>
      </w:tr>
      <w:tr w:rsidR="007563DD" w14:paraId="19D0D0F0" w14:textId="77777777">
        <w:trPr>
          <w:cantSplit/>
          <w:jc w:val="center"/>
        </w:trPr>
        <w:tc>
          <w:tcPr>
            <w:tcW w:w="4230" w:type="dxa"/>
            <w:tcMar>
              <w:top w:w="0" w:type="dxa"/>
              <w:left w:w="144" w:type="dxa"/>
              <w:bottom w:w="0" w:type="dxa"/>
              <w:right w:w="0" w:type="dxa"/>
            </w:tcMar>
            <w:vAlign w:val="bottom"/>
            <w:hideMark/>
          </w:tcPr>
          <w:p w14:paraId="102E26A0" w14:textId="77777777" w:rsidR="007563DD" w:rsidRDefault="008627BE">
            <w:pPr>
              <w:pStyle w:val="la2"/>
              <w:rPr>
                <w:rFonts w:ascii="Arial" w:hAnsi="Arial" w:cs="Arial"/>
                <w:sz w:val="20"/>
                <w:szCs w:val="20"/>
              </w:rPr>
            </w:pPr>
            <w:r>
              <w:rPr>
                <w:rFonts w:ascii="Arial" w:hAnsi="Arial" w:cs="Arial"/>
                <w:sz w:val="20"/>
                <w:szCs w:val="20"/>
              </w:rPr>
              <w:t> </w:t>
            </w:r>
          </w:p>
        </w:tc>
        <w:tc>
          <w:tcPr>
            <w:tcW w:w="2088" w:type="dxa"/>
            <w:gridSpan w:val="2"/>
            <w:tcMar>
              <w:top w:w="0" w:type="dxa"/>
              <w:left w:w="144" w:type="dxa"/>
              <w:bottom w:w="0" w:type="dxa"/>
              <w:right w:w="0" w:type="dxa"/>
            </w:tcMar>
            <w:vAlign w:val="bottom"/>
            <w:hideMark/>
          </w:tcPr>
          <w:p w14:paraId="558C8E2F" w14:textId="77777777" w:rsidR="007563DD" w:rsidRDefault="008627BE">
            <w:pPr>
              <w:pStyle w:val="rrdsinglerule"/>
              <w:spacing w:before="0"/>
              <w:rPr>
                <w:rFonts w:ascii="Arial" w:hAnsi="Arial" w:cs="Arial"/>
                <w:sz w:val="20"/>
                <w:szCs w:val="20"/>
              </w:rPr>
            </w:pPr>
            <w:r>
              <w:rPr>
                <w:rFonts w:ascii="Arial" w:hAnsi="Arial" w:cs="Arial"/>
                <w:sz w:val="20"/>
                <w:szCs w:val="20"/>
              </w:rPr>
              <w:t> </w:t>
            </w:r>
          </w:p>
        </w:tc>
        <w:tc>
          <w:tcPr>
            <w:tcW w:w="2052" w:type="dxa"/>
            <w:gridSpan w:val="2"/>
            <w:tcMar>
              <w:top w:w="0" w:type="dxa"/>
              <w:left w:w="144" w:type="dxa"/>
              <w:bottom w:w="0" w:type="dxa"/>
              <w:right w:w="0" w:type="dxa"/>
            </w:tcMar>
            <w:vAlign w:val="bottom"/>
            <w:hideMark/>
          </w:tcPr>
          <w:p w14:paraId="0C37748C" w14:textId="77777777" w:rsidR="007563DD" w:rsidRDefault="008627BE">
            <w:pPr>
              <w:pStyle w:val="rrdsinglerule"/>
              <w:spacing w:before="0"/>
              <w:rPr>
                <w:rFonts w:ascii="Arial" w:hAnsi="Arial" w:cs="Arial"/>
                <w:sz w:val="20"/>
                <w:szCs w:val="20"/>
              </w:rPr>
            </w:pPr>
            <w:r>
              <w:rPr>
                <w:rFonts w:ascii="Arial" w:hAnsi="Arial" w:cs="Arial"/>
                <w:sz w:val="20"/>
                <w:szCs w:val="20"/>
              </w:rPr>
              <w:t> </w:t>
            </w:r>
          </w:p>
        </w:tc>
        <w:tc>
          <w:tcPr>
            <w:tcW w:w="1179" w:type="dxa"/>
            <w:tcMar>
              <w:top w:w="0" w:type="dxa"/>
              <w:left w:w="144" w:type="dxa"/>
              <w:bottom w:w="0" w:type="dxa"/>
              <w:right w:w="0" w:type="dxa"/>
            </w:tcMar>
            <w:vAlign w:val="bottom"/>
            <w:hideMark/>
          </w:tcPr>
          <w:p w14:paraId="467EDFAC" w14:textId="77777777" w:rsidR="007563DD" w:rsidRDefault="008627BE">
            <w:pPr>
              <w:pStyle w:val="la2"/>
              <w:rPr>
                <w:rFonts w:ascii="Arial" w:hAnsi="Arial" w:cs="Arial"/>
                <w:sz w:val="20"/>
                <w:szCs w:val="20"/>
              </w:rPr>
            </w:pPr>
            <w:r>
              <w:rPr>
                <w:rFonts w:ascii="Arial" w:hAnsi="Arial" w:cs="Arial"/>
                <w:sz w:val="20"/>
                <w:szCs w:val="20"/>
              </w:rPr>
              <w:t> </w:t>
            </w:r>
          </w:p>
        </w:tc>
        <w:tc>
          <w:tcPr>
            <w:tcW w:w="1251" w:type="dxa"/>
            <w:vMerge/>
            <w:vAlign w:val="center"/>
            <w:hideMark/>
          </w:tcPr>
          <w:p w14:paraId="0C57A7E6" w14:textId="77777777" w:rsidR="007563DD" w:rsidRDefault="007563DD">
            <w:pPr>
              <w:rPr>
                <w:rFonts w:ascii="Arial" w:hAnsi="Arial" w:cs="Arial"/>
                <w:sz w:val="16"/>
                <w:szCs w:val="16"/>
              </w:rPr>
            </w:pPr>
          </w:p>
        </w:tc>
      </w:tr>
      <w:tr w:rsidR="007563DD" w14:paraId="7DBFC1FF" w14:textId="77777777">
        <w:trPr>
          <w:cantSplit/>
          <w:jc w:val="center"/>
        </w:trPr>
        <w:tc>
          <w:tcPr>
            <w:tcW w:w="4230" w:type="dxa"/>
            <w:vAlign w:val="bottom"/>
            <w:hideMark/>
          </w:tcPr>
          <w:p w14:paraId="7AEC4B5E"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26" w:type="dxa"/>
            <w:tcMar>
              <w:top w:w="0" w:type="dxa"/>
              <w:left w:w="144" w:type="dxa"/>
              <w:bottom w:w="0" w:type="dxa"/>
              <w:right w:w="0" w:type="dxa"/>
            </w:tcMar>
            <w:vAlign w:val="bottom"/>
            <w:hideMark/>
          </w:tcPr>
          <w:p w14:paraId="56146097" w14:textId="77777777" w:rsidR="007563DD" w:rsidRDefault="008627BE">
            <w:pPr>
              <w:jc w:val="right"/>
              <w:rPr>
                <w:rFonts w:ascii="Arial" w:hAnsi="Arial" w:cs="Arial"/>
                <w:sz w:val="16"/>
                <w:szCs w:val="16"/>
              </w:rPr>
            </w:pPr>
            <w:r>
              <w:rPr>
                <w:rFonts w:ascii="Arial" w:hAnsi="Arial" w:cs="Arial"/>
                <w:b/>
                <w:bCs/>
                <w:sz w:val="16"/>
                <w:szCs w:val="16"/>
              </w:rPr>
              <w:t>Fair Value</w:t>
            </w:r>
          </w:p>
        </w:tc>
        <w:tc>
          <w:tcPr>
            <w:tcW w:w="1062" w:type="dxa"/>
            <w:tcMar>
              <w:top w:w="0" w:type="dxa"/>
              <w:left w:w="144" w:type="dxa"/>
              <w:bottom w:w="0" w:type="dxa"/>
              <w:right w:w="0" w:type="dxa"/>
            </w:tcMar>
            <w:vAlign w:val="bottom"/>
            <w:hideMark/>
          </w:tcPr>
          <w:p w14:paraId="66CA5C0B" w14:textId="77777777" w:rsidR="007563DD" w:rsidRDefault="008627BE" w:rsidP="00761153">
            <w:pPr>
              <w:ind w:right="87"/>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972" w:type="dxa"/>
            <w:tcMar>
              <w:top w:w="0" w:type="dxa"/>
              <w:left w:w="144" w:type="dxa"/>
              <w:bottom w:w="0" w:type="dxa"/>
              <w:right w:w="0" w:type="dxa"/>
            </w:tcMar>
            <w:vAlign w:val="bottom"/>
            <w:hideMark/>
          </w:tcPr>
          <w:p w14:paraId="7C39EE01" w14:textId="77777777" w:rsidR="007563DD" w:rsidRDefault="008627BE">
            <w:pPr>
              <w:jc w:val="right"/>
              <w:rPr>
                <w:rFonts w:ascii="Arial" w:hAnsi="Arial" w:cs="Arial"/>
                <w:sz w:val="16"/>
                <w:szCs w:val="16"/>
              </w:rPr>
            </w:pPr>
            <w:r>
              <w:rPr>
                <w:rFonts w:ascii="Arial" w:hAnsi="Arial" w:cs="Arial"/>
                <w:b/>
                <w:bCs/>
                <w:sz w:val="16"/>
                <w:szCs w:val="16"/>
              </w:rPr>
              <w:t>Fair Value</w:t>
            </w:r>
          </w:p>
        </w:tc>
        <w:tc>
          <w:tcPr>
            <w:tcW w:w="1080" w:type="dxa"/>
            <w:tcMar>
              <w:top w:w="0" w:type="dxa"/>
              <w:left w:w="144" w:type="dxa"/>
              <w:bottom w:w="0" w:type="dxa"/>
              <w:right w:w="0" w:type="dxa"/>
            </w:tcMar>
            <w:vAlign w:val="bottom"/>
            <w:hideMark/>
          </w:tcPr>
          <w:p w14:paraId="556C9EAA" w14:textId="77777777" w:rsidR="007563DD" w:rsidRDefault="008627BE">
            <w:pPr>
              <w:ind w:right="73"/>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179" w:type="dxa"/>
            <w:tcMar>
              <w:top w:w="0" w:type="dxa"/>
              <w:left w:w="144" w:type="dxa"/>
              <w:bottom w:w="0" w:type="dxa"/>
              <w:right w:w="0" w:type="dxa"/>
            </w:tcMar>
            <w:vAlign w:val="bottom"/>
            <w:hideMark/>
          </w:tcPr>
          <w:p w14:paraId="430FB4CD" w14:textId="77777777" w:rsidR="007563DD" w:rsidRDefault="008627BE">
            <w:pPr>
              <w:ind w:right="94"/>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Fair Value</w:t>
            </w:r>
          </w:p>
        </w:tc>
        <w:tc>
          <w:tcPr>
            <w:tcW w:w="1251" w:type="dxa"/>
            <w:vMerge/>
            <w:vAlign w:val="center"/>
            <w:hideMark/>
          </w:tcPr>
          <w:p w14:paraId="4C97FC88" w14:textId="77777777" w:rsidR="007563DD" w:rsidRDefault="007563DD">
            <w:pPr>
              <w:rPr>
                <w:rFonts w:ascii="Arial" w:hAnsi="Arial" w:cs="Arial"/>
                <w:sz w:val="16"/>
                <w:szCs w:val="16"/>
              </w:rPr>
            </w:pPr>
          </w:p>
        </w:tc>
      </w:tr>
      <w:tr w:rsidR="007563DD" w14:paraId="63418BFE" w14:textId="77777777">
        <w:trPr>
          <w:cantSplit/>
          <w:jc w:val="center"/>
        </w:trPr>
        <w:tc>
          <w:tcPr>
            <w:tcW w:w="10800" w:type="dxa"/>
            <w:gridSpan w:val="7"/>
            <w:tcMar>
              <w:top w:w="0" w:type="dxa"/>
              <w:left w:w="144" w:type="dxa"/>
              <w:bottom w:w="0" w:type="dxa"/>
              <w:right w:w="0" w:type="dxa"/>
            </w:tcMar>
            <w:vAlign w:val="bottom"/>
            <w:hideMark/>
          </w:tcPr>
          <w:p w14:paraId="4082569D" w14:textId="77777777" w:rsidR="007563DD" w:rsidRDefault="008627BE">
            <w:pPr>
              <w:pStyle w:val="rrdsinglerule"/>
              <w:spacing w:before="0"/>
              <w:ind w:left="-139"/>
              <w:rPr>
                <w:rFonts w:ascii="Arial" w:hAnsi="Arial" w:cs="Arial"/>
                <w:sz w:val="20"/>
                <w:szCs w:val="20"/>
              </w:rPr>
            </w:pPr>
            <w:r>
              <w:rPr>
                <w:rFonts w:ascii="Arial" w:hAnsi="Arial" w:cs="Arial"/>
                <w:sz w:val="20"/>
                <w:szCs w:val="20"/>
              </w:rPr>
              <w:t> </w:t>
            </w:r>
          </w:p>
        </w:tc>
      </w:tr>
      <w:tr w:rsidR="007563DD" w14:paraId="18CA7A40" w14:textId="77777777">
        <w:trPr>
          <w:cantSplit/>
          <w:jc w:val="center"/>
        </w:trPr>
        <w:tc>
          <w:tcPr>
            <w:tcW w:w="4230" w:type="dxa"/>
            <w:hideMark/>
          </w:tcPr>
          <w:p w14:paraId="64A469A3"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2021</w:t>
            </w:r>
          </w:p>
        </w:tc>
        <w:tc>
          <w:tcPr>
            <w:tcW w:w="1026" w:type="dxa"/>
            <w:tcMar>
              <w:top w:w="0" w:type="dxa"/>
              <w:left w:w="144" w:type="dxa"/>
              <w:bottom w:w="0" w:type="dxa"/>
              <w:right w:w="0" w:type="dxa"/>
            </w:tcMar>
            <w:vAlign w:val="bottom"/>
            <w:hideMark/>
          </w:tcPr>
          <w:p w14:paraId="12756E4E" w14:textId="77777777" w:rsidR="007563DD" w:rsidRDefault="008627BE">
            <w:pPr>
              <w:pStyle w:val="la2"/>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E1562E1" w14:textId="77777777" w:rsidR="007563DD" w:rsidRDefault="008627BE">
            <w:pPr>
              <w:pStyle w:val="la2"/>
              <w:rPr>
                <w:rFonts w:ascii="Arial" w:hAnsi="Arial" w:cs="Arial"/>
                <w:sz w:val="20"/>
                <w:szCs w:val="20"/>
              </w:rPr>
            </w:pPr>
            <w:r>
              <w:rPr>
                <w:rFonts w:ascii="Arial" w:hAnsi="Arial" w:cs="Arial"/>
                <w:sz w:val="20"/>
                <w:szCs w:val="20"/>
              </w:rPr>
              <w:t> </w:t>
            </w:r>
          </w:p>
        </w:tc>
        <w:tc>
          <w:tcPr>
            <w:tcW w:w="972" w:type="dxa"/>
            <w:tcMar>
              <w:top w:w="0" w:type="dxa"/>
              <w:left w:w="144" w:type="dxa"/>
              <w:bottom w:w="0" w:type="dxa"/>
              <w:right w:w="0" w:type="dxa"/>
            </w:tcMar>
            <w:vAlign w:val="bottom"/>
            <w:hideMark/>
          </w:tcPr>
          <w:p w14:paraId="557F2296" w14:textId="77777777" w:rsidR="007563DD" w:rsidRDefault="008627BE">
            <w:pPr>
              <w:pStyle w:val="la2"/>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095EADF6" w14:textId="77777777" w:rsidR="007563DD" w:rsidRDefault="008627BE">
            <w:pPr>
              <w:pStyle w:val="la2"/>
              <w:rPr>
                <w:rFonts w:ascii="Arial" w:hAnsi="Arial" w:cs="Arial"/>
                <w:sz w:val="20"/>
                <w:szCs w:val="20"/>
              </w:rPr>
            </w:pPr>
            <w:r>
              <w:rPr>
                <w:rFonts w:ascii="Arial" w:hAnsi="Arial" w:cs="Arial"/>
                <w:sz w:val="20"/>
                <w:szCs w:val="20"/>
              </w:rPr>
              <w:t> </w:t>
            </w:r>
          </w:p>
        </w:tc>
        <w:tc>
          <w:tcPr>
            <w:tcW w:w="1179" w:type="dxa"/>
            <w:tcMar>
              <w:top w:w="0" w:type="dxa"/>
              <w:left w:w="144" w:type="dxa"/>
              <w:bottom w:w="0" w:type="dxa"/>
              <w:right w:w="0" w:type="dxa"/>
            </w:tcMar>
            <w:vAlign w:val="bottom"/>
            <w:hideMark/>
          </w:tcPr>
          <w:p w14:paraId="10446533" w14:textId="77777777" w:rsidR="007563DD" w:rsidRDefault="008627BE">
            <w:pPr>
              <w:pStyle w:val="la2"/>
              <w:rPr>
                <w:rFonts w:ascii="Arial" w:hAnsi="Arial" w:cs="Arial"/>
                <w:sz w:val="20"/>
                <w:szCs w:val="20"/>
              </w:rPr>
            </w:pPr>
            <w:r>
              <w:rPr>
                <w:rFonts w:ascii="Arial" w:hAnsi="Arial" w:cs="Arial"/>
                <w:sz w:val="20"/>
                <w:szCs w:val="20"/>
              </w:rPr>
              <w:t> </w:t>
            </w:r>
          </w:p>
        </w:tc>
        <w:tc>
          <w:tcPr>
            <w:tcW w:w="1251" w:type="dxa"/>
            <w:tcMar>
              <w:top w:w="0" w:type="dxa"/>
              <w:left w:w="144" w:type="dxa"/>
              <w:bottom w:w="0" w:type="dxa"/>
              <w:right w:w="0" w:type="dxa"/>
            </w:tcMar>
            <w:vAlign w:val="bottom"/>
            <w:hideMark/>
          </w:tcPr>
          <w:p w14:paraId="2AEB1D29"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3AFB2E0D" w14:textId="77777777">
        <w:trPr>
          <w:trHeight w:val="75"/>
          <w:jc w:val="center"/>
        </w:trPr>
        <w:tc>
          <w:tcPr>
            <w:tcW w:w="4230" w:type="dxa"/>
            <w:vAlign w:val="center"/>
            <w:hideMark/>
          </w:tcPr>
          <w:p w14:paraId="2AC0A040"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3AD0772A"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6A785DC6" w14:textId="77777777" w:rsidR="007563DD" w:rsidRDefault="008627BE">
            <w:pPr>
              <w:rPr>
                <w:rFonts w:ascii="Arial" w:hAnsi="Arial" w:cs="Arial"/>
                <w:sz w:val="2"/>
                <w:szCs w:val="2"/>
              </w:rPr>
            </w:pPr>
            <w:r>
              <w:rPr>
                <w:rFonts w:ascii="Arial" w:hAnsi="Arial" w:cs="Arial"/>
                <w:sz w:val="2"/>
                <w:szCs w:val="2"/>
              </w:rPr>
              <w:t> </w:t>
            </w:r>
          </w:p>
        </w:tc>
        <w:tc>
          <w:tcPr>
            <w:tcW w:w="972" w:type="dxa"/>
            <w:vAlign w:val="center"/>
            <w:hideMark/>
          </w:tcPr>
          <w:p w14:paraId="26B254C4"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226AA2E5" w14:textId="77777777" w:rsidR="007563DD" w:rsidRDefault="008627BE">
            <w:pPr>
              <w:rPr>
                <w:rFonts w:ascii="Arial" w:hAnsi="Arial" w:cs="Arial"/>
                <w:sz w:val="2"/>
                <w:szCs w:val="2"/>
              </w:rPr>
            </w:pPr>
            <w:r>
              <w:rPr>
                <w:rFonts w:ascii="Arial" w:hAnsi="Arial" w:cs="Arial"/>
                <w:sz w:val="2"/>
                <w:szCs w:val="2"/>
              </w:rPr>
              <w:t> </w:t>
            </w:r>
          </w:p>
        </w:tc>
        <w:tc>
          <w:tcPr>
            <w:tcW w:w="1179" w:type="dxa"/>
            <w:vAlign w:val="center"/>
            <w:hideMark/>
          </w:tcPr>
          <w:p w14:paraId="6FF7EDCD" w14:textId="77777777" w:rsidR="007563DD" w:rsidRDefault="008627BE">
            <w:pPr>
              <w:rPr>
                <w:rFonts w:ascii="Arial" w:hAnsi="Arial" w:cs="Arial"/>
                <w:sz w:val="2"/>
                <w:szCs w:val="2"/>
              </w:rPr>
            </w:pPr>
            <w:r>
              <w:rPr>
                <w:rFonts w:ascii="Arial" w:hAnsi="Arial" w:cs="Arial"/>
                <w:sz w:val="2"/>
                <w:szCs w:val="2"/>
              </w:rPr>
              <w:t> </w:t>
            </w:r>
          </w:p>
        </w:tc>
        <w:tc>
          <w:tcPr>
            <w:tcW w:w="1251" w:type="dxa"/>
            <w:vAlign w:val="center"/>
            <w:hideMark/>
          </w:tcPr>
          <w:p w14:paraId="156ABDAC" w14:textId="77777777" w:rsidR="007563DD" w:rsidRDefault="008627BE">
            <w:pPr>
              <w:rPr>
                <w:rFonts w:ascii="Arial" w:hAnsi="Arial" w:cs="Arial"/>
                <w:sz w:val="2"/>
                <w:szCs w:val="2"/>
              </w:rPr>
            </w:pPr>
            <w:r>
              <w:rPr>
                <w:rFonts w:ascii="Arial" w:hAnsi="Arial" w:cs="Arial"/>
                <w:sz w:val="2"/>
                <w:szCs w:val="2"/>
              </w:rPr>
              <w:t> </w:t>
            </w:r>
          </w:p>
        </w:tc>
      </w:tr>
      <w:tr w:rsidR="007563DD" w14:paraId="76083B28" w14:textId="77777777">
        <w:trPr>
          <w:cantSplit/>
          <w:jc w:val="center"/>
        </w:trPr>
        <w:tc>
          <w:tcPr>
            <w:tcW w:w="4230" w:type="dxa"/>
            <w:hideMark/>
          </w:tcPr>
          <w:p w14:paraId="512275E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government and agency securities</w:t>
            </w:r>
          </w:p>
        </w:tc>
        <w:tc>
          <w:tcPr>
            <w:tcW w:w="1026" w:type="dxa"/>
            <w:noWrap/>
            <w:tcMar>
              <w:top w:w="0" w:type="dxa"/>
              <w:left w:w="144" w:type="dxa"/>
              <w:bottom w:w="0" w:type="dxa"/>
              <w:right w:w="0" w:type="dxa"/>
            </w:tcMar>
            <w:vAlign w:val="bottom"/>
            <w:hideMark/>
          </w:tcPr>
          <w:p w14:paraId="3211D5D7" w14:textId="77777777" w:rsidR="007563DD" w:rsidRDefault="008627BE">
            <w:pPr>
              <w:pStyle w:val="NormalWeb"/>
              <w:tabs>
                <w:tab w:val="right" w:pos="811"/>
                <w:tab w:val="decimal" w:pos="1120"/>
              </w:tabs>
              <w:spacing w:before="0" w:beforeAutospacing="0" w:after="20" w:afterAutospacing="0"/>
              <w:ind w:right="72"/>
              <w:rPr>
                <w:rFonts w:ascii="Arial" w:hAnsi="Arial" w:cs="Arial"/>
                <w:sz w:val="20"/>
                <w:szCs w:val="20"/>
              </w:rPr>
            </w:pPr>
            <w:r>
              <w:rPr>
                <w:rFonts w:ascii="Arial" w:hAnsi="Arial" w:cs="Arial"/>
                <w:sz w:val="20"/>
                <w:szCs w:val="20"/>
              </w:rPr>
              <w:t>$</w:t>
            </w:r>
            <w:r>
              <w:rPr>
                <w:rFonts w:ascii="Arial" w:hAnsi="Arial" w:cs="Arial"/>
                <w:sz w:val="20"/>
                <w:szCs w:val="20"/>
              </w:rPr>
              <w:tab/>
              <w:t>   5,294</w:t>
            </w:r>
            <w:r>
              <w:rPr>
                <w:rFonts w:ascii="Arial" w:hAnsi="Arial" w:cs="Arial"/>
                <w:sz w:val="20"/>
                <w:szCs w:val="20"/>
              </w:rPr>
              <w:tab/>
            </w:r>
          </w:p>
        </w:tc>
        <w:tc>
          <w:tcPr>
            <w:tcW w:w="1062" w:type="dxa"/>
            <w:noWrap/>
            <w:tcMar>
              <w:top w:w="0" w:type="dxa"/>
              <w:left w:w="144" w:type="dxa"/>
              <w:bottom w:w="0" w:type="dxa"/>
              <w:right w:w="0" w:type="dxa"/>
            </w:tcMar>
            <w:vAlign w:val="bottom"/>
            <w:hideMark/>
          </w:tcPr>
          <w:p w14:paraId="71457869" w14:textId="77777777" w:rsidR="007563DD" w:rsidRDefault="008627BE">
            <w:pPr>
              <w:pStyle w:val="NormalWeb"/>
              <w:tabs>
                <w:tab w:val="right" w:pos="796"/>
                <w:tab w:val="decimal" w:pos="850"/>
              </w:tabs>
              <w:spacing w:before="0" w:beforeAutospacing="0" w:after="20" w:afterAutospacing="0"/>
              <w:ind w:left="130" w:right="115"/>
              <w:rPr>
                <w:rFonts w:ascii="Arial" w:hAnsi="Arial" w:cs="Arial"/>
                <w:sz w:val="20"/>
                <w:szCs w:val="20"/>
              </w:rPr>
            </w:pPr>
            <w:r>
              <w:rPr>
                <w:rFonts w:ascii="Arial" w:hAnsi="Arial" w:cs="Arial"/>
                <w:sz w:val="20"/>
                <w:szCs w:val="20"/>
              </w:rPr>
              <w:t>$</w:t>
            </w:r>
            <w:r>
              <w:rPr>
                <w:rFonts w:ascii="Arial" w:hAnsi="Arial" w:cs="Arial"/>
                <w:sz w:val="20"/>
                <w:szCs w:val="20"/>
              </w:rPr>
              <w:tab/>
              <w:t>(111</w:t>
            </w:r>
            <w:r>
              <w:rPr>
                <w:rFonts w:ascii="Arial" w:hAnsi="Arial" w:cs="Arial"/>
                <w:sz w:val="20"/>
                <w:szCs w:val="20"/>
              </w:rPr>
              <w:tab/>
              <w:t>)</w:t>
            </w:r>
          </w:p>
        </w:tc>
        <w:tc>
          <w:tcPr>
            <w:tcW w:w="972" w:type="dxa"/>
            <w:noWrap/>
            <w:tcMar>
              <w:top w:w="0" w:type="dxa"/>
              <w:left w:w="144" w:type="dxa"/>
              <w:bottom w:w="0" w:type="dxa"/>
              <w:right w:w="0" w:type="dxa"/>
            </w:tcMar>
            <w:vAlign w:val="bottom"/>
            <w:hideMark/>
          </w:tcPr>
          <w:p w14:paraId="11295626" w14:textId="77777777" w:rsidR="007563DD" w:rsidRDefault="008627BE">
            <w:pPr>
              <w:pStyle w:val="NormalWeb"/>
              <w:tabs>
                <w:tab w:val="right" w:pos="782"/>
                <w:tab w:val="decimal" w:pos="130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80" w:type="dxa"/>
            <w:noWrap/>
            <w:tcMar>
              <w:top w:w="0" w:type="dxa"/>
              <w:left w:w="144" w:type="dxa"/>
              <w:bottom w:w="0" w:type="dxa"/>
              <w:right w:w="0" w:type="dxa"/>
            </w:tcMar>
            <w:vAlign w:val="bottom"/>
            <w:hideMark/>
          </w:tcPr>
          <w:p w14:paraId="79DAA8F9" w14:textId="77777777" w:rsidR="007563DD" w:rsidRDefault="008627BE">
            <w:pPr>
              <w:pStyle w:val="NormalWeb"/>
              <w:tabs>
                <w:tab w:val="right" w:pos="827"/>
                <w:tab w:val="decimal" w:pos="899"/>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54914900" w14:textId="77777777" w:rsidR="007563DD" w:rsidRDefault="008627BE">
            <w:pPr>
              <w:pStyle w:val="NormalWeb"/>
              <w:tabs>
                <w:tab w:val="right" w:pos="973"/>
                <w:tab w:val="decimal" w:pos="1120"/>
              </w:tabs>
              <w:spacing w:before="0" w:beforeAutospacing="0" w:after="20" w:afterAutospacing="0"/>
              <w:ind w:right="72"/>
              <w:rPr>
                <w:rFonts w:ascii="Arial" w:hAnsi="Arial" w:cs="Arial"/>
                <w:sz w:val="20"/>
                <w:szCs w:val="20"/>
              </w:rPr>
            </w:pPr>
            <w:r>
              <w:rPr>
                <w:rFonts w:ascii="Arial" w:hAnsi="Arial" w:cs="Arial"/>
                <w:sz w:val="20"/>
                <w:szCs w:val="20"/>
              </w:rPr>
              <w:t>$</w:t>
            </w:r>
            <w:r>
              <w:rPr>
                <w:rFonts w:ascii="Arial" w:hAnsi="Arial" w:cs="Arial"/>
                <w:sz w:val="20"/>
                <w:szCs w:val="20"/>
              </w:rPr>
              <w:tab/>
              <w:t>5,294</w:t>
            </w:r>
            <w:r>
              <w:rPr>
                <w:rFonts w:ascii="Arial" w:hAnsi="Arial" w:cs="Arial"/>
                <w:sz w:val="20"/>
                <w:szCs w:val="20"/>
              </w:rPr>
              <w:tab/>
            </w:r>
          </w:p>
        </w:tc>
        <w:tc>
          <w:tcPr>
            <w:tcW w:w="1251" w:type="dxa"/>
            <w:noWrap/>
            <w:tcMar>
              <w:top w:w="0" w:type="dxa"/>
              <w:left w:w="144" w:type="dxa"/>
              <w:bottom w:w="0" w:type="dxa"/>
              <w:right w:w="0" w:type="dxa"/>
            </w:tcMar>
            <w:vAlign w:val="bottom"/>
            <w:hideMark/>
          </w:tcPr>
          <w:p w14:paraId="64AA583E" w14:textId="77777777" w:rsidR="007563DD" w:rsidRDefault="008627BE">
            <w:pPr>
              <w:pStyle w:val="NormalWeb"/>
              <w:tabs>
                <w:tab w:val="right" w:pos="1003"/>
                <w:tab w:val="decimal" w:pos="1080"/>
              </w:tabs>
              <w:spacing w:before="0" w:beforeAutospacing="0" w:after="20" w:afterAutospacing="0"/>
              <w:ind w:right="86"/>
              <w:rPr>
                <w:rFonts w:ascii="Arial" w:hAnsi="Arial" w:cs="Arial"/>
                <w:sz w:val="20"/>
                <w:szCs w:val="20"/>
              </w:rPr>
            </w:pPr>
            <w:r>
              <w:rPr>
                <w:rFonts w:ascii="Arial" w:hAnsi="Arial" w:cs="Arial"/>
                <w:sz w:val="20"/>
                <w:szCs w:val="20"/>
              </w:rPr>
              <w:tab/>
              <w:t>$         (111</w:t>
            </w:r>
            <w:r>
              <w:rPr>
                <w:rFonts w:ascii="Arial" w:hAnsi="Arial" w:cs="Arial"/>
                <w:sz w:val="20"/>
                <w:szCs w:val="20"/>
              </w:rPr>
              <w:tab/>
              <w:t>)</w:t>
            </w:r>
          </w:p>
        </w:tc>
      </w:tr>
      <w:tr w:rsidR="007563DD" w14:paraId="7712BE68" w14:textId="77777777">
        <w:trPr>
          <w:cantSplit/>
          <w:jc w:val="center"/>
        </w:trPr>
        <w:tc>
          <w:tcPr>
            <w:tcW w:w="4230" w:type="dxa"/>
            <w:hideMark/>
          </w:tcPr>
          <w:p w14:paraId="34D2584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government bonds</w:t>
            </w:r>
          </w:p>
        </w:tc>
        <w:tc>
          <w:tcPr>
            <w:tcW w:w="1026" w:type="dxa"/>
            <w:noWrap/>
            <w:tcMar>
              <w:top w:w="0" w:type="dxa"/>
              <w:left w:w="144" w:type="dxa"/>
              <w:bottom w:w="0" w:type="dxa"/>
              <w:right w:w="0" w:type="dxa"/>
            </w:tcMar>
            <w:vAlign w:val="bottom"/>
            <w:hideMark/>
          </w:tcPr>
          <w:p w14:paraId="04927C09" w14:textId="77777777" w:rsidR="007563DD" w:rsidRDefault="008627BE">
            <w:pPr>
              <w:pStyle w:val="NormalWeb"/>
              <w:tabs>
                <w:tab w:val="right" w:pos="811"/>
                <w:tab w:val="decimal" w:pos="1120"/>
              </w:tabs>
              <w:spacing w:before="0" w:beforeAutospacing="0" w:after="20" w:afterAutospacing="0"/>
              <w:ind w:right="72"/>
              <w:rPr>
                <w:rFonts w:ascii="Arial" w:hAnsi="Arial" w:cs="Arial"/>
                <w:sz w:val="20"/>
                <w:szCs w:val="20"/>
              </w:rPr>
            </w:pPr>
            <w:r>
              <w:rPr>
                <w:rFonts w:ascii="Arial" w:hAnsi="Arial" w:cs="Arial"/>
                <w:sz w:val="20"/>
                <w:szCs w:val="20"/>
              </w:rPr>
              <w:tab/>
              <w:t>3,148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02AD14A1" w14:textId="77777777" w:rsidR="007563DD" w:rsidRDefault="008627BE">
            <w:pPr>
              <w:pStyle w:val="NormalWeb"/>
              <w:tabs>
                <w:tab w:val="right" w:pos="796"/>
                <w:tab w:val="decimal" w:pos="850"/>
              </w:tabs>
              <w:spacing w:before="0" w:beforeAutospacing="0" w:after="20" w:afterAutospacing="0"/>
              <w:ind w:left="94" w:right="115"/>
              <w:rPr>
                <w:rFonts w:ascii="Arial" w:hAnsi="Arial" w:cs="Arial"/>
                <w:sz w:val="20"/>
                <w:szCs w:val="20"/>
              </w:rPr>
            </w:pPr>
            <w:r>
              <w:rPr>
                <w:rFonts w:ascii="Arial" w:hAnsi="Arial" w:cs="Arial"/>
                <w:sz w:val="20"/>
                <w:szCs w:val="20"/>
              </w:rPr>
              <w:tab/>
              <w:t>(1</w:t>
            </w:r>
            <w:r>
              <w:rPr>
                <w:rFonts w:ascii="Arial" w:hAnsi="Arial" w:cs="Arial"/>
                <w:sz w:val="20"/>
                <w:szCs w:val="20"/>
              </w:rPr>
              <w:tab/>
              <w:t>)</w:t>
            </w:r>
          </w:p>
        </w:tc>
        <w:tc>
          <w:tcPr>
            <w:tcW w:w="972" w:type="dxa"/>
            <w:noWrap/>
            <w:tcMar>
              <w:top w:w="0" w:type="dxa"/>
              <w:left w:w="144" w:type="dxa"/>
              <w:bottom w:w="0" w:type="dxa"/>
              <w:right w:w="0" w:type="dxa"/>
            </w:tcMar>
            <w:vAlign w:val="bottom"/>
            <w:hideMark/>
          </w:tcPr>
          <w:p w14:paraId="44FD102C" w14:textId="77777777" w:rsidR="007563DD" w:rsidRDefault="008627BE">
            <w:pPr>
              <w:pStyle w:val="NormalWeb"/>
              <w:tabs>
                <w:tab w:val="right" w:pos="782"/>
                <w:tab w:val="decimal" w:pos="1300"/>
              </w:tabs>
              <w:spacing w:before="0" w:beforeAutospacing="0" w:after="20" w:afterAutospacing="0"/>
              <w:ind w:right="43"/>
              <w:rPr>
                <w:rFonts w:ascii="Arial" w:hAnsi="Arial" w:cs="Arial"/>
                <w:sz w:val="20"/>
                <w:szCs w:val="20"/>
              </w:rPr>
            </w:pPr>
            <w:r>
              <w:rPr>
                <w:rFonts w:ascii="Arial" w:hAnsi="Arial" w:cs="Arial"/>
                <w:sz w:val="20"/>
                <w:szCs w:val="20"/>
              </w:rPr>
              <w:tab/>
              <w:t>5</w:t>
            </w:r>
            <w:r>
              <w:rPr>
                <w:rFonts w:ascii="Arial" w:hAnsi="Arial" w:cs="Arial"/>
                <w:sz w:val="20"/>
                <w:szCs w:val="20"/>
              </w:rPr>
              <w:tab/>
            </w:r>
          </w:p>
        </w:tc>
        <w:tc>
          <w:tcPr>
            <w:tcW w:w="1080" w:type="dxa"/>
            <w:noWrap/>
            <w:tcMar>
              <w:top w:w="0" w:type="dxa"/>
              <w:left w:w="144" w:type="dxa"/>
              <w:bottom w:w="0" w:type="dxa"/>
              <w:right w:w="0" w:type="dxa"/>
            </w:tcMar>
            <w:vAlign w:val="bottom"/>
            <w:hideMark/>
          </w:tcPr>
          <w:p w14:paraId="3B623DDB" w14:textId="77777777" w:rsidR="007563DD" w:rsidRDefault="008627BE">
            <w:pPr>
              <w:pStyle w:val="NormalWeb"/>
              <w:tabs>
                <w:tab w:val="right" w:pos="827"/>
                <w:tab w:val="decimal" w:pos="899"/>
              </w:tabs>
              <w:spacing w:before="0" w:beforeAutospacing="0" w:after="20" w:afterAutospacing="0"/>
              <w:ind w:right="115"/>
              <w:rPr>
                <w:rFonts w:ascii="Arial" w:hAnsi="Arial" w:cs="Arial"/>
                <w:sz w:val="20"/>
                <w:szCs w:val="20"/>
              </w:rPr>
            </w:pPr>
            <w:r>
              <w:rPr>
                <w:rFonts w:ascii="Arial" w:hAnsi="Arial" w:cs="Arial"/>
                <w:sz w:val="20"/>
                <w:szCs w:val="20"/>
              </w:rPr>
              <w:tab/>
              <w:t>(1</w:t>
            </w:r>
            <w:r>
              <w:rPr>
                <w:rFonts w:ascii="Arial" w:hAnsi="Arial" w:cs="Arial"/>
                <w:sz w:val="20"/>
                <w:szCs w:val="20"/>
              </w:rPr>
              <w:tab/>
              <w:t>)</w:t>
            </w:r>
          </w:p>
        </w:tc>
        <w:tc>
          <w:tcPr>
            <w:tcW w:w="1179" w:type="dxa"/>
            <w:noWrap/>
            <w:tcMar>
              <w:top w:w="0" w:type="dxa"/>
              <w:left w:w="144" w:type="dxa"/>
              <w:bottom w:w="0" w:type="dxa"/>
              <w:right w:w="0" w:type="dxa"/>
            </w:tcMar>
            <w:vAlign w:val="bottom"/>
            <w:hideMark/>
          </w:tcPr>
          <w:p w14:paraId="42EBCB2E" w14:textId="77777777" w:rsidR="007563DD" w:rsidRDefault="008627BE">
            <w:pPr>
              <w:pStyle w:val="NormalWeb"/>
              <w:tabs>
                <w:tab w:val="right" w:pos="973"/>
                <w:tab w:val="decimal" w:pos="1120"/>
              </w:tabs>
              <w:spacing w:before="0" w:beforeAutospacing="0" w:after="20" w:afterAutospacing="0"/>
              <w:ind w:right="72"/>
              <w:rPr>
                <w:rFonts w:ascii="Arial" w:hAnsi="Arial" w:cs="Arial"/>
                <w:sz w:val="20"/>
                <w:szCs w:val="20"/>
              </w:rPr>
            </w:pPr>
            <w:r>
              <w:rPr>
                <w:rFonts w:ascii="Arial" w:hAnsi="Arial" w:cs="Arial"/>
                <w:sz w:val="20"/>
                <w:szCs w:val="20"/>
              </w:rPr>
              <w:tab/>
              <w:t>3,153</w:t>
            </w:r>
            <w:r>
              <w:rPr>
                <w:rFonts w:ascii="Arial" w:hAnsi="Arial" w:cs="Arial"/>
                <w:sz w:val="20"/>
                <w:szCs w:val="20"/>
              </w:rPr>
              <w:tab/>
            </w:r>
          </w:p>
        </w:tc>
        <w:tc>
          <w:tcPr>
            <w:tcW w:w="1251" w:type="dxa"/>
            <w:noWrap/>
            <w:tcMar>
              <w:top w:w="0" w:type="dxa"/>
              <w:left w:w="144" w:type="dxa"/>
              <w:bottom w:w="0" w:type="dxa"/>
              <w:right w:w="0" w:type="dxa"/>
            </w:tcMar>
            <w:vAlign w:val="bottom"/>
            <w:hideMark/>
          </w:tcPr>
          <w:p w14:paraId="6ADE8EA2" w14:textId="77777777" w:rsidR="007563DD" w:rsidRDefault="008627BE">
            <w:pPr>
              <w:pStyle w:val="NormalWeb"/>
              <w:tabs>
                <w:tab w:val="right" w:pos="1003"/>
                <w:tab w:val="decimal" w:pos="1080"/>
              </w:tabs>
              <w:spacing w:before="0" w:beforeAutospacing="0" w:after="20" w:afterAutospacing="0"/>
              <w:ind w:right="86"/>
              <w:rPr>
                <w:rFonts w:ascii="Arial" w:hAnsi="Arial" w:cs="Arial"/>
                <w:sz w:val="20"/>
                <w:szCs w:val="20"/>
              </w:rPr>
            </w:pPr>
            <w:r>
              <w:rPr>
                <w:rFonts w:ascii="Arial" w:hAnsi="Arial" w:cs="Arial"/>
                <w:sz w:val="20"/>
                <w:szCs w:val="20"/>
              </w:rPr>
              <w:tab/>
              <w:t>(2</w:t>
            </w:r>
            <w:r>
              <w:rPr>
                <w:rFonts w:ascii="Arial" w:hAnsi="Arial" w:cs="Arial"/>
                <w:sz w:val="20"/>
                <w:szCs w:val="20"/>
              </w:rPr>
              <w:tab/>
              <w:t>)</w:t>
            </w:r>
          </w:p>
        </w:tc>
      </w:tr>
      <w:tr w:rsidR="007563DD" w14:paraId="6C1290EA" w14:textId="77777777">
        <w:trPr>
          <w:cantSplit/>
          <w:jc w:val="center"/>
        </w:trPr>
        <w:tc>
          <w:tcPr>
            <w:tcW w:w="4230" w:type="dxa"/>
            <w:hideMark/>
          </w:tcPr>
          <w:p w14:paraId="251F88C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Mortgage- and asset-backed securities</w:t>
            </w:r>
          </w:p>
        </w:tc>
        <w:tc>
          <w:tcPr>
            <w:tcW w:w="1026" w:type="dxa"/>
            <w:noWrap/>
            <w:tcMar>
              <w:top w:w="0" w:type="dxa"/>
              <w:left w:w="144" w:type="dxa"/>
              <w:bottom w:w="0" w:type="dxa"/>
              <w:right w:w="0" w:type="dxa"/>
            </w:tcMar>
            <w:vAlign w:val="bottom"/>
            <w:hideMark/>
          </w:tcPr>
          <w:p w14:paraId="45D00567" w14:textId="77777777" w:rsidR="007563DD" w:rsidRDefault="008627BE">
            <w:pPr>
              <w:pStyle w:val="NormalWeb"/>
              <w:tabs>
                <w:tab w:val="right" w:pos="811"/>
                <w:tab w:val="decimal" w:pos="1120"/>
              </w:tabs>
              <w:spacing w:before="0" w:beforeAutospacing="0" w:after="20" w:afterAutospacing="0"/>
              <w:ind w:right="72"/>
              <w:rPr>
                <w:rFonts w:ascii="Arial" w:hAnsi="Arial" w:cs="Arial"/>
                <w:sz w:val="20"/>
                <w:szCs w:val="20"/>
              </w:rPr>
            </w:pPr>
            <w:r>
              <w:rPr>
                <w:rFonts w:ascii="Arial" w:hAnsi="Arial" w:cs="Arial"/>
                <w:sz w:val="20"/>
                <w:szCs w:val="20"/>
              </w:rPr>
              <w:tab/>
              <w:t>1,211</w:t>
            </w:r>
            <w:r>
              <w:rPr>
                <w:rFonts w:ascii="Arial" w:hAnsi="Arial" w:cs="Arial"/>
                <w:sz w:val="20"/>
                <w:szCs w:val="20"/>
              </w:rPr>
              <w:tab/>
            </w:r>
          </w:p>
        </w:tc>
        <w:tc>
          <w:tcPr>
            <w:tcW w:w="1062" w:type="dxa"/>
            <w:noWrap/>
            <w:tcMar>
              <w:top w:w="0" w:type="dxa"/>
              <w:left w:w="144" w:type="dxa"/>
              <w:bottom w:w="0" w:type="dxa"/>
              <w:right w:w="0" w:type="dxa"/>
            </w:tcMar>
            <w:vAlign w:val="bottom"/>
            <w:hideMark/>
          </w:tcPr>
          <w:p w14:paraId="586C0D98" w14:textId="77777777" w:rsidR="007563DD" w:rsidRDefault="008627BE">
            <w:pPr>
              <w:pStyle w:val="NormalWeb"/>
              <w:tabs>
                <w:tab w:val="right" w:pos="796"/>
                <w:tab w:val="decimal" w:pos="850"/>
              </w:tabs>
              <w:spacing w:before="0" w:beforeAutospacing="0" w:after="20" w:afterAutospacing="0"/>
              <w:ind w:left="94" w:right="115"/>
              <w:rPr>
                <w:rFonts w:ascii="Arial" w:hAnsi="Arial" w:cs="Arial"/>
                <w:sz w:val="20"/>
                <w:szCs w:val="20"/>
              </w:rPr>
            </w:pPr>
            <w:r>
              <w:rPr>
                <w:rFonts w:ascii="Arial" w:hAnsi="Arial" w:cs="Arial"/>
                <w:sz w:val="20"/>
                <w:szCs w:val="20"/>
              </w:rPr>
              <w:tab/>
              <w:t>(5</w:t>
            </w:r>
            <w:r>
              <w:rPr>
                <w:rFonts w:ascii="Arial" w:hAnsi="Arial" w:cs="Arial"/>
                <w:sz w:val="20"/>
                <w:szCs w:val="20"/>
              </w:rPr>
              <w:tab/>
              <w:t>)</w:t>
            </w:r>
          </w:p>
        </w:tc>
        <w:tc>
          <w:tcPr>
            <w:tcW w:w="972" w:type="dxa"/>
            <w:noWrap/>
            <w:tcMar>
              <w:top w:w="0" w:type="dxa"/>
              <w:left w:w="144" w:type="dxa"/>
              <w:bottom w:w="0" w:type="dxa"/>
              <w:right w:w="0" w:type="dxa"/>
            </w:tcMar>
            <w:vAlign w:val="bottom"/>
            <w:hideMark/>
          </w:tcPr>
          <w:p w14:paraId="44525D81" w14:textId="77777777" w:rsidR="007563DD" w:rsidRDefault="008627BE">
            <w:pPr>
              <w:pStyle w:val="NormalWeb"/>
              <w:tabs>
                <w:tab w:val="right" w:pos="782"/>
                <w:tab w:val="decimal" w:pos="1300"/>
              </w:tabs>
              <w:spacing w:before="0" w:beforeAutospacing="0" w:after="20" w:afterAutospacing="0"/>
              <w:ind w:right="43"/>
              <w:rPr>
                <w:rFonts w:ascii="Arial" w:hAnsi="Arial" w:cs="Arial"/>
                <w:sz w:val="20"/>
                <w:szCs w:val="20"/>
              </w:rPr>
            </w:pPr>
            <w:r>
              <w:rPr>
                <w:rFonts w:ascii="Arial" w:hAnsi="Arial" w:cs="Arial"/>
                <w:sz w:val="20"/>
                <w:szCs w:val="20"/>
              </w:rPr>
              <w:tab/>
              <w:t>87</w:t>
            </w:r>
            <w:r>
              <w:rPr>
                <w:rFonts w:ascii="Arial" w:hAnsi="Arial" w:cs="Arial"/>
                <w:sz w:val="20"/>
                <w:szCs w:val="20"/>
              </w:rPr>
              <w:tab/>
            </w:r>
          </w:p>
        </w:tc>
        <w:tc>
          <w:tcPr>
            <w:tcW w:w="1080" w:type="dxa"/>
            <w:noWrap/>
            <w:tcMar>
              <w:top w:w="0" w:type="dxa"/>
              <w:left w:w="144" w:type="dxa"/>
              <w:bottom w:w="0" w:type="dxa"/>
              <w:right w:w="0" w:type="dxa"/>
            </w:tcMar>
            <w:vAlign w:val="bottom"/>
            <w:hideMark/>
          </w:tcPr>
          <w:p w14:paraId="26D9FD2D" w14:textId="77777777" w:rsidR="007563DD" w:rsidRDefault="008627BE">
            <w:pPr>
              <w:pStyle w:val="NormalWeb"/>
              <w:tabs>
                <w:tab w:val="right" w:pos="827"/>
                <w:tab w:val="decimal" w:pos="899"/>
              </w:tabs>
              <w:spacing w:before="0" w:beforeAutospacing="0" w:after="20" w:afterAutospacing="0"/>
              <w:ind w:right="115"/>
              <w:rPr>
                <w:rFonts w:ascii="Arial" w:hAnsi="Arial" w:cs="Arial"/>
                <w:sz w:val="20"/>
                <w:szCs w:val="20"/>
              </w:rPr>
            </w:pPr>
            <w:r>
              <w:rPr>
                <w:rFonts w:ascii="Arial" w:hAnsi="Arial" w:cs="Arial"/>
                <w:sz w:val="20"/>
                <w:szCs w:val="20"/>
              </w:rPr>
              <w:tab/>
              <w:t>(1</w:t>
            </w:r>
            <w:r>
              <w:rPr>
                <w:rFonts w:ascii="Arial" w:hAnsi="Arial" w:cs="Arial"/>
                <w:sz w:val="20"/>
                <w:szCs w:val="20"/>
              </w:rPr>
              <w:tab/>
              <w:t>)</w:t>
            </w:r>
          </w:p>
        </w:tc>
        <w:tc>
          <w:tcPr>
            <w:tcW w:w="1179" w:type="dxa"/>
            <w:noWrap/>
            <w:tcMar>
              <w:top w:w="0" w:type="dxa"/>
              <w:left w:w="144" w:type="dxa"/>
              <w:bottom w:w="0" w:type="dxa"/>
              <w:right w:w="0" w:type="dxa"/>
            </w:tcMar>
            <w:vAlign w:val="bottom"/>
            <w:hideMark/>
          </w:tcPr>
          <w:p w14:paraId="13D25CA0" w14:textId="77777777" w:rsidR="007563DD" w:rsidRDefault="008627BE">
            <w:pPr>
              <w:pStyle w:val="NormalWeb"/>
              <w:tabs>
                <w:tab w:val="right" w:pos="973"/>
                <w:tab w:val="decimal" w:pos="1120"/>
              </w:tabs>
              <w:spacing w:before="0" w:beforeAutospacing="0" w:after="20" w:afterAutospacing="0"/>
              <w:ind w:right="72"/>
              <w:rPr>
                <w:rFonts w:ascii="Arial" w:hAnsi="Arial" w:cs="Arial"/>
                <w:sz w:val="20"/>
                <w:szCs w:val="20"/>
              </w:rPr>
            </w:pPr>
            <w:r>
              <w:rPr>
                <w:rFonts w:ascii="Arial" w:hAnsi="Arial" w:cs="Arial"/>
                <w:sz w:val="20"/>
                <w:szCs w:val="20"/>
              </w:rPr>
              <w:tab/>
              <w:t>1,298</w:t>
            </w:r>
            <w:r>
              <w:rPr>
                <w:rFonts w:ascii="Arial" w:hAnsi="Arial" w:cs="Arial"/>
                <w:sz w:val="20"/>
                <w:szCs w:val="20"/>
              </w:rPr>
              <w:tab/>
            </w:r>
          </w:p>
        </w:tc>
        <w:tc>
          <w:tcPr>
            <w:tcW w:w="1251" w:type="dxa"/>
            <w:noWrap/>
            <w:tcMar>
              <w:top w:w="0" w:type="dxa"/>
              <w:left w:w="144" w:type="dxa"/>
              <w:bottom w:w="0" w:type="dxa"/>
              <w:right w:w="0" w:type="dxa"/>
            </w:tcMar>
            <w:vAlign w:val="bottom"/>
            <w:hideMark/>
          </w:tcPr>
          <w:p w14:paraId="08381F39" w14:textId="77777777" w:rsidR="007563DD" w:rsidRDefault="008627BE">
            <w:pPr>
              <w:pStyle w:val="NormalWeb"/>
              <w:tabs>
                <w:tab w:val="right" w:pos="1003"/>
                <w:tab w:val="decimal" w:pos="1080"/>
              </w:tabs>
              <w:spacing w:before="0" w:beforeAutospacing="0" w:after="20" w:afterAutospacing="0"/>
              <w:ind w:right="86"/>
              <w:rPr>
                <w:rFonts w:ascii="Arial" w:hAnsi="Arial" w:cs="Arial"/>
                <w:sz w:val="20"/>
                <w:szCs w:val="20"/>
              </w:rPr>
            </w:pPr>
            <w:r>
              <w:rPr>
                <w:rFonts w:ascii="Arial" w:hAnsi="Arial" w:cs="Arial"/>
                <w:sz w:val="20"/>
                <w:szCs w:val="20"/>
              </w:rPr>
              <w:tab/>
              <w:t>(6</w:t>
            </w:r>
            <w:r>
              <w:rPr>
                <w:rFonts w:ascii="Arial" w:hAnsi="Arial" w:cs="Arial"/>
                <w:sz w:val="20"/>
                <w:szCs w:val="20"/>
              </w:rPr>
              <w:tab/>
              <w:t>)</w:t>
            </w:r>
          </w:p>
        </w:tc>
      </w:tr>
      <w:tr w:rsidR="007563DD" w14:paraId="19392C88" w14:textId="77777777">
        <w:trPr>
          <w:cantSplit/>
          <w:jc w:val="center"/>
        </w:trPr>
        <w:tc>
          <w:tcPr>
            <w:tcW w:w="4230" w:type="dxa"/>
            <w:hideMark/>
          </w:tcPr>
          <w:p w14:paraId="1F4E5E9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Corporate notes and bonds</w:t>
            </w:r>
          </w:p>
        </w:tc>
        <w:tc>
          <w:tcPr>
            <w:tcW w:w="1026" w:type="dxa"/>
            <w:noWrap/>
            <w:tcMar>
              <w:top w:w="0" w:type="dxa"/>
              <w:left w:w="144" w:type="dxa"/>
              <w:bottom w:w="0" w:type="dxa"/>
              <w:right w:w="0" w:type="dxa"/>
            </w:tcMar>
            <w:vAlign w:val="bottom"/>
            <w:hideMark/>
          </w:tcPr>
          <w:p w14:paraId="1C8F8AD1" w14:textId="77777777" w:rsidR="007563DD" w:rsidRDefault="008627BE">
            <w:pPr>
              <w:pStyle w:val="NormalWeb"/>
              <w:tabs>
                <w:tab w:val="right" w:pos="811"/>
                <w:tab w:val="decimal" w:pos="1120"/>
              </w:tabs>
              <w:spacing w:before="0" w:beforeAutospacing="0" w:after="20" w:afterAutospacing="0"/>
              <w:ind w:right="72"/>
              <w:rPr>
                <w:rFonts w:ascii="Arial" w:hAnsi="Arial" w:cs="Arial"/>
                <w:sz w:val="20"/>
                <w:szCs w:val="20"/>
              </w:rPr>
            </w:pPr>
            <w:r>
              <w:rPr>
                <w:rFonts w:ascii="Arial" w:hAnsi="Arial" w:cs="Arial"/>
                <w:sz w:val="20"/>
                <w:szCs w:val="20"/>
              </w:rPr>
              <w:tab/>
              <w:t>1,678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49CD4419" w14:textId="77777777" w:rsidR="007563DD" w:rsidRDefault="008627BE">
            <w:pPr>
              <w:pStyle w:val="NormalWeb"/>
              <w:tabs>
                <w:tab w:val="right" w:pos="796"/>
                <w:tab w:val="decimal" w:pos="850"/>
              </w:tabs>
              <w:spacing w:before="0" w:beforeAutospacing="0" w:after="20" w:afterAutospacing="0"/>
              <w:ind w:left="94" w:right="115"/>
              <w:rPr>
                <w:rFonts w:ascii="Arial" w:hAnsi="Arial" w:cs="Arial"/>
                <w:sz w:val="20"/>
                <w:szCs w:val="20"/>
              </w:rPr>
            </w:pPr>
            <w:r>
              <w:rPr>
                <w:rFonts w:ascii="Arial" w:hAnsi="Arial" w:cs="Arial"/>
                <w:sz w:val="20"/>
                <w:szCs w:val="20"/>
              </w:rPr>
              <w:tab/>
              <w:t>(8</w:t>
            </w:r>
            <w:r>
              <w:rPr>
                <w:rFonts w:ascii="Arial" w:hAnsi="Arial" w:cs="Arial"/>
                <w:sz w:val="20"/>
                <w:szCs w:val="20"/>
              </w:rPr>
              <w:tab/>
              <w:t>)</w:t>
            </w:r>
          </w:p>
        </w:tc>
        <w:tc>
          <w:tcPr>
            <w:tcW w:w="972" w:type="dxa"/>
            <w:noWrap/>
            <w:tcMar>
              <w:top w:w="0" w:type="dxa"/>
              <w:left w:w="144" w:type="dxa"/>
              <w:bottom w:w="0" w:type="dxa"/>
              <w:right w:w="0" w:type="dxa"/>
            </w:tcMar>
            <w:vAlign w:val="bottom"/>
            <w:hideMark/>
          </w:tcPr>
          <w:p w14:paraId="62BA5A8E" w14:textId="77777777" w:rsidR="007563DD" w:rsidRDefault="008627BE">
            <w:pPr>
              <w:pStyle w:val="NormalWeb"/>
              <w:tabs>
                <w:tab w:val="right" w:pos="782"/>
                <w:tab w:val="decimal" w:pos="1300"/>
              </w:tabs>
              <w:spacing w:before="0" w:beforeAutospacing="0" w:after="20" w:afterAutospacing="0"/>
              <w:ind w:right="43"/>
              <w:rPr>
                <w:rFonts w:ascii="Arial" w:hAnsi="Arial" w:cs="Arial"/>
                <w:sz w:val="20"/>
                <w:szCs w:val="20"/>
              </w:rPr>
            </w:pPr>
            <w:r>
              <w:rPr>
                <w:rFonts w:ascii="Arial" w:hAnsi="Arial" w:cs="Arial"/>
                <w:sz w:val="20"/>
                <w:szCs w:val="20"/>
              </w:rPr>
              <w:tab/>
              <w:t>34</w:t>
            </w:r>
            <w:r>
              <w:rPr>
                <w:rFonts w:ascii="Arial" w:hAnsi="Arial" w:cs="Arial"/>
                <w:sz w:val="20"/>
                <w:szCs w:val="20"/>
              </w:rPr>
              <w:tab/>
            </w:r>
          </w:p>
        </w:tc>
        <w:tc>
          <w:tcPr>
            <w:tcW w:w="1080" w:type="dxa"/>
            <w:noWrap/>
            <w:tcMar>
              <w:top w:w="0" w:type="dxa"/>
              <w:left w:w="144" w:type="dxa"/>
              <w:bottom w:w="0" w:type="dxa"/>
              <w:right w:w="0" w:type="dxa"/>
            </w:tcMar>
            <w:vAlign w:val="bottom"/>
            <w:hideMark/>
          </w:tcPr>
          <w:p w14:paraId="2230F3DF" w14:textId="77777777" w:rsidR="007563DD" w:rsidRDefault="008627BE">
            <w:pPr>
              <w:pStyle w:val="NormalWeb"/>
              <w:tabs>
                <w:tab w:val="right" w:pos="827"/>
                <w:tab w:val="decimal" w:pos="899"/>
              </w:tabs>
              <w:spacing w:before="0" w:beforeAutospacing="0" w:after="20" w:afterAutospacing="0"/>
              <w:ind w:right="115"/>
              <w:rPr>
                <w:rFonts w:ascii="Arial" w:hAnsi="Arial" w:cs="Arial"/>
                <w:sz w:val="20"/>
                <w:szCs w:val="20"/>
              </w:rPr>
            </w:pPr>
            <w:r>
              <w:rPr>
                <w:rFonts w:ascii="Arial" w:hAnsi="Arial" w:cs="Arial"/>
                <w:sz w:val="20"/>
                <w:szCs w:val="20"/>
              </w:rPr>
              <w:tab/>
              <w:t>(1</w:t>
            </w:r>
            <w:r>
              <w:rPr>
                <w:rFonts w:ascii="Arial" w:hAnsi="Arial" w:cs="Arial"/>
                <w:sz w:val="20"/>
                <w:szCs w:val="20"/>
              </w:rPr>
              <w:tab/>
              <w:t>)</w:t>
            </w:r>
          </w:p>
        </w:tc>
        <w:tc>
          <w:tcPr>
            <w:tcW w:w="1179" w:type="dxa"/>
            <w:noWrap/>
            <w:tcMar>
              <w:top w:w="0" w:type="dxa"/>
              <w:left w:w="144" w:type="dxa"/>
              <w:bottom w:w="0" w:type="dxa"/>
              <w:right w:w="0" w:type="dxa"/>
            </w:tcMar>
            <w:vAlign w:val="bottom"/>
            <w:hideMark/>
          </w:tcPr>
          <w:p w14:paraId="4B087645" w14:textId="77777777" w:rsidR="007563DD" w:rsidRDefault="008627BE">
            <w:pPr>
              <w:pStyle w:val="NormalWeb"/>
              <w:tabs>
                <w:tab w:val="right" w:pos="973"/>
                <w:tab w:val="decimal" w:pos="1120"/>
              </w:tabs>
              <w:spacing w:before="0" w:beforeAutospacing="0" w:after="20" w:afterAutospacing="0"/>
              <w:ind w:right="72"/>
              <w:rPr>
                <w:rFonts w:ascii="Arial" w:hAnsi="Arial" w:cs="Arial"/>
                <w:sz w:val="20"/>
                <w:szCs w:val="20"/>
              </w:rPr>
            </w:pPr>
            <w:r>
              <w:rPr>
                <w:rFonts w:ascii="Arial" w:hAnsi="Arial" w:cs="Arial"/>
                <w:sz w:val="20"/>
                <w:szCs w:val="20"/>
              </w:rPr>
              <w:tab/>
              <w:t>1,712</w:t>
            </w:r>
            <w:r>
              <w:rPr>
                <w:rFonts w:ascii="Arial" w:hAnsi="Arial" w:cs="Arial"/>
                <w:sz w:val="20"/>
                <w:szCs w:val="20"/>
              </w:rPr>
              <w:tab/>
            </w:r>
          </w:p>
        </w:tc>
        <w:tc>
          <w:tcPr>
            <w:tcW w:w="1251" w:type="dxa"/>
            <w:noWrap/>
            <w:tcMar>
              <w:top w:w="0" w:type="dxa"/>
              <w:left w:w="144" w:type="dxa"/>
              <w:bottom w:w="0" w:type="dxa"/>
              <w:right w:w="0" w:type="dxa"/>
            </w:tcMar>
            <w:vAlign w:val="bottom"/>
            <w:hideMark/>
          </w:tcPr>
          <w:p w14:paraId="1EAE211E" w14:textId="77777777" w:rsidR="007563DD" w:rsidRDefault="008627BE">
            <w:pPr>
              <w:pStyle w:val="NormalWeb"/>
              <w:tabs>
                <w:tab w:val="right" w:pos="1003"/>
                <w:tab w:val="decimal" w:pos="1080"/>
              </w:tabs>
              <w:spacing w:before="0" w:beforeAutospacing="0" w:after="20" w:afterAutospacing="0"/>
              <w:ind w:right="86"/>
              <w:rPr>
                <w:rFonts w:ascii="Arial" w:hAnsi="Arial" w:cs="Arial"/>
                <w:sz w:val="20"/>
                <w:szCs w:val="20"/>
              </w:rPr>
            </w:pPr>
            <w:r>
              <w:rPr>
                <w:rFonts w:ascii="Arial" w:hAnsi="Arial" w:cs="Arial"/>
                <w:sz w:val="20"/>
                <w:szCs w:val="20"/>
              </w:rPr>
              <w:tab/>
              <w:t>(9</w:t>
            </w:r>
            <w:r>
              <w:rPr>
                <w:rFonts w:ascii="Arial" w:hAnsi="Arial" w:cs="Arial"/>
                <w:sz w:val="20"/>
                <w:szCs w:val="20"/>
              </w:rPr>
              <w:tab/>
              <w:t>)</w:t>
            </w:r>
          </w:p>
        </w:tc>
      </w:tr>
      <w:tr w:rsidR="007563DD" w14:paraId="059073A3" w14:textId="77777777">
        <w:trPr>
          <w:cantSplit/>
          <w:jc w:val="center"/>
        </w:trPr>
        <w:tc>
          <w:tcPr>
            <w:tcW w:w="4230" w:type="dxa"/>
            <w:hideMark/>
          </w:tcPr>
          <w:p w14:paraId="416E0C7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Municipal securities</w:t>
            </w:r>
          </w:p>
        </w:tc>
        <w:tc>
          <w:tcPr>
            <w:tcW w:w="1026" w:type="dxa"/>
            <w:noWrap/>
            <w:tcMar>
              <w:top w:w="0" w:type="dxa"/>
              <w:left w:w="144" w:type="dxa"/>
              <w:bottom w:w="0" w:type="dxa"/>
              <w:right w:w="0" w:type="dxa"/>
            </w:tcMar>
            <w:vAlign w:val="bottom"/>
            <w:hideMark/>
          </w:tcPr>
          <w:p w14:paraId="35E0E768" w14:textId="77777777" w:rsidR="007563DD" w:rsidRDefault="008627BE">
            <w:pPr>
              <w:pStyle w:val="NormalWeb"/>
              <w:tabs>
                <w:tab w:val="right" w:pos="811"/>
                <w:tab w:val="decimal" w:pos="1120"/>
              </w:tabs>
              <w:spacing w:before="0" w:beforeAutospacing="0" w:after="20" w:afterAutospacing="0"/>
              <w:ind w:right="72"/>
              <w:rPr>
                <w:rFonts w:ascii="Arial" w:hAnsi="Arial" w:cs="Arial"/>
                <w:sz w:val="20"/>
                <w:szCs w:val="20"/>
              </w:rPr>
            </w:pPr>
            <w:r>
              <w:rPr>
                <w:rFonts w:ascii="Arial" w:hAnsi="Arial" w:cs="Arial"/>
                <w:sz w:val="20"/>
                <w:szCs w:val="20"/>
              </w:rPr>
              <w:tab/>
              <w:t>58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101A40C6" w14:textId="77777777" w:rsidR="007563DD" w:rsidRDefault="008627BE">
            <w:pPr>
              <w:pStyle w:val="NormalWeb"/>
              <w:tabs>
                <w:tab w:val="right" w:pos="796"/>
                <w:tab w:val="decimal" w:pos="850"/>
              </w:tabs>
              <w:spacing w:before="0" w:beforeAutospacing="0" w:after="20" w:afterAutospacing="0"/>
              <w:ind w:left="94" w:right="115"/>
              <w:rPr>
                <w:rFonts w:ascii="Arial" w:hAnsi="Arial" w:cs="Arial"/>
                <w:sz w:val="20"/>
                <w:szCs w:val="20"/>
              </w:rPr>
            </w:pPr>
            <w:r>
              <w:rPr>
                <w:rFonts w:ascii="Arial" w:hAnsi="Arial" w:cs="Arial"/>
                <w:sz w:val="20"/>
                <w:szCs w:val="20"/>
              </w:rPr>
              <w:tab/>
              <w:t>(7</w:t>
            </w:r>
            <w:r>
              <w:rPr>
                <w:rFonts w:ascii="Arial" w:hAnsi="Arial" w:cs="Arial"/>
                <w:sz w:val="20"/>
                <w:szCs w:val="20"/>
              </w:rPr>
              <w:tab/>
              <w:t>)</w:t>
            </w:r>
          </w:p>
        </w:tc>
        <w:tc>
          <w:tcPr>
            <w:tcW w:w="972" w:type="dxa"/>
            <w:noWrap/>
            <w:tcMar>
              <w:top w:w="0" w:type="dxa"/>
              <w:left w:w="144" w:type="dxa"/>
              <w:bottom w:w="0" w:type="dxa"/>
              <w:right w:w="0" w:type="dxa"/>
            </w:tcMar>
            <w:vAlign w:val="bottom"/>
            <w:hideMark/>
          </w:tcPr>
          <w:p w14:paraId="5A33A40D" w14:textId="77777777" w:rsidR="007563DD" w:rsidRDefault="008627BE">
            <w:pPr>
              <w:pStyle w:val="NormalWeb"/>
              <w:tabs>
                <w:tab w:val="right" w:pos="782"/>
                <w:tab w:val="decimal" w:pos="1300"/>
              </w:tabs>
              <w:spacing w:before="0" w:beforeAutospacing="0" w:after="20" w:afterAutospacing="0"/>
              <w:ind w:right="43"/>
              <w:rPr>
                <w:rFonts w:ascii="Arial" w:hAnsi="Arial" w:cs="Arial"/>
                <w:sz w:val="20"/>
                <w:szCs w:val="20"/>
              </w:rPr>
            </w:pPr>
            <w:r>
              <w:rPr>
                <w:rFonts w:ascii="Arial" w:hAnsi="Arial" w:cs="Arial"/>
                <w:sz w:val="20"/>
                <w:szCs w:val="20"/>
              </w:rPr>
              <w:tab/>
              <w:t>1</w:t>
            </w:r>
            <w:r>
              <w:rPr>
                <w:rFonts w:ascii="Arial" w:hAnsi="Arial" w:cs="Arial"/>
                <w:sz w:val="20"/>
                <w:szCs w:val="20"/>
              </w:rPr>
              <w:tab/>
            </w:r>
          </w:p>
        </w:tc>
        <w:tc>
          <w:tcPr>
            <w:tcW w:w="1080" w:type="dxa"/>
            <w:noWrap/>
            <w:tcMar>
              <w:top w:w="0" w:type="dxa"/>
              <w:left w:w="144" w:type="dxa"/>
              <w:bottom w:w="0" w:type="dxa"/>
              <w:right w:w="0" w:type="dxa"/>
            </w:tcMar>
            <w:vAlign w:val="bottom"/>
            <w:hideMark/>
          </w:tcPr>
          <w:p w14:paraId="0A296270" w14:textId="77777777" w:rsidR="007563DD" w:rsidRDefault="008627BE">
            <w:pPr>
              <w:pStyle w:val="NormalWeb"/>
              <w:tabs>
                <w:tab w:val="right" w:pos="827"/>
                <w:tab w:val="decimal" w:pos="899"/>
              </w:tabs>
              <w:spacing w:before="0" w:beforeAutospacing="0" w:after="20" w:afterAutospacing="0"/>
              <w:ind w:right="115"/>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70B222C0" w14:textId="77777777" w:rsidR="007563DD" w:rsidRDefault="008627BE">
            <w:pPr>
              <w:pStyle w:val="NormalWeb"/>
              <w:tabs>
                <w:tab w:val="right" w:pos="973"/>
                <w:tab w:val="decimal" w:pos="1120"/>
              </w:tabs>
              <w:spacing w:before="0" w:beforeAutospacing="0" w:after="20" w:afterAutospacing="0"/>
              <w:ind w:right="72"/>
              <w:rPr>
                <w:rFonts w:ascii="Arial" w:hAnsi="Arial" w:cs="Arial"/>
                <w:sz w:val="20"/>
                <w:szCs w:val="20"/>
              </w:rPr>
            </w:pPr>
            <w:r>
              <w:rPr>
                <w:rFonts w:ascii="Arial" w:hAnsi="Arial" w:cs="Arial"/>
                <w:sz w:val="20"/>
                <w:szCs w:val="20"/>
              </w:rPr>
              <w:tab/>
              <w:t>59</w:t>
            </w:r>
            <w:r>
              <w:rPr>
                <w:rFonts w:ascii="Arial" w:hAnsi="Arial" w:cs="Arial"/>
                <w:sz w:val="20"/>
                <w:szCs w:val="20"/>
              </w:rPr>
              <w:tab/>
            </w:r>
          </w:p>
        </w:tc>
        <w:tc>
          <w:tcPr>
            <w:tcW w:w="1251" w:type="dxa"/>
            <w:noWrap/>
            <w:tcMar>
              <w:top w:w="0" w:type="dxa"/>
              <w:left w:w="144" w:type="dxa"/>
              <w:bottom w:w="0" w:type="dxa"/>
              <w:right w:w="0" w:type="dxa"/>
            </w:tcMar>
            <w:vAlign w:val="bottom"/>
            <w:hideMark/>
          </w:tcPr>
          <w:p w14:paraId="7CEC0533" w14:textId="77777777" w:rsidR="007563DD" w:rsidRDefault="008627BE">
            <w:pPr>
              <w:pStyle w:val="NormalWeb"/>
              <w:tabs>
                <w:tab w:val="right" w:pos="1003"/>
                <w:tab w:val="decimal" w:pos="1080"/>
              </w:tabs>
              <w:spacing w:before="0" w:beforeAutospacing="0" w:after="20" w:afterAutospacing="0"/>
              <w:ind w:right="86"/>
              <w:rPr>
                <w:rFonts w:ascii="Arial" w:hAnsi="Arial" w:cs="Arial"/>
                <w:sz w:val="20"/>
                <w:szCs w:val="20"/>
              </w:rPr>
            </w:pPr>
            <w:r>
              <w:rPr>
                <w:rFonts w:ascii="Arial" w:hAnsi="Arial" w:cs="Arial"/>
                <w:sz w:val="20"/>
                <w:szCs w:val="20"/>
              </w:rPr>
              <w:tab/>
              <w:t>(7</w:t>
            </w:r>
            <w:r>
              <w:rPr>
                <w:rFonts w:ascii="Arial" w:hAnsi="Arial" w:cs="Arial"/>
                <w:sz w:val="20"/>
                <w:szCs w:val="20"/>
              </w:rPr>
              <w:tab/>
              <w:t>)</w:t>
            </w:r>
          </w:p>
        </w:tc>
      </w:tr>
      <w:tr w:rsidR="007563DD" w14:paraId="78FC610D" w14:textId="77777777">
        <w:trPr>
          <w:cantSplit/>
          <w:jc w:val="center"/>
        </w:trPr>
        <w:tc>
          <w:tcPr>
            <w:tcW w:w="5256" w:type="dxa"/>
            <w:gridSpan w:val="2"/>
            <w:tcMar>
              <w:top w:w="0" w:type="dxa"/>
              <w:left w:w="144" w:type="dxa"/>
              <w:bottom w:w="0" w:type="dxa"/>
              <w:right w:w="0" w:type="dxa"/>
            </w:tcMar>
            <w:vAlign w:val="bottom"/>
            <w:hideMark/>
          </w:tcPr>
          <w:p w14:paraId="11B0DC4E" w14:textId="77777777" w:rsidR="007563DD" w:rsidRDefault="008627BE">
            <w:pPr>
              <w:pStyle w:val="rrdsinglerule"/>
              <w:tabs>
                <w:tab w:val="right" w:pos="811"/>
              </w:tabs>
              <w:spacing w:before="0"/>
              <w:ind w:left="-139" w:right="72"/>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490056A1" w14:textId="77777777" w:rsidR="007563DD" w:rsidRDefault="008627BE">
            <w:pPr>
              <w:pStyle w:val="rrdsinglerule"/>
              <w:tabs>
                <w:tab w:val="right" w:pos="796"/>
                <w:tab w:val="decimal" w:pos="850"/>
              </w:tabs>
              <w:spacing w:before="0"/>
              <w:ind w:right="115"/>
              <w:rPr>
                <w:rFonts w:ascii="Arial" w:hAnsi="Arial" w:cs="Arial"/>
                <w:sz w:val="20"/>
                <w:szCs w:val="20"/>
              </w:rPr>
            </w:pPr>
            <w:r>
              <w:rPr>
                <w:rFonts w:ascii="Arial" w:hAnsi="Arial" w:cs="Arial"/>
                <w:sz w:val="20"/>
                <w:szCs w:val="20"/>
              </w:rPr>
              <w:t> </w:t>
            </w:r>
          </w:p>
        </w:tc>
        <w:tc>
          <w:tcPr>
            <w:tcW w:w="972" w:type="dxa"/>
            <w:tcMar>
              <w:top w:w="0" w:type="dxa"/>
              <w:left w:w="144" w:type="dxa"/>
              <w:bottom w:w="0" w:type="dxa"/>
              <w:right w:w="0" w:type="dxa"/>
            </w:tcMar>
            <w:vAlign w:val="bottom"/>
            <w:hideMark/>
          </w:tcPr>
          <w:p w14:paraId="2D084478" w14:textId="77777777" w:rsidR="007563DD" w:rsidRDefault="008627BE">
            <w:pPr>
              <w:pStyle w:val="rrdsinglerule"/>
              <w:tabs>
                <w:tab w:val="right" w:pos="782"/>
              </w:tabs>
              <w:spacing w:before="0"/>
              <w:ind w:right="43"/>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31376B3D" w14:textId="77777777" w:rsidR="007563DD" w:rsidRDefault="008627BE">
            <w:pPr>
              <w:pStyle w:val="rrdsinglerule"/>
              <w:tabs>
                <w:tab w:val="right" w:pos="827"/>
                <w:tab w:val="decimal" w:pos="899"/>
              </w:tabs>
              <w:spacing w:before="0"/>
              <w:ind w:right="115"/>
              <w:rPr>
                <w:rFonts w:ascii="Arial" w:hAnsi="Arial" w:cs="Arial"/>
                <w:sz w:val="20"/>
                <w:szCs w:val="20"/>
              </w:rPr>
            </w:pPr>
            <w:r>
              <w:rPr>
                <w:rFonts w:ascii="Arial" w:hAnsi="Arial" w:cs="Arial"/>
                <w:sz w:val="20"/>
                <w:szCs w:val="20"/>
              </w:rPr>
              <w:t> </w:t>
            </w:r>
          </w:p>
        </w:tc>
        <w:tc>
          <w:tcPr>
            <w:tcW w:w="1179" w:type="dxa"/>
            <w:tcMar>
              <w:top w:w="0" w:type="dxa"/>
              <w:left w:w="144" w:type="dxa"/>
              <w:bottom w:w="0" w:type="dxa"/>
              <w:right w:w="0" w:type="dxa"/>
            </w:tcMar>
            <w:vAlign w:val="bottom"/>
            <w:hideMark/>
          </w:tcPr>
          <w:p w14:paraId="3619CD1E" w14:textId="77777777" w:rsidR="007563DD" w:rsidRDefault="008627BE">
            <w:pPr>
              <w:pStyle w:val="rrdsinglerule"/>
              <w:tabs>
                <w:tab w:val="right" w:pos="973"/>
              </w:tabs>
              <w:spacing w:before="0"/>
              <w:ind w:right="72"/>
              <w:rPr>
                <w:rFonts w:ascii="Arial" w:hAnsi="Arial" w:cs="Arial"/>
                <w:sz w:val="20"/>
                <w:szCs w:val="20"/>
              </w:rPr>
            </w:pPr>
            <w:r>
              <w:rPr>
                <w:rFonts w:ascii="Arial" w:hAnsi="Arial" w:cs="Arial"/>
                <w:sz w:val="20"/>
                <w:szCs w:val="20"/>
              </w:rPr>
              <w:t> </w:t>
            </w:r>
          </w:p>
        </w:tc>
        <w:tc>
          <w:tcPr>
            <w:tcW w:w="1251" w:type="dxa"/>
            <w:tcMar>
              <w:top w:w="0" w:type="dxa"/>
              <w:left w:w="144" w:type="dxa"/>
              <w:bottom w:w="0" w:type="dxa"/>
              <w:right w:w="0" w:type="dxa"/>
            </w:tcMar>
            <w:vAlign w:val="bottom"/>
            <w:hideMark/>
          </w:tcPr>
          <w:p w14:paraId="16DEB617" w14:textId="77777777" w:rsidR="007563DD" w:rsidRDefault="008627BE">
            <w:pPr>
              <w:pStyle w:val="rrdsinglerule"/>
              <w:tabs>
                <w:tab w:val="right" w:pos="1003"/>
              </w:tabs>
              <w:spacing w:before="0"/>
              <w:ind w:right="86"/>
              <w:rPr>
                <w:rFonts w:ascii="Arial" w:hAnsi="Arial" w:cs="Arial"/>
                <w:sz w:val="20"/>
                <w:szCs w:val="20"/>
              </w:rPr>
            </w:pPr>
            <w:r>
              <w:rPr>
                <w:rFonts w:ascii="Arial" w:hAnsi="Arial" w:cs="Arial"/>
                <w:sz w:val="20"/>
                <w:szCs w:val="20"/>
              </w:rPr>
              <w:t> </w:t>
            </w:r>
          </w:p>
        </w:tc>
      </w:tr>
      <w:tr w:rsidR="007563DD" w14:paraId="5B803AAF" w14:textId="77777777">
        <w:trPr>
          <w:cantSplit/>
          <w:jc w:val="center"/>
        </w:trPr>
        <w:tc>
          <w:tcPr>
            <w:tcW w:w="4230" w:type="dxa"/>
            <w:hideMark/>
          </w:tcPr>
          <w:p w14:paraId="0524219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26" w:type="dxa"/>
            <w:noWrap/>
            <w:tcMar>
              <w:top w:w="0" w:type="dxa"/>
              <w:left w:w="144" w:type="dxa"/>
              <w:bottom w:w="0" w:type="dxa"/>
              <w:right w:w="0" w:type="dxa"/>
            </w:tcMar>
            <w:vAlign w:val="bottom"/>
            <w:hideMark/>
          </w:tcPr>
          <w:p w14:paraId="562A6178" w14:textId="77777777" w:rsidR="007563DD" w:rsidRDefault="008627BE">
            <w:pPr>
              <w:pStyle w:val="NormalWeb"/>
              <w:tabs>
                <w:tab w:val="right" w:pos="811"/>
                <w:tab w:val="decimal" w:pos="1120"/>
              </w:tabs>
              <w:spacing w:before="0" w:beforeAutospacing="0" w:after="20" w:afterAutospacing="0"/>
              <w:ind w:right="72"/>
              <w:rPr>
                <w:rFonts w:ascii="Arial" w:hAnsi="Arial" w:cs="Arial"/>
                <w:sz w:val="20"/>
                <w:szCs w:val="20"/>
              </w:rPr>
            </w:pPr>
            <w:r>
              <w:rPr>
                <w:rFonts w:ascii="Arial" w:hAnsi="Arial" w:cs="Arial"/>
                <w:sz w:val="20"/>
                <w:szCs w:val="20"/>
              </w:rPr>
              <w:t>$</w:t>
            </w:r>
            <w:r>
              <w:rPr>
                <w:rFonts w:ascii="Arial" w:hAnsi="Arial" w:cs="Arial"/>
                <w:sz w:val="20"/>
                <w:szCs w:val="20"/>
              </w:rPr>
              <w:tab/>
              <w:t>  11,389</w:t>
            </w:r>
            <w:r>
              <w:rPr>
                <w:rFonts w:ascii="Arial" w:hAnsi="Arial" w:cs="Arial"/>
                <w:sz w:val="20"/>
                <w:szCs w:val="20"/>
              </w:rPr>
              <w:tab/>
            </w:r>
          </w:p>
        </w:tc>
        <w:tc>
          <w:tcPr>
            <w:tcW w:w="1062" w:type="dxa"/>
            <w:noWrap/>
            <w:tcMar>
              <w:top w:w="0" w:type="dxa"/>
              <w:left w:w="144" w:type="dxa"/>
              <w:bottom w:w="0" w:type="dxa"/>
              <w:right w:w="0" w:type="dxa"/>
            </w:tcMar>
            <w:vAlign w:val="bottom"/>
            <w:hideMark/>
          </w:tcPr>
          <w:p w14:paraId="32EA25D7" w14:textId="77777777" w:rsidR="007563DD" w:rsidRDefault="008627BE">
            <w:pPr>
              <w:pStyle w:val="NormalWeb"/>
              <w:tabs>
                <w:tab w:val="right" w:pos="796"/>
                <w:tab w:val="decimal" w:pos="850"/>
              </w:tabs>
              <w:spacing w:before="0" w:beforeAutospacing="0" w:after="20" w:afterAutospacing="0"/>
              <w:ind w:left="144" w:right="115"/>
              <w:rPr>
                <w:rFonts w:ascii="Arial" w:hAnsi="Arial" w:cs="Arial"/>
                <w:sz w:val="20"/>
                <w:szCs w:val="20"/>
              </w:rPr>
            </w:pPr>
            <w:r>
              <w:rPr>
                <w:rFonts w:ascii="Arial" w:hAnsi="Arial" w:cs="Arial"/>
                <w:sz w:val="20"/>
                <w:szCs w:val="20"/>
              </w:rPr>
              <w:t>$</w:t>
            </w:r>
            <w:r>
              <w:rPr>
                <w:rFonts w:ascii="Arial" w:hAnsi="Arial" w:cs="Arial"/>
                <w:sz w:val="20"/>
                <w:szCs w:val="20"/>
              </w:rPr>
              <w:tab/>
              <w:t>  (132</w:t>
            </w:r>
            <w:r>
              <w:rPr>
                <w:rFonts w:ascii="Arial" w:hAnsi="Arial" w:cs="Arial"/>
                <w:sz w:val="20"/>
                <w:szCs w:val="20"/>
              </w:rPr>
              <w:tab/>
              <w:t>)</w:t>
            </w:r>
          </w:p>
        </w:tc>
        <w:tc>
          <w:tcPr>
            <w:tcW w:w="972" w:type="dxa"/>
            <w:noWrap/>
            <w:tcMar>
              <w:top w:w="0" w:type="dxa"/>
              <w:left w:w="144" w:type="dxa"/>
              <w:bottom w:w="0" w:type="dxa"/>
              <w:right w:w="0" w:type="dxa"/>
            </w:tcMar>
            <w:vAlign w:val="bottom"/>
            <w:hideMark/>
          </w:tcPr>
          <w:p w14:paraId="5BBA7C80" w14:textId="77777777" w:rsidR="007563DD" w:rsidRDefault="008627BE">
            <w:pPr>
              <w:pStyle w:val="NormalWeb"/>
              <w:tabs>
                <w:tab w:val="right" w:pos="782"/>
                <w:tab w:val="decimal" w:pos="130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  127</w:t>
            </w:r>
            <w:r>
              <w:rPr>
                <w:rFonts w:ascii="Arial" w:hAnsi="Arial" w:cs="Arial"/>
                <w:sz w:val="20"/>
                <w:szCs w:val="20"/>
              </w:rPr>
              <w:tab/>
            </w:r>
          </w:p>
        </w:tc>
        <w:tc>
          <w:tcPr>
            <w:tcW w:w="1080" w:type="dxa"/>
            <w:noWrap/>
            <w:tcMar>
              <w:top w:w="0" w:type="dxa"/>
              <w:left w:w="144" w:type="dxa"/>
              <w:bottom w:w="0" w:type="dxa"/>
              <w:right w:w="0" w:type="dxa"/>
            </w:tcMar>
            <w:vAlign w:val="bottom"/>
            <w:hideMark/>
          </w:tcPr>
          <w:p w14:paraId="1C471AB6" w14:textId="77777777" w:rsidR="007563DD" w:rsidRDefault="008627BE">
            <w:pPr>
              <w:pStyle w:val="NormalWeb"/>
              <w:tabs>
                <w:tab w:val="right" w:pos="827"/>
                <w:tab w:val="decimal" w:pos="899"/>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       (3</w:t>
            </w:r>
            <w:r>
              <w:rPr>
                <w:rFonts w:ascii="Arial" w:hAnsi="Arial" w:cs="Arial"/>
                <w:sz w:val="20"/>
                <w:szCs w:val="20"/>
              </w:rPr>
              <w:tab/>
              <w:t>)</w:t>
            </w:r>
          </w:p>
        </w:tc>
        <w:tc>
          <w:tcPr>
            <w:tcW w:w="1179" w:type="dxa"/>
            <w:noWrap/>
            <w:tcMar>
              <w:top w:w="0" w:type="dxa"/>
              <w:left w:w="144" w:type="dxa"/>
              <w:bottom w:w="0" w:type="dxa"/>
              <w:right w:w="0" w:type="dxa"/>
            </w:tcMar>
            <w:vAlign w:val="bottom"/>
            <w:hideMark/>
          </w:tcPr>
          <w:p w14:paraId="6ED87448" w14:textId="77777777" w:rsidR="007563DD" w:rsidRDefault="008627BE">
            <w:pPr>
              <w:pStyle w:val="NormalWeb"/>
              <w:tabs>
                <w:tab w:val="right" w:pos="973"/>
                <w:tab w:val="decimal" w:pos="1120"/>
              </w:tabs>
              <w:spacing w:before="0" w:beforeAutospacing="0" w:after="20" w:afterAutospacing="0"/>
              <w:ind w:right="72"/>
              <w:rPr>
                <w:rFonts w:ascii="Arial" w:hAnsi="Arial" w:cs="Arial"/>
                <w:sz w:val="20"/>
                <w:szCs w:val="20"/>
              </w:rPr>
            </w:pPr>
            <w:r>
              <w:rPr>
                <w:rFonts w:ascii="Arial" w:hAnsi="Arial" w:cs="Arial"/>
                <w:sz w:val="20"/>
                <w:szCs w:val="20"/>
              </w:rPr>
              <w:t>$</w:t>
            </w:r>
            <w:r>
              <w:rPr>
                <w:rFonts w:ascii="Arial" w:hAnsi="Arial" w:cs="Arial"/>
                <w:sz w:val="20"/>
                <w:szCs w:val="20"/>
              </w:rPr>
              <w:tab/>
              <w:t>    11,516</w:t>
            </w:r>
            <w:r>
              <w:rPr>
                <w:rFonts w:ascii="Arial" w:hAnsi="Arial" w:cs="Arial"/>
                <w:sz w:val="20"/>
                <w:szCs w:val="20"/>
              </w:rPr>
              <w:tab/>
            </w:r>
          </w:p>
        </w:tc>
        <w:tc>
          <w:tcPr>
            <w:tcW w:w="1251" w:type="dxa"/>
            <w:noWrap/>
            <w:tcMar>
              <w:top w:w="0" w:type="dxa"/>
              <w:left w:w="144" w:type="dxa"/>
              <w:bottom w:w="0" w:type="dxa"/>
              <w:right w:w="0" w:type="dxa"/>
            </w:tcMar>
            <w:vAlign w:val="bottom"/>
            <w:hideMark/>
          </w:tcPr>
          <w:p w14:paraId="00F1E8E5" w14:textId="77777777" w:rsidR="007563DD" w:rsidRDefault="008627BE">
            <w:pPr>
              <w:pStyle w:val="NormalWeb"/>
              <w:tabs>
                <w:tab w:val="right" w:pos="1003"/>
                <w:tab w:val="decimal" w:pos="1080"/>
              </w:tabs>
              <w:spacing w:before="0" w:beforeAutospacing="0" w:after="20" w:afterAutospacing="0"/>
              <w:ind w:right="86"/>
              <w:rPr>
                <w:rFonts w:ascii="Arial" w:hAnsi="Arial" w:cs="Arial"/>
                <w:sz w:val="20"/>
                <w:szCs w:val="20"/>
              </w:rPr>
            </w:pPr>
            <w:r>
              <w:rPr>
                <w:rFonts w:ascii="Arial" w:hAnsi="Arial" w:cs="Arial"/>
                <w:sz w:val="20"/>
                <w:szCs w:val="20"/>
              </w:rPr>
              <w:tab/>
              <w:t>$         (135</w:t>
            </w:r>
            <w:r>
              <w:rPr>
                <w:rFonts w:ascii="Arial" w:hAnsi="Arial" w:cs="Arial"/>
                <w:sz w:val="20"/>
                <w:szCs w:val="20"/>
              </w:rPr>
              <w:tab/>
              <w:t>)</w:t>
            </w:r>
          </w:p>
        </w:tc>
      </w:tr>
      <w:tr w:rsidR="007563DD" w14:paraId="4F336BDC" w14:textId="77777777">
        <w:trPr>
          <w:cantSplit/>
          <w:jc w:val="center"/>
        </w:trPr>
        <w:tc>
          <w:tcPr>
            <w:tcW w:w="4230" w:type="dxa"/>
            <w:tcMar>
              <w:top w:w="0" w:type="dxa"/>
              <w:left w:w="144" w:type="dxa"/>
              <w:bottom w:w="0" w:type="dxa"/>
              <w:right w:w="0" w:type="dxa"/>
            </w:tcMar>
            <w:vAlign w:val="bottom"/>
            <w:hideMark/>
          </w:tcPr>
          <w:p w14:paraId="61582CD5" w14:textId="77777777" w:rsidR="007563DD" w:rsidRDefault="008627BE">
            <w:pPr>
              <w:pStyle w:val="la2"/>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0EBCC3D8" w14:textId="77777777" w:rsidR="007563DD" w:rsidRDefault="008627BE">
            <w:pPr>
              <w:pStyle w:val="rrddoublerule"/>
              <w:tabs>
                <w:tab w:val="right" w:pos="811"/>
              </w:tabs>
              <w:spacing w:before="0"/>
              <w:ind w:right="72"/>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7AB1EE7C" w14:textId="77777777" w:rsidR="007563DD" w:rsidRDefault="008627BE">
            <w:pPr>
              <w:pStyle w:val="rrddoublerule"/>
              <w:tabs>
                <w:tab w:val="right" w:pos="796"/>
                <w:tab w:val="decimal" w:pos="850"/>
              </w:tabs>
              <w:spacing w:before="0"/>
              <w:ind w:left="144" w:right="115"/>
              <w:rPr>
                <w:rFonts w:ascii="Arial" w:hAnsi="Arial" w:cs="Arial"/>
                <w:sz w:val="20"/>
                <w:szCs w:val="20"/>
              </w:rPr>
            </w:pPr>
            <w:r>
              <w:rPr>
                <w:rFonts w:ascii="Arial" w:hAnsi="Arial" w:cs="Arial"/>
                <w:sz w:val="20"/>
                <w:szCs w:val="20"/>
              </w:rPr>
              <w:t> </w:t>
            </w:r>
          </w:p>
        </w:tc>
        <w:tc>
          <w:tcPr>
            <w:tcW w:w="972" w:type="dxa"/>
            <w:tcMar>
              <w:top w:w="0" w:type="dxa"/>
              <w:left w:w="144" w:type="dxa"/>
              <w:bottom w:w="0" w:type="dxa"/>
              <w:right w:w="0" w:type="dxa"/>
            </w:tcMar>
            <w:vAlign w:val="bottom"/>
            <w:hideMark/>
          </w:tcPr>
          <w:p w14:paraId="17171405" w14:textId="77777777" w:rsidR="007563DD" w:rsidRDefault="008627BE">
            <w:pPr>
              <w:pStyle w:val="rrddoublerule"/>
              <w:tabs>
                <w:tab w:val="right" w:pos="782"/>
              </w:tabs>
              <w:spacing w:before="0"/>
              <w:ind w:right="43"/>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6B67B8CA" w14:textId="77777777" w:rsidR="007563DD" w:rsidRDefault="008627BE">
            <w:pPr>
              <w:pStyle w:val="rrddoublerule"/>
              <w:tabs>
                <w:tab w:val="right" w:pos="827"/>
                <w:tab w:val="decimal" w:pos="899"/>
              </w:tabs>
              <w:spacing w:before="0"/>
              <w:ind w:right="115"/>
              <w:rPr>
                <w:rFonts w:ascii="Arial" w:hAnsi="Arial" w:cs="Arial"/>
                <w:sz w:val="20"/>
                <w:szCs w:val="20"/>
              </w:rPr>
            </w:pPr>
            <w:r>
              <w:rPr>
                <w:rFonts w:ascii="Arial" w:hAnsi="Arial" w:cs="Arial"/>
                <w:sz w:val="20"/>
                <w:szCs w:val="20"/>
              </w:rPr>
              <w:t> </w:t>
            </w:r>
          </w:p>
        </w:tc>
        <w:tc>
          <w:tcPr>
            <w:tcW w:w="1179" w:type="dxa"/>
            <w:tcMar>
              <w:top w:w="0" w:type="dxa"/>
              <w:left w:w="144" w:type="dxa"/>
              <w:bottom w:w="0" w:type="dxa"/>
              <w:right w:w="0" w:type="dxa"/>
            </w:tcMar>
            <w:vAlign w:val="bottom"/>
            <w:hideMark/>
          </w:tcPr>
          <w:p w14:paraId="05290756" w14:textId="77777777" w:rsidR="007563DD" w:rsidRDefault="008627BE">
            <w:pPr>
              <w:pStyle w:val="rrddoublerule"/>
              <w:tabs>
                <w:tab w:val="right" w:pos="973"/>
              </w:tabs>
              <w:spacing w:before="0"/>
              <w:ind w:right="72"/>
              <w:rPr>
                <w:rFonts w:ascii="Arial" w:hAnsi="Arial" w:cs="Arial"/>
                <w:sz w:val="20"/>
                <w:szCs w:val="20"/>
              </w:rPr>
            </w:pPr>
            <w:r>
              <w:rPr>
                <w:rFonts w:ascii="Arial" w:hAnsi="Arial" w:cs="Arial"/>
                <w:sz w:val="20"/>
                <w:szCs w:val="20"/>
              </w:rPr>
              <w:t> </w:t>
            </w:r>
          </w:p>
        </w:tc>
        <w:tc>
          <w:tcPr>
            <w:tcW w:w="1251" w:type="dxa"/>
            <w:tcMar>
              <w:top w:w="0" w:type="dxa"/>
              <w:left w:w="144" w:type="dxa"/>
              <w:bottom w:w="0" w:type="dxa"/>
              <w:right w:w="0" w:type="dxa"/>
            </w:tcMar>
            <w:vAlign w:val="bottom"/>
            <w:hideMark/>
          </w:tcPr>
          <w:p w14:paraId="120B1BBA" w14:textId="77777777" w:rsidR="007563DD" w:rsidRDefault="008627BE">
            <w:pPr>
              <w:pStyle w:val="rrddoublerule"/>
              <w:tabs>
                <w:tab w:val="right" w:pos="1003"/>
              </w:tabs>
              <w:spacing w:before="0"/>
              <w:ind w:right="86"/>
              <w:rPr>
                <w:rFonts w:ascii="Arial" w:hAnsi="Arial" w:cs="Arial"/>
                <w:sz w:val="20"/>
                <w:szCs w:val="20"/>
              </w:rPr>
            </w:pPr>
            <w:r>
              <w:rPr>
                <w:rFonts w:ascii="Arial" w:hAnsi="Arial" w:cs="Arial"/>
                <w:sz w:val="20"/>
                <w:szCs w:val="20"/>
              </w:rPr>
              <w:t> </w:t>
            </w:r>
          </w:p>
        </w:tc>
      </w:tr>
    </w:tbl>
    <w:p w14:paraId="02BDC71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458B93F9"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Debt Investment Maturities </w:t>
      </w:r>
    </w:p>
    <w:p w14:paraId="16B8906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775"/>
        <w:gridCol w:w="990"/>
        <w:gridCol w:w="1035"/>
      </w:tblGrid>
      <w:tr w:rsidR="007563DD" w14:paraId="0CAD6BC6" w14:textId="77777777">
        <w:trPr>
          <w:cantSplit/>
          <w:tblHeader/>
          <w:jc w:val="center"/>
        </w:trPr>
        <w:tc>
          <w:tcPr>
            <w:tcW w:w="8775" w:type="dxa"/>
            <w:vAlign w:val="bottom"/>
            <w:hideMark/>
          </w:tcPr>
          <w:p w14:paraId="41887AD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90" w:type="dxa"/>
            <w:tcMar>
              <w:top w:w="0" w:type="dxa"/>
              <w:left w:w="144" w:type="dxa"/>
              <w:bottom w:w="0" w:type="dxa"/>
              <w:right w:w="0" w:type="dxa"/>
            </w:tcMar>
            <w:vAlign w:val="bottom"/>
            <w:hideMark/>
          </w:tcPr>
          <w:p w14:paraId="2BDD3F28" w14:textId="77777777" w:rsidR="007563DD" w:rsidRDefault="008627BE">
            <w:pPr>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1035" w:type="dxa"/>
            <w:tcMar>
              <w:top w:w="0" w:type="dxa"/>
              <w:left w:w="144" w:type="dxa"/>
              <w:bottom w:w="0" w:type="dxa"/>
              <w:right w:w="0" w:type="dxa"/>
            </w:tcMar>
            <w:vAlign w:val="bottom"/>
            <w:hideMark/>
          </w:tcPr>
          <w:p w14:paraId="61CCAC15" w14:textId="77777777" w:rsidR="007563DD" w:rsidRDefault="008627BE">
            <w:pPr>
              <w:pStyle w:val="NormalWeb"/>
              <w:spacing w:before="0" w:beforeAutospacing="0" w:after="0" w:afterAutospacing="0"/>
              <w:ind w:right="36"/>
              <w:jc w:val="right"/>
              <w:rPr>
                <w:rFonts w:ascii="Arial" w:hAnsi="Arial" w:cs="Arial"/>
                <w:sz w:val="16"/>
                <w:szCs w:val="16"/>
              </w:rPr>
            </w:pPr>
            <w:r>
              <w:rPr>
                <w:rFonts w:ascii="Arial" w:hAnsi="Arial" w:cs="Arial"/>
                <w:b/>
                <w:bCs/>
                <w:sz w:val="16"/>
                <w:szCs w:val="16"/>
              </w:rPr>
              <w:t>Estimated</w:t>
            </w:r>
          </w:p>
          <w:p w14:paraId="03F29792" w14:textId="77777777" w:rsidR="007563DD" w:rsidRDefault="008627BE">
            <w:pPr>
              <w:pStyle w:val="NormalWeb"/>
              <w:spacing w:before="0" w:beforeAutospacing="0" w:after="20" w:afterAutospacing="0"/>
              <w:ind w:right="36"/>
              <w:jc w:val="right"/>
              <w:rPr>
                <w:rFonts w:ascii="Arial" w:hAnsi="Arial" w:cs="Arial"/>
                <w:sz w:val="16"/>
                <w:szCs w:val="16"/>
              </w:rPr>
            </w:pPr>
            <w:r>
              <w:rPr>
                <w:rFonts w:ascii="Arial" w:hAnsi="Arial" w:cs="Arial"/>
                <w:b/>
                <w:bCs/>
                <w:sz w:val="16"/>
                <w:szCs w:val="16"/>
              </w:rPr>
              <w:t>Fair Value</w:t>
            </w:r>
          </w:p>
        </w:tc>
      </w:tr>
      <w:tr w:rsidR="007563DD" w14:paraId="1310E0FC" w14:textId="77777777">
        <w:trPr>
          <w:cantSplit/>
          <w:jc w:val="center"/>
        </w:trPr>
        <w:tc>
          <w:tcPr>
            <w:tcW w:w="10800" w:type="dxa"/>
            <w:gridSpan w:val="3"/>
            <w:tcMar>
              <w:top w:w="0" w:type="dxa"/>
              <w:left w:w="144" w:type="dxa"/>
              <w:bottom w:w="0" w:type="dxa"/>
              <w:right w:w="0" w:type="dxa"/>
            </w:tcMar>
            <w:vAlign w:val="bottom"/>
            <w:hideMark/>
          </w:tcPr>
          <w:p w14:paraId="740C3317" w14:textId="77777777" w:rsidR="007563DD" w:rsidRDefault="008627BE">
            <w:pPr>
              <w:pStyle w:val="rrdsinglerule"/>
              <w:spacing w:before="0"/>
              <w:ind w:left="-139"/>
              <w:rPr>
                <w:rFonts w:ascii="Arial" w:hAnsi="Arial" w:cs="Arial"/>
                <w:sz w:val="20"/>
                <w:szCs w:val="20"/>
              </w:rPr>
            </w:pPr>
            <w:r>
              <w:rPr>
                <w:rFonts w:ascii="Arial" w:hAnsi="Arial" w:cs="Arial"/>
                <w:sz w:val="20"/>
                <w:szCs w:val="20"/>
              </w:rPr>
              <w:t> </w:t>
            </w:r>
          </w:p>
        </w:tc>
      </w:tr>
      <w:tr w:rsidR="007563DD" w14:paraId="6C30F49D" w14:textId="77777777">
        <w:trPr>
          <w:trHeight w:val="75"/>
          <w:jc w:val="center"/>
        </w:trPr>
        <w:tc>
          <w:tcPr>
            <w:tcW w:w="8775" w:type="dxa"/>
            <w:vAlign w:val="center"/>
            <w:hideMark/>
          </w:tcPr>
          <w:p w14:paraId="0993DF1E" w14:textId="77777777" w:rsidR="007563DD" w:rsidRDefault="008627BE">
            <w:pPr>
              <w:rPr>
                <w:rFonts w:ascii="Arial" w:hAnsi="Arial" w:cs="Arial"/>
                <w:sz w:val="2"/>
                <w:szCs w:val="2"/>
              </w:rPr>
            </w:pPr>
            <w:r>
              <w:rPr>
                <w:rFonts w:ascii="Arial" w:hAnsi="Arial" w:cs="Arial"/>
                <w:sz w:val="2"/>
                <w:szCs w:val="2"/>
              </w:rPr>
              <w:t> </w:t>
            </w:r>
          </w:p>
        </w:tc>
        <w:tc>
          <w:tcPr>
            <w:tcW w:w="990" w:type="dxa"/>
            <w:vAlign w:val="center"/>
            <w:hideMark/>
          </w:tcPr>
          <w:p w14:paraId="08E344E3"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11D67AC8" w14:textId="77777777" w:rsidR="007563DD" w:rsidRDefault="008627BE">
            <w:pPr>
              <w:rPr>
                <w:rFonts w:ascii="Arial" w:hAnsi="Arial" w:cs="Arial"/>
                <w:sz w:val="2"/>
                <w:szCs w:val="2"/>
              </w:rPr>
            </w:pPr>
            <w:r>
              <w:rPr>
                <w:rFonts w:ascii="Arial" w:hAnsi="Arial" w:cs="Arial"/>
                <w:sz w:val="2"/>
                <w:szCs w:val="2"/>
              </w:rPr>
              <w:t> </w:t>
            </w:r>
          </w:p>
        </w:tc>
      </w:tr>
      <w:tr w:rsidR="007563DD" w14:paraId="544F087C" w14:textId="77777777">
        <w:trPr>
          <w:cantSplit/>
          <w:jc w:val="center"/>
        </w:trPr>
        <w:tc>
          <w:tcPr>
            <w:tcW w:w="8775" w:type="dxa"/>
            <w:hideMark/>
          </w:tcPr>
          <w:p w14:paraId="2D252073" w14:textId="77777777" w:rsidR="007563DD" w:rsidRDefault="008627B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June 30, 2022</w:t>
            </w:r>
          </w:p>
        </w:tc>
        <w:tc>
          <w:tcPr>
            <w:tcW w:w="990" w:type="dxa"/>
            <w:tcMar>
              <w:top w:w="0" w:type="dxa"/>
              <w:left w:w="144" w:type="dxa"/>
              <w:bottom w:w="0" w:type="dxa"/>
              <w:right w:w="0" w:type="dxa"/>
            </w:tcMar>
            <w:vAlign w:val="bottom"/>
            <w:hideMark/>
          </w:tcPr>
          <w:p w14:paraId="045AA789"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24D9D863"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2C1AE782" w14:textId="77777777">
        <w:trPr>
          <w:trHeight w:val="75"/>
          <w:jc w:val="center"/>
        </w:trPr>
        <w:tc>
          <w:tcPr>
            <w:tcW w:w="8775" w:type="dxa"/>
            <w:vAlign w:val="center"/>
            <w:hideMark/>
          </w:tcPr>
          <w:p w14:paraId="77055190" w14:textId="77777777" w:rsidR="007563DD" w:rsidRDefault="008627BE">
            <w:pPr>
              <w:rPr>
                <w:rFonts w:ascii="Arial" w:hAnsi="Arial" w:cs="Arial"/>
                <w:sz w:val="2"/>
                <w:szCs w:val="2"/>
              </w:rPr>
            </w:pPr>
            <w:r>
              <w:rPr>
                <w:rFonts w:ascii="Arial" w:hAnsi="Arial" w:cs="Arial"/>
                <w:sz w:val="2"/>
                <w:szCs w:val="2"/>
              </w:rPr>
              <w:t> </w:t>
            </w:r>
          </w:p>
        </w:tc>
        <w:tc>
          <w:tcPr>
            <w:tcW w:w="990" w:type="dxa"/>
            <w:vAlign w:val="center"/>
            <w:hideMark/>
          </w:tcPr>
          <w:p w14:paraId="2216FD52"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6700FDF1" w14:textId="77777777" w:rsidR="007563DD" w:rsidRDefault="008627BE">
            <w:pPr>
              <w:rPr>
                <w:rFonts w:ascii="Arial" w:hAnsi="Arial" w:cs="Arial"/>
                <w:sz w:val="2"/>
                <w:szCs w:val="2"/>
              </w:rPr>
            </w:pPr>
            <w:r>
              <w:rPr>
                <w:rFonts w:ascii="Arial" w:hAnsi="Arial" w:cs="Arial"/>
                <w:sz w:val="2"/>
                <w:szCs w:val="2"/>
              </w:rPr>
              <w:t> </w:t>
            </w:r>
          </w:p>
        </w:tc>
      </w:tr>
      <w:tr w:rsidR="007563DD" w14:paraId="06BDA866" w14:textId="77777777">
        <w:trPr>
          <w:cantSplit/>
          <w:jc w:val="center"/>
        </w:trPr>
        <w:tc>
          <w:tcPr>
            <w:tcW w:w="8775" w:type="dxa"/>
            <w:vAlign w:val="bottom"/>
            <w:hideMark/>
          </w:tcPr>
          <w:p w14:paraId="1F3041B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in one year or less</w:t>
            </w:r>
          </w:p>
        </w:tc>
        <w:tc>
          <w:tcPr>
            <w:tcW w:w="990" w:type="dxa"/>
            <w:noWrap/>
            <w:tcMar>
              <w:top w:w="0" w:type="dxa"/>
              <w:left w:w="144" w:type="dxa"/>
              <w:bottom w:w="0" w:type="dxa"/>
              <w:right w:w="0" w:type="dxa"/>
            </w:tcMar>
            <w:vAlign w:val="bottom"/>
            <w:hideMark/>
          </w:tcPr>
          <w:p w14:paraId="1955DB01" w14:textId="77777777" w:rsidR="007563DD" w:rsidRDefault="008627BE">
            <w:pPr>
              <w:pStyle w:val="NormalWeb"/>
              <w:tabs>
                <w:tab w:val="right" w:pos="819"/>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26,480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DBF80D2"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26,470</w:t>
            </w:r>
            <w:r>
              <w:rPr>
                <w:rFonts w:ascii="Arial" w:hAnsi="Arial" w:cs="Arial"/>
                <w:bCs/>
                <w:sz w:val="20"/>
                <w:szCs w:val="20"/>
              </w:rPr>
              <w:tab/>
            </w:r>
          </w:p>
        </w:tc>
      </w:tr>
      <w:tr w:rsidR="007563DD" w14:paraId="01838A1D" w14:textId="77777777">
        <w:trPr>
          <w:cantSplit/>
          <w:jc w:val="center"/>
        </w:trPr>
        <w:tc>
          <w:tcPr>
            <w:tcW w:w="8775" w:type="dxa"/>
            <w:vAlign w:val="bottom"/>
            <w:hideMark/>
          </w:tcPr>
          <w:p w14:paraId="34F1F5B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one year through five years</w:t>
            </w:r>
          </w:p>
        </w:tc>
        <w:tc>
          <w:tcPr>
            <w:tcW w:w="990" w:type="dxa"/>
            <w:noWrap/>
            <w:tcMar>
              <w:top w:w="0" w:type="dxa"/>
              <w:left w:w="144" w:type="dxa"/>
              <w:bottom w:w="0" w:type="dxa"/>
              <w:right w:w="0" w:type="dxa"/>
            </w:tcMar>
            <w:vAlign w:val="bottom"/>
            <w:hideMark/>
          </w:tcPr>
          <w:p w14:paraId="416B80AF" w14:textId="77777777" w:rsidR="007563DD" w:rsidRDefault="008627BE">
            <w:pPr>
              <w:pStyle w:val="NormalWeb"/>
              <w:tabs>
                <w:tab w:val="right" w:pos="819"/>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52,006</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54349D4E"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50,748</w:t>
            </w:r>
            <w:r>
              <w:rPr>
                <w:rFonts w:ascii="Arial" w:hAnsi="Arial" w:cs="Arial"/>
                <w:bCs/>
                <w:sz w:val="20"/>
                <w:szCs w:val="20"/>
              </w:rPr>
              <w:tab/>
            </w:r>
          </w:p>
        </w:tc>
      </w:tr>
      <w:tr w:rsidR="007563DD" w14:paraId="60CA01F9" w14:textId="77777777">
        <w:trPr>
          <w:cantSplit/>
          <w:jc w:val="center"/>
        </w:trPr>
        <w:tc>
          <w:tcPr>
            <w:tcW w:w="8775" w:type="dxa"/>
            <w:vAlign w:val="bottom"/>
            <w:hideMark/>
          </w:tcPr>
          <w:p w14:paraId="2E5626A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five years through 10 years</w:t>
            </w:r>
          </w:p>
        </w:tc>
        <w:tc>
          <w:tcPr>
            <w:tcW w:w="990" w:type="dxa"/>
            <w:noWrap/>
            <w:tcMar>
              <w:top w:w="0" w:type="dxa"/>
              <w:left w:w="144" w:type="dxa"/>
              <w:bottom w:w="0" w:type="dxa"/>
              <w:right w:w="0" w:type="dxa"/>
            </w:tcMar>
            <w:vAlign w:val="bottom"/>
            <w:hideMark/>
          </w:tcPr>
          <w:p w14:paraId="3A164770" w14:textId="77777777" w:rsidR="007563DD" w:rsidRDefault="008627BE">
            <w:pPr>
              <w:pStyle w:val="NormalWeb"/>
              <w:tabs>
                <w:tab w:val="right" w:pos="819"/>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18,274</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3BF6673"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16,880</w:t>
            </w:r>
            <w:r>
              <w:rPr>
                <w:rFonts w:ascii="Arial" w:hAnsi="Arial" w:cs="Arial"/>
                <w:bCs/>
                <w:sz w:val="20"/>
                <w:szCs w:val="20"/>
              </w:rPr>
              <w:tab/>
            </w:r>
          </w:p>
        </w:tc>
      </w:tr>
      <w:tr w:rsidR="007563DD" w14:paraId="6C563802" w14:textId="77777777">
        <w:trPr>
          <w:cantSplit/>
          <w:jc w:val="center"/>
        </w:trPr>
        <w:tc>
          <w:tcPr>
            <w:tcW w:w="8775" w:type="dxa"/>
            <w:vAlign w:val="bottom"/>
            <w:hideMark/>
          </w:tcPr>
          <w:p w14:paraId="40BA902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10 years</w:t>
            </w:r>
          </w:p>
        </w:tc>
        <w:tc>
          <w:tcPr>
            <w:tcW w:w="990" w:type="dxa"/>
            <w:noWrap/>
            <w:tcMar>
              <w:top w:w="0" w:type="dxa"/>
              <w:left w:w="144" w:type="dxa"/>
              <w:bottom w:w="0" w:type="dxa"/>
              <w:right w:w="0" w:type="dxa"/>
            </w:tcMar>
            <w:vAlign w:val="bottom"/>
            <w:hideMark/>
          </w:tcPr>
          <w:p w14:paraId="50387105" w14:textId="77777777" w:rsidR="007563DD" w:rsidRDefault="008627BE">
            <w:pPr>
              <w:pStyle w:val="NormalWeb"/>
              <w:tabs>
                <w:tab w:val="right" w:pos="819"/>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1,358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2054B2A5"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1,259</w:t>
            </w:r>
            <w:r>
              <w:rPr>
                <w:rFonts w:ascii="Arial" w:hAnsi="Arial" w:cs="Arial"/>
                <w:bCs/>
                <w:sz w:val="20"/>
                <w:szCs w:val="20"/>
              </w:rPr>
              <w:tab/>
            </w:r>
          </w:p>
        </w:tc>
      </w:tr>
      <w:tr w:rsidR="007563DD" w14:paraId="220770C4" w14:textId="77777777">
        <w:trPr>
          <w:cantSplit/>
          <w:jc w:val="center"/>
        </w:trPr>
        <w:tc>
          <w:tcPr>
            <w:tcW w:w="9765" w:type="dxa"/>
            <w:gridSpan w:val="2"/>
            <w:tcMar>
              <w:top w:w="0" w:type="dxa"/>
              <w:left w:w="144" w:type="dxa"/>
              <w:bottom w:w="0" w:type="dxa"/>
              <w:right w:w="0" w:type="dxa"/>
            </w:tcMar>
            <w:vAlign w:val="bottom"/>
            <w:hideMark/>
          </w:tcPr>
          <w:p w14:paraId="42AF9D49" w14:textId="77777777" w:rsidR="007563DD" w:rsidRDefault="008627BE">
            <w:pPr>
              <w:pStyle w:val="rrdsinglerule"/>
              <w:tabs>
                <w:tab w:val="right" w:pos="819"/>
              </w:tabs>
              <w:spacing w:before="0"/>
              <w:ind w:left="-139"/>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6631DD66" w14:textId="77777777" w:rsidR="007563DD" w:rsidRDefault="008627BE">
            <w:pPr>
              <w:pStyle w:val="rrdsinglerule"/>
              <w:tabs>
                <w:tab w:val="right" w:pos="867"/>
              </w:tabs>
              <w:spacing w:before="0"/>
              <w:rPr>
                <w:rFonts w:ascii="Arial" w:hAnsi="Arial" w:cs="Arial"/>
                <w:sz w:val="20"/>
                <w:szCs w:val="20"/>
              </w:rPr>
            </w:pPr>
            <w:r>
              <w:rPr>
                <w:rFonts w:ascii="Arial" w:hAnsi="Arial" w:cs="Arial"/>
                <w:sz w:val="20"/>
                <w:szCs w:val="20"/>
              </w:rPr>
              <w:t> </w:t>
            </w:r>
          </w:p>
        </w:tc>
      </w:tr>
      <w:tr w:rsidR="007563DD" w14:paraId="7AC336A3" w14:textId="77777777">
        <w:trPr>
          <w:cantSplit/>
          <w:jc w:val="center"/>
        </w:trPr>
        <w:tc>
          <w:tcPr>
            <w:tcW w:w="8775" w:type="dxa"/>
            <w:hideMark/>
          </w:tcPr>
          <w:p w14:paraId="127DD97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90" w:type="dxa"/>
            <w:noWrap/>
            <w:tcMar>
              <w:top w:w="0" w:type="dxa"/>
              <w:left w:w="144" w:type="dxa"/>
              <w:bottom w:w="0" w:type="dxa"/>
              <w:right w:w="0" w:type="dxa"/>
            </w:tcMar>
            <w:vAlign w:val="bottom"/>
            <w:hideMark/>
          </w:tcPr>
          <w:p w14:paraId="010C3792" w14:textId="77777777" w:rsidR="007563DD" w:rsidRDefault="008627BE">
            <w:pPr>
              <w:pStyle w:val="NormalWeb"/>
              <w:tabs>
                <w:tab w:val="right" w:pos="819"/>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98,118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CBC9C41"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95,357</w:t>
            </w:r>
            <w:r>
              <w:rPr>
                <w:rFonts w:ascii="Arial" w:hAnsi="Arial" w:cs="Arial"/>
                <w:bCs/>
                <w:sz w:val="20"/>
                <w:szCs w:val="20"/>
              </w:rPr>
              <w:tab/>
            </w:r>
          </w:p>
        </w:tc>
      </w:tr>
      <w:tr w:rsidR="007563DD" w14:paraId="7D8E1F53" w14:textId="77777777">
        <w:trPr>
          <w:cantSplit/>
          <w:jc w:val="center"/>
        </w:trPr>
        <w:tc>
          <w:tcPr>
            <w:tcW w:w="8775" w:type="dxa"/>
            <w:tcMar>
              <w:top w:w="0" w:type="dxa"/>
              <w:left w:w="144" w:type="dxa"/>
              <w:bottom w:w="0" w:type="dxa"/>
              <w:right w:w="0" w:type="dxa"/>
            </w:tcMar>
            <w:vAlign w:val="bottom"/>
            <w:hideMark/>
          </w:tcPr>
          <w:p w14:paraId="2E140C65" w14:textId="77777777" w:rsidR="007563DD" w:rsidRDefault="008627BE">
            <w:pPr>
              <w:pStyle w:val="la2"/>
              <w:rPr>
                <w:rFonts w:ascii="Arial" w:hAnsi="Arial" w:cs="Arial"/>
                <w:sz w:val="20"/>
                <w:szCs w:val="20"/>
              </w:rPr>
            </w:pPr>
            <w:r>
              <w:rPr>
                <w:rFonts w:ascii="Arial" w:hAnsi="Arial" w:cs="Arial"/>
                <w:sz w:val="20"/>
                <w:szCs w:val="20"/>
              </w:rPr>
              <w:t> </w:t>
            </w:r>
          </w:p>
        </w:tc>
        <w:tc>
          <w:tcPr>
            <w:tcW w:w="990" w:type="dxa"/>
            <w:tcMar>
              <w:top w:w="0" w:type="dxa"/>
              <w:left w:w="144" w:type="dxa"/>
              <w:bottom w:w="0" w:type="dxa"/>
              <w:right w:w="0" w:type="dxa"/>
            </w:tcMar>
            <w:vAlign w:val="bottom"/>
            <w:hideMark/>
          </w:tcPr>
          <w:p w14:paraId="522C37DC" w14:textId="77777777" w:rsidR="007563DD" w:rsidRDefault="008627BE">
            <w:pPr>
              <w:pStyle w:val="rrddoublerule"/>
              <w:tabs>
                <w:tab w:val="right" w:pos="819"/>
              </w:tabs>
              <w:spacing w:before="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0567E378" w14:textId="77777777" w:rsidR="007563DD" w:rsidRDefault="008627BE">
            <w:pPr>
              <w:pStyle w:val="rrddoublerule"/>
              <w:tabs>
                <w:tab w:val="right" w:pos="867"/>
              </w:tabs>
              <w:spacing w:before="0"/>
              <w:rPr>
                <w:rFonts w:ascii="Arial" w:hAnsi="Arial" w:cs="Arial"/>
                <w:sz w:val="20"/>
                <w:szCs w:val="20"/>
              </w:rPr>
            </w:pPr>
            <w:r>
              <w:rPr>
                <w:rFonts w:ascii="Arial" w:hAnsi="Arial" w:cs="Arial"/>
                <w:sz w:val="20"/>
                <w:szCs w:val="20"/>
              </w:rPr>
              <w:t> </w:t>
            </w:r>
          </w:p>
        </w:tc>
      </w:tr>
    </w:tbl>
    <w:p w14:paraId="50549DD9"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5 — DERIVATIVES </w:t>
      </w:r>
    </w:p>
    <w:p w14:paraId="593880D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derivative instruments to manage risks related to foreign currencies, interest rates, equity prices, and credit; to enhance investment returns; and to 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67B3D7B3"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7966EA2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7C32E616"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Foreign currency risks related to certain non-U.S. dollar-denominated investments are hedged using foreign exchange forward contracts that are designated as fair value hedging instruments. Foreign currency risks related to certain Euro-denominated debt are hedged using foreign exchange forward contracts that are designated as cash flow hedging instruments. </w:t>
      </w:r>
    </w:p>
    <w:p w14:paraId="47B1D21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0BD60FE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Interest Rate </w:t>
      </w:r>
    </w:p>
    <w:p w14:paraId="2E2BFBD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Interest rate risks related to certain fixed-rate debt are hedged using interest rate swaps that are designated as fair value hedging instruments to effectively convert the fixed interest rates to floating interest rates. </w:t>
      </w:r>
    </w:p>
    <w:p w14:paraId="68682291"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These contracts are not designated as hedging instruments and are included in “Other contracts” in the tables below. </w:t>
      </w:r>
    </w:p>
    <w:p w14:paraId="7E0303D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Equity </w:t>
      </w:r>
    </w:p>
    <w:p w14:paraId="54B84AC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equity investments portfolio are subject to market price risk. At times, we may hold options, futures, and swap contracts. These contracts are not designated as hedging instruments and are included in “Other contracts” in the tables below. </w:t>
      </w:r>
    </w:p>
    <w:p w14:paraId="3D19296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 </w:t>
      </w:r>
    </w:p>
    <w:p w14:paraId="09572DD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 </w:t>
      </w:r>
    </w:p>
    <w:p w14:paraId="70865284"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Credit-Risk-Related Contingent Features </w:t>
      </w:r>
    </w:p>
    <w:p w14:paraId="6C1881B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2022, our long-term unsecured debt rating was AAA, and cash investments were in excess of $1.0 billion. As a result, no collateral was required to be posted. </w:t>
      </w:r>
    </w:p>
    <w:p w14:paraId="0336568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presents the notional amounts of our outstanding derivative instruments measured in U.S. dollar equivalents: </w:t>
      </w:r>
    </w:p>
    <w:p w14:paraId="56A2404C"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793"/>
        <w:gridCol w:w="1062"/>
        <w:gridCol w:w="945"/>
      </w:tblGrid>
      <w:tr w:rsidR="007563DD" w14:paraId="6336E05E" w14:textId="77777777">
        <w:trPr>
          <w:cantSplit/>
          <w:tblHeader/>
          <w:jc w:val="center"/>
        </w:trPr>
        <w:tc>
          <w:tcPr>
            <w:tcW w:w="8793" w:type="dxa"/>
            <w:vAlign w:val="bottom"/>
            <w:hideMark/>
          </w:tcPr>
          <w:p w14:paraId="298999DA"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62" w:type="dxa"/>
            <w:tcMar>
              <w:top w:w="0" w:type="dxa"/>
              <w:left w:w="144" w:type="dxa"/>
              <w:bottom w:w="0" w:type="dxa"/>
              <w:right w:w="0" w:type="dxa"/>
            </w:tcMar>
            <w:vAlign w:val="bottom"/>
            <w:hideMark/>
          </w:tcPr>
          <w:p w14:paraId="1EDFFC71" w14:textId="77777777" w:rsidR="007563DD" w:rsidRDefault="008627BE" w:rsidP="00761153">
            <w:pPr>
              <w:pStyle w:val="NormalWeb"/>
              <w:spacing w:before="0" w:beforeAutospacing="0" w:after="0" w:afterAutospacing="0"/>
              <w:ind w:right="16"/>
              <w:jc w:val="right"/>
              <w:rPr>
                <w:rFonts w:ascii="Arial" w:hAnsi="Arial" w:cs="Arial"/>
                <w:sz w:val="16"/>
                <w:szCs w:val="16"/>
              </w:rPr>
            </w:pPr>
            <w:r>
              <w:rPr>
                <w:rFonts w:ascii="Arial" w:hAnsi="Arial" w:cs="Arial"/>
                <w:b/>
                <w:bCs/>
                <w:sz w:val="16"/>
                <w:szCs w:val="16"/>
              </w:rPr>
              <w:t>June 30,</w:t>
            </w:r>
          </w:p>
          <w:p w14:paraId="11E43007" w14:textId="77777777" w:rsidR="007563DD" w:rsidRDefault="008627BE" w:rsidP="00761153">
            <w:pPr>
              <w:pStyle w:val="NormalWeb"/>
              <w:spacing w:before="0" w:beforeAutospacing="0" w:after="20" w:afterAutospacing="0"/>
              <w:ind w:left="-122" w:right="16"/>
              <w:jc w:val="right"/>
              <w:rPr>
                <w:rFonts w:ascii="Arial" w:hAnsi="Arial" w:cs="Arial"/>
                <w:sz w:val="16"/>
                <w:szCs w:val="16"/>
              </w:rPr>
            </w:pPr>
            <w:r>
              <w:rPr>
                <w:rFonts w:ascii="Arial" w:hAnsi="Arial" w:cs="Arial"/>
                <w:b/>
                <w:bCs/>
                <w:sz w:val="16"/>
                <w:szCs w:val="16"/>
              </w:rPr>
              <w:t>2022</w:t>
            </w:r>
          </w:p>
        </w:tc>
        <w:tc>
          <w:tcPr>
            <w:tcW w:w="945" w:type="dxa"/>
            <w:tcMar>
              <w:top w:w="0" w:type="dxa"/>
              <w:left w:w="144" w:type="dxa"/>
              <w:bottom w:w="0" w:type="dxa"/>
              <w:right w:w="0" w:type="dxa"/>
            </w:tcMar>
            <w:vAlign w:val="bottom"/>
            <w:hideMark/>
          </w:tcPr>
          <w:p w14:paraId="7A134020" w14:textId="77777777" w:rsidR="007563DD" w:rsidRDefault="008627BE" w:rsidP="00761153">
            <w:pPr>
              <w:pStyle w:val="NormalWeb"/>
              <w:spacing w:before="0" w:beforeAutospacing="0" w:after="0" w:afterAutospacing="0"/>
              <w:ind w:right="16"/>
              <w:jc w:val="right"/>
              <w:rPr>
                <w:rFonts w:ascii="Arial" w:hAnsi="Arial" w:cs="Arial"/>
                <w:sz w:val="16"/>
                <w:szCs w:val="16"/>
              </w:rPr>
            </w:pPr>
            <w:r>
              <w:rPr>
                <w:rFonts w:ascii="Arial" w:hAnsi="Arial" w:cs="Arial"/>
                <w:b/>
                <w:bCs/>
                <w:sz w:val="16"/>
                <w:szCs w:val="16"/>
              </w:rPr>
              <w:t>June 30,</w:t>
            </w:r>
          </w:p>
          <w:p w14:paraId="4F9005AF" w14:textId="77777777" w:rsidR="007563DD" w:rsidRDefault="008627BE" w:rsidP="00761153">
            <w:pPr>
              <w:pStyle w:val="NormalWeb"/>
              <w:spacing w:before="0" w:beforeAutospacing="0" w:after="20" w:afterAutospacing="0"/>
              <w:ind w:right="16"/>
              <w:jc w:val="right"/>
              <w:rPr>
                <w:rFonts w:ascii="Arial" w:hAnsi="Arial" w:cs="Arial"/>
                <w:sz w:val="16"/>
                <w:szCs w:val="16"/>
              </w:rPr>
            </w:pPr>
            <w:r>
              <w:rPr>
                <w:rFonts w:ascii="Arial" w:hAnsi="Arial" w:cs="Arial"/>
                <w:b/>
                <w:bCs/>
                <w:sz w:val="16"/>
                <w:szCs w:val="16"/>
              </w:rPr>
              <w:t>2021</w:t>
            </w:r>
          </w:p>
        </w:tc>
      </w:tr>
      <w:tr w:rsidR="007563DD" w14:paraId="7CCBD000" w14:textId="77777777">
        <w:trPr>
          <w:cantSplit/>
          <w:jc w:val="center"/>
        </w:trPr>
        <w:tc>
          <w:tcPr>
            <w:tcW w:w="10800" w:type="dxa"/>
            <w:gridSpan w:val="3"/>
            <w:tcMar>
              <w:top w:w="0" w:type="dxa"/>
              <w:left w:w="144" w:type="dxa"/>
              <w:bottom w:w="0" w:type="dxa"/>
              <w:right w:w="0" w:type="dxa"/>
            </w:tcMar>
            <w:vAlign w:val="bottom"/>
            <w:hideMark/>
          </w:tcPr>
          <w:p w14:paraId="4B4A4F2A" w14:textId="77777777" w:rsidR="007563DD" w:rsidRDefault="008627BE">
            <w:pPr>
              <w:pStyle w:val="rrdsinglerule"/>
              <w:spacing w:before="0"/>
              <w:ind w:left="-139"/>
              <w:rPr>
                <w:rFonts w:ascii="Arial" w:hAnsi="Arial" w:cs="Arial"/>
                <w:sz w:val="20"/>
                <w:szCs w:val="20"/>
              </w:rPr>
            </w:pPr>
            <w:r>
              <w:rPr>
                <w:rFonts w:ascii="Arial" w:hAnsi="Arial" w:cs="Arial"/>
                <w:sz w:val="20"/>
                <w:szCs w:val="20"/>
              </w:rPr>
              <w:t> </w:t>
            </w:r>
          </w:p>
        </w:tc>
      </w:tr>
      <w:tr w:rsidR="007563DD" w14:paraId="7F03C209" w14:textId="77777777">
        <w:trPr>
          <w:trHeight w:val="75"/>
          <w:jc w:val="center"/>
        </w:trPr>
        <w:tc>
          <w:tcPr>
            <w:tcW w:w="8793" w:type="dxa"/>
            <w:vAlign w:val="center"/>
            <w:hideMark/>
          </w:tcPr>
          <w:p w14:paraId="31F796B9"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025E0177"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6B6AE5EE" w14:textId="77777777" w:rsidR="007563DD" w:rsidRDefault="008627BE">
            <w:pPr>
              <w:rPr>
                <w:rFonts w:ascii="Arial" w:hAnsi="Arial" w:cs="Arial"/>
                <w:sz w:val="2"/>
                <w:szCs w:val="2"/>
              </w:rPr>
            </w:pPr>
            <w:r>
              <w:rPr>
                <w:rFonts w:ascii="Arial" w:hAnsi="Arial" w:cs="Arial"/>
                <w:sz w:val="2"/>
                <w:szCs w:val="2"/>
              </w:rPr>
              <w:t> </w:t>
            </w:r>
          </w:p>
        </w:tc>
      </w:tr>
      <w:tr w:rsidR="007563DD" w14:paraId="2206EA6F" w14:textId="77777777">
        <w:trPr>
          <w:cantSplit/>
          <w:jc w:val="center"/>
        </w:trPr>
        <w:tc>
          <w:tcPr>
            <w:tcW w:w="8793" w:type="dxa"/>
            <w:hideMark/>
          </w:tcPr>
          <w:p w14:paraId="4E37DDA9" w14:textId="77777777" w:rsidR="007563DD" w:rsidRDefault="008627B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Designated as Hedging Instruments</w:t>
            </w:r>
          </w:p>
        </w:tc>
        <w:tc>
          <w:tcPr>
            <w:tcW w:w="1062" w:type="dxa"/>
            <w:tcMar>
              <w:top w:w="0" w:type="dxa"/>
              <w:left w:w="144" w:type="dxa"/>
              <w:bottom w:w="0" w:type="dxa"/>
              <w:right w:w="0" w:type="dxa"/>
            </w:tcMar>
            <w:vAlign w:val="bottom"/>
            <w:hideMark/>
          </w:tcPr>
          <w:p w14:paraId="503F891D" w14:textId="77777777" w:rsidR="007563DD" w:rsidRDefault="008627BE">
            <w:pPr>
              <w:pStyle w:val="la2"/>
              <w:rPr>
                <w:rFonts w:ascii="Arial" w:hAnsi="Arial" w:cs="Arial"/>
                <w:sz w:val="16"/>
                <w:szCs w:val="16"/>
              </w:rPr>
            </w:pPr>
            <w:r>
              <w:rPr>
                <w:rFonts w:ascii="Arial" w:hAnsi="Arial" w:cs="Arial"/>
                <w:sz w:val="16"/>
                <w:szCs w:val="16"/>
              </w:rPr>
              <w:t> </w:t>
            </w:r>
          </w:p>
        </w:tc>
        <w:tc>
          <w:tcPr>
            <w:tcW w:w="945" w:type="dxa"/>
            <w:tcMar>
              <w:top w:w="0" w:type="dxa"/>
              <w:left w:w="144" w:type="dxa"/>
              <w:bottom w:w="0" w:type="dxa"/>
              <w:right w:w="0" w:type="dxa"/>
            </w:tcMar>
            <w:vAlign w:val="bottom"/>
            <w:hideMark/>
          </w:tcPr>
          <w:p w14:paraId="307C0CE1"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7B25AE5" w14:textId="77777777">
        <w:trPr>
          <w:trHeight w:val="75"/>
          <w:jc w:val="center"/>
        </w:trPr>
        <w:tc>
          <w:tcPr>
            <w:tcW w:w="8793" w:type="dxa"/>
            <w:vAlign w:val="center"/>
            <w:hideMark/>
          </w:tcPr>
          <w:p w14:paraId="7E5C5DDE"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3889FAAB"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2062570D" w14:textId="77777777" w:rsidR="007563DD" w:rsidRDefault="008627BE">
            <w:pPr>
              <w:rPr>
                <w:rFonts w:ascii="Arial" w:hAnsi="Arial" w:cs="Arial"/>
                <w:sz w:val="2"/>
                <w:szCs w:val="2"/>
              </w:rPr>
            </w:pPr>
            <w:r>
              <w:rPr>
                <w:rFonts w:ascii="Arial" w:hAnsi="Arial" w:cs="Arial"/>
                <w:sz w:val="2"/>
                <w:szCs w:val="2"/>
              </w:rPr>
              <w:t> </w:t>
            </w:r>
          </w:p>
        </w:tc>
      </w:tr>
      <w:tr w:rsidR="007563DD" w14:paraId="68BE07CA" w14:textId="77777777">
        <w:trPr>
          <w:cantSplit/>
          <w:jc w:val="center"/>
        </w:trPr>
        <w:tc>
          <w:tcPr>
            <w:tcW w:w="8793" w:type="dxa"/>
            <w:hideMark/>
          </w:tcPr>
          <w:p w14:paraId="105606D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purchased</w:t>
            </w:r>
          </w:p>
        </w:tc>
        <w:tc>
          <w:tcPr>
            <w:tcW w:w="1062" w:type="dxa"/>
            <w:noWrap/>
            <w:tcMar>
              <w:top w:w="0" w:type="dxa"/>
              <w:left w:w="144" w:type="dxa"/>
              <w:bottom w:w="0" w:type="dxa"/>
              <w:right w:w="0" w:type="dxa"/>
            </w:tcMar>
            <w:vAlign w:val="bottom"/>
            <w:hideMark/>
          </w:tcPr>
          <w:p w14:paraId="4F51457D"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635</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7BE3AF03"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635</w:t>
            </w:r>
            <w:r>
              <w:rPr>
                <w:rFonts w:ascii="Arial" w:hAnsi="Arial" w:cs="Arial"/>
                <w:sz w:val="20"/>
                <w:szCs w:val="20"/>
              </w:rPr>
              <w:tab/>
            </w:r>
          </w:p>
        </w:tc>
      </w:tr>
      <w:tr w:rsidR="007563DD" w14:paraId="16BCC284" w14:textId="77777777">
        <w:trPr>
          <w:cantSplit/>
          <w:jc w:val="center"/>
        </w:trPr>
        <w:tc>
          <w:tcPr>
            <w:tcW w:w="8793" w:type="dxa"/>
            <w:hideMark/>
          </w:tcPr>
          <w:p w14:paraId="5D3DBA6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sold</w:t>
            </w:r>
          </w:p>
        </w:tc>
        <w:tc>
          <w:tcPr>
            <w:tcW w:w="1062" w:type="dxa"/>
            <w:noWrap/>
            <w:tcMar>
              <w:top w:w="0" w:type="dxa"/>
              <w:left w:w="144" w:type="dxa"/>
              <w:bottom w:w="0" w:type="dxa"/>
              <w:right w:w="0" w:type="dxa"/>
            </w:tcMar>
            <w:vAlign w:val="bottom"/>
            <w:hideMark/>
          </w:tcPr>
          <w:p w14:paraId="24250272"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3ADBA103"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ab/>
              <w:t>6,081</w:t>
            </w:r>
            <w:r>
              <w:rPr>
                <w:rFonts w:ascii="Arial" w:hAnsi="Arial" w:cs="Arial"/>
                <w:sz w:val="20"/>
                <w:szCs w:val="20"/>
              </w:rPr>
              <w:tab/>
            </w:r>
          </w:p>
        </w:tc>
      </w:tr>
      <w:tr w:rsidR="007563DD" w14:paraId="1A40A279" w14:textId="77777777">
        <w:trPr>
          <w:cantSplit/>
          <w:jc w:val="center"/>
        </w:trPr>
        <w:tc>
          <w:tcPr>
            <w:tcW w:w="8793" w:type="dxa"/>
            <w:hideMark/>
          </w:tcPr>
          <w:p w14:paraId="627EEDE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 purchased</w:t>
            </w:r>
          </w:p>
        </w:tc>
        <w:tc>
          <w:tcPr>
            <w:tcW w:w="1062" w:type="dxa"/>
            <w:noWrap/>
            <w:tcMar>
              <w:top w:w="0" w:type="dxa"/>
              <w:left w:w="144" w:type="dxa"/>
              <w:bottom w:w="0" w:type="dxa"/>
              <w:right w:w="0" w:type="dxa"/>
            </w:tcMar>
            <w:vAlign w:val="bottom"/>
            <w:hideMark/>
          </w:tcPr>
          <w:p w14:paraId="3A7ADB91"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1,139</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1646192D"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ab/>
              <w:t>1,247</w:t>
            </w:r>
            <w:r>
              <w:rPr>
                <w:rFonts w:ascii="Arial" w:hAnsi="Arial" w:cs="Arial"/>
                <w:sz w:val="20"/>
                <w:szCs w:val="20"/>
              </w:rPr>
              <w:tab/>
            </w:r>
          </w:p>
        </w:tc>
      </w:tr>
      <w:tr w:rsidR="007563DD" w14:paraId="1EF7B51F" w14:textId="77777777">
        <w:trPr>
          <w:trHeight w:val="75"/>
          <w:jc w:val="center"/>
        </w:trPr>
        <w:tc>
          <w:tcPr>
            <w:tcW w:w="8793" w:type="dxa"/>
            <w:vAlign w:val="center"/>
            <w:hideMark/>
          </w:tcPr>
          <w:p w14:paraId="3CA5CE9A"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3FF3D132" w14:textId="77777777" w:rsidR="007563DD" w:rsidRDefault="008627BE">
            <w:pPr>
              <w:tabs>
                <w:tab w:val="right" w:pos="876"/>
              </w:tabs>
              <w:rPr>
                <w:rFonts w:ascii="Arial" w:hAnsi="Arial" w:cs="Arial"/>
                <w:sz w:val="2"/>
                <w:szCs w:val="2"/>
              </w:rPr>
            </w:pPr>
            <w:r>
              <w:rPr>
                <w:rFonts w:ascii="Arial" w:hAnsi="Arial" w:cs="Arial"/>
                <w:sz w:val="2"/>
                <w:szCs w:val="2"/>
              </w:rPr>
              <w:t> </w:t>
            </w:r>
          </w:p>
        </w:tc>
        <w:tc>
          <w:tcPr>
            <w:tcW w:w="945" w:type="dxa"/>
            <w:vAlign w:val="center"/>
            <w:hideMark/>
          </w:tcPr>
          <w:p w14:paraId="07AD508C" w14:textId="77777777" w:rsidR="007563DD" w:rsidRDefault="008627BE">
            <w:pPr>
              <w:tabs>
                <w:tab w:val="right" w:pos="797"/>
              </w:tabs>
              <w:rPr>
                <w:rFonts w:ascii="Arial" w:hAnsi="Arial" w:cs="Arial"/>
                <w:sz w:val="2"/>
                <w:szCs w:val="2"/>
              </w:rPr>
            </w:pPr>
            <w:r>
              <w:rPr>
                <w:rFonts w:ascii="Arial" w:hAnsi="Arial" w:cs="Arial"/>
                <w:sz w:val="2"/>
                <w:szCs w:val="2"/>
              </w:rPr>
              <w:t> </w:t>
            </w:r>
          </w:p>
        </w:tc>
      </w:tr>
      <w:tr w:rsidR="007563DD" w14:paraId="6CA3D285" w14:textId="77777777">
        <w:trPr>
          <w:cantSplit/>
          <w:jc w:val="center"/>
        </w:trPr>
        <w:tc>
          <w:tcPr>
            <w:tcW w:w="8793" w:type="dxa"/>
            <w:hideMark/>
          </w:tcPr>
          <w:p w14:paraId="1FEC2AD3"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1062" w:type="dxa"/>
            <w:tcMar>
              <w:top w:w="0" w:type="dxa"/>
              <w:left w:w="144" w:type="dxa"/>
              <w:bottom w:w="0" w:type="dxa"/>
              <w:right w:w="0" w:type="dxa"/>
            </w:tcMar>
            <w:vAlign w:val="bottom"/>
            <w:hideMark/>
          </w:tcPr>
          <w:p w14:paraId="42339BD9" w14:textId="77777777" w:rsidR="007563DD" w:rsidRDefault="008627BE">
            <w:pPr>
              <w:pStyle w:val="la2"/>
              <w:tabs>
                <w:tab w:val="right" w:pos="876"/>
              </w:tabs>
              <w:rPr>
                <w:rFonts w:ascii="Arial" w:hAnsi="Arial" w:cs="Arial"/>
                <w:sz w:val="16"/>
                <w:szCs w:val="16"/>
              </w:rPr>
            </w:pPr>
            <w:r>
              <w:rPr>
                <w:rFonts w:ascii="Arial" w:hAnsi="Arial" w:cs="Arial"/>
                <w:sz w:val="16"/>
                <w:szCs w:val="16"/>
              </w:rPr>
              <w:t> </w:t>
            </w:r>
          </w:p>
        </w:tc>
        <w:tc>
          <w:tcPr>
            <w:tcW w:w="945" w:type="dxa"/>
            <w:tcMar>
              <w:top w:w="0" w:type="dxa"/>
              <w:left w:w="144" w:type="dxa"/>
              <w:bottom w:w="0" w:type="dxa"/>
              <w:right w:w="0" w:type="dxa"/>
            </w:tcMar>
            <w:vAlign w:val="bottom"/>
            <w:hideMark/>
          </w:tcPr>
          <w:p w14:paraId="50EE9A57" w14:textId="77777777" w:rsidR="007563DD" w:rsidRDefault="008627BE">
            <w:pPr>
              <w:pStyle w:val="la2"/>
              <w:tabs>
                <w:tab w:val="right" w:pos="797"/>
              </w:tabs>
              <w:rPr>
                <w:rFonts w:ascii="Arial" w:hAnsi="Arial" w:cs="Arial"/>
                <w:sz w:val="16"/>
                <w:szCs w:val="16"/>
              </w:rPr>
            </w:pPr>
            <w:r>
              <w:rPr>
                <w:rFonts w:ascii="Arial" w:hAnsi="Arial" w:cs="Arial"/>
                <w:sz w:val="16"/>
                <w:szCs w:val="16"/>
              </w:rPr>
              <w:t> </w:t>
            </w:r>
          </w:p>
        </w:tc>
      </w:tr>
      <w:tr w:rsidR="007563DD" w14:paraId="3FFC0945" w14:textId="77777777">
        <w:trPr>
          <w:trHeight w:val="75"/>
          <w:jc w:val="center"/>
        </w:trPr>
        <w:tc>
          <w:tcPr>
            <w:tcW w:w="8793" w:type="dxa"/>
            <w:vAlign w:val="center"/>
            <w:hideMark/>
          </w:tcPr>
          <w:p w14:paraId="63D02D21"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44602BB9" w14:textId="77777777" w:rsidR="007563DD" w:rsidRDefault="008627BE">
            <w:pPr>
              <w:tabs>
                <w:tab w:val="right" w:pos="876"/>
              </w:tabs>
              <w:rPr>
                <w:rFonts w:ascii="Arial" w:hAnsi="Arial" w:cs="Arial"/>
                <w:sz w:val="2"/>
                <w:szCs w:val="2"/>
              </w:rPr>
            </w:pPr>
            <w:r>
              <w:rPr>
                <w:rFonts w:ascii="Arial" w:hAnsi="Arial" w:cs="Arial"/>
                <w:sz w:val="2"/>
                <w:szCs w:val="2"/>
              </w:rPr>
              <w:t> </w:t>
            </w:r>
          </w:p>
        </w:tc>
        <w:tc>
          <w:tcPr>
            <w:tcW w:w="945" w:type="dxa"/>
            <w:vAlign w:val="center"/>
            <w:hideMark/>
          </w:tcPr>
          <w:p w14:paraId="387A1ECA" w14:textId="77777777" w:rsidR="007563DD" w:rsidRDefault="008627BE">
            <w:pPr>
              <w:tabs>
                <w:tab w:val="right" w:pos="797"/>
              </w:tabs>
              <w:rPr>
                <w:rFonts w:ascii="Arial" w:hAnsi="Arial" w:cs="Arial"/>
                <w:sz w:val="2"/>
                <w:szCs w:val="2"/>
              </w:rPr>
            </w:pPr>
            <w:r>
              <w:rPr>
                <w:rFonts w:ascii="Arial" w:hAnsi="Arial" w:cs="Arial"/>
                <w:sz w:val="2"/>
                <w:szCs w:val="2"/>
              </w:rPr>
              <w:t> </w:t>
            </w:r>
          </w:p>
        </w:tc>
      </w:tr>
      <w:tr w:rsidR="007563DD" w14:paraId="44BBEF29" w14:textId="77777777">
        <w:trPr>
          <w:cantSplit/>
          <w:jc w:val="center"/>
        </w:trPr>
        <w:tc>
          <w:tcPr>
            <w:tcW w:w="8793" w:type="dxa"/>
            <w:hideMark/>
          </w:tcPr>
          <w:p w14:paraId="42FC666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purchased</w:t>
            </w:r>
          </w:p>
        </w:tc>
        <w:tc>
          <w:tcPr>
            <w:tcW w:w="1062" w:type="dxa"/>
            <w:noWrap/>
            <w:tcMar>
              <w:top w:w="0" w:type="dxa"/>
              <w:left w:w="144" w:type="dxa"/>
              <w:bottom w:w="0" w:type="dxa"/>
              <w:right w:w="0" w:type="dxa"/>
            </w:tcMar>
            <w:vAlign w:val="bottom"/>
            <w:hideMark/>
          </w:tcPr>
          <w:p w14:paraId="67F111B9"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  10,322</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2641C8AA"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ab/>
              <w:t>  14,223</w:t>
            </w:r>
            <w:r>
              <w:rPr>
                <w:rFonts w:ascii="Arial" w:hAnsi="Arial" w:cs="Arial"/>
                <w:sz w:val="20"/>
                <w:szCs w:val="20"/>
              </w:rPr>
              <w:tab/>
            </w:r>
          </w:p>
        </w:tc>
      </w:tr>
      <w:tr w:rsidR="007563DD" w14:paraId="2B5E7E3A" w14:textId="77777777">
        <w:trPr>
          <w:cantSplit/>
          <w:jc w:val="center"/>
        </w:trPr>
        <w:tc>
          <w:tcPr>
            <w:tcW w:w="8793" w:type="dxa"/>
            <w:vAlign w:val="bottom"/>
            <w:hideMark/>
          </w:tcPr>
          <w:p w14:paraId="78D2C3B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sold</w:t>
            </w:r>
          </w:p>
        </w:tc>
        <w:tc>
          <w:tcPr>
            <w:tcW w:w="1062" w:type="dxa"/>
            <w:noWrap/>
            <w:tcMar>
              <w:top w:w="0" w:type="dxa"/>
              <w:left w:w="144" w:type="dxa"/>
              <w:bottom w:w="0" w:type="dxa"/>
              <w:right w:w="0" w:type="dxa"/>
            </w:tcMar>
            <w:vAlign w:val="bottom"/>
            <w:hideMark/>
          </w:tcPr>
          <w:p w14:paraId="48AB6327"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21,606</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7207AC00"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ab/>
              <w:t>23,391</w:t>
            </w:r>
            <w:r>
              <w:rPr>
                <w:rFonts w:ascii="Arial" w:hAnsi="Arial" w:cs="Arial"/>
                <w:sz w:val="20"/>
                <w:szCs w:val="20"/>
              </w:rPr>
              <w:tab/>
            </w:r>
          </w:p>
        </w:tc>
      </w:tr>
      <w:tr w:rsidR="007563DD" w14:paraId="467FF898" w14:textId="77777777">
        <w:trPr>
          <w:cantSplit/>
          <w:jc w:val="center"/>
        </w:trPr>
        <w:tc>
          <w:tcPr>
            <w:tcW w:w="8793" w:type="dxa"/>
            <w:vAlign w:val="bottom"/>
            <w:hideMark/>
          </w:tcPr>
          <w:p w14:paraId="631D453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 purchased</w:t>
            </w:r>
          </w:p>
        </w:tc>
        <w:tc>
          <w:tcPr>
            <w:tcW w:w="1062" w:type="dxa"/>
            <w:noWrap/>
            <w:tcMar>
              <w:top w:w="0" w:type="dxa"/>
              <w:left w:w="144" w:type="dxa"/>
              <w:bottom w:w="0" w:type="dxa"/>
              <w:right w:w="0" w:type="dxa"/>
            </w:tcMar>
            <w:vAlign w:val="bottom"/>
            <w:hideMark/>
          </w:tcPr>
          <w:p w14:paraId="74F5607D"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2,773</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048391E0"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ab/>
              <w:t>2,456</w:t>
            </w:r>
            <w:r>
              <w:rPr>
                <w:rFonts w:ascii="Arial" w:hAnsi="Arial" w:cs="Arial"/>
                <w:sz w:val="20"/>
                <w:szCs w:val="20"/>
              </w:rPr>
              <w:tab/>
            </w:r>
          </w:p>
        </w:tc>
      </w:tr>
      <w:tr w:rsidR="007563DD" w14:paraId="15E32EE3" w14:textId="77777777">
        <w:trPr>
          <w:cantSplit/>
          <w:jc w:val="center"/>
        </w:trPr>
        <w:tc>
          <w:tcPr>
            <w:tcW w:w="8793" w:type="dxa"/>
            <w:vAlign w:val="bottom"/>
            <w:hideMark/>
          </w:tcPr>
          <w:p w14:paraId="3670BE3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 sold</w:t>
            </w:r>
          </w:p>
        </w:tc>
        <w:tc>
          <w:tcPr>
            <w:tcW w:w="1062" w:type="dxa"/>
            <w:noWrap/>
            <w:tcMar>
              <w:top w:w="0" w:type="dxa"/>
              <w:left w:w="144" w:type="dxa"/>
              <w:bottom w:w="0" w:type="dxa"/>
              <w:right w:w="0" w:type="dxa"/>
            </w:tcMar>
            <w:vAlign w:val="bottom"/>
            <w:hideMark/>
          </w:tcPr>
          <w:p w14:paraId="1E3E9D33" w14:textId="77777777" w:rsidR="007563DD" w:rsidRDefault="008627BE">
            <w:pPr>
              <w:pStyle w:val="NormalWeb"/>
              <w:tabs>
                <w:tab w:val="right" w:pos="876"/>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544</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6321771B" w14:textId="77777777" w:rsidR="007563DD" w:rsidRDefault="008627BE">
            <w:pPr>
              <w:pStyle w:val="NormalWeb"/>
              <w:tabs>
                <w:tab w:val="right" w:pos="797"/>
                <w:tab w:val="decimal" w:pos="1060"/>
              </w:tabs>
              <w:spacing w:before="0" w:beforeAutospacing="0" w:after="20" w:afterAutospacing="0"/>
              <w:rPr>
                <w:rFonts w:ascii="Arial" w:hAnsi="Arial" w:cs="Arial"/>
                <w:sz w:val="20"/>
                <w:szCs w:val="20"/>
              </w:rPr>
            </w:pPr>
            <w:r>
              <w:rPr>
                <w:rFonts w:ascii="Arial" w:hAnsi="Arial" w:cs="Arial"/>
                <w:sz w:val="20"/>
                <w:szCs w:val="20"/>
              </w:rPr>
              <w:tab/>
              <w:t>763</w:t>
            </w:r>
            <w:r>
              <w:rPr>
                <w:rFonts w:ascii="Arial" w:hAnsi="Arial" w:cs="Arial"/>
                <w:sz w:val="20"/>
                <w:szCs w:val="20"/>
              </w:rPr>
              <w:tab/>
            </w:r>
          </w:p>
        </w:tc>
      </w:tr>
      <w:tr w:rsidR="007563DD" w14:paraId="26605470" w14:textId="77777777">
        <w:trPr>
          <w:cantSplit/>
          <w:jc w:val="center"/>
        </w:trPr>
        <w:tc>
          <w:tcPr>
            <w:tcW w:w="10800" w:type="dxa"/>
            <w:gridSpan w:val="3"/>
            <w:tcMar>
              <w:top w:w="0" w:type="dxa"/>
              <w:left w:w="144" w:type="dxa"/>
              <w:bottom w:w="0" w:type="dxa"/>
              <w:right w:w="0" w:type="dxa"/>
            </w:tcMar>
            <w:vAlign w:val="bottom"/>
            <w:hideMark/>
          </w:tcPr>
          <w:p w14:paraId="478A7968" w14:textId="77777777" w:rsidR="007563DD" w:rsidRDefault="008627BE">
            <w:pPr>
              <w:pStyle w:val="rrdsinglerule"/>
              <w:tabs>
                <w:tab w:val="right" w:pos="876"/>
              </w:tabs>
              <w:spacing w:before="0"/>
              <w:ind w:left="-139"/>
              <w:rPr>
                <w:rFonts w:ascii="Arial" w:hAnsi="Arial" w:cs="Arial"/>
                <w:sz w:val="20"/>
                <w:szCs w:val="20"/>
              </w:rPr>
            </w:pPr>
            <w:r>
              <w:rPr>
                <w:rFonts w:ascii="Arial" w:hAnsi="Arial" w:cs="Arial"/>
                <w:sz w:val="20"/>
                <w:szCs w:val="20"/>
              </w:rPr>
              <w:t> </w:t>
            </w:r>
          </w:p>
        </w:tc>
      </w:tr>
    </w:tbl>
    <w:p w14:paraId="5894155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Fair Values of Derivative Instruments </w:t>
      </w:r>
    </w:p>
    <w:p w14:paraId="44049855"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presents our derivative instruments: </w:t>
      </w:r>
    </w:p>
    <w:p w14:paraId="7F54BEE8"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570"/>
        <w:gridCol w:w="1080"/>
        <w:gridCol w:w="1080"/>
        <w:gridCol w:w="1017"/>
        <w:gridCol w:w="1053"/>
      </w:tblGrid>
      <w:tr w:rsidR="007563DD" w14:paraId="207B7F33" w14:textId="77777777">
        <w:trPr>
          <w:cantSplit/>
          <w:tblHeader/>
          <w:jc w:val="center"/>
        </w:trPr>
        <w:tc>
          <w:tcPr>
            <w:tcW w:w="6570" w:type="dxa"/>
            <w:vAlign w:val="bottom"/>
            <w:hideMark/>
          </w:tcPr>
          <w:p w14:paraId="712CB5C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80" w:type="dxa"/>
            <w:tcMar>
              <w:top w:w="0" w:type="dxa"/>
              <w:left w:w="144" w:type="dxa"/>
              <w:bottom w:w="0" w:type="dxa"/>
              <w:right w:w="0" w:type="dxa"/>
            </w:tcMar>
            <w:vAlign w:val="bottom"/>
            <w:hideMark/>
          </w:tcPr>
          <w:p w14:paraId="5B476C7C" w14:textId="77777777" w:rsidR="007563DD" w:rsidRDefault="008627BE">
            <w:pPr>
              <w:ind w:right="91"/>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Assets</w:t>
            </w:r>
          </w:p>
        </w:tc>
        <w:tc>
          <w:tcPr>
            <w:tcW w:w="1080" w:type="dxa"/>
            <w:tcMar>
              <w:top w:w="0" w:type="dxa"/>
              <w:left w:w="144" w:type="dxa"/>
              <w:bottom w:w="0" w:type="dxa"/>
              <w:right w:w="0" w:type="dxa"/>
            </w:tcMar>
            <w:vAlign w:val="bottom"/>
            <w:hideMark/>
          </w:tcPr>
          <w:p w14:paraId="5E19CA5B" w14:textId="77777777" w:rsidR="007563DD" w:rsidRDefault="008627BE">
            <w:pPr>
              <w:ind w:right="87"/>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Liabilities</w:t>
            </w:r>
          </w:p>
        </w:tc>
        <w:tc>
          <w:tcPr>
            <w:tcW w:w="1017" w:type="dxa"/>
            <w:tcMar>
              <w:top w:w="0" w:type="dxa"/>
              <w:left w:w="144" w:type="dxa"/>
              <w:bottom w:w="0" w:type="dxa"/>
              <w:right w:w="0" w:type="dxa"/>
            </w:tcMar>
            <w:vAlign w:val="bottom"/>
            <w:hideMark/>
          </w:tcPr>
          <w:p w14:paraId="1E74E1D2" w14:textId="77777777" w:rsidR="007563DD" w:rsidRDefault="008627BE">
            <w:pPr>
              <w:ind w:right="90"/>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Assets</w:t>
            </w:r>
          </w:p>
        </w:tc>
        <w:tc>
          <w:tcPr>
            <w:tcW w:w="1053" w:type="dxa"/>
            <w:tcMar>
              <w:top w:w="0" w:type="dxa"/>
              <w:left w:w="144" w:type="dxa"/>
              <w:bottom w:w="0" w:type="dxa"/>
              <w:right w:w="0" w:type="dxa"/>
            </w:tcMar>
            <w:vAlign w:val="bottom"/>
            <w:hideMark/>
          </w:tcPr>
          <w:p w14:paraId="05080A30" w14:textId="77777777" w:rsidR="007563DD" w:rsidRDefault="008627BE" w:rsidP="00761153">
            <w:pPr>
              <w:ind w:left="-1592" w:right="171"/>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Liabilities</w:t>
            </w:r>
          </w:p>
        </w:tc>
      </w:tr>
      <w:tr w:rsidR="007563DD" w14:paraId="65ADA1DC" w14:textId="77777777">
        <w:trPr>
          <w:cantSplit/>
          <w:jc w:val="center"/>
        </w:trPr>
        <w:tc>
          <w:tcPr>
            <w:tcW w:w="10800" w:type="dxa"/>
            <w:gridSpan w:val="5"/>
            <w:tcMar>
              <w:top w:w="0" w:type="dxa"/>
              <w:left w:w="144" w:type="dxa"/>
              <w:bottom w:w="0" w:type="dxa"/>
              <w:right w:w="0" w:type="dxa"/>
            </w:tcMar>
            <w:vAlign w:val="bottom"/>
            <w:hideMark/>
          </w:tcPr>
          <w:p w14:paraId="3CCB7E00" w14:textId="77777777" w:rsidR="007563DD" w:rsidRDefault="008627BE" w:rsidP="00761153">
            <w:pPr>
              <w:pStyle w:val="rrdsinglerule"/>
              <w:spacing w:before="0"/>
              <w:ind w:left="-139" w:right="135"/>
              <w:rPr>
                <w:rFonts w:ascii="Arial" w:hAnsi="Arial" w:cs="Arial"/>
                <w:sz w:val="16"/>
                <w:szCs w:val="16"/>
              </w:rPr>
            </w:pPr>
            <w:r>
              <w:rPr>
                <w:rFonts w:ascii="Arial" w:hAnsi="Arial" w:cs="Arial"/>
                <w:sz w:val="16"/>
                <w:szCs w:val="16"/>
              </w:rPr>
              <w:t> </w:t>
            </w:r>
          </w:p>
        </w:tc>
      </w:tr>
      <w:tr w:rsidR="007563DD" w14:paraId="3FBA0543" w14:textId="77777777">
        <w:trPr>
          <w:trHeight w:val="75"/>
          <w:jc w:val="center"/>
        </w:trPr>
        <w:tc>
          <w:tcPr>
            <w:tcW w:w="6570" w:type="dxa"/>
            <w:vAlign w:val="center"/>
            <w:hideMark/>
          </w:tcPr>
          <w:p w14:paraId="51276949" w14:textId="77777777" w:rsidR="007563DD" w:rsidRDefault="008627BE">
            <w:pPr>
              <w:rPr>
                <w:rFonts w:ascii="Arial" w:hAnsi="Arial" w:cs="Arial"/>
                <w:sz w:val="2"/>
                <w:szCs w:val="2"/>
              </w:rPr>
            </w:pPr>
            <w:r>
              <w:rPr>
                <w:rFonts w:ascii="Arial" w:hAnsi="Arial" w:cs="Arial"/>
                <w:sz w:val="2"/>
                <w:szCs w:val="2"/>
              </w:rPr>
              <w:t> </w:t>
            </w:r>
          </w:p>
        </w:tc>
        <w:tc>
          <w:tcPr>
            <w:tcW w:w="2160" w:type="dxa"/>
            <w:gridSpan w:val="2"/>
            <w:vAlign w:val="center"/>
            <w:hideMark/>
          </w:tcPr>
          <w:p w14:paraId="6FFEF2BA" w14:textId="77777777" w:rsidR="007563DD" w:rsidRDefault="008627BE">
            <w:pPr>
              <w:rPr>
                <w:rFonts w:ascii="Arial" w:hAnsi="Arial" w:cs="Arial"/>
                <w:sz w:val="2"/>
                <w:szCs w:val="2"/>
              </w:rPr>
            </w:pPr>
            <w:r>
              <w:rPr>
                <w:rFonts w:ascii="Arial" w:hAnsi="Arial" w:cs="Arial"/>
                <w:sz w:val="2"/>
                <w:szCs w:val="2"/>
              </w:rPr>
              <w:t> </w:t>
            </w:r>
          </w:p>
        </w:tc>
        <w:tc>
          <w:tcPr>
            <w:tcW w:w="2070" w:type="dxa"/>
            <w:gridSpan w:val="2"/>
            <w:vAlign w:val="center"/>
            <w:hideMark/>
          </w:tcPr>
          <w:p w14:paraId="22B2C847" w14:textId="77777777" w:rsidR="007563DD" w:rsidRDefault="008627BE">
            <w:pPr>
              <w:ind w:right="90"/>
              <w:rPr>
                <w:rFonts w:ascii="Arial" w:hAnsi="Arial" w:cs="Arial"/>
                <w:sz w:val="2"/>
                <w:szCs w:val="2"/>
              </w:rPr>
            </w:pPr>
            <w:r>
              <w:rPr>
                <w:rFonts w:ascii="Arial" w:hAnsi="Arial" w:cs="Arial"/>
                <w:sz w:val="2"/>
                <w:szCs w:val="2"/>
              </w:rPr>
              <w:t> </w:t>
            </w:r>
          </w:p>
        </w:tc>
      </w:tr>
      <w:tr w:rsidR="007563DD" w14:paraId="15BA1258" w14:textId="77777777">
        <w:trPr>
          <w:cantSplit/>
          <w:jc w:val="center"/>
        </w:trPr>
        <w:tc>
          <w:tcPr>
            <w:tcW w:w="6570" w:type="dxa"/>
            <w:tcMar>
              <w:top w:w="0" w:type="dxa"/>
              <w:left w:w="144" w:type="dxa"/>
              <w:bottom w:w="0" w:type="dxa"/>
              <w:right w:w="0" w:type="dxa"/>
            </w:tcMar>
            <w:vAlign w:val="bottom"/>
            <w:hideMark/>
          </w:tcPr>
          <w:p w14:paraId="5E68C164" w14:textId="77777777" w:rsidR="007563DD" w:rsidRDefault="008627BE">
            <w:pPr>
              <w:pStyle w:val="la2"/>
              <w:keepNext/>
              <w:rPr>
                <w:rFonts w:ascii="Arial" w:hAnsi="Arial" w:cs="Arial"/>
                <w:sz w:val="16"/>
                <w:szCs w:val="16"/>
              </w:rPr>
            </w:pPr>
            <w:r>
              <w:rPr>
                <w:rFonts w:ascii="Arial" w:hAnsi="Arial" w:cs="Arial"/>
                <w:sz w:val="16"/>
                <w:szCs w:val="16"/>
              </w:rPr>
              <w:t> </w:t>
            </w:r>
          </w:p>
        </w:tc>
        <w:tc>
          <w:tcPr>
            <w:tcW w:w="2160" w:type="dxa"/>
            <w:gridSpan w:val="2"/>
            <w:tcMar>
              <w:top w:w="0" w:type="dxa"/>
              <w:left w:w="144" w:type="dxa"/>
              <w:bottom w:w="0" w:type="dxa"/>
              <w:right w:w="0" w:type="dxa"/>
            </w:tcMar>
            <w:vAlign w:val="bottom"/>
            <w:hideMark/>
          </w:tcPr>
          <w:p w14:paraId="73D0024D" w14:textId="77777777" w:rsidR="007563DD" w:rsidRDefault="008627BE">
            <w:pPr>
              <w:pStyle w:val="NormalWeb"/>
              <w:spacing w:before="0" w:beforeAutospacing="0" w:after="0" w:afterAutospacing="0"/>
              <w:ind w:right="87"/>
              <w:jc w:val="right"/>
              <w:rPr>
                <w:rFonts w:ascii="Arial" w:hAnsi="Arial" w:cs="Arial"/>
                <w:sz w:val="16"/>
                <w:szCs w:val="16"/>
              </w:rPr>
            </w:pPr>
            <w:r>
              <w:rPr>
                <w:rFonts w:ascii="Arial" w:hAnsi="Arial" w:cs="Arial"/>
                <w:b/>
                <w:bCs/>
                <w:sz w:val="16"/>
                <w:szCs w:val="16"/>
              </w:rPr>
              <w:t>June 30,</w:t>
            </w:r>
          </w:p>
          <w:p w14:paraId="0DF5302C" w14:textId="77777777" w:rsidR="007563DD" w:rsidRDefault="008627BE">
            <w:pPr>
              <w:pStyle w:val="NormalWeb"/>
              <w:spacing w:before="0" w:beforeAutospacing="0" w:after="20" w:afterAutospacing="0"/>
              <w:ind w:right="87"/>
              <w:jc w:val="right"/>
              <w:rPr>
                <w:rFonts w:ascii="Arial" w:hAnsi="Arial" w:cs="Arial"/>
                <w:sz w:val="16"/>
                <w:szCs w:val="16"/>
              </w:rPr>
            </w:pPr>
            <w:r>
              <w:rPr>
                <w:rFonts w:ascii="Arial" w:hAnsi="Arial" w:cs="Arial"/>
                <w:b/>
                <w:bCs/>
                <w:sz w:val="16"/>
                <w:szCs w:val="16"/>
              </w:rPr>
              <w:t>2022</w:t>
            </w:r>
          </w:p>
        </w:tc>
        <w:tc>
          <w:tcPr>
            <w:tcW w:w="2070" w:type="dxa"/>
            <w:gridSpan w:val="2"/>
            <w:tcMar>
              <w:top w:w="0" w:type="dxa"/>
              <w:left w:w="144" w:type="dxa"/>
              <w:bottom w:w="0" w:type="dxa"/>
              <w:right w:w="0" w:type="dxa"/>
            </w:tcMar>
            <w:vAlign w:val="bottom"/>
            <w:hideMark/>
          </w:tcPr>
          <w:p w14:paraId="1245C68D" w14:textId="77777777" w:rsidR="007563DD" w:rsidRDefault="008627BE" w:rsidP="00761153">
            <w:pPr>
              <w:pStyle w:val="NormalWeb"/>
              <w:spacing w:before="0" w:beforeAutospacing="0" w:after="0" w:afterAutospacing="0"/>
              <w:ind w:right="171"/>
              <w:jc w:val="right"/>
              <w:rPr>
                <w:rFonts w:ascii="Arial" w:hAnsi="Arial" w:cs="Arial"/>
                <w:sz w:val="16"/>
                <w:szCs w:val="16"/>
              </w:rPr>
            </w:pPr>
            <w:r>
              <w:rPr>
                <w:rFonts w:ascii="Arial" w:hAnsi="Arial" w:cs="Arial"/>
                <w:b/>
                <w:bCs/>
                <w:sz w:val="16"/>
                <w:szCs w:val="16"/>
              </w:rPr>
              <w:t>June 30,</w:t>
            </w:r>
          </w:p>
          <w:p w14:paraId="19DEDC67" w14:textId="77777777" w:rsidR="007563DD" w:rsidRDefault="008627BE" w:rsidP="00761153">
            <w:pPr>
              <w:pStyle w:val="NormalWeb"/>
              <w:spacing w:before="0" w:beforeAutospacing="0" w:after="20" w:afterAutospacing="0"/>
              <w:ind w:right="171"/>
              <w:jc w:val="right"/>
              <w:rPr>
                <w:rFonts w:ascii="Arial" w:hAnsi="Arial" w:cs="Arial"/>
                <w:sz w:val="16"/>
                <w:szCs w:val="16"/>
              </w:rPr>
            </w:pPr>
            <w:r>
              <w:rPr>
                <w:rFonts w:ascii="Arial" w:hAnsi="Arial" w:cs="Arial"/>
                <w:b/>
                <w:bCs/>
                <w:sz w:val="16"/>
                <w:szCs w:val="16"/>
              </w:rPr>
              <w:t>2021</w:t>
            </w:r>
          </w:p>
        </w:tc>
      </w:tr>
      <w:tr w:rsidR="007563DD" w14:paraId="4DCC13B7" w14:textId="77777777">
        <w:trPr>
          <w:trHeight w:val="75"/>
          <w:jc w:val="center"/>
        </w:trPr>
        <w:tc>
          <w:tcPr>
            <w:tcW w:w="6570" w:type="dxa"/>
            <w:vAlign w:val="center"/>
            <w:hideMark/>
          </w:tcPr>
          <w:p w14:paraId="1E5E72EB"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286B56A6"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38E7D767"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313F4DA1"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6491F0B4" w14:textId="77777777" w:rsidR="007563DD" w:rsidRDefault="008627BE">
            <w:pPr>
              <w:rPr>
                <w:rFonts w:ascii="Arial" w:hAnsi="Arial" w:cs="Arial"/>
                <w:sz w:val="2"/>
                <w:szCs w:val="2"/>
              </w:rPr>
            </w:pPr>
            <w:r>
              <w:rPr>
                <w:rFonts w:ascii="Arial" w:hAnsi="Arial" w:cs="Arial"/>
                <w:sz w:val="2"/>
                <w:szCs w:val="2"/>
              </w:rPr>
              <w:t> </w:t>
            </w:r>
          </w:p>
        </w:tc>
      </w:tr>
      <w:tr w:rsidR="007563DD" w14:paraId="7EDB7686" w14:textId="77777777">
        <w:trPr>
          <w:cantSplit/>
          <w:jc w:val="center"/>
        </w:trPr>
        <w:tc>
          <w:tcPr>
            <w:tcW w:w="6570" w:type="dxa"/>
            <w:hideMark/>
          </w:tcPr>
          <w:p w14:paraId="291D23A8"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Hedging Instruments</w:t>
            </w:r>
          </w:p>
        </w:tc>
        <w:tc>
          <w:tcPr>
            <w:tcW w:w="1080" w:type="dxa"/>
            <w:tcMar>
              <w:top w:w="0" w:type="dxa"/>
              <w:left w:w="144" w:type="dxa"/>
              <w:bottom w:w="0" w:type="dxa"/>
              <w:right w:w="0" w:type="dxa"/>
            </w:tcMar>
            <w:vAlign w:val="bottom"/>
            <w:hideMark/>
          </w:tcPr>
          <w:p w14:paraId="5DEDA524"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00E5505E"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7848C40B" w14:textId="77777777" w:rsidR="007563DD" w:rsidRDefault="008627BE">
            <w:pPr>
              <w:pStyle w:val="la2"/>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1A95C60C"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435562CD" w14:textId="77777777">
        <w:trPr>
          <w:trHeight w:val="120"/>
          <w:jc w:val="center"/>
        </w:trPr>
        <w:tc>
          <w:tcPr>
            <w:tcW w:w="6570" w:type="dxa"/>
            <w:vAlign w:val="center"/>
            <w:hideMark/>
          </w:tcPr>
          <w:p w14:paraId="445EED6A"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08C6C35E"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4C41A80B"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0DD87EFF"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458CBDAD" w14:textId="77777777" w:rsidR="007563DD" w:rsidRDefault="008627BE">
            <w:pPr>
              <w:rPr>
                <w:rFonts w:ascii="Arial" w:hAnsi="Arial" w:cs="Arial"/>
                <w:sz w:val="2"/>
                <w:szCs w:val="2"/>
              </w:rPr>
            </w:pPr>
            <w:r>
              <w:rPr>
                <w:rFonts w:ascii="Arial" w:hAnsi="Arial" w:cs="Arial"/>
                <w:sz w:val="2"/>
                <w:szCs w:val="2"/>
              </w:rPr>
              <w:t> </w:t>
            </w:r>
          </w:p>
        </w:tc>
      </w:tr>
      <w:tr w:rsidR="007563DD" w14:paraId="3E6BB5BD" w14:textId="77777777">
        <w:trPr>
          <w:cantSplit/>
          <w:jc w:val="center"/>
        </w:trPr>
        <w:tc>
          <w:tcPr>
            <w:tcW w:w="6570" w:type="dxa"/>
            <w:hideMark/>
          </w:tcPr>
          <w:p w14:paraId="3DBC1AD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080" w:type="dxa"/>
            <w:noWrap/>
            <w:tcMar>
              <w:top w:w="0" w:type="dxa"/>
              <w:left w:w="144" w:type="dxa"/>
              <w:bottom w:w="0" w:type="dxa"/>
              <w:right w:w="0" w:type="dxa"/>
            </w:tcMar>
            <w:vAlign w:val="bottom"/>
            <w:hideMark/>
          </w:tcPr>
          <w:p w14:paraId="745F08DD" w14:textId="77777777" w:rsidR="007563DD" w:rsidRDefault="008627BE">
            <w:pPr>
              <w:pStyle w:val="NormalWeb"/>
              <w:tabs>
                <w:tab w:val="right" w:pos="801"/>
                <w:tab w:val="decimal" w:pos="864"/>
              </w:tabs>
              <w:spacing w:before="0" w:beforeAutospacing="0" w:after="20" w:afterAutospacing="0"/>
              <w:ind w:left="504"/>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CE40729" w14:textId="77777777" w:rsidR="007563DD" w:rsidRDefault="008627BE">
            <w:pPr>
              <w:pStyle w:val="NormalWeb"/>
              <w:tabs>
                <w:tab w:val="right" w:pos="832"/>
                <w:tab w:val="decimal" w:pos="886"/>
              </w:tabs>
              <w:spacing w:before="0" w:beforeAutospacing="0" w:after="20" w:afterAutospacing="0"/>
              <w:ind w:left="43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(77</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52F399EB" w14:textId="77777777" w:rsidR="007563DD" w:rsidRDefault="008627BE">
            <w:pPr>
              <w:pStyle w:val="NormalWeb"/>
              <w:tabs>
                <w:tab w:val="right" w:pos="777"/>
                <w:tab w:val="decimal" w:pos="813"/>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76</w:t>
            </w:r>
            <w:r>
              <w:rPr>
                <w:rFonts w:ascii="Arial" w:hAnsi="Arial" w:cs="Arial"/>
                <w:sz w:val="20"/>
                <w:szCs w:val="20"/>
              </w:rPr>
              <w:tab/>
            </w:r>
          </w:p>
        </w:tc>
        <w:tc>
          <w:tcPr>
            <w:tcW w:w="1053" w:type="dxa"/>
            <w:noWrap/>
            <w:tcMar>
              <w:top w:w="0" w:type="dxa"/>
              <w:left w:w="144" w:type="dxa"/>
              <w:bottom w:w="0" w:type="dxa"/>
              <w:right w:w="0" w:type="dxa"/>
            </w:tcMar>
            <w:vAlign w:val="bottom"/>
            <w:hideMark/>
          </w:tcPr>
          <w:p w14:paraId="6664A71B" w14:textId="77777777" w:rsidR="007563DD" w:rsidRDefault="008627BE" w:rsidP="00761153">
            <w:pPr>
              <w:pStyle w:val="NormalWeb"/>
              <w:tabs>
                <w:tab w:val="right" w:pos="787"/>
                <w:tab w:val="decimal" w:pos="886"/>
              </w:tabs>
              <w:spacing w:before="0" w:beforeAutospacing="0" w:after="20" w:afterAutospacing="0"/>
              <w:ind w:left="288"/>
              <w:rPr>
                <w:rFonts w:ascii="Arial" w:hAnsi="Arial" w:cs="Arial"/>
                <w:sz w:val="20"/>
                <w:szCs w:val="20"/>
              </w:rPr>
            </w:pPr>
            <w:r>
              <w:rPr>
                <w:rFonts w:ascii="Arial" w:hAnsi="Arial" w:cs="Arial"/>
                <w:sz w:val="20"/>
                <w:szCs w:val="20"/>
              </w:rPr>
              <w:t>$</w:t>
            </w:r>
            <w:r>
              <w:rPr>
                <w:rFonts w:ascii="Arial" w:hAnsi="Arial" w:cs="Arial"/>
                <w:sz w:val="20"/>
                <w:szCs w:val="20"/>
              </w:rPr>
              <w:tab/>
              <w:t>  (8)</w:t>
            </w:r>
          </w:p>
        </w:tc>
      </w:tr>
      <w:tr w:rsidR="007563DD" w14:paraId="26146D17" w14:textId="77777777">
        <w:trPr>
          <w:cantSplit/>
          <w:jc w:val="center"/>
        </w:trPr>
        <w:tc>
          <w:tcPr>
            <w:tcW w:w="10800" w:type="dxa"/>
            <w:gridSpan w:val="5"/>
            <w:tcMar>
              <w:top w:w="0" w:type="dxa"/>
              <w:left w:w="144" w:type="dxa"/>
              <w:bottom w:w="0" w:type="dxa"/>
              <w:right w:w="0" w:type="dxa"/>
            </w:tcMar>
            <w:vAlign w:val="bottom"/>
            <w:hideMark/>
          </w:tcPr>
          <w:p w14:paraId="4527E1F6" w14:textId="77777777" w:rsidR="007563DD" w:rsidRDefault="008627BE" w:rsidP="00761153">
            <w:pPr>
              <w:pStyle w:val="rrdsinglerule"/>
              <w:pageBreakBefore/>
              <w:widowControl w:val="0"/>
              <w:tabs>
                <w:tab w:val="right" w:pos="801"/>
                <w:tab w:val="right" w:pos="832"/>
                <w:tab w:val="decimal" w:pos="864"/>
              </w:tabs>
              <w:spacing w:before="0"/>
              <w:ind w:left="-139" w:right="135"/>
              <w:rPr>
                <w:rFonts w:ascii="Arial" w:hAnsi="Arial" w:cs="Arial"/>
                <w:sz w:val="16"/>
                <w:szCs w:val="16"/>
              </w:rPr>
            </w:pPr>
            <w:r>
              <w:rPr>
                <w:rFonts w:ascii="Arial" w:hAnsi="Arial" w:cs="Arial"/>
                <w:sz w:val="16"/>
                <w:szCs w:val="16"/>
              </w:rPr>
              <w:lastRenderedPageBreak/>
              <w:t> </w:t>
            </w:r>
          </w:p>
        </w:tc>
      </w:tr>
      <w:tr w:rsidR="007563DD" w14:paraId="153E54A8" w14:textId="77777777">
        <w:trPr>
          <w:trHeight w:val="75"/>
          <w:jc w:val="center"/>
        </w:trPr>
        <w:tc>
          <w:tcPr>
            <w:tcW w:w="6570" w:type="dxa"/>
            <w:vAlign w:val="center"/>
            <w:hideMark/>
          </w:tcPr>
          <w:p w14:paraId="78A9D335" w14:textId="77777777" w:rsidR="007563DD" w:rsidRDefault="008627BE">
            <w:pPr>
              <w:spacing w:line="20" w:lineRule="exact"/>
              <w:ind w:left="-139" w:right="130"/>
              <w:jc w:val="center"/>
              <w:rPr>
                <w:rFonts w:ascii="Arial" w:hAnsi="Arial" w:cs="Arial"/>
                <w:sz w:val="2"/>
                <w:szCs w:val="2"/>
              </w:rPr>
            </w:pPr>
            <w:r>
              <w:rPr>
                <w:rFonts w:ascii="Arial" w:hAnsi="Arial" w:cs="Arial"/>
                <w:sz w:val="2"/>
                <w:szCs w:val="2"/>
              </w:rPr>
              <w:t> </w:t>
            </w:r>
          </w:p>
        </w:tc>
        <w:tc>
          <w:tcPr>
            <w:tcW w:w="2160" w:type="dxa"/>
            <w:gridSpan w:val="2"/>
            <w:vAlign w:val="center"/>
            <w:hideMark/>
          </w:tcPr>
          <w:p w14:paraId="26189FE0" w14:textId="77777777" w:rsidR="007563DD" w:rsidRDefault="008627BE">
            <w:pPr>
              <w:tabs>
                <w:tab w:val="right" w:pos="801"/>
                <w:tab w:val="right" w:pos="832"/>
                <w:tab w:val="decimal" w:pos="864"/>
              </w:tabs>
              <w:rPr>
                <w:rFonts w:ascii="Arial" w:hAnsi="Arial" w:cs="Arial"/>
                <w:sz w:val="2"/>
                <w:szCs w:val="2"/>
              </w:rPr>
            </w:pPr>
            <w:r>
              <w:rPr>
                <w:rFonts w:ascii="Arial" w:hAnsi="Arial" w:cs="Arial"/>
                <w:sz w:val="2"/>
                <w:szCs w:val="2"/>
              </w:rPr>
              <w:t> </w:t>
            </w:r>
          </w:p>
        </w:tc>
        <w:tc>
          <w:tcPr>
            <w:tcW w:w="2070" w:type="dxa"/>
            <w:gridSpan w:val="2"/>
            <w:vAlign w:val="center"/>
            <w:hideMark/>
          </w:tcPr>
          <w:p w14:paraId="19BA2586" w14:textId="77777777" w:rsidR="007563DD" w:rsidRDefault="008627BE">
            <w:pPr>
              <w:tabs>
                <w:tab w:val="right" w:pos="777"/>
                <w:tab w:val="decimal" w:pos="813"/>
              </w:tabs>
              <w:rPr>
                <w:rFonts w:ascii="Arial" w:hAnsi="Arial" w:cs="Arial"/>
                <w:sz w:val="2"/>
                <w:szCs w:val="2"/>
              </w:rPr>
            </w:pPr>
            <w:r>
              <w:rPr>
                <w:rFonts w:ascii="Arial" w:hAnsi="Arial" w:cs="Arial"/>
                <w:sz w:val="2"/>
                <w:szCs w:val="2"/>
              </w:rPr>
              <w:t> </w:t>
            </w:r>
          </w:p>
        </w:tc>
      </w:tr>
      <w:tr w:rsidR="007563DD" w14:paraId="4024FFE1" w14:textId="77777777">
        <w:trPr>
          <w:cantSplit/>
          <w:jc w:val="center"/>
        </w:trPr>
        <w:tc>
          <w:tcPr>
            <w:tcW w:w="6570" w:type="dxa"/>
            <w:tcMar>
              <w:top w:w="0" w:type="dxa"/>
              <w:left w:w="144" w:type="dxa"/>
              <w:bottom w:w="0" w:type="dxa"/>
              <w:right w:w="0" w:type="dxa"/>
            </w:tcMar>
            <w:vAlign w:val="bottom"/>
            <w:hideMark/>
          </w:tcPr>
          <w:p w14:paraId="134275BE" w14:textId="77777777" w:rsidR="007563DD" w:rsidRDefault="008627BE">
            <w:pPr>
              <w:pStyle w:val="la2"/>
              <w:rPr>
                <w:rFonts w:ascii="Arial" w:hAnsi="Arial" w:cs="Arial"/>
                <w:sz w:val="16"/>
                <w:szCs w:val="16"/>
              </w:rPr>
            </w:pPr>
            <w:r>
              <w:rPr>
                <w:rFonts w:ascii="Arial" w:hAnsi="Arial" w:cs="Arial"/>
                <w:sz w:val="16"/>
                <w:szCs w:val="16"/>
              </w:rPr>
              <w:t> </w:t>
            </w:r>
          </w:p>
        </w:tc>
        <w:tc>
          <w:tcPr>
            <w:tcW w:w="2160" w:type="dxa"/>
            <w:gridSpan w:val="2"/>
            <w:vAlign w:val="bottom"/>
            <w:hideMark/>
          </w:tcPr>
          <w:p w14:paraId="77ABC326" w14:textId="77777777" w:rsidR="007563DD" w:rsidRDefault="008627BE">
            <w:pPr>
              <w:pStyle w:val="NormalWeb"/>
              <w:tabs>
                <w:tab w:val="right" w:pos="801"/>
                <w:tab w:val="right" w:pos="832"/>
                <w:tab w:val="decimal" w:pos="864"/>
              </w:tabs>
              <w:spacing w:before="0" w:beforeAutospacing="0" w:after="0" w:afterAutospacing="0"/>
              <w:ind w:right="87"/>
              <w:jc w:val="right"/>
              <w:rPr>
                <w:rFonts w:ascii="Arial" w:hAnsi="Arial" w:cs="Arial"/>
                <w:sz w:val="16"/>
                <w:szCs w:val="16"/>
              </w:rPr>
            </w:pPr>
            <w:r>
              <w:rPr>
                <w:rFonts w:ascii="Arial" w:hAnsi="Arial" w:cs="Arial"/>
                <w:b/>
                <w:bCs/>
                <w:sz w:val="16"/>
                <w:szCs w:val="16"/>
              </w:rPr>
              <w:t>June 30,</w:t>
            </w:r>
          </w:p>
          <w:p w14:paraId="136A93CD" w14:textId="77777777" w:rsidR="007563DD" w:rsidRDefault="008627BE">
            <w:pPr>
              <w:pStyle w:val="NormalWeb"/>
              <w:tabs>
                <w:tab w:val="right" w:pos="801"/>
                <w:tab w:val="right" w:pos="832"/>
                <w:tab w:val="decimal" w:pos="864"/>
              </w:tabs>
              <w:spacing w:before="0" w:beforeAutospacing="0" w:after="20" w:afterAutospacing="0"/>
              <w:ind w:right="87"/>
              <w:jc w:val="right"/>
              <w:rPr>
                <w:rFonts w:ascii="Arial" w:hAnsi="Arial" w:cs="Arial"/>
                <w:sz w:val="16"/>
                <w:szCs w:val="16"/>
              </w:rPr>
            </w:pPr>
            <w:r>
              <w:rPr>
                <w:rFonts w:ascii="Arial" w:hAnsi="Arial" w:cs="Arial"/>
                <w:b/>
                <w:bCs/>
                <w:sz w:val="16"/>
                <w:szCs w:val="16"/>
              </w:rPr>
              <w:t>2022</w:t>
            </w:r>
          </w:p>
        </w:tc>
        <w:tc>
          <w:tcPr>
            <w:tcW w:w="2070" w:type="dxa"/>
            <w:gridSpan w:val="2"/>
            <w:vAlign w:val="bottom"/>
            <w:hideMark/>
          </w:tcPr>
          <w:p w14:paraId="7AB4D0D9" w14:textId="77777777" w:rsidR="007563DD" w:rsidRDefault="008627BE">
            <w:pPr>
              <w:pStyle w:val="NormalWeb"/>
              <w:tabs>
                <w:tab w:val="right" w:pos="777"/>
                <w:tab w:val="decimal" w:pos="813"/>
              </w:tabs>
              <w:spacing w:before="0" w:beforeAutospacing="0" w:after="0" w:afterAutospacing="0"/>
              <w:ind w:right="90"/>
              <w:jc w:val="right"/>
              <w:rPr>
                <w:rFonts w:ascii="Arial" w:hAnsi="Arial" w:cs="Arial"/>
                <w:sz w:val="16"/>
                <w:szCs w:val="16"/>
              </w:rPr>
            </w:pPr>
            <w:r>
              <w:rPr>
                <w:rFonts w:ascii="Arial" w:hAnsi="Arial" w:cs="Arial"/>
                <w:b/>
                <w:bCs/>
                <w:sz w:val="16"/>
                <w:szCs w:val="16"/>
              </w:rPr>
              <w:t>June 30,</w:t>
            </w:r>
          </w:p>
          <w:p w14:paraId="05BD0993" w14:textId="77777777" w:rsidR="007563DD" w:rsidRDefault="008627BE">
            <w:pPr>
              <w:pStyle w:val="NormalWeb"/>
              <w:tabs>
                <w:tab w:val="right" w:pos="777"/>
                <w:tab w:val="decimal" w:pos="813"/>
              </w:tabs>
              <w:spacing w:before="0" w:beforeAutospacing="0" w:after="20" w:afterAutospacing="0"/>
              <w:ind w:right="90"/>
              <w:jc w:val="right"/>
              <w:rPr>
                <w:rFonts w:ascii="Arial" w:hAnsi="Arial" w:cs="Arial"/>
                <w:sz w:val="16"/>
                <w:szCs w:val="16"/>
              </w:rPr>
            </w:pPr>
            <w:r>
              <w:rPr>
                <w:rFonts w:ascii="Arial" w:hAnsi="Arial" w:cs="Arial"/>
                <w:b/>
                <w:bCs/>
                <w:sz w:val="16"/>
                <w:szCs w:val="16"/>
              </w:rPr>
              <w:t>2021</w:t>
            </w:r>
          </w:p>
        </w:tc>
      </w:tr>
      <w:tr w:rsidR="007563DD" w14:paraId="3B3EB517" w14:textId="77777777">
        <w:trPr>
          <w:cantSplit/>
          <w:jc w:val="center"/>
        </w:trPr>
        <w:tc>
          <w:tcPr>
            <w:tcW w:w="6570" w:type="dxa"/>
            <w:hideMark/>
          </w:tcPr>
          <w:p w14:paraId="66792C6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w:t>
            </w:r>
          </w:p>
        </w:tc>
        <w:tc>
          <w:tcPr>
            <w:tcW w:w="1080" w:type="dxa"/>
            <w:noWrap/>
            <w:tcMar>
              <w:top w:w="0" w:type="dxa"/>
              <w:left w:w="144" w:type="dxa"/>
              <w:bottom w:w="0" w:type="dxa"/>
              <w:right w:w="0" w:type="dxa"/>
            </w:tcMar>
            <w:vAlign w:val="bottom"/>
            <w:hideMark/>
          </w:tcPr>
          <w:p w14:paraId="51A99189" w14:textId="77777777" w:rsidR="007563DD" w:rsidRDefault="008627BE">
            <w:pPr>
              <w:pStyle w:val="NormalWeb"/>
              <w:tabs>
                <w:tab w:val="right" w:pos="801"/>
                <w:tab w:val="decimal" w:pos="864"/>
              </w:tabs>
              <w:spacing w:before="0" w:beforeAutospacing="0" w:after="20" w:afterAutospacing="0"/>
              <w:ind w:left="216"/>
              <w:rPr>
                <w:rFonts w:ascii="Arial" w:hAnsi="Arial" w:cs="Arial"/>
                <w:sz w:val="20"/>
                <w:szCs w:val="20"/>
              </w:rPr>
            </w:pPr>
            <w:r>
              <w:rPr>
                <w:rFonts w:ascii="Arial" w:hAnsi="Arial" w:cs="Arial"/>
                <w:bCs/>
                <w:sz w:val="20"/>
                <w:szCs w:val="20"/>
              </w:rPr>
              <w:tab/>
            </w:r>
            <w:r>
              <w:rPr>
                <w:rFonts w:ascii="Arial" w:hAnsi="Arial" w:cs="Arial"/>
                <w:b/>
                <w:bCs/>
                <w:sz w:val="20"/>
                <w:szCs w:val="20"/>
              </w:rPr>
              <w:t>3</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14102FE" w14:textId="77777777" w:rsidR="007563DD" w:rsidRDefault="008627BE">
            <w:pPr>
              <w:pStyle w:val="NormalWeb"/>
              <w:tabs>
                <w:tab w:val="right" w:pos="832"/>
                <w:tab w:val="decimal" w:pos="886"/>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661CBC63"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40</w:t>
            </w:r>
            <w:r>
              <w:rPr>
                <w:rFonts w:ascii="Arial" w:hAnsi="Arial" w:cs="Arial"/>
                <w:sz w:val="20"/>
                <w:szCs w:val="20"/>
              </w:rPr>
              <w:tab/>
            </w:r>
          </w:p>
        </w:tc>
        <w:tc>
          <w:tcPr>
            <w:tcW w:w="1053" w:type="dxa"/>
            <w:noWrap/>
            <w:tcMar>
              <w:top w:w="0" w:type="dxa"/>
              <w:left w:w="144" w:type="dxa"/>
              <w:bottom w:w="0" w:type="dxa"/>
              <w:right w:w="0" w:type="dxa"/>
            </w:tcMar>
            <w:vAlign w:val="bottom"/>
            <w:hideMark/>
          </w:tcPr>
          <w:p w14:paraId="77741461" w14:textId="77777777" w:rsidR="007563DD" w:rsidRDefault="008627BE" w:rsidP="00761153">
            <w:pPr>
              <w:pStyle w:val="NormalWeb"/>
              <w:tabs>
                <w:tab w:val="decimal" w:pos="805"/>
                <w:tab w:val="right" w:pos="841"/>
              </w:tabs>
              <w:spacing w:before="0" w:beforeAutospacing="0" w:after="20" w:afterAutospacing="0"/>
              <w:ind w:left="202"/>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19A31C4E" w14:textId="77777777">
        <w:trPr>
          <w:trHeight w:val="75"/>
          <w:jc w:val="center"/>
        </w:trPr>
        <w:tc>
          <w:tcPr>
            <w:tcW w:w="6570" w:type="dxa"/>
            <w:vAlign w:val="center"/>
            <w:hideMark/>
          </w:tcPr>
          <w:p w14:paraId="6FB603E7"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34C098E0" w14:textId="77777777" w:rsidR="007563DD" w:rsidRDefault="008627BE">
            <w:pPr>
              <w:tabs>
                <w:tab w:val="right" w:pos="801"/>
                <w:tab w:val="decimal" w:pos="864"/>
              </w:tabs>
              <w:ind w:left="216"/>
              <w:rPr>
                <w:rFonts w:ascii="Arial" w:hAnsi="Arial" w:cs="Arial"/>
                <w:sz w:val="2"/>
                <w:szCs w:val="2"/>
              </w:rPr>
            </w:pPr>
            <w:r>
              <w:rPr>
                <w:rFonts w:ascii="Arial" w:hAnsi="Arial" w:cs="Arial"/>
                <w:sz w:val="2"/>
                <w:szCs w:val="2"/>
              </w:rPr>
              <w:t> </w:t>
            </w:r>
          </w:p>
        </w:tc>
        <w:tc>
          <w:tcPr>
            <w:tcW w:w="1080" w:type="dxa"/>
            <w:vAlign w:val="center"/>
            <w:hideMark/>
          </w:tcPr>
          <w:p w14:paraId="5BB588D7" w14:textId="77777777" w:rsidR="007563DD" w:rsidRDefault="008627BE">
            <w:pPr>
              <w:tabs>
                <w:tab w:val="right" w:pos="832"/>
                <w:tab w:val="decimal" w:pos="886"/>
              </w:tabs>
              <w:ind w:left="173"/>
              <w:rPr>
                <w:rFonts w:ascii="Arial" w:hAnsi="Arial" w:cs="Arial"/>
                <w:sz w:val="2"/>
                <w:szCs w:val="2"/>
              </w:rPr>
            </w:pPr>
            <w:r>
              <w:rPr>
                <w:rFonts w:ascii="Arial" w:hAnsi="Arial" w:cs="Arial"/>
                <w:sz w:val="2"/>
                <w:szCs w:val="2"/>
              </w:rPr>
              <w:t> </w:t>
            </w:r>
          </w:p>
        </w:tc>
        <w:tc>
          <w:tcPr>
            <w:tcW w:w="1017" w:type="dxa"/>
            <w:vAlign w:val="center"/>
            <w:hideMark/>
          </w:tcPr>
          <w:p w14:paraId="5E4F742C" w14:textId="77777777" w:rsidR="007563DD" w:rsidRDefault="008627BE">
            <w:pPr>
              <w:tabs>
                <w:tab w:val="right" w:pos="777"/>
                <w:tab w:val="decimal" w:pos="813"/>
              </w:tabs>
              <w:ind w:left="173" w:right="86"/>
              <w:rPr>
                <w:rFonts w:ascii="Arial" w:hAnsi="Arial" w:cs="Arial"/>
                <w:sz w:val="2"/>
                <w:szCs w:val="2"/>
              </w:rPr>
            </w:pPr>
            <w:r>
              <w:rPr>
                <w:rFonts w:ascii="Arial" w:hAnsi="Arial" w:cs="Arial"/>
                <w:sz w:val="2"/>
                <w:szCs w:val="2"/>
              </w:rPr>
              <w:t> </w:t>
            </w:r>
          </w:p>
        </w:tc>
        <w:tc>
          <w:tcPr>
            <w:tcW w:w="1053" w:type="dxa"/>
            <w:vAlign w:val="center"/>
            <w:hideMark/>
          </w:tcPr>
          <w:p w14:paraId="2928B48C" w14:textId="77777777" w:rsidR="007563DD" w:rsidRDefault="008627BE" w:rsidP="00761153">
            <w:pPr>
              <w:tabs>
                <w:tab w:val="decimal" w:pos="805"/>
                <w:tab w:val="right" w:pos="841"/>
              </w:tabs>
              <w:ind w:left="202"/>
              <w:rPr>
                <w:rFonts w:ascii="Arial" w:hAnsi="Arial" w:cs="Arial"/>
                <w:sz w:val="2"/>
                <w:szCs w:val="2"/>
              </w:rPr>
            </w:pPr>
            <w:r>
              <w:rPr>
                <w:rFonts w:ascii="Arial" w:hAnsi="Arial" w:cs="Arial"/>
                <w:sz w:val="2"/>
                <w:szCs w:val="2"/>
              </w:rPr>
              <w:t> </w:t>
            </w:r>
          </w:p>
        </w:tc>
      </w:tr>
      <w:tr w:rsidR="007563DD" w14:paraId="2F8DFF7C" w14:textId="77777777">
        <w:trPr>
          <w:cantSplit/>
          <w:jc w:val="center"/>
        </w:trPr>
        <w:tc>
          <w:tcPr>
            <w:tcW w:w="6570" w:type="dxa"/>
            <w:hideMark/>
          </w:tcPr>
          <w:p w14:paraId="21818DB7"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1080" w:type="dxa"/>
            <w:tcMar>
              <w:top w:w="0" w:type="dxa"/>
              <w:left w:w="144" w:type="dxa"/>
              <w:bottom w:w="0" w:type="dxa"/>
              <w:right w:w="0" w:type="dxa"/>
            </w:tcMar>
            <w:vAlign w:val="bottom"/>
            <w:hideMark/>
          </w:tcPr>
          <w:p w14:paraId="022673DC" w14:textId="77777777" w:rsidR="007563DD" w:rsidRDefault="008627BE">
            <w:pPr>
              <w:pStyle w:val="la2"/>
              <w:tabs>
                <w:tab w:val="right" w:pos="801"/>
                <w:tab w:val="decimal" w:pos="864"/>
              </w:tabs>
              <w:ind w:left="216"/>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18377240" w14:textId="77777777" w:rsidR="007563DD" w:rsidRDefault="008627BE">
            <w:pPr>
              <w:pStyle w:val="la2"/>
              <w:tabs>
                <w:tab w:val="right" w:pos="832"/>
                <w:tab w:val="decimal" w:pos="886"/>
              </w:tabs>
              <w:ind w:left="173"/>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2226C4FD" w14:textId="77777777" w:rsidR="007563DD" w:rsidRDefault="008627BE">
            <w:pPr>
              <w:pStyle w:val="la2"/>
              <w:tabs>
                <w:tab w:val="right" w:pos="777"/>
                <w:tab w:val="decimal" w:pos="813"/>
              </w:tabs>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445FF02E" w14:textId="77777777" w:rsidR="007563DD" w:rsidRDefault="008627BE" w:rsidP="00761153">
            <w:pPr>
              <w:pStyle w:val="la2"/>
              <w:tabs>
                <w:tab w:val="decimal" w:pos="805"/>
                <w:tab w:val="right" w:pos="841"/>
              </w:tabs>
              <w:ind w:left="202"/>
              <w:rPr>
                <w:rFonts w:ascii="Arial" w:hAnsi="Arial" w:cs="Arial"/>
                <w:sz w:val="16"/>
                <w:szCs w:val="16"/>
              </w:rPr>
            </w:pPr>
            <w:r>
              <w:rPr>
                <w:rFonts w:ascii="Arial" w:hAnsi="Arial" w:cs="Arial"/>
                <w:sz w:val="16"/>
                <w:szCs w:val="16"/>
              </w:rPr>
              <w:t> </w:t>
            </w:r>
          </w:p>
        </w:tc>
      </w:tr>
      <w:tr w:rsidR="007563DD" w14:paraId="1960D721" w14:textId="77777777">
        <w:trPr>
          <w:trHeight w:val="120"/>
          <w:jc w:val="center"/>
        </w:trPr>
        <w:tc>
          <w:tcPr>
            <w:tcW w:w="6570" w:type="dxa"/>
            <w:vAlign w:val="center"/>
            <w:hideMark/>
          </w:tcPr>
          <w:p w14:paraId="758F0BAA"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0BBF6DE0" w14:textId="77777777" w:rsidR="007563DD" w:rsidRDefault="008627BE">
            <w:pPr>
              <w:tabs>
                <w:tab w:val="right" w:pos="801"/>
                <w:tab w:val="decimal" w:pos="864"/>
              </w:tabs>
              <w:ind w:left="216"/>
              <w:rPr>
                <w:rFonts w:ascii="Arial" w:hAnsi="Arial" w:cs="Arial"/>
                <w:sz w:val="2"/>
                <w:szCs w:val="2"/>
              </w:rPr>
            </w:pPr>
            <w:r>
              <w:rPr>
                <w:rFonts w:ascii="Arial" w:hAnsi="Arial" w:cs="Arial"/>
                <w:sz w:val="2"/>
                <w:szCs w:val="2"/>
              </w:rPr>
              <w:t> </w:t>
            </w:r>
          </w:p>
        </w:tc>
        <w:tc>
          <w:tcPr>
            <w:tcW w:w="1080" w:type="dxa"/>
            <w:vAlign w:val="center"/>
            <w:hideMark/>
          </w:tcPr>
          <w:p w14:paraId="49E6DA41" w14:textId="77777777" w:rsidR="007563DD" w:rsidRDefault="008627BE">
            <w:pPr>
              <w:tabs>
                <w:tab w:val="right" w:pos="832"/>
                <w:tab w:val="decimal" w:pos="886"/>
              </w:tabs>
              <w:ind w:left="173"/>
              <w:rPr>
                <w:rFonts w:ascii="Arial" w:hAnsi="Arial" w:cs="Arial"/>
                <w:sz w:val="2"/>
                <w:szCs w:val="2"/>
              </w:rPr>
            </w:pPr>
            <w:r>
              <w:rPr>
                <w:rFonts w:ascii="Arial" w:hAnsi="Arial" w:cs="Arial"/>
                <w:sz w:val="2"/>
                <w:szCs w:val="2"/>
              </w:rPr>
              <w:t> </w:t>
            </w:r>
          </w:p>
        </w:tc>
        <w:tc>
          <w:tcPr>
            <w:tcW w:w="1017" w:type="dxa"/>
            <w:vAlign w:val="center"/>
            <w:hideMark/>
          </w:tcPr>
          <w:p w14:paraId="384FCC13" w14:textId="77777777" w:rsidR="007563DD" w:rsidRDefault="008627BE">
            <w:pPr>
              <w:tabs>
                <w:tab w:val="right" w:pos="777"/>
                <w:tab w:val="decimal" w:pos="813"/>
              </w:tabs>
              <w:ind w:left="173" w:right="86"/>
              <w:rPr>
                <w:rFonts w:ascii="Arial" w:hAnsi="Arial" w:cs="Arial"/>
                <w:sz w:val="2"/>
                <w:szCs w:val="2"/>
              </w:rPr>
            </w:pPr>
            <w:r>
              <w:rPr>
                <w:rFonts w:ascii="Arial" w:hAnsi="Arial" w:cs="Arial"/>
                <w:sz w:val="2"/>
                <w:szCs w:val="2"/>
              </w:rPr>
              <w:t> </w:t>
            </w:r>
          </w:p>
        </w:tc>
        <w:tc>
          <w:tcPr>
            <w:tcW w:w="1053" w:type="dxa"/>
            <w:vAlign w:val="center"/>
            <w:hideMark/>
          </w:tcPr>
          <w:p w14:paraId="6854D449" w14:textId="77777777" w:rsidR="007563DD" w:rsidRDefault="008627BE" w:rsidP="00761153">
            <w:pPr>
              <w:tabs>
                <w:tab w:val="decimal" w:pos="805"/>
                <w:tab w:val="right" w:pos="841"/>
              </w:tabs>
              <w:ind w:left="202"/>
              <w:rPr>
                <w:rFonts w:ascii="Arial" w:hAnsi="Arial" w:cs="Arial"/>
                <w:sz w:val="2"/>
                <w:szCs w:val="2"/>
              </w:rPr>
            </w:pPr>
            <w:r>
              <w:rPr>
                <w:rFonts w:ascii="Arial" w:hAnsi="Arial" w:cs="Arial"/>
                <w:sz w:val="2"/>
                <w:szCs w:val="2"/>
              </w:rPr>
              <w:t> </w:t>
            </w:r>
          </w:p>
        </w:tc>
      </w:tr>
      <w:tr w:rsidR="007563DD" w14:paraId="1439C161" w14:textId="77777777">
        <w:trPr>
          <w:cantSplit/>
          <w:jc w:val="center"/>
        </w:trPr>
        <w:tc>
          <w:tcPr>
            <w:tcW w:w="6570" w:type="dxa"/>
            <w:hideMark/>
          </w:tcPr>
          <w:p w14:paraId="3329C1F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080" w:type="dxa"/>
            <w:noWrap/>
            <w:tcMar>
              <w:top w:w="0" w:type="dxa"/>
              <w:left w:w="144" w:type="dxa"/>
              <w:bottom w:w="0" w:type="dxa"/>
              <w:right w:w="0" w:type="dxa"/>
            </w:tcMar>
            <w:vAlign w:val="bottom"/>
            <w:hideMark/>
          </w:tcPr>
          <w:p w14:paraId="6402E450"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333</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5DFDCB1F" w14:textId="77777777" w:rsidR="007563DD" w:rsidRDefault="008627BE">
            <w:pPr>
              <w:pStyle w:val="NormalWeb"/>
              <w:tabs>
                <w:tab w:val="right" w:pos="832"/>
                <w:tab w:val="decimal" w:pos="886"/>
              </w:tabs>
              <w:spacing w:before="0" w:beforeAutospacing="0" w:after="20" w:afterAutospacing="0"/>
              <w:ind w:left="173"/>
              <w:rPr>
                <w:rFonts w:ascii="Arial" w:hAnsi="Arial" w:cs="Arial"/>
                <w:sz w:val="20"/>
                <w:szCs w:val="20"/>
              </w:rPr>
            </w:pPr>
            <w:r>
              <w:rPr>
                <w:rFonts w:ascii="Arial" w:hAnsi="Arial" w:cs="Arial"/>
                <w:bCs/>
                <w:sz w:val="20"/>
                <w:szCs w:val="20"/>
              </w:rPr>
              <w:tab/>
            </w:r>
            <w:r>
              <w:rPr>
                <w:rFonts w:ascii="Arial" w:hAnsi="Arial" w:cs="Arial"/>
                <w:b/>
                <w:bCs/>
                <w:sz w:val="20"/>
                <w:szCs w:val="20"/>
              </w:rPr>
              <w:t>(362</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6C6639FA"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227</w:t>
            </w:r>
            <w:r>
              <w:rPr>
                <w:rFonts w:ascii="Arial" w:hAnsi="Arial" w:cs="Arial"/>
                <w:sz w:val="20"/>
                <w:szCs w:val="20"/>
              </w:rPr>
              <w:tab/>
            </w:r>
          </w:p>
        </w:tc>
        <w:tc>
          <w:tcPr>
            <w:tcW w:w="1053" w:type="dxa"/>
            <w:noWrap/>
            <w:tcMar>
              <w:top w:w="0" w:type="dxa"/>
              <w:left w:w="144" w:type="dxa"/>
              <w:bottom w:w="0" w:type="dxa"/>
              <w:right w:w="0" w:type="dxa"/>
            </w:tcMar>
            <w:vAlign w:val="bottom"/>
            <w:hideMark/>
          </w:tcPr>
          <w:p w14:paraId="28CB243B" w14:textId="77777777" w:rsidR="007563DD" w:rsidRDefault="008627BE" w:rsidP="00761153">
            <w:pPr>
              <w:pStyle w:val="NormalWeb"/>
              <w:tabs>
                <w:tab w:val="decimal" w:pos="805"/>
                <w:tab w:val="right" w:pos="841"/>
              </w:tabs>
              <w:spacing w:before="0" w:beforeAutospacing="0" w:after="20" w:afterAutospacing="0"/>
              <w:ind w:left="202"/>
              <w:rPr>
                <w:rFonts w:ascii="Arial" w:hAnsi="Arial" w:cs="Arial"/>
                <w:sz w:val="20"/>
                <w:szCs w:val="20"/>
              </w:rPr>
            </w:pPr>
            <w:r>
              <w:rPr>
                <w:rFonts w:ascii="Arial" w:hAnsi="Arial" w:cs="Arial"/>
                <w:sz w:val="20"/>
                <w:szCs w:val="20"/>
              </w:rPr>
              <w:tab/>
              <w:t>(291</w:t>
            </w:r>
            <w:r>
              <w:rPr>
                <w:rFonts w:ascii="Arial" w:hAnsi="Arial" w:cs="Arial"/>
                <w:sz w:val="20"/>
                <w:szCs w:val="20"/>
              </w:rPr>
              <w:tab/>
              <w:t>)</w:t>
            </w:r>
          </w:p>
        </w:tc>
      </w:tr>
      <w:tr w:rsidR="007563DD" w14:paraId="5AE7240C" w14:textId="77777777">
        <w:trPr>
          <w:cantSplit/>
          <w:jc w:val="center"/>
        </w:trPr>
        <w:tc>
          <w:tcPr>
            <w:tcW w:w="6570" w:type="dxa"/>
            <w:hideMark/>
          </w:tcPr>
          <w:p w14:paraId="06BC66D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w:t>
            </w:r>
          </w:p>
        </w:tc>
        <w:tc>
          <w:tcPr>
            <w:tcW w:w="1080" w:type="dxa"/>
            <w:noWrap/>
            <w:tcMar>
              <w:top w:w="0" w:type="dxa"/>
              <w:left w:w="144" w:type="dxa"/>
              <w:bottom w:w="0" w:type="dxa"/>
              <w:right w:w="0" w:type="dxa"/>
            </w:tcMar>
            <w:vAlign w:val="bottom"/>
            <w:hideMark/>
          </w:tcPr>
          <w:p w14:paraId="04C19C86"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20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129E7B6D"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(112</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64F1C7A8"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56</w:t>
            </w:r>
            <w:r>
              <w:rPr>
                <w:rFonts w:ascii="Arial" w:hAnsi="Arial" w:cs="Arial"/>
                <w:sz w:val="20"/>
                <w:szCs w:val="20"/>
              </w:rPr>
              <w:tab/>
            </w:r>
          </w:p>
        </w:tc>
        <w:tc>
          <w:tcPr>
            <w:tcW w:w="1053" w:type="dxa"/>
            <w:noWrap/>
            <w:tcMar>
              <w:top w:w="0" w:type="dxa"/>
              <w:left w:w="144" w:type="dxa"/>
              <w:bottom w:w="0" w:type="dxa"/>
              <w:right w:w="0" w:type="dxa"/>
            </w:tcMar>
            <w:vAlign w:val="bottom"/>
            <w:hideMark/>
          </w:tcPr>
          <w:p w14:paraId="2A8567AD" w14:textId="77777777" w:rsidR="007563DD" w:rsidRDefault="008627BE" w:rsidP="00761153">
            <w:pPr>
              <w:pStyle w:val="NormalWeb"/>
              <w:tabs>
                <w:tab w:val="decimal" w:pos="805"/>
                <w:tab w:val="right" w:pos="841"/>
              </w:tabs>
              <w:spacing w:before="0" w:beforeAutospacing="0" w:after="20" w:afterAutospacing="0"/>
              <w:ind w:left="202"/>
              <w:rPr>
                <w:rFonts w:ascii="Arial" w:hAnsi="Arial" w:cs="Arial"/>
                <w:sz w:val="20"/>
                <w:szCs w:val="20"/>
              </w:rPr>
            </w:pPr>
            <w:r>
              <w:rPr>
                <w:rFonts w:ascii="Arial" w:hAnsi="Arial" w:cs="Arial"/>
                <w:sz w:val="20"/>
                <w:szCs w:val="20"/>
              </w:rPr>
              <w:tab/>
              <w:t>(36</w:t>
            </w:r>
            <w:r>
              <w:rPr>
                <w:rFonts w:ascii="Arial" w:hAnsi="Arial" w:cs="Arial"/>
                <w:sz w:val="20"/>
                <w:szCs w:val="20"/>
              </w:rPr>
              <w:tab/>
              <w:t>)</w:t>
            </w:r>
          </w:p>
        </w:tc>
      </w:tr>
      <w:tr w:rsidR="007563DD" w14:paraId="3915195D" w14:textId="77777777">
        <w:trPr>
          <w:cantSplit/>
          <w:jc w:val="center"/>
        </w:trPr>
        <w:tc>
          <w:tcPr>
            <w:tcW w:w="7650" w:type="dxa"/>
            <w:gridSpan w:val="2"/>
            <w:tcMar>
              <w:top w:w="0" w:type="dxa"/>
              <w:left w:w="144" w:type="dxa"/>
              <w:bottom w:w="0" w:type="dxa"/>
              <w:right w:w="0" w:type="dxa"/>
            </w:tcMar>
            <w:vAlign w:val="bottom"/>
            <w:hideMark/>
          </w:tcPr>
          <w:p w14:paraId="705ED625" w14:textId="77777777" w:rsidR="007563DD" w:rsidRDefault="008627BE">
            <w:pPr>
              <w:pStyle w:val="rrdsinglerule"/>
              <w:tabs>
                <w:tab w:val="right" w:pos="801"/>
                <w:tab w:val="decimal" w:pos="864"/>
              </w:tabs>
              <w:spacing w:before="0"/>
              <w:ind w:left="-139" w:right="144"/>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014A37F7" w14:textId="77777777" w:rsidR="007563DD" w:rsidRDefault="008627BE">
            <w:pPr>
              <w:pStyle w:val="rrdsinglerule"/>
              <w:tabs>
                <w:tab w:val="right" w:pos="832"/>
                <w:tab w:val="decimal" w:pos="886"/>
              </w:tabs>
              <w:spacing w:before="0"/>
              <w:ind w:left="173" w:right="115"/>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1751AF36" w14:textId="77777777" w:rsidR="007563DD" w:rsidRDefault="008627BE">
            <w:pPr>
              <w:pStyle w:val="rrdsinglerule"/>
              <w:tabs>
                <w:tab w:val="right" w:pos="777"/>
                <w:tab w:val="decimal" w:pos="813"/>
              </w:tabs>
              <w:spacing w:before="0"/>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33BB721A" w14:textId="77777777" w:rsidR="007563DD" w:rsidRDefault="008627BE" w:rsidP="00761153">
            <w:pPr>
              <w:pStyle w:val="rrdsinglerule"/>
              <w:tabs>
                <w:tab w:val="decimal" w:pos="805"/>
                <w:tab w:val="right" w:pos="841"/>
              </w:tabs>
              <w:spacing w:before="0"/>
              <w:ind w:left="202" w:right="130"/>
              <w:rPr>
                <w:rFonts w:ascii="Arial" w:hAnsi="Arial" w:cs="Arial"/>
                <w:sz w:val="16"/>
                <w:szCs w:val="16"/>
              </w:rPr>
            </w:pPr>
            <w:r>
              <w:rPr>
                <w:rFonts w:ascii="Arial" w:hAnsi="Arial" w:cs="Arial"/>
                <w:sz w:val="16"/>
                <w:szCs w:val="16"/>
              </w:rPr>
              <w:t> </w:t>
            </w:r>
          </w:p>
        </w:tc>
      </w:tr>
      <w:tr w:rsidR="007563DD" w14:paraId="4F9BBDA1" w14:textId="77777777">
        <w:trPr>
          <w:cantSplit/>
          <w:jc w:val="center"/>
        </w:trPr>
        <w:tc>
          <w:tcPr>
            <w:tcW w:w="6570" w:type="dxa"/>
            <w:hideMark/>
          </w:tcPr>
          <w:p w14:paraId="797AD2A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Gross amounts of derivatives</w:t>
            </w:r>
          </w:p>
        </w:tc>
        <w:tc>
          <w:tcPr>
            <w:tcW w:w="1080" w:type="dxa"/>
            <w:noWrap/>
            <w:tcMar>
              <w:top w:w="0" w:type="dxa"/>
              <w:left w:w="144" w:type="dxa"/>
              <w:bottom w:w="0" w:type="dxa"/>
              <w:right w:w="0" w:type="dxa"/>
            </w:tcMar>
            <w:vAlign w:val="bottom"/>
            <w:hideMark/>
          </w:tcPr>
          <w:p w14:paraId="77F0F662"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356</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2290F00"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(551</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2C316784"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399</w:t>
            </w:r>
            <w:r>
              <w:rPr>
                <w:rFonts w:ascii="Arial" w:hAnsi="Arial" w:cs="Arial"/>
                <w:sz w:val="20"/>
                <w:szCs w:val="20"/>
              </w:rPr>
              <w:tab/>
            </w:r>
          </w:p>
        </w:tc>
        <w:tc>
          <w:tcPr>
            <w:tcW w:w="1053" w:type="dxa"/>
            <w:noWrap/>
            <w:tcMar>
              <w:top w:w="0" w:type="dxa"/>
              <w:left w:w="144" w:type="dxa"/>
              <w:bottom w:w="0" w:type="dxa"/>
              <w:right w:w="0" w:type="dxa"/>
            </w:tcMar>
            <w:vAlign w:val="bottom"/>
            <w:hideMark/>
          </w:tcPr>
          <w:p w14:paraId="7E5CF7CF"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(335</w:t>
            </w:r>
            <w:r>
              <w:rPr>
                <w:rFonts w:ascii="Arial" w:hAnsi="Arial" w:cs="Arial"/>
                <w:sz w:val="20"/>
                <w:szCs w:val="20"/>
              </w:rPr>
              <w:tab/>
              <w:t>)</w:t>
            </w:r>
          </w:p>
        </w:tc>
      </w:tr>
      <w:tr w:rsidR="007563DD" w14:paraId="3CF2AC4B" w14:textId="77777777">
        <w:trPr>
          <w:cantSplit/>
          <w:jc w:val="center"/>
        </w:trPr>
        <w:tc>
          <w:tcPr>
            <w:tcW w:w="6570" w:type="dxa"/>
            <w:vAlign w:val="bottom"/>
            <w:hideMark/>
          </w:tcPr>
          <w:p w14:paraId="24C6A60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Gross amounts of derivatives offset in the balance sheet</w:t>
            </w:r>
          </w:p>
        </w:tc>
        <w:tc>
          <w:tcPr>
            <w:tcW w:w="1080" w:type="dxa"/>
            <w:noWrap/>
            <w:tcMar>
              <w:top w:w="0" w:type="dxa"/>
              <w:left w:w="144" w:type="dxa"/>
              <w:bottom w:w="0" w:type="dxa"/>
              <w:right w:w="0" w:type="dxa"/>
            </w:tcMar>
            <w:vAlign w:val="bottom"/>
            <w:hideMark/>
          </w:tcPr>
          <w:p w14:paraId="73DC1A87"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(130</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5DF2B1E4"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133</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429F539E"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(141</w:t>
            </w:r>
            <w:r>
              <w:rPr>
                <w:rFonts w:ascii="Arial" w:hAnsi="Arial" w:cs="Arial"/>
                <w:sz w:val="20"/>
                <w:szCs w:val="20"/>
              </w:rPr>
              <w:tab/>
              <w:t>)</w:t>
            </w:r>
          </w:p>
        </w:tc>
        <w:tc>
          <w:tcPr>
            <w:tcW w:w="1053" w:type="dxa"/>
            <w:noWrap/>
            <w:tcMar>
              <w:top w:w="0" w:type="dxa"/>
              <w:left w:w="144" w:type="dxa"/>
              <w:bottom w:w="0" w:type="dxa"/>
              <w:right w:w="0" w:type="dxa"/>
            </w:tcMar>
            <w:vAlign w:val="bottom"/>
            <w:hideMark/>
          </w:tcPr>
          <w:p w14:paraId="75579B6D"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142</w:t>
            </w:r>
            <w:r>
              <w:rPr>
                <w:rFonts w:ascii="Arial" w:hAnsi="Arial" w:cs="Arial"/>
                <w:sz w:val="20"/>
                <w:szCs w:val="20"/>
              </w:rPr>
              <w:tab/>
            </w:r>
          </w:p>
        </w:tc>
      </w:tr>
      <w:tr w:rsidR="007563DD" w14:paraId="1C6E029F" w14:textId="77777777">
        <w:trPr>
          <w:cantSplit/>
          <w:jc w:val="center"/>
        </w:trPr>
        <w:tc>
          <w:tcPr>
            <w:tcW w:w="6570" w:type="dxa"/>
            <w:vAlign w:val="bottom"/>
            <w:hideMark/>
          </w:tcPr>
          <w:p w14:paraId="44C8914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collateral received</w:t>
            </w:r>
          </w:p>
        </w:tc>
        <w:tc>
          <w:tcPr>
            <w:tcW w:w="1080" w:type="dxa"/>
            <w:noWrap/>
            <w:tcMar>
              <w:top w:w="0" w:type="dxa"/>
              <w:left w:w="144" w:type="dxa"/>
              <w:bottom w:w="0" w:type="dxa"/>
              <w:right w:w="0" w:type="dxa"/>
            </w:tcMar>
            <w:vAlign w:val="bottom"/>
            <w:hideMark/>
          </w:tcPr>
          <w:p w14:paraId="5D7A87C4"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40B759C6"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(75</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54FBC62A"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053" w:type="dxa"/>
            <w:noWrap/>
            <w:tcMar>
              <w:top w:w="0" w:type="dxa"/>
              <w:left w:w="144" w:type="dxa"/>
              <w:bottom w:w="0" w:type="dxa"/>
              <w:right w:w="0" w:type="dxa"/>
            </w:tcMar>
            <w:vAlign w:val="bottom"/>
            <w:hideMark/>
          </w:tcPr>
          <w:p w14:paraId="59EE0CCD"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(42</w:t>
            </w:r>
            <w:r>
              <w:rPr>
                <w:rFonts w:ascii="Arial" w:hAnsi="Arial" w:cs="Arial"/>
                <w:sz w:val="20"/>
                <w:szCs w:val="20"/>
              </w:rPr>
              <w:tab/>
              <w:t>)</w:t>
            </w:r>
          </w:p>
        </w:tc>
      </w:tr>
      <w:tr w:rsidR="007563DD" w14:paraId="58C808A8" w14:textId="77777777">
        <w:trPr>
          <w:cantSplit/>
          <w:jc w:val="center"/>
        </w:trPr>
        <w:tc>
          <w:tcPr>
            <w:tcW w:w="7650" w:type="dxa"/>
            <w:gridSpan w:val="2"/>
            <w:tcMar>
              <w:top w:w="0" w:type="dxa"/>
              <w:left w:w="144" w:type="dxa"/>
              <w:bottom w:w="0" w:type="dxa"/>
              <w:right w:w="0" w:type="dxa"/>
            </w:tcMar>
            <w:vAlign w:val="bottom"/>
            <w:hideMark/>
          </w:tcPr>
          <w:p w14:paraId="436741B0" w14:textId="77777777" w:rsidR="007563DD" w:rsidRDefault="008627BE">
            <w:pPr>
              <w:pStyle w:val="rrdsinglerule"/>
              <w:tabs>
                <w:tab w:val="right" w:pos="801"/>
                <w:tab w:val="decimal" w:pos="864"/>
              </w:tabs>
              <w:spacing w:before="0"/>
              <w:ind w:left="-139" w:right="144"/>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6B4FD20E" w14:textId="77777777" w:rsidR="007563DD" w:rsidRDefault="008627BE">
            <w:pPr>
              <w:pStyle w:val="rrdsinglerule"/>
              <w:tabs>
                <w:tab w:val="right" w:pos="832"/>
                <w:tab w:val="decimal" w:pos="886"/>
              </w:tabs>
              <w:spacing w:before="0"/>
              <w:ind w:left="173" w:right="115"/>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703A4A1C" w14:textId="77777777" w:rsidR="007563DD" w:rsidRDefault="008627BE">
            <w:pPr>
              <w:pStyle w:val="rrdsinglerule"/>
              <w:tabs>
                <w:tab w:val="right" w:pos="777"/>
                <w:tab w:val="decimal" w:pos="813"/>
              </w:tabs>
              <w:spacing w:before="0"/>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073A0B16" w14:textId="77777777" w:rsidR="007563DD" w:rsidRDefault="008627BE" w:rsidP="00761153">
            <w:pPr>
              <w:pStyle w:val="rrdsinglerule"/>
              <w:tabs>
                <w:tab w:val="decimal" w:pos="805"/>
                <w:tab w:val="right" w:pos="841"/>
              </w:tabs>
              <w:spacing w:before="0"/>
              <w:ind w:left="202" w:right="130"/>
              <w:rPr>
                <w:rFonts w:ascii="Arial" w:hAnsi="Arial" w:cs="Arial"/>
                <w:sz w:val="16"/>
                <w:szCs w:val="16"/>
              </w:rPr>
            </w:pPr>
            <w:r>
              <w:rPr>
                <w:rFonts w:ascii="Arial" w:hAnsi="Arial" w:cs="Arial"/>
                <w:sz w:val="16"/>
                <w:szCs w:val="16"/>
              </w:rPr>
              <w:t> </w:t>
            </w:r>
          </w:p>
        </w:tc>
      </w:tr>
      <w:tr w:rsidR="007563DD" w14:paraId="0D7D56D8" w14:textId="77777777">
        <w:trPr>
          <w:cantSplit/>
          <w:jc w:val="center"/>
        </w:trPr>
        <w:tc>
          <w:tcPr>
            <w:tcW w:w="6570" w:type="dxa"/>
            <w:vAlign w:val="bottom"/>
            <w:hideMark/>
          </w:tcPr>
          <w:p w14:paraId="0D0101A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amounts of derivatives</w:t>
            </w:r>
          </w:p>
        </w:tc>
        <w:tc>
          <w:tcPr>
            <w:tcW w:w="1080" w:type="dxa"/>
            <w:noWrap/>
            <w:tcMar>
              <w:top w:w="0" w:type="dxa"/>
              <w:left w:w="144" w:type="dxa"/>
              <w:bottom w:w="0" w:type="dxa"/>
              <w:right w:w="0" w:type="dxa"/>
            </w:tcMar>
            <w:vAlign w:val="bottom"/>
            <w:hideMark/>
          </w:tcPr>
          <w:p w14:paraId="7AAA3238"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226</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6E558F85"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(493</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636FC0D9"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w:t>
            </w:r>
            <w:r>
              <w:rPr>
                <w:rFonts w:ascii="Arial" w:hAnsi="Arial" w:cs="Arial"/>
                <w:sz w:val="20"/>
                <w:szCs w:val="20"/>
              </w:rPr>
              <w:tab/>
              <w:t>258</w:t>
            </w:r>
            <w:r>
              <w:rPr>
                <w:rFonts w:ascii="Arial" w:hAnsi="Arial" w:cs="Arial"/>
                <w:sz w:val="20"/>
                <w:szCs w:val="20"/>
              </w:rPr>
              <w:tab/>
            </w:r>
          </w:p>
        </w:tc>
        <w:tc>
          <w:tcPr>
            <w:tcW w:w="1053" w:type="dxa"/>
            <w:noWrap/>
            <w:tcMar>
              <w:top w:w="0" w:type="dxa"/>
              <w:left w:w="144" w:type="dxa"/>
              <w:bottom w:w="0" w:type="dxa"/>
              <w:right w:w="0" w:type="dxa"/>
            </w:tcMar>
            <w:vAlign w:val="bottom"/>
            <w:hideMark/>
          </w:tcPr>
          <w:p w14:paraId="51463573"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w:t>
            </w:r>
            <w:r>
              <w:rPr>
                <w:rFonts w:ascii="Arial" w:hAnsi="Arial" w:cs="Arial"/>
                <w:sz w:val="20"/>
                <w:szCs w:val="20"/>
              </w:rPr>
              <w:tab/>
              <w:t>(235</w:t>
            </w:r>
            <w:r>
              <w:rPr>
                <w:rFonts w:ascii="Arial" w:hAnsi="Arial" w:cs="Arial"/>
                <w:sz w:val="20"/>
                <w:szCs w:val="20"/>
              </w:rPr>
              <w:tab/>
              <w:t>)</w:t>
            </w:r>
          </w:p>
        </w:tc>
      </w:tr>
      <w:tr w:rsidR="007563DD" w14:paraId="1B0B8808" w14:textId="77777777">
        <w:trPr>
          <w:cantSplit/>
          <w:jc w:val="center"/>
        </w:trPr>
        <w:tc>
          <w:tcPr>
            <w:tcW w:w="6570" w:type="dxa"/>
            <w:tcMar>
              <w:top w:w="0" w:type="dxa"/>
              <w:left w:w="144" w:type="dxa"/>
              <w:bottom w:w="0" w:type="dxa"/>
              <w:right w:w="0" w:type="dxa"/>
            </w:tcMar>
            <w:vAlign w:val="bottom"/>
            <w:hideMark/>
          </w:tcPr>
          <w:p w14:paraId="1C795CAF"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76E57299" w14:textId="77777777" w:rsidR="007563DD" w:rsidRDefault="008627BE">
            <w:pPr>
              <w:pStyle w:val="rrddoublerule"/>
              <w:tabs>
                <w:tab w:val="right" w:pos="801"/>
                <w:tab w:val="decimal" w:pos="864"/>
              </w:tabs>
              <w:spacing w:before="0"/>
              <w:ind w:left="216" w:right="144"/>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5B6A4D4B" w14:textId="77777777" w:rsidR="007563DD" w:rsidRDefault="008627BE">
            <w:pPr>
              <w:pStyle w:val="rrddoublerule"/>
              <w:tabs>
                <w:tab w:val="right" w:pos="832"/>
                <w:tab w:val="decimal" w:pos="886"/>
              </w:tabs>
              <w:spacing w:before="0"/>
              <w:ind w:left="173" w:right="115"/>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18241DE0" w14:textId="77777777" w:rsidR="007563DD" w:rsidRDefault="008627BE">
            <w:pPr>
              <w:pStyle w:val="rrddoublerule"/>
              <w:tabs>
                <w:tab w:val="right" w:pos="777"/>
                <w:tab w:val="decimal" w:pos="813"/>
              </w:tabs>
              <w:spacing w:before="0"/>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3C9AD5DE" w14:textId="77777777" w:rsidR="007563DD" w:rsidRDefault="008627BE" w:rsidP="00761153">
            <w:pPr>
              <w:pStyle w:val="rrddoublerule"/>
              <w:tabs>
                <w:tab w:val="decimal" w:pos="805"/>
                <w:tab w:val="right" w:pos="841"/>
              </w:tabs>
              <w:spacing w:before="0"/>
              <w:ind w:left="202" w:right="130"/>
              <w:rPr>
                <w:rFonts w:ascii="Arial" w:hAnsi="Arial" w:cs="Arial"/>
                <w:sz w:val="16"/>
                <w:szCs w:val="16"/>
              </w:rPr>
            </w:pPr>
            <w:r>
              <w:rPr>
                <w:rFonts w:ascii="Arial" w:hAnsi="Arial" w:cs="Arial"/>
                <w:sz w:val="16"/>
                <w:szCs w:val="16"/>
              </w:rPr>
              <w:t> </w:t>
            </w:r>
          </w:p>
        </w:tc>
      </w:tr>
      <w:tr w:rsidR="007563DD" w14:paraId="4EB69D0F" w14:textId="77777777">
        <w:trPr>
          <w:trHeight w:val="75"/>
          <w:jc w:val="center"/>
        </w:trPr>
        <w:tc>
          <w:tcPr>
            <w:tcW w:w="6570" w:type="dxa"/>
            <w:vAlign w:val="center"/>
            <w:hideMark/>
          </w:tcPr>
          <w:p w14:paraId="246E6157"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3999168E" w14:textId="77777777" w:rsidR="007563DD" w:rsidRDefault="008627BE">
            <w:pPr>
              <w:tabs>
                <w:tab w:val="right" w:pos="801"/>
                <w:tab w:val="decimal" w:pos="864"/>
              </w:tabs>
              <w:ind w:left="216" w:right="144"/>
              <w:rPr>
                <w:rFonts w:ascii="Arial" w:hAnsi="Arial" w:cs="Arial"/>
                <w:sz w:val="2"/>
                <w:szCs w:val="2"/>
              </w:rPr>
            </w:pPr>
            <w:r>
              <w:rPr>
                <w:rFonts w:ascii="Arial" w:hAnsi="Arial" w:cs="Arial"/>
                <w:sz w:val="2"/>
                <w:szCs w:val="2"/>
              </w:rPr>
              <w:t> </w:t>
            </w:r>
          </w:p>
        </w:tc>
        <w:tc>
          <w:tcPr>
            <w:tcW w:w="1080" w:type="dxa"/>
            <w:vAlign w:val="center"/>
            <w:hideMark/>
          </w:tcPr>
          <w:p w14:paraId="41031828" w14:textId="77777777" w:rsidR="007563DD" w:rsidRDefault="008627BE">
            <w:pPr>
              <w:tabs>
                <w:tab w:val="right" w:pos="832"/>
                <w:tab w:val="decimal" w:pos="886"/>
              </w:tabs>
              <w:ind w:left="173" w:right="115"/>
              <w:rPr>
                <w:rFonts w:ascii="Arial" w:hAnsi="Arial" w:cs="Arial"/>
                <w:sz w:val="2"/>
                <w:szCs w:val="2"/>
              </w:rPr>
            </w:pPr>
            <w:r>
              <w:rPr>
                <w:rFonts w:ascii="Arial" w:hAnsi="Arial" w:cs="Arial"/>
                <w:sz w:val="2"/>
                <w:szCs w:val="2"/>
              </w:rPr>
              <w:t> </w:t>
            </w:r>
          </w:p>
        </w:tc>
        <w:tc>
          <w:tcPr>
            <w:tcW w:w="1017" w:type="dxa"/>
            <w:vAlign w:val="center"/>
            <w:hideMark/>
          </w:tcPr>
          <w:p w14:paraId="2EC296D1" w14:textId="77777777" w:rsidR="007563DD" w:rsidRDefault="008627BE">
            <w:pPr>
              <w:tabs>
                <w:tab w:val="right" w:pos="777"/>
                <w:tab w:val="decimal" w:pos="813"/>
              </w:tabs>
              <w:ind w:left="173" w:right="86"/>
              <w:rPr>
                <w:rFonts w:ascii="Arial" w:hAnsi="Arial" w:cs="Arial"/>
                <w:sz w:val="2"/>
                <w:szCs w:val="2"/>
              </w:rPr>
            </w:pPr>
            <w:r>
              <w:rPr>
                <w:rFonts w:ascii="Arial" w:hAnsi="Arial" w:cs="Arial"/>
                <w:sz w:val="2"/>
                <w:szCs w:val="2"/>
              </w:rPr>
              <w:t> </w:t>
            </w:r>
          </w:p>
        </w:tc>
        <w:tc>
          <w:tcPr>
            <w:tcW w:w="1053" w:type="dxa"/>
            <w:vAlign w:val="center"/>
            <w:hideMark/>
          </w:tcPr>
          <w:p w14:paraId="7A20930F" w14:textId="77777777" w:rsidR="007563DD" w:rsidRDefault="008627BE" w:rsidP="00761153">
            <w:pPr>
              <w:tabs>
                <w:tab w:val="decimal" w:pos="805"/>
                <w:tab w:val="right" w:pos="841"/>
              </w:tabs>
              <w:ind w:left="202" w:right="130"/>
              <w:rPr>
                <w:rFonts w:ascii="Arial" w:hAnsi="Arial" w:cs="Arial"/>
                <w:sz w:val="2"/>
                <w:szCs w:val="2"/>
              </w:rPr>
            </w:pPr>
            <w:r>
              <w:rPr>
                <w:rFonts w:ascii="Arial" w:hAnsi="Arial" w:cs="Arial"/>
                <w:sz w:val="2"/>
                <w:szCs w:val="2"/>
              </w:rPr>
              <w:t> </w:t>
            </w:r>
          </w:p>
        </w:tc>
      </w:tr>
      <w:tr w:rsidR="007563DD" w14:paraId="18209795" w14:textId="77777777">
        <w:trPr>
          <w:cantSplit/>
          <w:jc w:val="center"/>
        </w:trPr>
        <w:tc>
          <w:tcPr>
            <w:tcW w:w="6570" w:type="dxa"/>
            <w:hideMark/>
          </w:tcPr>
          <w:p w14:paraId="4EB436F8"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Reported as</w:t>
            </w:r>
          </w:p>
        </w:tc>
        <w:tc>
          <w:tcPr>
            <w:tcW w:w="1080" w:type="dxa"/>
            <w:tcMar>
              <w:top w:w="0" w:type="dxa"/>
              <w:left w:w="144" w:type="dxa"/>
              <w:bottom w:w="0" w:type="dxa"/>
              <w:right w:w="0" w:type="dxa"/>
            </w:tcMar>
            <w:vAlign w:val="bottom"/>
            <w:hideMark/>
          </w:tcPr>
          <w:p w14:paraId="72AD9EDC" w14:textId="77777777" w:rsidR="007563DD" w:rsidRDefault="008627BE">
            <w:pPr>
              <w:pStyle w:val="la2"/>
              <w:tabs>
                <w:tab w:val="right" w:pos="801"/>
                <w:tab w:val="decimal" w:pos="864"/>
              </w:tabs>
              <w:ind w:left="216" w:right="144"/>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09B444CD" w14:textId="77777777" w:rsidR="007563DD" w:rsidRDefault="008627BE">
            <w:pPr>
              <w:pStyle w:val="la2"/>
              <w:tabs>
                <w:tab w:val="right" w:pos="832"/>
                <w:tab w:val="decimal" w:pos="886"/>
              </w:tabs>
              <w:ind w:left="173" w:right="115"/>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63C02F15" w14:textId="77777777" w:rsidR="007563DD" w:rsidRDefault="008627BE">
            <w:pPr>
              <w:pStyle w:val="la2"/>
              <w:tabs>
                <w:tab w:val="right" w:pos="777"/>
                <w:tab w:val="decimal" w:pos="813"/>
              </w:tabs>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5EDB24D3" w14:textId="77777777" w:rsidR="007563DD" w:rsidRDefault="008627BE" w:rsidP="00761153">
            <w:pPr>
              <w:pStyle w:val="la2"/>
              <w:tabs>
                <w:tab w:val="decimal" w:pos="805"/>
                <w:tab w:val="right" w:pos="841"/>
              </w:tabs>
              <w:ind w:left="202" w:right="130"/>
              <w:rPr>
                <w:rFonts w:ascii="Arial" w:hAnsi="Arial" w:cs="Arial"/>
                <w:sz w:val="16"/>
                <w:szCs w:val="16"/>
              </w:rPr>
            </w:pPr>
            <w:r>
              <w:rPr>
                <w:rFonts w:ascii="Arial" w:hAnsi="Arial" w:cs="Arial"/>
                <w:sz w:val="16"/>
                <w:szCs w:val="16"/>
              </w:rPr>
              <w:t> </w:t>
            </w:r>
          </w:p>
        </w:tc>
      </w:tr>
      <w:tr w:rsidR="007563DD" w14:paraId="069C376A" w14:textId="77777777">
        <w:trPr>
          <w:trHeight w:val="75"/>
          <w:jc w:val="center"/>
        </w:trPr>
        <w:tc>
          <w:tcPr>
            <w:tcW w:w="6570" w:type="dxa"/>
            <w:vAlign w:val="center"/>
            <w:hideMark/>
          </w:tcPr>
          <w:p w14:paraId="3563FC4E"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57D3199F" w14:textId="77777777" w:rsidR="007563DD" w:rsidRDefault="008627BE">
            <w:pPr>
              <w:tabs>
                <w:tab w:val="right" w:pos="801"/>
                <w:tab w:val="decimal" w:pos="864"/>
              </w:tabs>
              <w:ind w:left="216" w:right="144"/>
              <w:rPr>
                <w:rFonts w:ascii="Arial" w:hAnsi="Arial" w:cs="Arial"/>
                <w:sz w:val="2"/>
                <w:szCs w:val="2"/>
              </w:rPr>
            </w:pPr>
            <w:r>
              <w:rPr>
                <w:rFonts w:ascii="Arial" w:hAnsi="Arial" w:cs="Arial"/>
                <w:sz w:val="2"/>
                <w:szCs w:val="2"/>
              </w:rPr>
              <w:t> </w:t>
            </w:r>
          </w:p>
        </w:tc>
        <w:tc>
          <w:tcPr>
            <w:tcW w:w="1080" w:type="dxa"/>
            <w:vAlign w:val="center"/>
            <w:hideMark/>
          </w:tcPr>
          <w:p w14:paraId="588AC812" w14:textId="77777777" w:rsidR="007563DD" w:rsidRDefault="008627BE">
            <w:pPr>
              <w:tabs>
                <w:tab w:val="right" w:pos="832"/>
                <w:tab w:val="decimal" w:pos="886"/>
              </w:tabs>
              <w:ind w:left="173" w:right="115"/>
              <w:rPr>
                <w:rFonts w:ascii="Arial" w:hAnsi="Arial" w:cs="Arial"/>
                <w:sz w:val="2"/>
                <w:szCs w:val="2"/>
              </w:rPr>
            </w:pPr>
            <w:r>
              <w:rPr>
                <w:rFonts w:ascii="Arial" w:hAnsi="Arial" w:cs="Arial"/>
                <w:sz w:val="2"/>
                <w:szCs w:val="2"/>
              </w:rPr>
              <w:t> </w:t>
            </w:r>
          </w:p>
        </w:tc>
        <w:tc>
          <w:tcPr>
            <w:tcW w:w="1017" w:type="dxa"/>
            <w:vAlign w:val="center"/>
            <w:hideMark/>
          </w:tcPr>
          <w:p w14:paraId="5F2A362D" w14:textId="77777777" w:rsidR="007563DD" w:rsidRDefault="008627BE">
            <w:pPr>
              <w:tabs>
                <w:tab w:val="right" w:pos="777"/>
                <w:tab w:val="decimal" w:pos="813"/>
              </w:tabs>
              <w:ind w:left="173" w:right="86"/>
              <w:rPr>
                <w:rFonts w:ascii="Arial" w:hAnsi="Arial" w:cs="Arial"/>
                <w:sz w:val="2"/>
                <w:szCs w:val="2"/>
              </w:rPr>
            </w:pPr>
            <w:r>
              <w:rPr>
                <w:rFonts w:ascii="Arial" w:hAnsi="Arial" w:cs="Arial"/>
                <w:sz w:val="2"/>
                <w:szCs w:val="2"/>
              </w:rPr>
              <w:t> </w:t>
            </w:r>
          </w:p>
        </w:tc>
        <w:tc>
          <w:tcPr>
            <w:tcW w:w="1053" w:type="dxa"/>
            <w:vAlign w:val="center"/>
            <w:hideMark/>
          </w:tcPr>
          <w:p w14:paraId="716D3BCE" w14:textId="77777777" w:rsidR="007563DD" w:rsidRDefault="008627BE" w:rsidP="00761153">
            <w:pPr>
              <w:tabs>
                <w:tab w:val="decimal" w:pos="805"/>
                <w:tab w:val="right" w:pos="841"/>
              </w:tabs>
              <w:ind w:left="202" w:right="130"/>
              <w:rPr>
                <w:rFonts w:ascii="Arial" w:hAnsi="Arial" w:cs="Arial"/>
                <w:sz w:val="2"/>
                <w:szCs w:val="2"/>
              </w:rPr>
            </w:pPr>
            <w:r>
              <w:rPr>
                <w:rFonts w:ascii="Arial" w:hAnsi="Arial" w:cs="Arial"/>
                <w:sz w:val="2"/>
                <w:szCs w:val="2"/>
              </w:rPr>
              <w:t> </w:t>
            </w:r>
          </w:p>
        </w:tc>
      </w:tr>
      <w:tr w:rsidR="007563DD" w14:paraId="699C5B7B" w14:textId="77777777">
        <w:trPr>
          <w:cantSplit/>
          <w:jc w:val="center"/>
        </w:trPr>
        <w:tc>
          <w:tcPr>
            <w:tcW w:w="6570" w:type="dxa"/>
            <w:hideMark/>
          </w:tcPr>
          <w:p w14:paraId="32068E7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Short-term investments</w:t>
            </w:r>
          </w:p>
        </w:tc>
        <w:tc>
          <w:tcPr>
            <w:tcW w:w="1080" w:type="dxa"/>
            <w:noWrap/>
            <w:tcMar>
              <w:top w:w="0" w:type="dxa"/>
              <w:left w:w="144" w:type="dxa"/>
              <w:bottom w:w="0" w:type="dxa"/>
              <w:right w:w="0" w:type="dxa"/>
            </w:tcMar>
            <w:vAlign w:val="bottom"/>
            <w:hideMark/>
          </w:tcPr>
          <w:p w14:paraId="4093299E"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68B05E73"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512449A1"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w:t>
            </w:r>
            <w:r>
              <w:rPr>
                <w:rFonts w:ascii="Arial" w:hAnsi="Arial" w:cs="Arial"/>
                <w:sz w:val="20"/>
                <w:szCs w:val="20"/>
              </w:rPr>
              <w:tab/>
              <w:t>78</w:t>
            </w:r>
            <w:r>
              <w:rPr>
                <w:rFonts w:ascii="Arial" w:hAnsi="Arial" w:cs="Arial"/>
                <w:sz w:val="20"/>
                <w:szCs w:val="20"/>
              </w:rPr>
              <w:tab/>
            </w:r>
          </w:p>
        </w:tc>
        <w:tc>
          <w:tcPr>
            <w:tcW w:w="1053" w:type="dxa"/>
            <w:noWrap/>
            <w:tcMar>
              <w:top w:w="0" w:type="dxa"/>
              <w:left w:w="144" w:type="dxa"/>
              <w:bottom w:w="0" w:type="dxa"/>
              <w:right w:w="0" w:type="dxa"/>
            </w:tcMar>
            <w:vAlign w:val="bottom"/>
            <w:hideMark/>
          </w:tcPr>
          <w:p w14:paraId="782975E2"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7563DD" w14:paraId="2FEB6EFD" w14:textId="77777777">
        <w:trPr>
          <w:cantSplit/>
          <w:jc w:val="center"/>
        </w:trPr>
        <w:tc>
          <w:tcPr>
            <w:tcW w:w="6570" w:type="dxa"/>
            <w:hideMark/>
          </w:tcPr>
          <w:p w14:paraId="2E6E6B9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assets</w:t>
            </w:r>
          </w:p>
        </w:tc>
        <w:tc>
          <w:tcPr>
            <w:tcW w:w="1080" w:type="dxa"/>
            <w:noWrap/>
            <w:tcMar>
              <w:top w:w="0" w:type="dxa"/>
              <w:left w:w="144" w:type="dxa"/>
              <w:bottom w:w="0" w:type="dxa"/>
              <w:right w:w="0" w:type="dxa"/>
            </w:tcMar>
            <w:vAlign w:val="bottom"/>
            <w:hideMark/>
          </w:tcPr>
          <w:p w14:paraId="5D22DEB1"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218</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1DC60DC9"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520B978F"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137</w:t>
            </w:r>
            <w:r>
              <w:rPr>
                <w:rFonts w:ascii="Arial" w:hAnsi="Arial" w:cs="Arial"/>
                <w:sz w:val="20"/>
                <w:szCs w:val="20"/>
              </w:rPr>
              <w:tab/>
            </w:r>
          </w:p>
        </w:tc>
        <w:tc>
          <w:tcPr>
            <w:tcW w:w="1053" w:type="dxa"/>
            <w:noWrap/>
            <w:tcMar>
              <w:top w:w="0" w:type="dxa"/>
              <w:left w:w="144" w:type="dxa"/>
              <w:bottom w:w="0" w:type="dxa"/>
              <w:right w:w="0" w:type="dxa"/>
            </w:tcMar>
            <w:vAlign w:val="bottom"/>
            <w:hideMark/>
          </w:tcPr>
          <w:p w14:paraId="21C223FD"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77942CBE" w14:textId="77777777">
        <w:trPr>
          <w:cantSplit/>
          <w:jc w:val="center"/>
        </w:trPr>
        <w:tc>
          <w:tcPr>
            <w:tcW w:w="6570" w:type="dxa"/>
            <w:hideMark/>
          </w:tcPr>
          <w:p w14:paraId="760D9DB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1080" w:type="dxa"/>
            <w:noWrap/>
            <w:tcMar>
              <w:top w:w="0" w:type="dxa"/>
              <w:left w:w="144" w:type="dxa"/>
              <w:bottom w:w="0" w:type="dxa"/>
              <w:right w:w="0" w:type="dxa"/>
            </w:tcMar>
            <w:vAlign w:val="bottom"/>
            <w:hideMark/>
          </w:tcPr>
          <w:p w14:paraId="0368BCCB"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641F7184"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2552B084"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43</w:t>
            </w:r>
            <w:r>
              <w:rPr>
                <w:rFonts w:ascii="Arial" w:hAnsi="Arial" w:cs="Arial"/>
                <w:sz w:val="20"/>
                <w:szCs w:val="20"/>
              </w:rPr>
              <w:tab/>
            </w:r>
          </w:p>
        </w:tc>
        <w:tc>
          <w:tcPr>
            <w:tcW w:w="1053" w:type="dxa"/>
            <w:noWrap/>
            <w:tcMar>
              <w:top w:w="0" w:type="dxa"/>
              <w:left w:w="144" w:type="dxa"/>
              <w:bottom w:w="0" w:type="dxa"/>
              <w:right w:w="0" w:type="dxa"/>
            </w:tcMar>
            <w:vAlign w:val="bottom"/>
            <w:hideMark/>
          </w:tcPr>
          <w:p w14:paraId="704A9071"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3B1556AF" w14:textId="77777777">
        <w:trPr>
          <w:cantSplit/>
          <w:jc w:val="center"/>
        </w:trPr>
        <w:tc>
          <w:tcPr>
            <w:tcW w:w="6570" w:type="dxa"/>
            <w:hideMark/>
          </w:tcPr>
          <w:p w14:paraId="0A85723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080" w:type="dxa"/>
            <w:noWrap/>
            <w:tcMar>
              <w:top w:w="0" w:type="dxa"/>
              <w:left w:w="144" w:type="dxa"/>
              <w:bottom w:w="0" w:type="dxa"/>
              <w:right w:w="0" w:type="dxa"/>
            </w:tcMar>
            <w:vAlign w:val="bottom"/>
            <w:hideMark/>
          </w:tcPr>
          <w:p w14:paraId="3C7C08FE"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D71BDA7"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(298</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0F85B784"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053" w:type="dxa"/>
            <w:noWrap/>
            <w:tcMar>
              <w:top w:w="0" w:type="dxa"/>
              <w:left w:w="144" w:type="dxa"/>
              <w:bottom w:w="0" w:type="dxa"/>
              <w:right w:w="0" w:type="dxa"/>
            </w:tcMar>
            <w:vAlign w:val="bottom"/>
            <w:hideMark/>
          </w:tcPr>
          <w:p w14:paraId="17DE0292"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(182</w:t>
            </w:r>
            <w:r>
              <w:rPr>
                <w:rFonts w:ascii="Arial" w:hAnsi="Arial" w:cs="Arial"/>
                <w:sz w:val="20"/>
                <w:szCs w:val="20"/>
              </w:rPr>
              <w:tab/>
              <w:t>)</w:t>
            </w:r>
          </w:p>
        </w:tc>
      </w:tr>
      <w:tr w:rsidR="007563DD" w14:paraId="231CC3F9" w14:textId="77777777">
        <w:trPr>
          <w:cantSplit/>
          <w:jc w:val="center"/>
        </w:trPr>
        <w:tc>
          <w:tcPr>
            <w:tcW w:w="6570" w:type="dxa"/>
            <w:hideMark/>
          </w:tcPr>
          <w:p w14:paraId="3CAB418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080" w:type="dxa"/>
            <w:noWrap/>
            <w:tcMar>
              <w:top w:w="0" w:type="dxa"/>
              <w:left w:w="144" w:type="dxa"/>
              <w:bottom w:w="0" w:type="dxa"/>
              <w:right w:w="0" w:type="dxa"/>
            </w:tcMar>
            <w:vAlign w:val="bottom"/>
            <w:hideMark/>
          </w:tcPr>
          <w:p w14:paraId="10FDBC9A"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1390A47"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Cs/>
                <w:sz w:val="20"/>
                <w:szCs w:val="20"/>
              </w:rPr>
              <w:tab/>
            </w:r>
            <w:r>
              <w:rPr>
                <w:rFonts w:ascii="Arial" w:hAnsi="Arial" w:cs="Arial"/>
                <w:b/>
                <w:bCs/>
                <w:sz w:val="20"/>
                <w:szCs w:val="20"/>
              </w:rPr>
              <w:t>(195</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344C37AF"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053" w:type="dxa"/>
            <w:noWrap/>
            <w:tcMar>
              <w:top w:w="0" w:type="dxa"/>
              <w:left w:w="144" w:type="dxa"/>
              <w:bottom w:w="0" w:type="dxa"/>
              <w:right w:w="0" w:type="dxa"/>
            </w:tcMar>
            <w:vAlign w:val="bottom"/>
            <w:hideMark/>
          </w:tcPr>
          <w:p w14:paraId="6B011202"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ab/>
              <w:t>(53</w:t>
            </w:r>
            <w:r>
              <w:rPr>
                <w:rFonts w:ascii="Arial" w:hAnsi="Arial" w:cs="Arial"/>
                <w:sz w:val="20"/>
                <w:szCs w:val="20"/>
              </w:rPr>
              <w:tab/>
              <w:t>)</w:t>
            </w:r>
          </w:p>
        </w:tc>
      </w:tr>
      <w:tr w:rsidR="007563DD" w14:paraId="10DB46C1" w14:textId="77777777">
        <w:trPr>
          <w:cantSplit/>
          <w:jc w:val="center"/>
        </w:trPr>
        <w:tc>
          <w:tcPr>
            <w:tcW w:w="7650" w:type="dxa"/>
            <w:gridSpan w:val="2"/>
            <w:tcMar>
              <w:top w:w="0" w:type="dxa"/>
              <w:left w:w="144" w:type="dxa"/>
              <w:bottom w:w="0" w:type="dxa"/>
              <w:right w:w="0" w:type="dxa"/>
            </w:tcMar>
            <w:vAlign w:val="bottom"/>
            <w:hideMark/>
          </w:tcPr>
          <w:p w14:paraId="2196FB01" w14:textId="77777777" w:rsidR="007563DD" w:rsidRDefault="008627BE">
            <w:pPr>
              <w:pStyle w:val="rrdsinglerule"/>
              <w:tabs>
                <w:tab w:val="right" w:pos="801"/>
                <w:tab w:val="decimal" w:pos="864"/>
              </w:tabs>
              <w:spacing w:before="0"/>
              <w:ind w:left="-139" w:right="144"/>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38281D25" w14:textId="77777777" w:rsidR="007563DD" w:rsidRDefault="008627BE">
            <w:pPr>
              <w:pStyle w:val="rrdsinglerule"/>
              <w:tabs>
                <w:tab w:val="right" w:pos="832"/>
                <w:tab w:val="decimal" w:pos="886"/>
              </w:tabs>
              <w:spacing w:before="0"/>
              <w:ind w:left="173" w:right="115"/>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75F2EEBA" w14:textId="77777777" w:rsidR="007563DD" w:rsidRDefault="008627BE">
            <w:pPr>
              <w:pStyle w:val="rrdsinglerule"/>
              <w:tabs>
                <w:tab w:val="right" w:pos="777"/>
                <w:tab w:val="decimal" w:pos="813"/>
              </w:tabs>
              <w:spacing w:before="0"/>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03BD510E" w14:textId="77777777" w:rsidR="007563DD" w:rsidRDefault="008627BE" w:rsidP="00761153">
            <w:pPr>
              <w:pStyle w:val="rrdsinglerule"/>
              <w:tabs>
                <w:tab w:val="decimal" w:pos="805"/>
                <w:tab w:val="right" w:pos="841"/>
              </w:tabs>
              <w:spacing w:before="0"/>
              <w:ind w:left="202" w:right="130"/>
              <w:rPr>
                <w:rFonts w:ascii="Arial" w:hAnsi="Arial" w:cs="Arial"/>
                <w:sz w:val="16"/>
                <w:szCs w:val="16"/>
              </w:rPr>
            </w:pPr>
            <w:r>
              <w:rPr>
                <w:rFonts w:ascii="Arial" w:hAnsi="Arial" w:cs="Arial"/>
                <w:sz w:val="16"/>
                <w:szCs w:val="16"/>
              </w:rPr>
              <w:t> </w:t>
            </w:r>
          </w:p>
        </w:tc>
      </w:tr>
      <w:tr w:rsidR="007563DD" w14:paraId="3614C27E" w14:textId="77777777">
        <w:trPr>
          <w:cantSplit/>
          <w:jc w:val="center"/>
        </w:trPr>
        <w:tc>
          <w:tcPr>
            <w:tcW w:w="6570" w:type="dxa"/>
            <w:vAlign w:val="bottom"/>
            <w:hideMark/>
          </w:tcPr>
          <w:p w14:paraId="47360439"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80" w:type="dxa"/>
            <w:noWrap/>
            <w:tcMar>
              <w:top w:w="0" w:type="dxa"/>
              <w:left w:w="144" w:type="dxa"/>
              <w:bottom w:w="0" w:type="dxa"/>
              <w:right w:w="0" w:type="dxa"/>
            </w:tcMar>
            <w:vAlign w:val="bottom"/>
            <w:hideMark/>
          </w:tcPr>
          <w:p w14:paraId="7E4CDBB1" w14:textId="77777777" w:rsidR="007563DD" w:rsidRDefault="008627BE">
            <w:pPr>
              <w:pStyle w:val="NormalWeb"/>
              <w:tabs>
                <w:tab w:val="right" w:pos="801"/>
                <w:tab w:val="decimal" w:pos="864"/>
              </w:tabs>
              <w:spacing w:before="0" w:beforeAutospacing="0" w:after="20" w:afterAutospacing="0"/>
              <w:ind w:left="216" w:right="144"/>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226</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6594FF19" w14:textId="77777777" w:rsidR="007563DD" w:rsidRDefault="008627BE">
            <w:pPr>
              <w:pStyle w:val="NormalWeb"/>
              <w:tabs>
                <w:tab w:val="right" w:pos="832"/>
                <w:tab w:val="decimal" w:pos="886"/>
              </w:tabs>
              <w:spacing w:before="0" w:beforeAutospacing="0" w:after="20" w:afterAutospacing="0"/>
              <w:ind w:left="173"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(493</w:t>
            </w:r>
            <w:r>
              <w:rPr>
                <w:rFonts w:ascii="Arial" w:hAnsi="Arial" w:cs="Arial"/>
                <w:bCs/>
                <w:sz w:val="20"/>
                <w:szCs w:val="20"/>
              </w:rPr>
              <w:tab/>
            </w:r>
            <w:r>
              <w:rPr>
                <w:rFonts w:ascii="Arial" w:hAnsi="Arial" w:cs="Arial"/>
                <w:b/>
                <w:bCs/>
                <w:sz w:val="20"/>
                <w:szCs w:val="20"/>
              </w:rPr>
              <w:t>)</w:t>
            </w:r>
          </w:p>
        </w:tc>
        <w:tc>
          <w:tcPr>
            <w:tcW w:w="1017" w:type="dxa"/>
            <w:noWrap/>
            <w:tcMar>
              <w:top w:w="0" w:type="dxa"/>
              <w:left w:w="144" w:type="dxa"/>
              <w:bottom w:w="0" w:type="dxa"/>
              <w:right w:w="0" w:type="dxa"/>
            </w:tcMar>
            <w:vAlign w:val="bottom"/>
            <w:hideMark/>
          </w:tcPr>
          <w:p w14:paraId="200B4E35" w14:textId="77777777" w:rsidR="007563DD" w:rsidRDefault="008627BE">
            <w:pPr>
              <w:pStyle w:val="NormalWeb"/>
              <w:tabs>
                <w:tab w:val="right" w:pos="777"/>
                <w:tab w:val="decimal" w:pos="813"/>
              </w:tabs>
              <w:spacing w:before="0" w:beforeAutospacing="0" w:after="20" w:afterAutospacing="0"/>
              <w:ind w:left="173" w:right="86"/>
              <w:rPr>
                <w:rFonts w:ascii="Arial" w:hAnsi="Arial" w:cs="Arial"/>
                <w:sz w:val="20"/>
                <w:szCs w:val="20"/>
              </w:rPr>
            </w:pPr>
            <w:r>
              <w:rPr>
                <w:rFonts w:ascii="Arial" w:hAnsi="Arial" w:cs="Arial"/>
                <w:sz w:val="20"/>
                <w:szCs w:val="20"/>
              </w:rPr>
              <w:t>$</w:t>
            </w:r>
            <w:r>
              <w:rPr>
                <w:rFonts w:ascii="Arial" w:hAnsi="Arial" w:cs="Arial"/>
                <w:sz w:val="20"/>
                <w:szCs w:val="20"/>
              </w:rPr>
              <w:tab/>
              <w:t>  258</w:t>
            </w:r>
            <w:r>
              <w:rPr>
                <w:rFonts w:ascii="Arial" w:hAnsi="Arial" w:cs="Arial"/>
                <w:sz w:val="20"/>
                <w:szCs w:val="20"/>
              </w:rPr>
              <w:tab/>
            </w:r>
          </w:p>
        </w:tc>
        <w:tc>
          <w:tcPr>
            <w:tcW w:w="1053" w:type="dxa"/>
            <w:noWrap/>
            <w:tcMar>
              <w:top w:w="0" w:type="dxa"/>
              <w:left w:w="144" w:type="dxa"/>
              <w:bottom w:w="0" w:type="dxa"/>
              <w:right w:w="0" w:type="dxa"/>
            </w:tcMar>
            <w:vAlign w:val="bottom"/>
            <w:hideMark/>
          </w:tcPr>
          <w:p w14:paraId="6CC3FED9" w14:textId="77777777" w:rsidR="007563DD" w:rsidRDefault="008627BE" w:rsidP="00761153">
            <w:pPr>
              <w:pStyle w:val="NormalWeb"/>
              <w:tabs>
                <w:tab w:val="decimal" w:pos="805"/>
                <w:tab w:val="right" w:pos="841"/>
              </w:tabs>
              <w:spacing w:before="0" w:beforeAutospacing="0" w:after="20" w:afterAutospacing="0"/>
              <w:ind w:left="202" w:right="130"/>
              <w:rPr>
                <w:rFonts w:ascii="Arial" w:hAnsi="Arial" w:cs="Arial"/>
                <w:sz w:val="20"/>
                <w:szCs w:val="20"/>
              </w:rPr>
            </w:pPr>
            <w:r>
              <w:rPr>
                <w:rFonts w:ascii="Arial" w:hAnsi="Arial" w:cs="Arial"/>
                <w:sz w:val="20"/>
                <w:szCs w:val="20"/>
              </w:rPr>
              <w:t>$</w:t>
            </w:r>
            <w:r>
              <w:rPr>
                <w:rFonts w:ascii="Arial" w:hAnsi="Arial" w:cs="Arial"/>
                <w:sz w:val="20"/>
                <w:szCs w:val="20"/>
              </w:rPr>
              <w:tab/>
              <w:t>  (235</w:t>
            </w:r>
            <w:r>
              <w:rPr>
                <w:rFonts w:ascii="Arial" w:hAnsi="Arial" w:cs="Arial"/>
                <w:sz w:val="20"/>
                <w:szCs w:val="20"/>
              </w:rPr>
              <w:tab/>
              <w:t>)</w:t>
            </w:r>
          </w:p>
        </w:tc>
      </w:tr>
      <w:tr w:rsidR="007563DD" w14:paraId="79A7DD7F" w14:textId="77777777">
        <w:trPr>
          <w:cantSplit/>
          <w:jc w:val="center"/>
        </w:trPr>
        <w:tc>
          <w:tcPr>
            <w:tcW w:w="6570" w:type="dxa"/>
            <w:tcMar>
              <w:top w:w="0" w:type="dxa"/>
              <w:left w:w="144" w:type="dxa"/>
              <w:bottom w:w="0" w:type="dxa"/>
              <w:right w:w="0" w:type="dxa"/>
            </w:tcMar>
            <w:vAlign w:val="bottom"/>
            <w:hideMark/>
          </w:tcPr>
          <w:p w14:paraId="557638C2"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336C5447" w14:textId="77777777" w:rsidR="007563DD" w:rsidRDefault="008627BE">
            <w:pPr>
              <w:pStyle w:val="rrddoublerule"/>
              <w:tabs>
                <w:tab w:val="right" w:pos="801"/>
                <w:tab w:val="decimal" w:pos="864"/>
              </w:tabs>
              <w:spacing w:before="0"/>
              <w:ind w:left="216" w:right="144"/>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5DE9ED8D" w14:textId="77777777" w:rsidR="007563DD" w:rsidRDefault="008627BE">
            <w:pPr>
              <w:pStyle w:val="rrddoublerule"/>
              <w:tabs>
                <w:tab w:val="right" w:pos="832"/>
                <w:tab w:val="decimal" w:pos="886"/>
              </w:tabs>
              <w:spacing w:before="0"/>
              <w:ind w:left="173" w:right="115"/>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724B182E" w14:textId="77777777" w:rsidR="007563DD" w:rsidRDefault="008627BE">
            <w:pPr>
              <w:pStyle w:val="rrddoublerule"/>
              <w:tabs>
                <w:tab w:val="right" w:pos="777"/>
                <w:tab w:val="decimal" w:pos="813"/>
              </w:tabs>
              <w:spacing w:before="0"/>
              <w:ind w:left="173" w:right="86"/>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45EB945F" w14:textId="77777777" w:rsidR="007563DD" w:rsidRDefault="008627BE" w:rsidP="00761153">
            <w:pPr>
              <w:pStyle w:val="rrddoublerule"/>
              <w:tabs>
                <w:tab w:val="decimal" w:pos="805"/>
                <w:tab w:val="right" w:pos="841"/>
              </w:tabs>
              <w:spacing w:before="0"/>
              <w:ind w:left="202" w:right="130"/>
              <w:rPr>
                <w:rFonts w:ascii="Arial" w:hAnsi="Arial" w:cs="Arial"/>
                <w:sz w:val="16"/>
                <w:szCs w:val="16"/>
              </w:rPr>
            </w:pPr>
            <w:r>
              <w:rPr>
                <w:rFonts w:ascii="Arial" w:hAnsi="Arial" w:cs="Arial"/>
                <w:sz w:val="16"/>
                <w:szCs w:val="16"/>
              </w:rPr>
              <w:t> </w:t>
            </w:r>
          </w:p>
        </w:tc>
      </w:tr>
    </w:tbl>
    <w:p w14:paraId="37E93AF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Gross derivative assets and liabilities subject to legally enforceable master netting agreements for which we have elected to offset were $343 million and $550 million, respectively, as of June 30, 2022, and $395 million and $335 million, respectively, as of June 30, 2021.</w:t>
      </w:r>
    </w:p>
    <w:p w14:paraId="0986CEF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presents the fair value of our derivatives instruments on a gross basis: </w:t>
      </w:r>
    </w:p>
    <w:p w14:paraId="13BDF7E1"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470"/>
        <w:gridCol w:w="810"/>
        <w:gridCol w:w="900"/>
        <w:gridCol w:w="765"/>
        <w:gridCol w:w="855"/>
      </w:tblGrid>
      <w:tr w:rsidR="007563DD" w14:paraId="5026EE96" w14:textId="77777777">
        <w:trPr>
          <w:cantSplit/>
          <w:tblHeader/>
          <w:jc w:val="center"/>
        </w:trPr>
        <w:tc>
          <w:tcPr>
            <w:tcW w:w="7470" w:type="dxa"/>
            <w:vAlign w:val="bottom"/>
            <w:hideMark/>
          </w:tcPr>
          <w:p w14:paraId="79DB1DAB"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810" w:type="dxa"/>
            <w:tcMar>
              <w:top w:w="0" w:type="dxa"/>
              <w:left w:w="144" w:type="dxa"/>
              <w:bottom w:w="0" w:type="dxa"/>
              <w:right w:w="0" w:type="dxa"/>
            </w:tcMar>
            <w:vAlign w:val="bottom"/>
            <w:hideMark/>
          </w:tcPr>
          <w:p w14:paraId="660E2C65" w14:textId="77777777" w:rsidR="007563DD" w:rsidRDefault="008627BE">
            <w:pPr>
              <w:ind w:left="-687" w:right="50"/>
              <w:jc w:val="right"/>
              <w:rPr>
                <w:rFonts w:ascii="Arial" w:hAnsi="Arial" w:cs="Arial"/>
                <w:sz w:val="16"/>
                <w:szCs w:val="16"/>
              </w:rPr>
            </w:pPr>
            <w:r>
              <w:rPr>
                <w:rFonts w:ascii="Arial" w:hAnsi="Arial" w:cs="Arial"/>
                <w:b/>
                <w:bCs/>
                <w:sz w:val="16"/>
                <w:szCs w:val="16"/>
              </w:rPr>
              <w:t>Level 1</w:t>
            </w:r>
          </w:p>
        </w:tc>
        <w:tc>
          <w:tcPr>
            <w:tcW w:w="900" w:type="dxa"/>
            <w:tcMar>
              <w:top w:w="0" w:type="dxa"/>
              <w:left w:w="144" w:type="dxa"/>
              <w:bottom w:w="0" w:type="dxa"/>
              <w:right w:w="0" w:type="dxa"/>
            </w:tcMar>
            <w:vAlign w:val="bottom"/>
            <w:hideMark/>
          </w:tcPr>
          <w:p w14:paraId="48CA0186" w14:textId="77777777" w:rsidR="007563DD" w:rsidRDefault="008627BE">
            <w:pPr>
              <w:ind w:left="-872" w:right="88"/>
              <w:jc w:val="right"/>
              <w:rPr>
                <w:rFonts w:ascii="Arial" w:hAnsi="Arial" w:cs="Arial"/>
                <w:sz w:val="16"/>
                <w:szCs w:val="16"/>
              </w:rPr>
            </w:pPr>
            <w:r>
              <w:rPr>
                <w:rFonts w:ascii="Arial" w:hAnsi="Arial" w:cs="Arial"/>
                <w:b/>
                <w:bCs/>
                <w:sz w:val="16"/>
                <w:szCs w:val="16"/>
              </w:rPr>
              <w:t>Level 2</w:t>
            </w:r>
          </w:p>
        </w:tc>
        <w:tc>
          <w:tcPr>
            <w:tcW w:w="765" w:type="dxa"/>
            <w:tcMar>
              <w:top w:w="0" w:type="dxa"/>
              <w:left w:w="144" w:type="dxa"/>
              <w:bottom w:w="0" w:type="dxa"/>
              <w:right w:w="0" w:type="dxa"/>
            </w:tcMar>
            <w:vAlign w:val="bottom"/>
            <w:hideMark/>
          </w:tcPr>
          <w:p w14:paraId="08A93B90" w14:textId="77777777" w:rsidR="007563DD" w:rsidRDefault="008627BE">
            <w:pPr>
              <w:ind w:left="-587" w:right="68"/>
              <w:jc w:val="right"/>
              <w:rPr>
                <w:rFonts w:ascii="Arial" w:hAnsi="Arial" w:cs="Arial"/>
                <w:sz w:val="16"/>
                <w:szCs w:val="16"/>
              </w:rPr>
            </w:pPr>
            <w:r>
              <w:rPr>
                <w:rFonts w:ascii="Arial" w:hAnsi="Arial" w:cs="Arial"/>
                <w:b/>
                <w:bCs/>
                <w:sz w:val="16"/>
                <w:szCs w:val="16"/>
              </w:rPr>
              <w:t>Level 3</w:t>
            </w:r>
          </w:p>
        </w:tc>
        <w:tc>
          <w:tcPr>
            <w:tcW w:w="855" w:type="dxa"/>
            <w:tcMar>
              <w:top w:w="0" w:type="dxa"/>
              <w:left w:w="144" w:type="dxa"/>
              <w:bottom w:w="0" w:type="dxa"/>
              <w:right w:w="0" w:type="dxa"/>
            </w:tcMar>
            <w:vAlign w:val="bottom"/>
            <w:hideMark/>
          </w:tcPr>
          <w:p w14:paraId="5F5EBA88" w14:textId="77777777" w:rsidR="007563DD" w:rsidRDefault="008627BE">
            <w:pPr>
              <w:ind w:left="-296" w:right="99"/>
              <w:jc w:val="right"/>
              <w:rPr>
                <w:rFonts w:ascii="Arial" w:hAnsi="Arial" w:cs="Arial"/>
                <w:sz w:val="16"/>
                <w:szCs w:val="16"/>
              </w:rPr>
            </w:pPr>
            <w:r>
              <w:rPr>
                <w:rFonts w:ascii="Arial" w:hAnsi="Arial" w:cs="Arial"/>
                <w:b/>
                <w:bCs/>
                <w:sz w:val="16"/>
                <w:szCs w:val="16"/>
              </w:rPr>
              <w:t>Total</w:t>
            </w:r>
          </w:p>
        </w:tc>
      </w:tr>
      <w:tr w:rsidR="007563DD" w14:paraId="773A47AE" w14:textId="77777777">
        <w:trPr>
          <w:cantSplit/>
          <w:jc w:val="center"/>
        </w:trPr>
        <w:tc>
          <w:tcPr>
            <w:tcW w:w="10800" w:type="dxa"/>
            <w:gridSpan w:val="5"/>
            <w:tcMar>
              <w:top w:w="0" w:type="dxa"/>
              <w:left w:w="144" w:type="dxa"/>
              <w:bottom w:w="0" w:type="dxa"/>
              <w:right w:w="0" w:type="dxa"/>
            </w:tcMar>
            <w:vAlign w:val="bottom"/>
            <w:hideMark/>
          </w:tcPr>
          <w:p w14:paraId="009BE203" w14:textId="77777777" w:rsidR="007563DD" w:rsidRDefault="008627BE">
            <w:pPr>
              <w:pStyle w:val="rrdsinglerule"/>
              <w:spacing w:before="0"/>
              <w:ind w:left="-157" w:right="101"/>
              <w:rPr>
                <w:rFonts w:ascii="Arial" w:hAnsi="Arial" w:cs="Arial"/>
                <w:sz w:val="20"/>
                <w:szCs w:val="20"/>
              </w:rPr>
            </w:pPr>
            <w:r>
              <w:rPr>
                <w:rFonts w:ascii="Arial" w:hAnsi="Arial" w:cs="Arial"/>
                <w:sz w:val="20"/>
                <w:szCs w:val="20"/>
              </w:rPr>
              <w:t> </w:t>
            </w:r>
          </w:p>
        </w:tc>
      </w:tr>
      <w:tr w:rsidR="007563DD" w14:paraId="6C66BB24" w14:textId="77777777">
        <w:trPr>
          <w:trHeight w:val="75"/>
          <w:jc w:val="center"/>
        </w:trPr>
        <w:tc>
          <w:tcPr>
            <w:tcW w:w="7470" w:type="dxa"/>
            <w:vAlign w:val="center"/>
            <w:hideMark/>
          </w:tcPr>
          <w:p w14:paraId="11DCE011"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618CA2F2" w14:textId="77777777" w:rsidR="007563DD" w:rsidRDefault="008627BE">
            <w:pPr>
              <w:rPr>
                <w:rFonts w:ascii="Arial" w:hAnsi="Arial" w:cs="Arial"/>
                <w:sz w:val="2"/>
                <w:szCs w:val="2"/>
              </w:rPr>
            </w:pPr>
            <w:r>
              <w:rPr>
                <w:rFonts w:ascii="Arial" w:hAnsi="Arial" w:cs="Arial"/>
                <w:sz w:val="2"/>
                <w:szCs w:val="2"/>
              </w:rPr>
              <w:t> </w:t>
            </w:r>
          </w:p>
        </w:tc>
        <w:tc>
          <w:tcPr>
            <w:tcW w:w="900" w:type="dxa"/>
            <w:vAlign w:val="center"/>
            <w:hideMark/>
          </w:tcPr>
          <w:p w14:paraId="6B5415A6" w14:textId="77777777" w:rsidR="007563DD" w:rsidRDefault="008627BE">
            <w:pPr>
              <w:rPr>
                <w:rFonts w:ascii="Arial" w:hAnsi="Arial" w:cs="Arial"/>
                <w:sz w:val="2"/>
                <w:szCs w:val="2"/>
              </w:rPr>
            </w:pPr>
            <w:r>
              <w:rPr>
                <w:rFonts w:ascii="Arial" w:hAnsi="Arial" w:cs="Arial"/>
                <w:sz w:val="2"/>
                <w:szCs w:val="2"/>
              </w:rPr>
              <w:t> </w:t>
            </w:r>
          </w:p>
        </w:tc>
        <w:tc>
          <w:tcPr>
            <w:tcW w:w="765" w:type="dxa"/>
            <w:vAlign w:val="center"/>
            <w:hideMark/>
          </w:tcPr>
          <w:p w14:paraId="13CF6530" w14:textId="77777777" w:rsidR="007563DD" w:rsidRDefault="008627BE">
            <w:pPr>
              <w:rPr>
                <w:rFonts w:ascii="Arial" w:hAnsi="Arial" w:cs="Arial"/>
                <w:sz w:val="2"/>
                <w:szCs w:val="2"/>
              </w:rPr>
            </w:pPr>
            <w:r>
              <w:rPr>
                <w:rFonts w:ascii="Arial" w:hAnsi="Arial" w:cs="Arial"/>
                <w:sz w:val="2"/>
                <w:szCs w:val="2"/>
              </w:rPr>
              <w:t> </w:t>
            </w:r>
          </w:p>
        </w:tc>
        <w:tc>
          <w:tcPr>
            <w:tcW w:w="855" w:type="dxa"/>
            <w:vAlign w:val="center"/>
            <w:hideMark/>
          </w:tcPr>
          <w:p w14:paraId="16699ADD" w14:textId="77777777" w:rsidR="007563DD" w:rsidRDefault="008627BE">
            <w:pPr>
              <w:rPr>
                <w:rFonts w:ascii="Arial" w:hAnsi="Arial" w:cs="Arial"/>
                <w:sz w:val="2"/>
                <w:szCs w:val="2"/>
              </w:rPr>
            </w:pPr>
            <w:r>
              <w:rPr>
                <w:rFonts w:ascii="Arial" w:hAnsi="Arial" w:cs="Arial"/>
                <w:sz w:val="2"/>
                <w:szCs w:val="2"/>
              </w:rPr>
              <w:t> </w:t>
            </w:r>
          </w:p>
        </w:tc>
      </w:tr>
      <w:tr w:rsidR="007563DD" w14:paraId="15881BE6" w14:textId="77777777">
        <w:trPr>
          <w:cantSplit/>
          <w:jc w:val="center"/>
        </w:trPr>
        <w:tc>
          <w:tcPr>
            <w:tcW w:w="7470" w:type="dxa"/>
            <w:vAlign w:val="bottom"/>
            <w:hideMark/>
          </w:tcPr>
          <w:p w14:paraId="3C26506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2022</w:t>
            </w:r>
          </w:p>
        </w:tc>
        <w:tc>
          <w:tcPr>
            <w:tcW w:w="810" w:type="dxa"/>
            <w:tcMar>
              <w:top w:w="0" w:type="dxa"/>
              <w:left w:w="144" w:type="dxa"/>
              <w:bottom w:w="0" w:type="dxa"/>
              <w:right w:w="0" w:type="dxa"/>
            </w:tcMar>
            <w:vAlign w:val="bottom"/>
            <w:hideMark/>
          </w:tcPr>
          <w:p w14:paraId="24E6A6A1" w14:textId="77777777" w:rsidR="007563DD" w:rsidRDefault="008627BE">
            <w:pPr>
              <w:pStyle w:val="la2"/>
              <w:rPr>
                <w:rFonts w:ascii="Arial" w:hAnsi="Arial" w:cs="Arial"/>
                <w:sz w:val="16"/>
                <w:szCs w:val="16"/>
              </w:rPr>
            </w:pPr>
            <w:r>
              <w:rPr>
                <w:rFonts w:ascii="Arial" w:hAnsi="Arial" w:cs="Arial"/>
                <w:sz w:val="16"/>
                <w:szCs w:val="16"/>
              </w:rPr>
              <w:t> </w:t>
            </w:r>
          </w:p>
        </w:tc>
        <w:tc>
          <w:tcPr>
            <w:tcW w:w="900" w:type="dxa"/>
            <w:tcMar>
              <w:top w:w="0" w:type="dxa"/>
              <w:left w:w="144" w:type="dxa"/>
              <w:bottom w:w="0" w:type="dxa"/>
              <w:right w:w="0" w:type="dxa"/>
            </w:tcMar>
            <w:vAlign w:val="bottom"/>
            <w:hideMark/>
          </w:tcPr>
          <w:p w14:paraId="3F933EF6" w14:textId="77777777" w:rsidR="007563DD" w:rsidRDefault="008627BE">
            <w:pPr>
              <w:pStyle w:val="la2"/>
              <w:rPr>
                <w:rFonts w:ascii="Arial" w:hAnsi="Arial" w:cs="Arial"/>
                <w:sz w:val="16"/>
                <w:szCs w:val="16"/>
              </w:rPr>
            </w:pPr>
            <w:r>
              <w:rPr>
                <w:rFonts w:ascii="Arial" w:hAnsi="Arial" w:cs="Arial"/>
                <w:sz w:val="16"/>
                <w:szCs w:val="16"/>
              </w:rPr>
              <w:t> </w:t>
            </w:r>
          </w:p>
        </w:tc>
        <w:tc>
          <w:tcPr>
            <w:tcW w:w="765" w:type="dxa"/>
            <w:tcMar>
              <w:top w:w="0" w:type="dxa"/>
              <w:left w:w="144" w:type="dxa"/>
              <w:bottom w:w="0" w:type="dxa"/>
              <w:right w:w="0" w:type="dxa"/>
            </w:tcMar>
            <w:vAlign w:val="bottom"/>
            <w:hideMark/>
          </w:tcPr>
          <w:p w14:paraId="0EE3405B" w14:textId="77777777" w:rsidR="007563DD" w:rsidRDefault="008627BE">
            <w:pPr>
              <w:pStyle w:val="la2"/>
              <w:rPr>
                <w:rFonts w:ascii="Arial" w:hAnsi="Arial" w:cs="Arial"/>
                <w:sz w:val="16"/>
                <w:szCs w:val="16"/>
              </w:rPr>
            </w:pPr>
            <w:r>
              <w:rPr>
                <w:rFonts w:ascii="Arial" w:hAnsi="Arial" w:cs="Arial"/>
                <w:sz w:val="16"/>
                <w:szCs w:val="16"/>
              </w:rPr>
              <w:t> </w:t>
            </w:r>
          </w:p>
        </w:tc>
        <w:tc>
          <w:tcPr>
            <w:tcW w:w="855" w:type="dxa"/>
            <w:tcMar>
              <w:top w:w="0" w:type="dxa"/>
              <w:left w:w="144" w:type="dxa"/>
              <w:bottom w:w="0" w:type="dxa"/>
              <w:right w:w="0" w:type="dxa"/>
            </w:tcMar>
            <w:vAlign w:val="bottom"/>
            <w:hideMark/>
          </w:tcPr>
          <w:p w14:paraId="3F28A67F"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8468E36" w14:textId="77777777">
        <w:trPr>
          <w:trHeight w:val="75"/>
          <w:jc w:val="center"/>
        </w:trPr>
        <w:tc>
          <w:tcPr>
            <w:tcW w:w="7470" w:type="dxa"/>
            <w:vAlign w:val="center"/>
            <w:hideMark/>
          </w:tcPr>
          <w:p w14:paraId="21A2FE27"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04FCEF78" w14:textId="77777777" w:rsidR="007563DD" w:rsidRDefault="008627BE">
            <w:pPr>
              <w:rPr>
                <w:rFonts w:ascii="Arial" w:hAnsi="Arial" w:cs="Arial"/>
                <w:sz w:val="2"/>
                <w:szCs w:val="2"/>
              </w:rPr>
            </w:pPr>
            <w:r>
              <w:rPr>
                <w:rFonts w:ascii="Arial" w:hAnsi="Arial" w:cs="Arial"/>
                <w:sz w:val="2"/>
                <w:szCs w:val="2"/>
              </w:rPr>
              <w:t> </w:t>
            </w:r>
          </w:p>
        </w:tc>
        <w:tc>
          <w:tcPr>
            <w:tcW w:w="900" w:type="dxa"/>
            <w:vAlign w:val="center"/>
            <w:hideMark/>
          </w:tcPr>
          <w:p w14:paraId="767B8523" w14:textId="77777777" w:rsidR="007563DD" w:rsidRDefault="008627BE">
            <w:pPr>
              <w:rPr>
                <w:rFonts w:ascii="Arial" w:hAnsi="Arial" w:cs="Arial"/>
                <w:sz w:val="2"/>
                <w:szCs w:val="2"/>
              </w:rPr>
            </w:pPr>
            <w:r>
              <w:rPr>
                <w:rFonts w:ascii="Arial" w:hAnsi="Arial" w:cs="Arial"/>
                <w:sz w:val="2"/>
                <w:szCs w:val="2"/>
              </w:rPr>
              <w:t> </w:t>
            </w:r>
          </w:p>
        </w:tc>
        <w:tc>
          <w:tcPr>
            <w:tcW w:w="765" w:type="dxa"/>
            <w:vAlign w:val="center"/>
            <w:hideMark/>
          </w:tcPr>
          <w:p w14:paraId="7BAF98E8" w14:textId="77777777" w:rsidR="007563DD" w:rsidRDefault="008627BE">
            <w:pPr>
              <w:rPr>
                <w:rFonts w:ascii="Arial" w:hAnsi="Arial" w:cs="Arial"/>
                <w:sz w:val="2"/>
                <w:szCs w:val="2"/>
              </w:rPr>
            </w:pPr>
            <w:r>
              <w:rPr>
                <w:rFonts w:ascii="Arial" w:hAnsi="Arial" w:cs="Arial"/>
                <w:sz w:val="2"/>
                <w:szCs w:val="2"/>
              </w:rPr>
              <w:t> </w:t>
            </w:r>
          </w:p>
        </w:tc>
        <w:tc>
          <w:tcPr>
            <w:tcW w:w="855" w:type="dxa"/>
            <w:vAlign w:val="center"/>
            <w:hideMark/>
          </w:tcPr>
          <w:p w14:paraId="1A89EC9A" w14:textId="77777777" w:rsidR="007563DD" w:rsidRDefault="008627BE">
            <w:pPr>
              <w:rPr>
                <w:rFonts w:ascii="Arial" w:hAnsi="Arial" w:cs="Arial"/>
                <w:sz w:val="2"/>
                <w:szCs w:val="2"/>
              </w:rPr>
            </w:pPr>
            <w:r>
              <w:rPr>
                <w:rFonts w:ascii="Arial" w:hAnsi="Arial" w:cs="Arial"/>
                <w:sz w:val="2"/>
                <w:szCs w:val="2"/>
              </w:rPr>
              <w:t> </w:t>
            </w:r>
          </w:p>
        </w:tc>
      </w:tr>
      <w:tr w:rsidR="007563DD" w14:paraId="0845B430" w14:textId="77777777">
        <w:trPr>
          <w:cantSplit/>
          <w:jc w:val="center"/>
        </w:trPr>
        <w:tc>
          <w:tcPr>
            <w:tcW w:w="7470" w:type="dxa"/>
            <w:hideMark/>
          </w:tcPr>
          <w:p w14:paraId="05CA854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assets</w:t>
            </w:r>
          </w:p>
        </w:tc>
        <w:tc>
          <w:tcPr>
            <w:tcW w:w="810" w:type="dxa"/>
            <w:noWrap/>
            <w:tcMar>
              <w:top w:w="0" w:type="dxa"/>
              <w:left w:w="144" w:type="dxa"/>
              <w:bottom w:w="0" w:type="dxa"/>
              <w:right w:w="0" w:type="dxa"/>
            </w:tcMar>
            <w:vAlign w:val="bottom"/>
            <w:hideMark/>
          </w:tcPr>
          <w:p w14:paraId="456808ED" w14:textId="77777777" w:rsidR="007563DD" w:rsidRDefault="008627BE">
            <w:pPr>
              <w:pStyle w:val="NormalWeb"/>
              <w:tabs>
                <w:tab w:val="right" w:pos="620"/>
                <w:tab w:val="decimal" w:pos="8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w:t>
            </w:r>
            <w:r>
              <w:rPr>
                <w:rFonts w:ascii="Arial" w:hAnsi="Arial" w:cs="Arial"/>
                <w:bCs/>
                <w:sz w:val="20"/>
                <w:szCs w:val="20"/>
              </w:rPr>
              <w:tab/>
            </w:r>
          </w:p>
        </w:tc>
        <w:tc>
          <w:tcPr>
            <w:tcW w:w="900" w:type="dxa"/>
            <w:noWrap/>
            <w:tcMar>
              <w:top w:w="0" w:type="dxa"/>
              <w:left w:w="144" w:type="dxa"/>
              <w:bottom w:w="0" w:type="dxa"/>
              <w:right w:w="0" w:type="dxa"/>
            </w:tcMar>
            <w:vAlign w:val="bottom"/>
            <w:hideMark/>
          </w:tcPr>
          <w:p w14:paraId="432B49E8" w14:textId="77777777" w:rsidR="007563DD" w:rsidRDefault="008627BE">
            <w:pPr>
              <w:pStyle w:val="NormalWeb"/>
              <w:tabs>
                <w:tab w:val="right" w:pos="638"/>
                <w:tab w:val="decimal" w:pos="692"/>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349</w:t>
            </w:r>
            <w:r>
              <w:rPr>
                <w:rFonts w:ascii="Arial" w:hAnsi="Arial" w:cs="Arial"/>
                <w:bCs/>
                <w:sz w:val="20"/>
                <w:szCs w:val="20"/>
              </w:rPr>
              <w:tab/>
            </w:r>
          </w:p>
        </w:tc>
        <w:tc>
          <w:tcPr>
            <w:tcW w:w="765" w:type="dxa"/>
            <w:noWrap/>
            <w:tcMar>
              <w:top w:w="0" w:type="dxa"/>
              <w:left w:w="144" w:type="dxa"/>
              <w:bottom w:w="0" w:type="dxa"/>
              <w:right w:w="0" w:type="dxa"/>
            </w:tcMar>
            <w:vAlign w:val="bottom"/>
            <w:hideMark/>
          </w:tcPr>
          <w:p w14:paraId="6EBF3301" w14:textId="77777777" w:rsidR="007563DD" w:rsidRDefault="008627BE">
            <w:pPr>
              <w:pStyle w:val="NormalWeb"/>
              <w:tabs>
                <w:tab w:val="right" w:pos="552"/>
                <w:tab w:val="decimal" w:pos="8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6</w:t>
            </w:r>
            <w:r>
              <w:rPr>
                <w:rFonts w:ascii="Arial" w:hAnsi="Arial" w:cs="Arial"/>
                <w:bCs/>
                <w:sz w:val="20"/>
                <w:szCs w:val="20"/>
              </w:rPr>
              <w:tab/>
            </w:r>
          </w:p>
        </w:tc>
        <w:tc>
          <w:tcPr>
            <w:tcW w:w="855" w:type="dxa"/>
            <w:noWrap/>
            <w:tcMar>
              <w:top w:w="0" w:type="dxa"/>
              <w:left w:w="144" w:type="dxa"/>
              <w:bottom w:w="0" w:type="dxa"/>
              <w:right w:w="0" w:type="dxa"/>
            </w:tcMar>
            <w:vAlign w:val="bottom"/>
            <w:hideMark/>
          </w:tcPr>
          <w:p w14:paraId="38149284" w14:textId="77777777" w:rsidR="007563DD" w:rsidRDefault="008627BE">
            <w:pPr>
              <w:pStyle w:val="NormalWeb"/>
              <w:tabs>
                <w:tab w:val="right" w:pos="607"/>
                <w:tab w:val="decimal" w:pos="679"/>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356</w:t>
            </w:r>
            <w:r>
              <w:rPr>
                <w:rFonts w:ascii="Arial" w:hAnsi="Arial" w:cs="Arial"/>
                <w:bCs/>
                <w:sz w:val="20"/>
                <w:szCs w:val="20"/>
              </w:rPr>
              <w:tab/>
            </w:r>
          </w:p>
        </w:tc>
      </w:tr>
      <w:tr w:rsidR="007563DD" w14:paraId="770D2092" w14:textId="77777777">
        <w:trPr>
          <w:cantSplit/>
          <w:jc w:val="center"/>
        </w:trPr>
        <w:tc>
          <w:tcPr>
            <w:tcW w:w="7470" w:type="dxa"/>
            <w:vAlign w:val="bottom"/>
            <w:hideMark/>
          </w:tcPr>
          <w:p w14:paraId="751E4DE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liabilities</w:t>
            </w:r>
          </w:p>
        </w:tc>
        <w:tc>
          <w:tcPr>
            <w:tcW w:w="810" w:type="dxa"/>
            <w:noWrap/>
            <w:tcMar>
              <w:top w:w="0" w:type="dxa"/>
              <w:left w:w="144" w:type="dxa"/>
              <w:bottom w:w="0" w:type="dxa"/>
              <w:right w:w="0" w:type="dxa"/>
            </w:tcMar>
            <w:vAlign w:val="bottom"/>
            <w:hideMark/>
          </w:tcPr>
          <w:p w14:paraId="26A0A204" w14:textId="77777777" w:rsidR="007563DD" w:rsidRDefault="008627BE">
            <w:pPr>
              <w:pStyle w:val="NormalWeb"/>
              <w:tabs>
                <w:tab w:val="right" w:pos="620"/>
                <w:tab w:val="decimal" w:pos="8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900" w:type="dxa"/>
            <w:noWrap/>
            <w:tcMar>
              <w:top w:w="0" w:type="dxa"/>
              <w:left w:w="144" w:type="dxa"/>
              <w:bottom w:w="0" w:type="dxa"/>
              <w:right w:w="0" w:type="dxa"/>
            </w:tcMar>
            <w:vAlign w:val="bottom"/>
            <w:hideMark/>
          </w:tcPr>
          <w:p w14:paraId="7B744559" w14:textId="77777777" w:rsidR="007563DD" w:rsidRDefault="008627BE">
            <w:pPr>
              <w:pStyle w:val="NormalWeb"/>
              <w:tabs>
                <w:tab w:val="right" w:pos="638"/>
                <w:tab w:val="decimal" w:pos="69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(551</w:t>
            </w:r>
            <w:r>
              <w:rPr>
                <w:rFonts w:ascii="Arial" w:hAnsi="Arial" w:cs="Arial"/>
                <w:bCs/>
                <w:sz w:val="20"/>
                <w:szCs w:val="20"/>
              </w:rPr>
              <w:tab/>
            </w:r>
            <w:r>
              <w:rPr>
                <w:rFonts w:ascii="Arial" w:hAnsi="Arial" w:cs="Arial"/>
                <w:b/>
                <w:bCs/>
                <w:sz w:val="20"/>
                <w:szCs w:val="20"/>
              </w:rPr>
              <w:t>)</w:t>
            </w:r>
          </w:p>
        </w:tc>
        <w:tc>
          <w:tcPr>
            <w:tcW w:w="765" w:type="dxa"/>
            <w:noWrap/>
            <w:tcMar>
              <w:top w:w="0" w:type="dxa"/>
              <w:left w:w="144" w:type="dxa"/>
              <w:bottom w:w="0" w:type="dxa"/>
              <w:right w:w="0" w:type="dxa"/>
            </w:tcMar>
            <w:vAlign w:val="bottom"/>
            <w:hideMark/>
          </w:tcPr>
          <w:p w14:paraId="369555A1" w14:textId="77777777" w:rsidR="007563DD" w:rsidRDefault="008627BE">
            <w:pPr>
              <w:pStyle w:val="NormalWeb"/>
              <w:tabs>
                <w:tab w:val="right" w:pos="552"/>
                <w:tab w:val="decimal" w:pos="8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855" w:type="dxa"/>
            <w:noWrap/>
            <w:tcMar>
              <w:top w:w="0" w:type="dxa"/>
              <w:left w:w="144" w:type="dxa"/>
              <w:bottom w:w="0" w:type="dxa"/>
              <w:right w:w="0" w:type="dxa"/>
            </w:tcMar>
            <w:vAlign w:val="bottom"/>
            <w:hideMark/>
          </w:tcPr>
          <w:p w14:paraId="1A02C35A" w14:textId="77777777" w:rsidR="007563DD" w:rsidRDefault="008627BE">
            <w:pPr>
              <w:pStyle w:val="NormalWeb"/>
              <w:tabs>
                <w:tab w:val="right" w:pos="607"/>
                <w:tab w:val="decimal" w:pos="67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(551</w:t>
            </w:r>
            <w:r>
              <w:rPr>
                <w:rFonts w:ascii="Arial" w:hAnsi="Arial" w:cs="Arial"/>
                <w:bCs/>
                <w:sz w:val="20"/>
                <w:szCs w:val="20"/>
              </w:rPr>
              <w:tab/>
            </w:r>
            <w:r>
              <w:rPr>
                <w:rFonts w:ascii="Arial" w:hAnsi="Arial" w:cs="Arial"/>
                <w:b/>
                <w:bCs/>
                <w:sz w:val="20"/>
                <w:szCs w:val="20"/>
              </w:rPr>
              <w:t>)</w:t>
            </w:r>
          </w:p>
        </w:tc>
      </w:tr>
      <w:tr w:rsidR="007563DD" w14:paraId="2EE3C746" w14:textId="77777777">
        <w:trPr>
          <w:trHeight w:val="75"/>
          <w:jc w:val="center"/>
        </w:trPr>
        <w:tc>
          <w:tcPr>
            <w:tcW w:w="7470" w:type="dxa"/>
            <w:vAlign w:val="center"/>
            <w:hideMark/>
          </w:tcPr>
          <w:p w14:paraId="4DA768D0"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2A6CE36F" w14:textId="77777777" w:rsidR="007563DD" w:rsidRDefault="008627BE">
            <w:pPr>
              <w:tabs>
                <w:tab w:val="right" w:pos="620"/>
              </w:tabs>
              <w:rPr>
                <w:rFonts w:ascii="Arial" w:hAnsi="Arial" w:cs="Arial"/>
                <w:sz w:val="2"/>
                <w:szCs w:val="2"/>
              </w:rPr>
            </w:pPr>
            <w:r>
              <w:rPr>
                <w:rFonts w:ascii="Arial" w:hAnsi="Arial" w:cs="Arial"/>
                <w:sz w:val="2"/>
                <w:szCs w:val="2"/>
              </w:rPr>
              <w:t> </w:t>
            </w:r>
          </w:p>
        </w:tc>
        <w:tc>
          <w:tcPr>
            <w:tcW w:w="900" w:type="dxa"/>
            <w:vAlign w:val="center"/>
            <w:hideMark/>
          </w:tcPr>
          <w:p w14:paraId="2E5DD412" w14:textId="77777777" w:rsidR="007563DD" w:rsidRDefault="008627BE">
            <w:pPr>
              <w:tabs>
                <w:tab w:val="right" w:pos="638"/>
                <w:tab w:val="decimal" w:pos="692"/>
              </w:tabs>
              <w:rPr>
                <w:rFonts w:ascii="Arial" w:hAnsi="Arial" w:cs="Arial"/>
                <w:sz w:val="2"/>
                <w:szCs w:val="2"/>
              </w:rPr>
            </w:pPr>
            <w:r>
              <w:rPr>
                <w:rFonts w:ascii="Arial" w:hAnsi="Arial" w:cs="Arial"/>
                <w:sz w:val="2"/>
                <w:szCs w:val="2"/>
              </w:rPr>
              <w:t> </w:t>
            </w:r>
          </w:p>
        </w:tc>
        <w:tc>
          <w:tcPr>
            <w:tcW w:w="765" w:type="dxa"/>
            <w:vAlign w:val="center"/>
            <w:hideMark/>
          </w:tcPr>
          <w:p w14:paraId="609D7999" w14:textId="77777777" w:rsidR="007563DD" w:rsidRDefault="008627BE">
            <w:pPr>
              <w:tabs>
                <w:tab w:val="right" w:pos="552"/>
              </w:tabs>
              <w:rPr>
                <w:rFonts w:ascii="Arial" w:hAnsi="Arial" w:cs="Arial"/>
                <w:sz w:val="2"/>
                <w:szCs w:val="2"/>
              </w:rPr>
            </w:pPr>
            <w:r>
              <w:rPr>
                <w:rFonts w:ascii="Arial" w:hAnsi="Arial" w:cs="Arial"/>
                <w:sz w:val="2"/>
                <w:szCs w:val="2"/>
              </w:rPr>
              <w:t> </w:t>
            </w:r>
          </w:p>
        </w:tc>
        <w:tc>
          <w:tcPr>
            <w:tcW w:w="855" w:type="dxa"/>
            <w:vAlign w:val="center"/>
            <w:hideMark/>
          </w:tcPr>
          <w:p w14:paraId="144ED23A" w14:textId="77777777" w:rsidR="007563DD" w:rsidRDefault="008627BE">
            <w:pPr>
              <w:tabs>
                <w:tab w:val="right" w:pos="607"/>
                <w:tab w:val="decimal" w:pos="679"/>
              </w:tabs>
              <w:ind w:right="86"/>
              <w:rPr>
                <w:rFonts w:ascii="Arial" w:hAnsi="Arial" w:cs="Arial"/>
                <w:sz w:val="2"/>
                <w:szCs w:val="2"/>
              </w:rPr>
            </w:pPr>
            <w:r>
              <w:rPr>
                <w:rFonts w:ascii="Arial" w:hAnsi="Arial" w:cs="Arial"/>
                <w:sz w:val="2"/>
                <w:szCs w:val="2"/>
              </w:rPr>
              <w:t> </w:t>
            </w:r>
          </w:p>
        </w:tc>
      </w:tr>
      <w:tr w:rsidR="007563DD" w14:paraId="28A8D718" w14:textId="77777777">
        <w:trPr>
          <w:cantSplit/>
          <w:jc w:val="center"/>
        </w:trPr>
        <w:tc>
          <w:tcPr>
            <w:tcW w:w="7470" w:type="dxa"/>
            <w:hideMark/>
          </w:tcPr>
          <w:p w14:paraId="736097DA"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2021</w:t>
            </w:r>
          </w:p>
        </w:tc>
        <w:tc>
          <w:tcPr>
            <w:tcW w:w="810" w:type="dxa"/>
            <w:tcMar>
              <w:top w:w="0" w:type="dxa"/>
              <w:left w:w="144" w:type="dxa"/>
              <w:bottom w:w="0" w:type="dxa"/>
              <w:right w:w="0" w:type="dxa"/>
            </w:tcMar>
            <w:vAlign w:val="bottom"/>
            <w:hideMark/>
          </w:tcPr>
          <w:p w14:paraId="5BAE74B7" w14:textId="77777777" w:rsidR="007563DD" w:rsidRDefault="008627BE">
            <w:pPr>
              <w:pStyle w:val="la2"/>
              <w:tabs>
                <w:tab w:val="right" w:pos="620"/>
              </w:tabs>
              <w:rPr>
                <w:rFonts w:ascii="Arial" w:hAnsi="Arial" w:cs="Arial"/>
                <w:sz w:val="16"/>
                <w:szCs w:val="16"/>
              </w:rPr>
            </w:pPr>
            <w:r>
              <w:rPr>
                <w:rFonts w:ascii="Arial" w:hAnsi="Arial" w:cs="Arial"/>
                <w:sz w:val="16"/>
                <w:szCs w:val="16"/>
              </w:rPr>
              <w:t> </w:t>
            </w:r>
          </w:p>
        </w:tc>
        <w:tc>
          <w:tcPr>
            <w:tcW w:w="900" w:type="dxa"/>
            <w:tcMar>
              <w:top w:w="0" w:type="dxa"/>
              <w:left w:w="144" w:type="dxa"/>
              <w:bottom w:w="0" w:type="dxa"/>
              <w:right w:w="0" w:type="dxa"/>
            </w:tcMar>
            <w:vAlign w:val="bottom"/>
            <w:hideMark/>
          </w:tcPr>
          <w:p w14:paraId="4EC06752" w14:textId="77777777" w:rsidR="007563DD" w:rsidRDefault="008627BE">
            <w:pPr>
              <w:pStyle w:val="la2"/>
              <w:tabs>
                <w:tab w:val="right" w:pos="638"/>
                <w:tab w:val="decimal" w:pos="692"/>
              </w:tabs>
              <w:rPr>
                <w:rFonts w:ascii="Arial" w:hAnsi="Arial" w:cs="Arial"/>
                <w:sz w:val="16"/>
                <w:szCs w:val="16"/>
              </w:rPr>
            </w:pPr>
            <w:r>
              <w:rPr>
                <w:rFonts w:ascii="Arial" w:hAnsi="Arial" w:cs="Arial"/>
                <w:sz w:val="16"/>
                <w:szCs w:val="16"/>
              </w:rPr>
              <w:t> </w:t>
            </w:r>
          </w:p>
        </w:tc>
        <w:tc>
          <w:tcPr>
            <w:tcW w:w="765" w:type="dxa"/>
            <w:tcMar>
              <w:top w:w="0" w:type="dxa"/>
              <w:left w:w="144" w:type="dxa"/>
              <w:bottom w:w="0" w:type="dxa"/>
              <w:right w:w="0" w:type="dxa"/>
            </w:tcMar>
            <w:vAlign w:val="bottom"/>
            <w:hideMark/>
          </w:tcPr>
          <w:p w14:paraId="4648A2A2" w14:textId="77777777" w:rsidR="007563DD" w:rsidRDefault="008627BE">
            <w:pPr>
              <w:pStyle w:val="la2"/>
              <w:tabs>
                <w:tab w:val="right" w:pos="552"/>
              </w:tabs>
              <w:rPr>
                <w:rFonts w:ascii="Arial" w:hAnsi="Arial" w:cs="Arial"/>
                <w:sz w:val="16"/>
                <w:szCs w:val="16"/>
              </w:rPr>
            </w:pPr>
            <w:r>
              <w:rPr>
                <w:rFonts w:ascii="Arial" w:hAnsi="Arial" w:cs="Arial"/>
                <w:sz w:val="16"/>
                <w:szCs w:val="16"/>
              </w:rPr>
              <w:t> </w:t>
            </w:r>
          </w:p>
        </w:tc>
        <w:tc>
          <w:tcPr>
            <w:tcW w:w="855" w:type="dxa"/>
            <w:tcMar>
              <w:top w:w="0" w:type="dxa"/>
              <w:left w:w="144" w:type="dxa"/>
              <w:bottom w:w="0" w:type="dxa"/>
              <w:right w:w="0" w:type="dxa"/>
            </w:tcMar>
            <w:vAlign w:val="bottom"/>
            <w:hideMark/>
          </w:tcPr>
          <w:p w14:paraId="6B9405A1" w14:textId="77777777" w:rsidR="007563DD" w:rsidRDefault="008627BE">
            <w:pPr>
              <w:pStyle w:val="la2"/>
              <w:tabs>
                <w:tab w:val="right" w:pos="607"/>
                <w:tab w:val="decimal" w:pos="679"/>
              </w:tabs>
              <w:ind w:right="86"/>
              <w:rPr>
                <w:rFonts w:ascii="Arial" w:hAnsi="Arial" w:cs="Arial"/>
                <w:sz w:val="16"/>
                <w:szCs w:val="16"/>
              </w:rPr>
            </w:pPr>
            <w:r>
              <w:rPr>
                <w:rFonts w:ascii="Arial" w:hAnsi="Arial" w:cs="Arial"/>
                <w:sz w:val="16"/>
                <w:szCs w:val="16"/>
              </w:rPr>
              <w:t> </w:t>
            </w:r>
          </w:p>
        </w:tc>
      </w:tr>
      <w:tr w:rsidR="007563DD" w14:paraId="5E799C1A" w14:textId="77777777">
        <w:trPr>
          <w:trHeight w:val="75"/>
          <w:jc w:val="center"/>
        </w:trPr>
        <w:tc>
          <w:tcPr>
            <w:tcW w:w="7470" w:type="dxa"/>
            <w:vAlign w:val="center"/>
            <w:hideMark/>
          </w:tcPr>
          <w:p w14:paraId="705072E1"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595426A9" w14:textId="77777777" w:rsidR="007563DD" w:rsidRDefault="008627BE">
            <w:pPr>
              <w:tabs>
                <w:tab w:val="right" w:pos="620"/>
              </w:tabs>
              <w:rPr>
                <w:rFonts w:ascii="Arial" w:hAnsi="Arial" w:cs="Arial"/>
                <w:sz w:val="2"/>
                <w:szCs w:val="2"/>
              </w:rPr>
            </w:pPr>
            <w:r>
              <w:rPr>
                <w:rFonts w:ascii="Arial" w:hAnsi="Arial" w:cs="Arial"/>
                <w:sz w:val="2"/>
                <w:szCs w:val="2"/>
              </w:rPr>
              <w:t> </w:t>
            </w:r>
          </w:p>
        </w:tc>
        <w:tc>
          <w:tcPr>
            <w:tcW w:w="900" w:type="dxa"/>
            <w:vAlign w:val="center"/>
            <w:hideMark/>
          </w:tcPr>
          <w:p w14:paraId="0C5C043A" w14:textId="77777777" w:rsidR="007563DD" w:rsidRDefault="008627BE">
            <w:pPr>
              <w:tabs>
                <w:tab w:val="right" w:pos="638"/>
                <w:tab w:val="decimal" w:pos="692"/>
              </w:tabs>
              <w:rPr>
                <w:rFonts w:ascii="Arial" w:hAnsi="Arial" w:cs="Arial"/>
                <w:sz w:val="2"/>
                <w:szCs w:val="2"/>
              </w:rPr>
            </w:pPr>
            <w:r>
              <w:rPr>
                <w:rFonts w:ascii="Arial" w:hAnsi="Arial" w:cs="Arial"/>
                <w:sz w:val="2"/>
                <w:szCs w:val="2"/>
              </w:rPr>
              <w:t> </w:t>
            </w:r>
          </w:p>
        </w:tc>
        <w:tc>
          <w:tcPr>
            <w:tcW w:w="765" w:type="dxa"/>
            <w:vAlign w:val="center"/>
            <w:hideMark/>
          </w:tcPr>
          <w:p w14:paraId="411AEEF3" w14:textId="77777777" w:rsidR="007563DD" w:rsidRDefault="008627BE">
            <w:pPr>
              <w:tabs>
                <w:tab w:val="right" w:pos="552"/>
              </w:tabs>
              <w:rPr>
                <w:rFonts w:ascii="Arial" w:hAnsi="Arial" w:cs="Arial"/>
                <w:sz w:val="2"/>
                <w:szCs w:val="2"/>
              </w:rPr>
            </w:pPr>
            <w:r>
              <w:rPr>
                <w:rFonts w:ascii="Arial" w:hAnsi="Arial" w:cs="Arial"/>
                <w:sz w:val="2"/>
                <w:szCs w:val="2"/>
              </w:rPr>
              <w:t> </w:t>
            </w:r>
          </w:p>
        </w:tc>
        <w:tc>
          <w:tcPr>
            <w:tcW w:w="855" w:type="dxa"/>
            <w:vAlign w:val="center"/>
            <w:hideMark/>
          </w:tcPr>
          <w:p w14:paraId="414DBDDD" w14:textId="77777777" w:rsidR="007563DD" w:rsidRDefault="008627BE">
            <w:pPr>
              <w:tabs>
                <w:tab w:val="right" w:pos="607"/>
                <w:tab w:val="decimal" w:pos="679"/>
              </w:tabs>
              <w:ind w:right="86"/>
              <w:rPr>
                <w:rFonts w:ascii="Arial" w:hAnsi="Arial" w:cs="Arial"/>
                <w:sz w:val="2"/>
                <w:szCs w:val="2"/>
              </w:rPr>
            </w:pPr>
            <w:r>
              <w:rPr>
                <w:rFonts w:ascii="Arial" w:hAnsi="Arial" w:cs="Arial"/>
                <w:sz w:val="2"/>
                <w:szCs w:val="2"/>
              </w:rPr>
              <w:t> </w:t>
            </w:r>
          </w:p>
        </w:tc>
      </w:tr>
      <w:tr w:rsidR="007563DD" w14:paraId="3E681A6E" w14:textId="77777777">
        <w:trPr>
          <w:cantSplit/>
          <w:jc w:val="center"/>
        </w:trPr>
        <w:tc>
          <w:tcPr>
            <w:tcW w:w="7470" w:type="dxa"/>
            <w:hideMark/>
          </w:tcPr>
          <w:p w14:paraId="7A6682F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assets</w:t>
            </w:r>
          </w:p>
        </w:tc>
        <w:tc>
          <w:tcPr>
            <w:tcW w:w="810" w:type="dxa"/>
            <w:noWrap/>
            <w:tcMar>
              <w:top w:w="0" w:type="dxa"/>
              <w:left w:w="144" w:type="dxa"/>
              <w:bottom w:w="0" w:type="dxa"/>
              <w:right w:w="0" w:type="dxa"/>
            </w:tcMar>
            <w:vAlign w:val="bottom"/>
            <w:hideMark/>
          </w:tcPr>
          <w:p w14:paraId="49BAF853" w14:textId="77777777" w:rsidR="007563DD" w:rsidRDefault="008627BE">
            <w:pPr>
              <w:pStyle w:val="NormalWeb"/>
              <w:tabs>
                <w:tab w:val="right" w:pos="620"/>
                <w:tab w:val="decimal" w:pos="84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900" w:type="dxa"/>
            <w:noWrap/>
            <w:tcMar>
              <w:top w:w="0" w:type="dxa"/>
              <w:left w:w="144" w:type="dxa"/>
              <w:bottom w:w="0" w:type="dxa"/>
              <w:right w:w="0" w:type="dxa"/>
            </w:tcMar>
            <w:vAlign w:val="bottom"/>
            <w:hideMark/>
          </w:tcPr>
          <w:p w14:paraId="24D563CB" w14:textId="77777777" w:rsidR="007563DD" w:rsidRDefault="008627BE">
            <w:pPr>
              <w:pStyle w:val="NormalWeb"/>
              <w:tabs>
                <w:tab w:val="right" w:pos="638"/>
                <w:tab w:val="decimal" w:pos="692"/>
              </w:tabs>
              <w:spacing w:before="0" w:beforeAutospacing="0" w:after="20" w:afterAutospacing="0"/>
              <w:rPr>
                <w:rFonts w:ascii="Arial" w:hAnsi="Arial" w:cs="Arial"/>
                <w:sz w:val="20"/>
                <w:szCs w:val="20"/>
              </w:rPr>
            </w:pPr>
            <w:r>
              <w:rPr>
                <w:rFonts w:ascii="Arial" w:hAnsi="Arial" w:cs="Arial"/>
                <w:sz w:val="20"/>
                <w:szCs w:val="20"/>
              </w:rPr>
              <w:tab/>
              <w:t>396</w:t>
            </w:r>
            <w:r>
              <w:rPr>
                <w:rFonts w:ascii="Arial" w:hAnsi="Arial" w:cs="Arial"/>
                <w:sz w:val="20"/>
                <w:szCs w:val="20"/>
              </w:rPr>
              <w:tab/>
            </w:r>
          </w:p>
        </w:tc>
        <w:tc>
          <w:tcPr>
            <w:tcW w:w="765" w:type="dxa"/>
            <w:noWrap/>
            <w:tcMar>
              <w:top w:w="0" w:type="dxa"/>
              <w:left w:w="144" w:type="dxa"/>
              <w:bottom w:w="0" w:type="dxa"/>
              <w:right w:w="0" w:type="dxa"/>
            </w:tcMar>
            <w:vAlign w:val="bottom"/>
            <w:hideMark/>
          </w:tcPr>
          <w:p w14:paraId="29621BD8" w14:textId="77777777" w:rsidR="007563DD" w:rsidRDefault="008627BE">
            <w:pPr>
              <w:pStyle w:val="NormalWeb"/>
              <w:tabs>
                <w:tab w:val="right" w:pos="552"/>
                <w:tab w:val="decimal" w:pos="840"/>
              </w:tabs>
              <w:spacing w:before="0" w:beforeAutospacing="0" w:after="20" w:afterAutospacing="0"/>
              <w:rPr>
                <w:rFonts w:ascii="Arial" w:hAnsi="Arial" w:cs="Arial"/>
                <w:sz w:val="20"/>
                <w:szCs w:val="20"/>
              </w:rPr>
            </w:pPr>
            <w:r>
              <w:rPr>
                <w:rFonts w:ascii="Arial" w:hAnsi="Arial" w:cs="Arial"/>
                <w:sz w:val="20"/>
                <w:szCs w:val="20"/>
              </w:rPr>
              <w:tab/>
              <w:t>3</w:t>
            </w:r>
            <w:r>
              <w:rPr>
                <w:rFonts w:ascii="Arial" w:hAnsi="Arial" w:cs="Arial"/>
                <w:sz w:val="20"/>
                <w:szCs w:val="20"/>
              </w:rPr>
              <w:tab/>
            </w:r>
          </w:p>
        </w:tc>
        <w:tc>
          <w:tcPr>
            <w:tcW w:w="855" w:type="dxa"/>
            <w:noWrap/>
            <w:tcMar>
              <w:top w:w="0" w:type="dxa"/>
              <w:left w:w="144" w:type="dxa"/>
              <w:bottom w:w="0" w:type="dxa"/>
              <w:right w:w="0" w:type="dxa"/>
            </w:tcMar>
            <w:vAlign w:val="bottom"/>
            <w:hideMark/>
          </w:tcPr>
          <w:p w14:paraId="33D2F0AE" w14:textId="77777777" w:rsidR="007563DD" w:rsidRDefault="008627BE">
            <w:pPr>
              <w:pStyle w:val="NormalWeb"/>
              <w:tabs>
                <w:tab w:val="right" w:pos="607"/>
                <w:tab w:val="decimal" w:pos="679"/>
              </w:tabs>
              <w:spacing w:before="0" w:beforeAutospacing="0" w:after="20" w:afterAutospacing="0"/>
              <w:ind w:right="86"/>
              <w:rPr>
                <w:rFonts w:ascii="Arial" w:hAnsi="Arial" w:cs="Arial"/>
                <w:sz w:val="20"/>
                <w:szCs w:val="20"/>
              </w:rPr>
            </w:pPr>
            <w:r>
              <w:rPr>
                <w:rFonts w:ascii="Arial" w:hAnsi="Arial" w:cs="Arial"/>
                <w:sz w:val="20"/>
                <w:szCs w:val="20"/>
              </w:rPr>
              <w:tab/>
              <w:t>399</w:t>
            </w:r>
            <w:r>
              <w:rPr>
                <w:rFonts w:ascii="Arial" w:hAnsi="Arial" w:cs="Arial"/>
                <w:sz w:val="20"/>
                <w:szCs w:val="20"/>
              </w:rPr>
              <w:tab/>
            </w:r>
          </w:p>
        </w:tc>
      </w:tr>
      <w:tr w:rsidR="007563DD" w14:paraId="7B83292E" w14:textId="77777777">
        <w:trPr>
          <w:cantSplit/>
          <w:jc w:val="center"/>
        </w:trPr>
        <w:tc>
          <w:tcPr>
            <w:tcW w:w="7470" w:type="dxa"/>
            <w:hideMark/>
          </w:tcPr>
          <w:p w14:paraId="3ACAB1E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liabilities</w:t>
            </w:r>
          </w:p>
        </w:tc>
        <w:tc>
          <w:tcPr>
            <w:tcW w:w="810" w:type="dxa"/>
            <w:noWrap/>
            <w:tcMar>
              <w:top w:w="0" w:type="dxa"/>
              <w:left w:w="144" w:type="dxa"/>
              <w:bottom w:w="0" w:type="dxa"/>
              <w:right w:w="0" w:type="dxa"/>
            </w:tcMar>
            <w:vAlign w:val="bottom"/>
            <w:hideMark/>
          </w:tcPr>
          <w:p w14:paraId="0D187AE9" w14:textId="77777777" w:rsidR="007563DD" w:rsidRDefault="008627BE">
            <w:pPr>
              <w:pStyle w:val="NormalWeb"/>
              <w:tabs>
                <w:tab w:val="right" w:pos="620"/>
                <w:tab w:val="decimal" w:pos="84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900" w:type="dxa"/>
            <w:noWrap/>
            <w:tcMar>
              <w:top w:w="0" w:type="dxa"/>
              <w:left w:w="144" w:type="dxa"/>
              <w:bottom w:w="0" w:type="dxa"/>
              <w:right w:w="0" w:type="dxa"/>
            </w:tcMar>
            <w:vAlign w:val="bottom"/>
            <w:hideMark/>
          </w:tcPr>
          <w:p w14:paraId="7F2FFDC1" w14:textId="77777777" w:rsidR="007563DD" w:rsidRDefault="008627BE">
            <w:pPr>
              <w:pStyle w:val="NormalWeb"/>
              <w:tabs>
                <w:tab w:val="right" w:pos="638"/>
                <w:tab w:val="decimal" w:pos="692"/>
              </w:tabs>
              <w:spacing w:before="0" w:beforeAutospacing="0" w:after="20" w:afterAutospacing="0"/>
              <w:rPr>
                <w:rFonts w:ascii="Arial" w:hAnsi="Arial" w:cs="Arial"/>
                <w:sz w:val="20"/>
                <w:szCs w:val="20"/>
              </w:rPr>
            </w:pPr>
            <w:r>
              <w:rPr>
                <w:rFonts w:ascii="Arial" w:hAnsi="Arial" w:cs="Arial"/>
                <w:sz w:val="20"/>
                <w:szCs w:val="20"/>
              </w:rPr>
              <w:tab/>
              <w:t>  (335</w:t>
            </w:r>
            <w:r>
              <w:rPr>
                <w:rFonts w:ascii="Arial" w:hAnsi="Arial" w:cs="Arial"/>
                <w:sz w:val="20"/>
                <w:szCs w:val="20"/>
              </w:rPr>
              <w:tab/>
              <w:t>)</w:t>
            </w:r>
          </w:p>
        </w:tc>
        <w:tc>
          <w:tcPr>
            <w:tcW w:w="765" w:type="dxa"/>
            <w:noWrap/>
            <w:tcMar>
              <w:top w:w="0" w:type="dxa"/>
              <w:left w:w="144" w:type="dxa"/>
              <w:bottom w:w="0" w:type="dxa"/>
              <w:right w:w="0" w:type="dxa"/>
            </w:tcMar>
            <w:vAlign w:val="bottom"/>
            <w:hideMark/>
          </w:tcPr>
          <w:p w14:paraId="6F26CF65" w14:textId="77777777" w:rsidR="007563DD" w:rsidRDefault="008627BE">
            <w:pPr>
              <w:pStyle w:val="NormalWeb"/>
              <w:tabs>
                <w:tab w:val="right" w:pos="552"/>
                <w:tab w:val="decimal" w:pos="84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855" w:type="dxa"/>
            <w:noWrap/>
            <w:tcMar>
              <w:top w:w="0" w:type="dxa"/>
              <w:left w:w="144" w:type="dxa"/>
              <w:bottom w:w="0" w:type="dxa"/>
              <w:right w:w="0" w:type="dxa"/>
            </w:tcMar>
            <w:vAlign w:val="bottom"/>
            <w:hideMark/>
          </w:tcPr>
          <w:p w14:paraId="3EEF4051" w14:textId="77777777" w:rsidR="007563DD" w:rsidRDefault="008627BE">
            <w:pPr>
              <w:pStyle w:val="NormalWeb"/>
              <w:tabs>
                <w:tab w:val="right" w:pos="607"/>
                <w:tab w:val="decimal" w:pos="679"/>
              </w:tabs>
              <w:spacing w:before="0" w:beforeAutospacing="0" w:after="20" w:afterAutospacing="0"/>
              <w:ind w:right="86"/>
              <w:rPr>
                <w:rFonts w:ascii="Arial" w:hAnsi="Arial" w:cs="Arial"/>
                <w:sz w:val="20"/>
                <w:szCs w:val="20"/>
              </w:rPr>
            </w:pPr>
            <w:r>
              <w:rPr>
                <w:rFonts w:ascii="Arial" w:hAnsi="Arial" w:cs="Arial"/>
                <w:sz w:val="20"/>
                <w:szCs w:val="20"/>
              </w:rPr>
              <w:tab/>
              <w:t>(335</w:t>
            </w:r>
            <w:r>
              <w:rPr>
                <w:rFonts w:ascii="Arial" w:hAnsi="Arial" w:cs="Arial"/>
                <w:sz w:val="20"/>
                <w:szCs w:val="20"/>
              </w:rPr>
              <w:tab/>
              <w:t>)</w:t>
            </w:r>
          </w:p>
        </w:tc>
      </w:tr>
      <w:tr w:rsidR="007563DD" w14:paraId="4C2000B7" w14:textId="77777777">
        <w:trPr>
          <w:cantSplit/>
          <w:jc w:val="center"/>
        </w:trPr>
        <w:tc>
          <w:tcPr>
            <w:tcW w:w="10800" w:type="dxa"/>
            <w:gridSpan w:val="5"/>
            <w:tcMar>
              <w:top w:w="0" w:type="dxa"/>
              <w:left w:w="144" w:type="dxa"/>
              <w:bottom w:w="0" w:type="dxa"/>
              <w:right w:w="0" w:type="dxa"/>
            </w:tcMar>
            <w:vAlign w:val="bottom"/>
            <w:hideMark/>
          </w:tcPr>
          <w:p w14:paraId="71CFCE08" w14:textId="77777777" w:rsidR="007563DD" w:rsidRDefault="008627BE">
            <w:pPr>
              <w:pStyle w:val="rrdsinglerule"/>
              <w:tabs>
                <w:tab w:val="right" w:pos="620"/>
              </w:tabs>
              <w:spacing w:before="0"/>
              <w:ind w:left="-157" w:right="101"/>
              <w:rPr>
                <w:rFonts w:ascii="Arial" w:hAnsi="Arial" w:cs="Arial"/>
                <w:sz w:val="20"/>
                <w:szCs w:val="20"/>
              </w:rPr>
            </w:pPr>
            <w:r>
              <w:rPr>
                <w:rFonts w:ascii="Arial" w:hAnsi="Arial" w:cs="Arial"/>
                <w:sz w:val="20"/>
                <w:szCs w:val="20"/>
              </w:rPr>
              <w:t> </w:t>
            </w:r>
          </w:p>
        </w:tc>
      </w:tr>
    </w:tbl>
    <w:p w14:paraId="02C8576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Gains (losses) on derivative instruments recognized in other income (expense), net were as follows: </w:t>
      </w:r>
    </w:p>
    <w:p w14:paraId="5ACDEBF9"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622"/>
        <w:gridCol w:w="711"/>
        <w:gridCol w:w="729"/>
        <w:gridCol w:w="738"/>
      </w:tblGrid>
      <w:tr w:rsidR="007563DD" w14:paraId="18943070" w14:textId="77777777" w:rsidTr="00761153">
        <w:trPr>
          <w:cantSplit/>
          <w:trHeight w:val="20"/>
          <w:tblHeader/>
          <w:jc w:val="center"/>
        </w:trPr>
        <w:tc>
          <w:tcPr>
            <w:tcW w:w="10800" w:type="dxa"/>
            <w:gridSpan w:val="4"/>
            <w:vAlign w:val="bottom"/>
            <w:hideMark/>
          </w:tcPr>
          <w:p w14:paraId="28E29C5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7563DD" w14:paraId="5BA9DA05" w14:textId="77777777" w:rsidTr="00761153">
        <w:trPr>
          <w:cantSplit/>
          <w:trHeight w:val="20"/>
          <w:jc w:val="center"/>
        </w:trPr>
        <w:tc>
          <w:tcPr>
            <w:tcW w:w="10800" w:type="dxa"/>
            <w:gridSpan w:val="4"/>
            <w:tcMar>
              <w:top w:w="0" w:type="dxa"/>
              <w:left w:w="144" w:type="dxa"/>
              <w:bottom w:w="0" w:type="dxa"/>
              <w:right w:w="0" w:type="dxa"/>
            </w:tcMar>
            <w:vAlign w:val="bottom"/>
            <w:hideMark/>
          </w:tcPr>
          <w:p w14:paraId="0812FE13" w14:textId="77777777" w:rsidR="007563DD" w:rsidRDefault="008627BE">
            <w:pPr>
              <w:pStyle w:val="rrdsinglerule"/>
              <w:spacing w:before="0"/>
              <w:ind w:left="-157" w:right="86"/>
              <w:rPr>
                <w:rFonts w:ascii="Arial" w:hAnsi="Arial" w:cs="Arial"/>
                <w:sz w:val="20"/>
                <w:szCs w:val="20"/>
              </w:rPr>
            </w:pPr>
            <w:r>
              <w:rPr>
                <w:rFonts w:ascii="Arial" w:hAnsi="Arial" w:cs="Arial"/>
                <w:sz w:val="20"/>
                <w:szCs w:val="20"/>
              </w:rPr>
              <w:t> </w:t>
            </w:r>
          </w:p>
        </w:tc>
      </w:tr>
      <w:tr w:rsidR="007563DD" w14:paraId="67C55D00" w14:textId="77777777" w:rsidTr="00761153">
        <w:trPr>
          <w:trHeight w:val="20"/>
          <w:jc w:val="center"/>
        </w:trPr>
        <w:tc>
          <w:tcPr>
            <w:tcW w:w="8622" w:type="dxa"/>
            <w:vAlign w:val="center"/>
            <w:hideMark/>
          </w:tcPr>
          <w:p w14:paraId="1E1DD7B9"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79E988E1" w14:textId="77777777" w:rsidR="007563DD" w:rsidRDefault="008627BE">
            <w:pPr>
              <w:rPr>
                <w:rFonts w:ascii="Arial" w:hAnsi="Arial" w:cs="Arial"/>
                <w:sz w:val="2"/>
                <w:szCs w:val="2"/>
              </w:rPr>
            </w:pPr>
            <w:r>
              <w:rPr>
                <w:rFonts w:ascii="Arial" w:hAnsi="Arial" w:cs="Arial"/>
                <w:sz w:val="2"/>
                <w:szCs w:val="2"/>
              </w:rPr>
              <w:t> </w:t>
            </w:r>
          </w:p>
        </w:tc>
        <w:tc>
          <w:tcPr>
            <w:tcW w:w="729" w:type="dxa"/>
            <w:vAlign w:val="center"/>
            <w:hideMark/>
          </w:tcPr>
          <w:p w14:paraId="0F35142E" w14:textId="77777777" w:rsidR="007563DD" w:rsidRDefault="008627BE">
            <w:pPr>
              <w:rPr>
                <w:rFonts w:ascii="Arial" w:hAnsi="Arial" w:cs="Arial"/>
                <w:sz w:val="2"/>
                <w:szCs w:val="2"/>
              </w:rPr>
            </w:pPr>
            <w:r>
              <w:rPr>
                <w:rFonts w:ascii="Arial" w:hAnsi="Arial" w:cs="Arial"/>
                <w:sz w:val="2"/>
                <w:szCs w:val="2"/>
              </w:rPr>
              <w:t> </w:t>
            </w:r>
          </w:p>
        </w:tc>
        <w:tc>
          <w:tcPr>
            <w:tcW w:w="738" w:type="dxa"/>
            <w:vAlign w:val="center"/>
            <w:hideMark/>
          </w:tcPr>
          <w:p w14:paraId="0253E6AE" w14:textId="77777777" w:rsidR="007563DD" w:rsidRDefault="008627BE">
            <w:pPr>
              <w:rPr>
                <w:rFonts w:ascii="Arial" w:hAnsi="Arial" w:cs="Arial"/>
                <w:sz w:val="2"/>
                <w:szCs w:val="2"/>
              </w:rPr>
            </w:pPr>
            <w:r>
              <w:rPr>
                <w:rFonts w:ascii="Arial" w:hAnsi="Arial" w:cs="Arial"/>
                <w:sz w:val="2"/>
                <w:szCs w:val="2"/>
              </w:rPr>
              <w:t> </w:t>
            </w:r>
          </w:p>
        </w:tc>
      </w:tr>
      <w:tr w:rsidR="007563DD" w14:paraId="71BD8C8C" w14:textId="77777777" w:rsidTr="00761153">
        <w:trPr>
          <w:cantSplit/>
          <w:trHeight w:val="20"/>
          <w:jc w:val="center"/>
        </w:trPr>
        <w:tc>
          <w:tcPr>
            <w:tcW w:w="8622" w:type="dxa"/>
            <w:vAlign w:val="bottom"/>
            <w:hideMark/>
          </w:tcPr>
          <w:p w14:paraId="198DC74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711" w:type="dxa"/>
            <w:tcMar>
              <w:top w:w="0" w:type="dxa"/>
              <w:left w:w="144" w:type="dxa"/>
              <w:bottom w:w="0" w:type="dxa"/>
              <w:right w:w="0" w:type="dxa"/>
            </w:tcMar>
            <w:vAlign w:val="bottom"/>
            <w:hideMark/>
          </w:tcPr>
          <w:p w14:paraId="6F21FBED" w14:textId="77777777" w:rsidR="007563DD" w:rsidRDefault="008627BE">
            <w:pPr>
              <w:ind w:left="-572" w:right="64"/>
              <w:jc w:val="right"/>
              <w:rPr>
                <w:rFonts w:ascii="Arial" w:hAnsi="Arial" w:cs="Arial"/>
                <w:sz w:val="16"/>
                <w:szCs w:val="16"/>
              </w:rPr>
            </w:pPr>
            <w:r>
              <w:rPr>
                <w:rFonts w:ascii="Arial" w:hAnsi="Arial" w:cs="Arial"/>
                <w:b/>
                <w:bCs/>
                <w:sz w:val="16"/>
                <w:szCs w:val="16"/>
              </w:rPr>
              <w:t>2022</w:t>
            </w:r>
          </w:p>
        </w:tc>
        <w:tc>
          <w:tcPr>
            <w:tcW w:w="729" w:type="dxa"/>
            <w:tcMar>
              <w:top w:w="0" w:type="dxa"/>
              <w:left w:w="144" w:type="dxa"/>
              <w:bottom w:w="0" w:type="dxa"/>
              <w:right w:w="0" w:type="dxa"/>
            </w:tcMar>
            <w:vAlign w:val="bottom"/>
            <w:hideMark/>
          </w:tcPr>
          <w:p w14:paraId="05CAA1D8" w14:textId="77777777" w:rsidR="007563DD" w:rsidRDefault="008627BE">
            <w:pPr>
              <w:ind w:right="64"/>
              <w:jc w:val="right"/>
              <w:rPr>
                <w:rFonts w:ascii="Arial" w:hAnsi="Arial" w:cs="Arial"/>
                <w:sz w:val="16"/>
                <w:szCs w:val="16"/>
              </w:rPr>
            </w:pPr>
            <w:r>
              <w:rPr>
                <w:rFonts w:ascii="Arial" w:hAnsi="Arial" w:cs="Arial"/>
                <w:b/>
                <w:bCs/>
                <w:sz w:val="16"/>
                <w:szCs w:val="16"/>
              </w:rPr>
              <w:t>2021</w:t>
            </w:r>
          </w:p>
        </w:tc>
        <w:tc>
          <w:tcPr>
            <w:tcW w:w="738" w:type="dxa"/>
            <w:tcMar>
              <w:top w:w="0" w:type="dxa"/>
              <w:left w:w="144" w:type="dxa"/>
              <w:bottom w:w="0" w:type="dxa"/>
              <w:right w:w="0" w:type="dxa"/>
            </w:tcMar>
            <w:vAlign w:val="bottom"/>
            <w:hideMark/>
          </w:tcPr>
          <w:p w14:paraId="49AFA0ED" w14:textId="77777777" w:rsidR="007563DD" w:rsidRDefault="008627BE">
            <w:pPr>
              <w:ind w:left="-392" w:right="54"/>
              <w:jc w:val="right"/>
              <w:rPr>
                <w:rFonts w:ascii="Arial" w:hAnsi="Arial" w:cs="Arial"/>
                <w:sz w:val="16"/>
                <w:szCs w:val="16"/>
              </w:rPr>
            </w:pPr>
            <w:r>
              <w:rPr>
                <w:rFonts w:ascii="Arial" w:hAnsi="Arial" w:cs="Arial"/>
                <w:b/>
                <w:bCs/>
                <w:sz w:val="16"/>
                <w:szCs w:val="16"/>
              </w:rPr>
              <w:t>2020</w:t>
            </w:r>
          </w:p>
        </w:tc>
      </w:tr>
      <w:tr w:rsidR="007563DD" w14:paraId="04971328" w14:textId="77777777" w:rsidTr="00761153">
        <w:trPr>
          <w:trHeight w:val="20"/>
          <w:jc w:val="center"/>
        </w:trPr>
        <w:tc>
          <w:tcPr>
            <w:tcW w:w="8622" w:type="dxa"/>
            <w:vAlign w:val="center"/>
            <w:hideMark/>
          </w:tcPr>
          <w:p w14:paraId="0FC5B8A5"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2F494711" w14:textId="77777777" w:rsidR="007563DD" w:rsidRDefault="008627BE">
            <w:pPr>
              <w:rPr>
                <w:rFonts w:ascii="Arial" w:hAnsi="Arial" w:cs="Arial"/>
                <w:sz w:val="2"/>
                <w:szCs w:val="2"/>
              </w:rPr>
            </w:pPr>
            <w:r>
              <w:rPr>
                <w:rFonts w:ascii="Arial" w:hAnsi="Arial" w:cs="Arial"/>
                <w:sz w:val="2"/>
                <w:szCs w:val="2"/>
              </w:rPr>
              <w:t> </w:t>
            </w:r>
          </w:p>
        </w:tc>
        <w:tc>
          <w:tcPr>
            <w:tcW w:w="729" w:type="dxa"/>
            <w:vAlign w:val="center"/>
            <w:hideMark/>
          </w:tcPr>
          <w:p w14:paraId="293828B3" w14:textId="77777777" w:rsidR="007563DD" w:rsidRDefault="008627BE">
            <w:pPr>
              <w:rPr>
                <w:rFonts w:ascii="Arial" w:hAnsi="Arial" w:cs="Arial"/>
                <w:sz w:val="2"/>
                <w:szCs w:val="2"/>
              </w:rPr>
            </w:pPr>
            <w:r>
              <w:rPr>
                <w:rFonts w:ascii="Arial" w:hAnsi="Arial" w:cs="Arial"/>
                <w:sz w:val="2"/>
                <w:szCs w:val="2"/>
              </w:rPr>
              <w:t> </w:t>
            </w:r>
          </w:p>
        </w:tc>
        <w:tc>
          <w:tcPr>
            <w:tcW w:w="738" w:type="dxa"/>
            <w:vAlign w:val="center"/>
            <w:hideMark/>
          </w:tcPr>
          <w:p w14:paraId="6A7E267A" w14:textId="77777777" w:rsidR="007563DD" w:rsidRDefault="008627BE">
            <w:pPr>
              <w:rPr>
                <w:rFonts w:ascii="Arial" w:hAnsi="Arial" w:cs="Arial"/>
                <w:sz w:val="2"/>
                <w:szCs w:val="2"/>
              </w:rPr>
            </w:pPr>
            <w:r>
              <w:rPr>
                <w:rFonts w:ascii="Arial" w:hAnsi="Arial" w:cs="Arial"/>
                <w:sz w:val="2"/>
                <w:szCs w:val="2"/>
              </w:rPr>
              <w:t> </w:t>
            </w:r>
          </w:p>
        </w:tc>
      </w:tr>
      <w:tr w:rsidR="007563DD" w14:paraId="2CE07445" w14:textId="77777777" w:rsidTr="00761153">
        <w:trPr>
          <w:cantSplit/>
          <w:trHeight w:val="20"/>
          <w:jc w:val="center"/>
        </w:trPr>
        <w:tc>
          <w:tcPr>
            <w:tcW w:w="8622" w:type="dxa"/>
            <w:vAlign w:val="bottom"/>
            <w:hideMark/>
          </w:tcPr>
          <w:p w14:paraId="32C68A2C"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Designated as Fair Value Hedging Instruments</w:t>
            </w:r>
          </w:p>
        </w:tc>
        <w:tc>
          <w:tcPr>
            <w:tcW w:w="711" w:type="dxa"/>
            <w:tcMar>
              <w:top w:w="0" w:type="dxa"/>
              <w:left w:w="144" w:type="dxa"/>
              <w:bottom w:w="0" w:type="dxa"/>
              <w:right w:w="0" w:type="dxa"/>
            </w:tcMar>
            <w:vAlign w:val="bottom"/>
            <w:hideMark/>
          </w:tcPr>
          <w:p w14:paraId="05AF8D02" w14:textId="77777777" w:rsidR="007563DD" w:rsidRDefault="008627BE">
            <w:pPr>
              <w:pStyle w:val="la2"/>
              <w:rPr>
                <w:rFonts w:ascii="Arial" w:hAnsi="Arial" w:cs="Arial"/>
                <w:sz w:val="16"/>
                <w:szCs w:val="16"/>
              </w:rPr>
            </w:pPr>
            <w:r>
              <w:rPr>
                <w:rFonts w:ascii="Arial" w:hAnsi="Arial" w:cs="Arial"/>
                <w:sz w:val="16"/>
                <w:szCs w:val="16"/>
              </w:rPr>
              <w:t> </w:t>
            </w:r>
          </w:p>
        </w:tc>
        <w:tc>
          <w:tcPr>
            <w:tcW w:w="729" w:type="dxa"/>
            <w:tcMar>
              <w:top w:w="0" w:type="dxa"/>
              <w:left w:w="144" w:type="dxa"/>
              <w:bottom w:w="0" w:type="dxa"/>
              <w:right w:w="0" w:type="dxa"/>
            </w:tcMar>
            <w:vAlign w:val="bottom"/>
            <w:hideMark/>
          </w:tcPr>
          <w:p w14:paraId="3AC14318" w14:textId="77777777" w:rsidR="007563DD" w:rsidRDefault="008627BE">
            <w:pPr>
              <w:pStyle w:val="la2"/>
              <w:rPr>
                <w:rFonts w:ascii="Arial" w:hAnsi="Arial" w:cs="Arial"/>
                <w:sz w:val="16"/>
                <w:szCs w:val="16"/>
              </w:rPr>
            </w:pPr>
            <w:r>
              <w:rPr>
                <w:rFonts w:ascii="Arial" w:hAnsi="Arial" w:cs="Arial"/>
                <w:sz w:val="16"/>
                <w:szCs w:val="16"/>
              </w:rPr>
              <w:t> </w:t>
            </w:r>
          </w:p>
        </w:tc>
        <w:tc>
          <w:tcPr>
            <w:tcW w:w="738" w:type="dxa"/>
            <w:tcMar>
              <w:top w:w="0" w:type="dxa"/>
              <w:left w:w="144" w:type="dxa"/>
              <w:bottom w:w="0" w:type="dxa"/>
              <w:right w:w="0" w:type="dxa"/>
            </w:tcMar>
            <w:vAlign w:val="bottom"/>
            <w:hideMark/>
          </w:tcPr>
          <w:p w14:paraId="2337C07E"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6E861485" w14:textId="77777777" w:rsidTr="00761153">
        <w:trPr>
          <w:trHeight w:val="20"/>
          <w:jc w:val="center"/>
        </w:trPr>
        <w:tc>
          <w:tcPr>
            <w:tcW w:w="8622" w:type="dxa"/>
            <w:vAlign w:val="center"/>
            <w:hideMark/>
          </w:tcPr>
          <w:p w14:paraId="39D95462"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6186FADB" w14:textId="77777777" w:rsidR="007563DD" w:rsidRDefault="008627BE">
            <w:pPr>
              <w:rPr>
                <w:rFonts w:ascii="Arial" w:hAnsi="Arial" w:cs="Arial"/>
                <w:sz w:val="2"/>
                <w:szCs w:val="2"/>
              </w:rPr>
            </w:pPr>
            <w:r>
              <w:rPr>
                <w:rFonts w:ascii="Arial" w:hAnsi="Arial" w:cs="Arial"/>
                <w:sz w:val="2"/>
                <w:szCs w:val="2"/>
              </w:rPr>
              <w:t> </w:t>
            </w:r>
          </w:p>
        </w:tc>
        <w:tc>
          <w:tcPr>
            <w:tcW w:w="729" w:type="dxa"/>
            <w:vAlign w:val="center"/>
            <w:hideMark/>
          </w:tcPr>
          <w:p w14:paraId="125299CC" w14:textId="77777777" w:rsidR="007563DD" w:rsidRDefault="008627BE">
            <w:pPr>
              <w:rPr>
                <w:rFonts w:ascii="Arial" w:hAnsi="Arial" w:cs="Arial"/>
                <w:sz w:val="2"/>
                <w:szCs w:val="2"/>
              </w:rPr>
            </w:pPr>
            <w:r>
              <w:rPr>
                <w:rFonts w:ascii="Arial" w:hAnsi="Arial" w:cs="Arial"/>
                <w:sz w:val="2"/>
                <w:szCs w:val="2"/>
              </w:rPr>
              <w:t> </w:t>
            </w:r>
          </w:p>
        </w:tc>
        <w:tc>
          <w:tcPr>
            <w:tcW w:w="738" w:type="dxa"/>
            <w:vAlign w:val="center"/>
            <w:hideMark/>
          </w:tcPr>
          <w:p w14:paraId="05E2F2B7" w14:textId="77777777" w:rsidR="007563DD" w:rsidRDefault="008627BE">
            <w:pPr>
              <w:rPr>
                <w:rFonts w:ascii="Arial" w:hAnsi="Arial" w:cs="Arial"/>
                <w:sz w:val="2"/>
                <w:szCs w:val="2"/>
              </w:rPr>
            </w:pPr>
            <w:r>
              <w:rPr>
                <w:rFonts w:ascii="Arial" w:hAnsi="Arial" w:cs="Arial"/>
                <w:sz w:val="2"/>
                <w:szCs w:val="2"/>
              </w:rPr>
              <w:t> </w:t>
            </w:r>
          </w:p>
        </w:tc>
      </w:tr>
      <w:tr w:rsidR="007563DD" w14:paraId="7BE842D4" w14:textId="77777777" w:rsidTr="00761153">
        <w:trPr>
          <w:cantSplit/>
          <w:trHeight w:val="20"/>
          <w:jc w:val="center"/>
        </w:trPr>
        <w:tc>
          <w:tcPr>
            <w:tcW w:w="8622" w:type="dxa"/>
            <w:hideMark/>
          </w:tcPr>
          <w:p w14:paraId="28CE1B7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711" w:type="dxa"/>
            <w:tcMar>
              <w:top w:w="0" w:type="dxa"/>
              <w:left w:w="144" w:type="dxa"/>
              <w:bottom w:w="0" w:type="dxa"/>
              <w:right w:w="0" w:type="dxa"/>
            </w:tcMar>
            <w:vAlign w:val="bottom"/>
            <w:hideMark/>
          </w:tcPr>
          <w:p w14:paraId="05FF91E6" w14:textId="77777777" w:rsidR="007563DD" w:rsidRDefault="008627BE">
            <w:pPr>
              <w:pStyle w:val="la2"/>
              <w:rPr>
                <w:rFonts w:ascii="Arial" w:hAnsi="Arial" w:cs="Arial"/>
                <w:sz w:val="20"/>
                <w:szCs w:val="20"/>
              </w:rPr>
            </w:pPr>
            <w:r>
              <w:rPr>
                <w:rFonts w:ascii="Arial" w:hAnsi="Arial" w:cs="Arial"/>
                <w:sz w:val="20"/>
                <w:szCs w:val="20"/>
              </w:rPr>
              <w:t> </w:t>
            </w:r>
          </w:p>
        </w:tc>
        <w:tc>
          <w:tcPr>
            <w:tcW w:w="729" w:type="dxa"/>
            <w:tcMar>
              <w:top w:w="0" w:type="dxa"/>
              <w:left w:w="144" w:type="dxa"/>
              <w:bottom w:w="0" w:type="dxa"/>
              <w:right w:w="0" w:type="dxa"/>
            </w:tcMar>
            <w:vAlign w:val="bottom"/>
            <w:hideMark/>
          </w:tcPr>
          <w:p w14:paraId="388CE1D9" w14:textId="77777777" w:rsidR="007563DD" w:rsidRDefault="008627BE">
            <w:pPr>
              <w:pStyle w:val="la2"/>
              <w:rPr>
                <w:rFonts w:ascii="Arial" w:hAnsi="Arial" w:cs="Arial"/>
                <w:sz w:val="20"/>
                <w:szCs w:val="20"/>
              </w:rPr>
            </w:pPr>
            <w:r>
              <w:rPr>
                <w:rFonts w:ascii="Arial" w:hAnsi="Arial" w:cs="Arial"/>
                <w:sz w:val="20"/>
                <w:szCs w:val="20"/>
              </w:rPr>
              <w:t> </w:t>
            </w:r>
          </w:p>
        </w:tc>
        <w:tc>
          <w:tcPr>
            <w:tcW w:w="738" w:type="dxa"/>
            <w:tcMar>
              <w:top w:w="0" w:type="dxa"/>
              <w:left w:w="144" w:type="dxa"/>
              <w:bottom w:w="0" w:type="dxa"/>
              <w:right w:w="0" w:type="dxa"/>
            </w:tcMar>
            <w:vAlign w:val="bottom"/>
            <w:hideMark/>
          </w:tcPr>
          <w:p w14:paraId="0FC10BA4"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2C7A2B31" w14:textId="77777777" w:rsidTr="00761153">
        <w:trPr>
          <w:cantSplit/>
          <w:trHeight w:val="20"/>
          <w:jc w:val="center"/>
        </w:trPr>
        <w:tc>
          <w:tcPr>
            <w:tcW w:w="8622" w:type="dxa"/>
            <w:hideMark/>
          </w:tcPr>
          <w:p w14:paraId="1858BE52"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Derivatives</w:t>
            </w:r>
          </w:p>
        </w:tc>
        <w:tc>
          <w:tcPr>
            <w:tcW w:w="711" w:type="dxa"/>
            <w:noWrap/>
            <w:tcMar>
              <w:top w:w="0" w:type="dxa"/>
              <w:left w:w="144" w:type="dxa"/>
              <w:bottom w:w="0" w:type="dxa"/>
              <w:right w:w="0" w:type="dxa"/>
            </w:tcMar>
            <w:vAlign w:val="bottom"/>
            <w:hideMark/>
          </w:tcPr>
          <w:p w14:paraId="1F8A1AA5" w14:textId="77777777" w:rsidR="007563DD" w:rsidRDefault="008627BE">
            <w:pPr>
              <w:pStyle w:val="NormalWeb"/>
              <w:tabs>
                <w:tab w:val="right" w:pos="468"/>
                <w:tab w:val="decimal" w:pos="740"/>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49</w:t>
            </w:r>
            <w:r>
              <w:rPr>
                <w:rFonts w:ascii="Arial" w:hAnsi="Arial" w:cs="Arial"/>
                <w:bCs/>
                <w:sz w:val="20"/>
                <w:szCs w:val="20"/>
              </w:rPr>
              <w:tab/>
            </w:r>
          </w:p>
        </w:tc>
        <w:tc>
          <w:tcPr>
            <w:tcW w:w="729" w:type="dxa"/>
            <w:noWrap/>
            <w:tcMar>
              <w:top w:w="0" w:type="dxa"/>
              <w:left w:w="144" w:type="dxa"/>
              <w:bottom w:w="0" w:type="dxa"/>
              <w:right w:w="0" w:type="dxa"/>
            </w:tcMar>
            <w:vAlign w:val="bottom"/>
            <w:hideMark/>
          </w:tcPr>
          <w:p w14:paraId="102CF107" w14:textId="77777777" w:rsidR="007563DD" w:rsidRDefault="008627BE">
            <w:pPr>
              <w:pStyle w:val="NormalWeb"/>
              <w:tabs>
                <w:tab w:val="right" w:pos="484"/>
                <w:tab w:val="decimal" w:pos="760"/>
              </w:tabs>
              <w:spacing w:before="0" w:beforeAutospacing="0" w:after="20" w:afterAutospacing="0"/>
              <w:ind w:right="101"/>
              <w:rPr>
                <w:rFonts w:ascii="Arial" w:hAnsi="Arial" w:cs="Arial"/>
                <w:sz w:val="20"/>
                <w:szCs w:val="20"/>
              </w:rPr>
            </w:pPr>
            <w:r>
              <w:rPr>
                <w:rFonts w:ascii="Arial" w:hAnsi="Arial" w:cs="Arial"/>
                <w:sz w:val="20"/>
                <w:szCs w:val="20"/>
              </w:rPr>
              <w:t>$</w:t>
            </w:r>
            <w:r>
              <w:rPr>
                <w:rFonts w:ascii="Arial" w:hAnsi="Arial" w:cs="Arial"/>
                <w:sz w:val="20"/>
                <w:szCs w:val="20"/>
              </w:rPr>
              <w:tab/>
              <w:t>193</w:t>
            </w:r>
            <w:r>
              <w:rPr>
                <w:rFonts w:ascii="Arial" w:hAnsi="Arial" w:cs="Arial"/>
                <w:sz w:val="20"/>
                <w:szCs w:val="20"/>
              </w:rPr>
              <w:tab/>
            </w:r>
          </w:p>
        </w:tc>
        <w:tc>
          <w:tcPr>
            <w:tcW w:w="738" w:type="dxa"/>
            <w:noWrap/>
            <w:tcMar>
              <w:top w:w="0" w:type="dxa"/>
              <w:left w:w="144" w:type="dxa"/>
              <w:bottom w:w="0" w:type="dxa"/>
              <w:right w:w="0" w:type="dxa"/>
            </w:tcMar>
            <w:vAlign w:val="bottom"/>
            <w:hideMark/>
          </w:tcPr>
          <w:p w14:paraId="27275F27" w14:textId="77777777" w:rsidR="007563DD" w:rsidRDefault="008627BE">
            <w:pPr>
              <w:pStyle w:val="NormalWeb"/>
              <w:tabs>
                <w:tab w:val="right" w:pos="519"/>
                <w:tab w:val="decimal" w:pos="76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1</w:t>
            </w:r>
            <w:r>
              <w:rPr>
                <w:rFonts w:ascii="Arial" w:hAnsi="Arial" w:cs="Arial"/>
                <w:sz w:val="20"/>
                <w:szCs w:val="20"/>
              </w:rPr>
              <w:tab/>
            </w:r>
          </w:p>
        </w:tc>
      </w:tr>
      <w:tr w:rsidR="007563DD" w14:paraId="4674431D" w14:textId="77777777" w:rsidTr="00761153">
        <w:trPr>
          <w:cantSplit/>
          <w:trHeight w:val="20"/>
          <w:jc w:val="center"/>
        </w:trPr>
        <w:tc>
          <w:tcPr>
            <w:tcW w:w="8622" w:type="dxa"/>
            <w:hideMark/>
          </w:tcPr>
          <w:p w14:paraId="65D7D057"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Hedged items</w:t>
            </w:r>
          </w:p>
        </w:tc>
        <w:tc>
          <w:tcPr>
            <w:tcW w:w="711" w:type="dxa"/>
            <w:noWrap/>
            <w:tcMar>
              <w:top w:w="0" w:type="dxa"/>
              <w:left w:w="144" w:type="dxa"/>
              <w:bottom w:w="0" w:type="dxa"/>
              <w:right w:w="0" w:type="dxa"/>
            </w:tcMar>
            <w:vAlign w:val="bottom"/>
            <w:hideMark/>
          </w:tcPr>
          <w:p w14:paraId="236075C5"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(50</w:t>
            </w:r>
            <w:r>
              <w:rPr>
                <w:rFonts w:ascii="Arial" w:hAnsi="Arial" w:cs="Arial"/>
                <w:bCs/>
                <w:sz w:val="20"/>
                <w:szCs w:val="20"/>
              </w:rPr>
              <w:tab/>
            </w:r>
            <w:r>
              <w:rPr>
                <w:rFonts w:ascii="Arial" w:hAnsi="Arial" w:cs="Arial"/>
                <w:b/>
                <w:bCs/>
                <w:sz w:val="20"/>
                <w:szCs w:val="20"/>
              </w:rPr>
              <w:t>)</w:t>
            </w:r>
          </w:p>
        </w:tc>
        <w:tc>
          <w:tcPr>
            <w:tcW w:w="729" w:type="dxa"/>
            <w:noWrap/>
            <w:tcMar>
              <w:top w:w="0" w:type="dxa"/>
              <w:left w:w="144" w:type="dxa"/>
              <w:bottom w:w="0" w:type="dxa"/>
              <w:right w:w="0" w:type="dxa"/>
            </w:tcMar>
            <w:vAlign w:val="bottom"/>
            <w:hideMark/>
          </w:tcPr>
          <w:p w14:paraId="4692CA14"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(188</w:t>
            </w:r>
            <w:r>
              <w:rPr>
                <w:rFonts w:ascii="Arial" w:hAnsi="Arial" w:cs="Arial"/>
                <w:sz w:val="20"/>
                <w:szCs w:val="20"/>
              </w:rPr>
              <w:tab/>
              <w:t>)</w:t>
            </w:r>
          </w:p>
        </w:tc>
        <w:tc>
          <w:tcPr>
            <w:tcW w:w="738" w:type="dxa"/>
            <w:noWrap/>
            <w:tcMar>
              <w:top w:w="0" w:type="dxa"/>
              <w:left w:w="144" w:type="dxa"/>
              <w:bottom w:w="0" w:type="dxa"/>
              <w:right w:w="0" w:type="dxa"/>
            </w:tcMar>
            <w:vAlign w:val="bottom"/>
            <w:hideMark/>
          </w:tcPr>
          <w:p w14:paraId="085F2DFF" w14:textId="77777777" w:rsidR="007563DD" w:rsidRDefault="008627BE">
            <w:pPr>
              <w:pStyle w:val="NormalWeb"/>
              <w:tabs>
                <w:tab w:val="right" w:pos="519"/>
                <w:tab w:val="decimal" w:pos="760"/>
              </w:tabs>
              <w:spacing w:before="0" w:beforeAutospacing="0" w:after="20" w:afterAutospacing="0"/>
              <w:ind w:right="86"/>
              <w:rPr>
                <w:rFonts w:ascii="Arial" w:hAnsi="Arial" w:cs="Arial"/>
                <w:sz w:val="20"/>
                <w:szCs w:val="20"/>
              </w:rPr>
            </w:pPr>
            <w:r>
              <w:rPr>
                <w:rFonts w:ascii="Arial" w:hAnsi="Arial" w:cs="Arial"/>
                <w:sz w:val="20"/>
                <w:szCs w:val="20"/>
              </w:rPr>
              <w:tab/>
              <w:t>3</w:t>
            </w:r>
            <w:r>
              <w:rPr>
                <w:rFonts w:ascii="Arial" w:hAnsi="Arial" w:cs="Arial"/>
                <w:sz w:val="20"/>
                <w:szCs w:val="20"/>
              </w:rPr>
              <w:tab/>
            </w:r>
          </w:p>
        </w:tc>
      </w:tr>
      <w:tr w:rsidR="007563DD" w14:paraId="6143CCBE" w14:textId="77777777" w:rsidTr="00761153">
        <w:trPr>
          <w:cantSplit/>
          <w:trHeight w:val="20"/>
          <w:jc w:val="center"/>
        </w:trPr>
        <w:tc>
          <w:tcPr>
            <w:tcW w:w="8622" w:type="dxa"/>
            <w:hideMark/>
          </w:tcPr>
          <w:p w14:paraId="753F813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Excluded from effectiveness assessment</w:t>
            </w:r>
          </w:p>
        </w:tc>
        <w:tc>
          <w:tcPr>
            <w:tcW w:w="711" w:type="dxa"/>
            <w:noWrap/>
            <w:tcMar>
              <w:top w:w="0" w:type="dxa"/>
              <w:left w:w="144" w:type="dxa"/>
              <w:bottom w:w="0" w:type="dxa"/>
              <w:right w:w="0" w:type="dxa"/>
            </w:tcMar>
            <w:vAlign w:val="bottom"/>
            <w:hideMark/>
          </w:tcPr>
          <w:p w14:paraId="204CA7A5"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4</w:t>
            </w:r>
            <w:r>
              <w:rPr>
                <w:rFonts w:ascii="Arial" w:hAnsi="Arial" w:cs="Arial"/>
                <w:bCs/>
                <w:sz w:val="20"/>
                <w:szCs w:val="20"/>
              </w:rPr>
              <w:tab/>
            </w:r>
          </w:p>
        </w:tc>
        <w:tc>
          <w:tcPr>
            <w:tcW w:w="729" w:type="dxa"/>
            <w:noWrap/>
            <w:tcMar>
              <w:top w:w="0" w:type="dxa"/>
              <w:left w:w="144" w:type="dxa"/>
              <w:bottom w:w="0" w:type="dxa"/>
              <w:right w:w="0" w:type="dxa"/>
            </w:tcMar>
            <w:vAlign w:val="bottom"/>
            <w:hideMark/>
          </w:tcPr>
          <w:p w14:paraId="37C8333E"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30</w:t>
            </w:r>
            <w:r>
              <w:rPr>
                <w:rFonts w:ascii="Arial" w:hAnsi="Arial" w:cs="Arial"/>
                <w:sz w:val="20"/>
                <w:szCs w:val="20"/>
              </w:rPr>
              <w:tab/>
            </w:r>
          </w:p>
        </w:tc>
        <w:tc>
          <w:tcPr>
            <w:tcW w:w="738" w:type="dxa"/>
            <w:noWrap/>
            <w:tcMar>
              <w:top w:w="0" w:type="dxa"/>
              <w:left w:w="144" w:type="dxa"/>
              <w:bottom w:w="0" w:type="dxa"/>
              <w:right w:w="0" w:type="dxa"/>
            </w:tcMar>
            <w:vAlign w:val="bottom"/>
            <w:hideMark/>
          </w:tcPr>
          <w:p w14:paraId="1662A43F" w14:textId="77777777" w:rsidR="007563DD" w:rsidRDefault="008627BE">
            <w:pPr>
              <w:pStyle w:val="NormalWeb"/>
              <w:tabs>
                <w:tab w:val="right" w:pos="519"/>
                <w:tab w:val="decimal" w:pos="760"/>
              </w:tabs>
              <w:spacing w:before="0" w:beforeAutospacing="0" w:after="20" w:afterAutospacing="0"/>
              <w:ind w:right="86"/>
              <w:rPr>
                <w:rFonts w:ascii="Arial" w:hAnsi="Arial" w:cs="Arial"/>
                <w:sz w:val="20"/>
                <w:szCs w:val="20"/>
              </w:rPr>
            </w:pPr>
            <w:r>
              <w:rPr>
                <w:rFonts w:ascii="Arial" w:hAnsi="Arial" w:cs="Arial"/>
                <w:sz w:val="20"/>
                <w:szCs w:val="20"/>
              </w:rPr>
              <w:tab/>
              <w:t>139</w:t>
            </w:r>
            <w:r>
              <w:rPr>
                <w:rFonts w:ascii="Arial" w:hAnsi="Arial" w:cs="Arial"/>
                <w:sz w:val="20"/>
                <w:szCs w:val="20"/>
              </w:rPr>
              <w:tab/>
            </w:r>
          </w:p>
        </w:tc>
      </w:tr>
      <w:tr w:rsidR="007563DD" w14:paraId="7F06D1DD" w14:textId="77777777" w:rsidTr="00761153">
        <w:trPr>
          <w:cantSplit/>
          <w:trHeight w:val="20"/>
          <w:jc w:val="center"/>
        </w:trPr>
        <w:tc>
          <w:tcPr>
            <w:tcW w:w="8622" w:type="dxa"/>
            <w:hideMark/>
          </w:tcPr>
          <w:p w14:paraId="0112764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w:t>
            </w:r>
          </w:p>
        </w:tc>
        <w:tc>
          <w:tcPr>
            <w:tcW w:w="711" w:type="dxa"/>
            <w:tcMar>
              <w:top w:w="0" w:type="dxa"/>
              <w:left w:w="144" w:type="dxa"/>
              <w:bottom w:w="0" w:type="dxa"/>
              <w:right w:w="0" w:type="dxa"/>
            </w:tcMar>
            <w:vAlign w:val="bottom"/>
            <w:hideMark/>
          </w:tcPr>
          <w:p w14:paraId="3C507927" w14:textId="77777777" w:rsidR="007563DD" w:rsidRDefault="008627BE">
            <w:pPr>
              <w:pStyle w:val="la2"/>
              <w:tabs>
                <w:tab w:val="right" w:pos="468"/>
                <w:tab w:val="decimal" w:pos="558"/>
              </w:tabs>
              <w:ind w:right="86"/>
              <w:rPr>
                <w:rFonts w:ascii="Arial" w:hAnsi="Arial" w:cs="Arial"/>
                <w:sz w:val="20"/>
                <w:szCs w:val="20"/>
              </w:rPr>
            </w:pPr>
            <w:r>
              <w:rPr>
                <w:rFonts w:ascii="Arial" w:hAnsi="Arial" w:cs="Arial"/>
                <w:sz w:val="20"/>
                <w:szCs w:val="20"/>
              </w:rPr>
              <w:t> </w:t>
            </w:r>
          </w:p>
        </w:tc>
        <w:tc>
          <w:tcPr>
            <w:tcW w:w="729" w:type="dxa"/>
            <w:tcMar>
              <w:top w:w="0" w:type="dxa"/>
              <w:left w:w="144" w:type="dxa"/>
              <w:bottom w:w="0" w:type="dxa"/>
              <w:right w:w="0" w:type="dxa"/>
            </w:tcMar>
            <w:vAlign w:val="bottom"/>
            <w:hideMark/>
          </w:tcPr>
          <w:p w14:paraId="7644B491" w14:textId="77777777" w:rsidR="007563DD" w:rsidRDefault="008627BE">
            <w:pPr>
              <w:pStyle w:val="la2"/>
              <w:tabs>
                <w:tab w:val="right" w:pos="484"/>
                <w:tab w:val="decimal" w:pos="556"/>
              </w:tabs>
              <w:ind w:right="101"/>
              <w:rPr>
                <w:rFonts w:ascii="Arial" w:hAnsi="Arial" w:cs="Arial"/>
                <w:sz w:val="20"/>
                <w:szCs w:val="20"/>
              </w:rPr>
            </w:pPr>
            <w:r>
              <w:rPr>
                <w:rFonts w:ascii="Arial" w:hAnsi="Arial" w:cs="Arial"/>
                <w:sz w:val="20"/>
                <w:szCs w:val="20"/>
              </w:rPr>
              <w:t> </w:t>
            </w:r>
          </w:p>
        </w:tc>
        <w:tc>
          <w:tcPr>
            <w:tcW w:w="738" w:type="dxa"/>
            <w:tcMar>
              <w:top w:w="0" w:type="dxa"/>
              <w:left w:w="144" w:type="dxa"/>
              <w:bottom w:w="0" w:type="dxa"/>
              <w:right w:w="0" w:type="dxa"/>
            </w:tcMar>
            <w:vAlign w:val="bottom"/>
            <w:hideMark/>
          </w:tcPr>
          <w:p w14:paraId="44D01D74" w14:textId="77777777" w:rsidR="007563DD" w:rsidRDefault="008627BE">
            <w:pPr>
              <w:pStyle w:val="la2"/>
              <w:tabs>
                <w:tab w:val="right" w:pos="519"/>
              </w:tabs>
              <w:ind w:right="86"/>
              <w:rPr>
                <w:rFonts w:ascii="Arial" w:hAnsi="Arial" w:cs="Arial"/>
                <w:sz w:val="20"/>
                <w:szCs w:val="20"/>
              </w:rPr>
            </w:pPr>
            <w:r>
              <w:rPr>
                <w:rFonts w:ascii="Arial" w:hAnsi="Arial" w:cs="Arial"/>
                <w:sz w:val="20"/>
                <w:szCs w:val="20"/>
              </w:rPr>
              <w:t> </w:t>
            </w:r>
          </w:p>
        </w:tc>
      </w:tr>
      <w:tr w:rsidR="007563DD" w14:paraId="383039C4" w14:textId="77777777" w:rsidTr="00761153">
        <w:trPr>
          <w:cantSplit/>
          <w:trHeight w:val="20"/>
          <w:jc w:val="center"/>
        </w:trPr>
        <w:tc>
          <w:tcPr>
            <w:tcW w:w="8622" w:type="dxa"/>
            <w:hideMark/>
          </w:tcPr>
          <w:p w14:paraId="43AE0C9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Derivatives</w:t>
            </w:r>
          </w:p>
        </w:tc>
        <w:tc>
          <w:tcPr>
            <w:tcW w:w="711" w:type="dxa"/>
            <w:noWrap/>
            <w:tcMar>
              <w:top w:w="0" w:type="dxa"/>
              <w:left w:w="144" w:type="dxa"/>
              <w:bottom w:w="0" w:type="dxa"/>
              <w:right w:w="0" w:type="dxa"/>
            </w:tcMar>
            <w:vAlign w:val="bottom"/>
            <w:hideMark/>
          </w:tcPr>
          <w:p w14:paraId="0726AA4C"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(92</w:t>
            </w:r>
            <w:r>
              <w:rPr>
                <w:rFonts w:ascii="Arial" w:hAnsi="Arial" w:cs="Arial"/>
                <w:bCs/>
                <w:sz w:val="20"/>
                <w:szCs w:val="20"/>
              </w:rPr>
              <w:tab/>
            </w:r>
            <w:r>
              <w:rPr>
                <w:rFonts w:ascii="Arial" w:hAnsi="Arial" w:cs="Arial"/>
                <w:b/>
                <w:bCs/>
                <w:sz w:val="20"/>
                <w:szCs w:val="20"/>
              </w:rPr>
              <w:t>)</w:t>
            </w:r>
          </w:p>
        </w:tc>
        <w:tc>
          <w:tcPr>
            <w:tcW w:w="729" w:type="dxa"/>
            <w:noWrap/>
            <w:tcMar>
              <w:top w:w="0" w:type="dxa"/>
              <w:left w:w="144" w:type="dxa"/>
              <w:bottom w:w="0" w:type="dxa"/>
              <w:right w:w="0" w:type="dxa"/>
            </w:tcMar>
            <w:vAlign w:val="bottom"/>
            <w:hideMark/>
          </w:tcPr>
          <w:p w14:paraId="715FCF1E"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(37</w:t>
            </w:r>
            <w:r>
              <w:rPr>
                <w:rFonts w:ascii="Arial" w:hAnsi="Arial" w:cs="Arial"/>
                <w:sz w:val="20"/>
                <w:szCs w:val="20"/>
              </w:rPr>
              <w:tab/>
              <w:t>)</w:t>
            </w:r>
          </w:p>
        </w:tc>
        <w:tc>
          <w:tcPr>
            <w:tcW w:w="738" w:type="dxa"/>
            <w:noWrap/>
            <w:tcMar>
              <w:top w:w="0" w:type="dxa"/>
              <w:left w:w="144" w:type="dxa"/>
              <w:bottom w:w="0" w:type="dxa"/>
              <w:right w:w="0" w:type="dxa"/>
            </w:tcMar>
            <w:vAlign w:val="bottom"/>
            <w:hideMark/>
          </w:tcPr>
          <w:p w14:paraId="0399A3DE" w14:textId="77777777" w:rsidR="007563DD" w:rsidRDefault="008627BE">
            <w:pPr>
              <w:pStyle w:val="NormalWeb"/>
              <w:tabs>
                <w:tab w:val="right" w:pos="519"/>
                <w:tab w:val="decimal" w:pos="760"/>
              </w:tabs>
              <w:spacing w:before="0" w:beforeAutospacing="0" w:after="20" w:afterAutospacing="0"/>
              <w:ind w:right="86"/>
              <w:rPr>
                <w:rFonts w:ascii="Arial" w:hAnsi="Arial" w:cs="Arial"/>
                <w:sz w:val="20"/>
                <w:szCs w:val="20"/>
              </w:rPr>
            </w:pPr>
            <w:r>
              <w:rPr>
                <w:rFonts w:ascii="Arial" w:hAnsi="Arial" w:cs="Arial"/>
                <w:sz w:val="20"/>
                <w:szCs w:val="20"/>
              </w:rPr>
              <w:tab/>
              <w:t>93</w:t>
            </w:r>
            <w:r>
              <w:rPr>
                <w:rFonts w:ascii="Arial" w:hAnsi="Arial" w:cs="Arial"/>
                <w:sz w:val="20"/>
                <w:szCs w:val="20"/>
              </w:rPr>
              <w:tab/>
            </w:r>
          </w:p>
        </w:tc>
      </w:tr>
      <w:tr w:rsidR="007563DD" w14:paraId="1511F217" w14:textId="77777777" w:rsidTr="00761153">
        <w:trPr>
          <w:cantSplit/>
          <w:trHeight w:val="20"/>
          <w:jc w:val="center"/>
        </w:trPr>
        <w:tc>
          <w:tcPr>
            <w:tcW w:w="8622" w:type="dxa"/>
            <w:hideMark/>
          </w:tcPr>
          <w:p w14:paraId="2D24DDE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Hedged items</w:t>
            </w:r>
          </w:p>
        </w:tc>
        <w:tc>
          <w:tcPr>
            <w:tcW w:w="711" w:type="dxa"/>
            <w:noWrap/>
            <w:tcMar>
              <w:top w:w="0" w:type="dxa"/>
              <w:left w:w="144" w:type="dxa"/>
              <w:bottom w:w="0" w:type="dxa"/>
              <w:right w:w="0" w:type="dxa"/>
            </w:tcMar>
            <w:vAlign w:val="bottom"/>
            <w:hideMark/>
          </w:tcPr>
          <w:p w14:paraId="7A62E978"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108</w:t>
            </w:r>
            <w:r>
              <w:rPr>
                <w:rFonts w:ascii="Arial" w:hAnsi="Arial" w:cs="Arial"/>
                <w:bCs/>
                <w:sz w:val="20"/>
                <w:szCs w:val="20"/>
              </w:rPr>
              <w:tab/>
            </w:r>
          </w:p>
        </w:tc>
        <w:tc>
          <w:tcPr>
            <w:tcW w:w="729" w:type="dxa"/>
            <w:noWrap/>
            <w:tcMar>
              <w:top w:w="0" w:type="dxa"/>
              <w:left w:w="144" w:type="dxa"/>
              <w:bottom w:w="0" w:type="dxa"/>
              <w:right w:w="0" w:type="dxa"/>
            </w:tcMar>
            <w:vAlign w:val="bottom"/>
            <w:hideMark/>
          </w:tcPr>
          <w:p w14:paraId="3FA3A405"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53</w:t>
            </w:r>
            <w:r>
              <w:rPr>
                <w:rFonts w:ascii="Arial" w:hAnsi="Arial" w:cs="Arial"/>
                <w:sz w:val="20"/>
                <w:szCs w:val="20"/>
              </w:rPr>
              <w:tab/>
            </w:r>
          </w:p>
        </w:tc>
        <w:tc>
          <w:tcPr>
            <w:tcW w:w="738" w:type="dxa"/>
            <w:noWrap/>
            <w:tcMar>
              <w:top w:w="0" w:type="dxa"/>
              <w:left w:w="144" w:type="dxa"/>
              <w:bottom w:w="0" w:type="dxa"/>
              <w:right w:w="0" w:type="dxa"/>
            </w:tcMar>
            <w:vAlign w:val="bottom"/>
            <w:hideMark/>
          </w:tcPr>
          <w:p w14:paraId="03D81E60" w14:textId="77777777" w:rsidR="007563DD" w:rsidRDefault="008627BE">
            <w:pPr>
              <w:pStyle w:val="NormalWeb"/>
              <w:tabs>
                <w:tab w:val="right" w:pos="519"/>
                <w:tab w:val="decimal" w:pos="573"/>
              </w:tabs>
              <w:spacing w:before="0" w:beforeAutospacing="0" w:after="20" w:afterAutospacing="0"/>
              <w:ind w:right="86"/>
              <w:rPr>
                <w:rFonts w:ascii="Arial" w:hAnsi="Arial" w:cs="Arial"/>
                <w:sz w:val="20"/>
                <w:szCs w:val="20"/>
              </w:rPr>
            </w:pPr>
            <w:r>
              <w:rPr>
                <w:rFonts w:ascii="Arial" w:hAnsi="Arial" w:cs="Arial"/>
                <w:sz w:val="20"/>
                <w:szCs w:val="20"/>
              </w:rPr>
              <w:tab/>
              <w:t>(93</w:t>
            </w:r>
            <w:r>
              <w:rPr>
                <w:rFonts w:ascii="Arial" w:hAnsi="Arial" w:cs="Arial"/>
                <w:sz w:val="20"/>
                <w:szCs w:val="20"/>
              </w:rPr>
              <w:tab/>
              <w:t>)</w:t>
            </w:r>
          </w:p>
        </w:tc>
      </w:tr>
      <w:tr w:rsidR="007563DD" w14:paraId="34C6DE25" w14:textId="77777777" w:rsidTr="00761153">
        <w:trPr>
          <w:trHeight w:val="20"/>
          <w:jc w:val="center"/>
        </w:trPr>
        <w:tc>
          <w:tcPr>
            <w:tcW w:w="8622" w:type="dxa"/>
            <w:vAlign w:val="center"/>
            <w:hideMark/>
          </w:tcPr>
          <w:p w14:paraId="6C810C15"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2DB97685" w14:textId="77777777" w:rsidR="007563DD" w:rsidRDefault="008627BE">
            <w:pPr>
              <w:tabs>
                <w:tab w:val="right" w:pos="468"/>
                <w:tab w:val="decimal" w:pos="558"/>
              </w:tabs>
              <w:ind w:right="86"/>
              <w:rPr>
                <w:rFonts w:ascii="Arial" w:hAnsi="Arial" w:cs="Arial"/>
                <w:sz w:val="2"/>
                <w:szCs w:val="2"/>
              </w:rPr>
            </w:pPr>
            <w:r>
              <w:rPr>
                <w:rFonts w:ascii="Arial" w:hAnsi="Arial" w:cs="Arial"/>
                <w:sz w:val="2"/>
                <w:szCs w:val="2"/>
              </w:rPr>
              <w:t> </w:t>
            </w:r>
          </w:p>
        </w:tc>
        <w:tc>
          <w:tcPr>
            <w:tcW w:w="729" w:type="dxa"/>
            <w:vAlign w:val="center"/>
            <w:hideMark/>
          </w:tcPr>
          <w:p w14:paraId="3F048D94" w14:textId="77777777" w:rsidR="007563DD" w:rsidRDefault="008627BE">
            <w:pPr>
              <w:tabs>
                <w:tab w:val="right" w:pos="484"/>
                <w:tab w:val="decimal" w:pos="556"/>
              </w:tabs>
              <w:ind w:right="101"/>
              <w:rPr>
                <w:rFonts w:ascii="Arial" w:hAnsi="Arial" w:cs="Arial"/>
                <w:sz w:val="2"/>
                <w:szCs w:val="2"/>
              </w:rPr>
            </w:pPr>
            <w:r>
              <w:rPr>
                <w:rFonts w:ascii="Arial" w:hAnsi="Arial" w:cs="Arial"/>
                <w:sz w:val="2"/>
                <w:szCs w:val="2"/>
              </w:rPr>
              <w:t> </w:t>
            </w:r>
          </w:p>
        </w:tc>
        <w:tc>
          <w:tcPr>
            <w:tcW w:w="738" w:type="dxa"/>
            <w:vAlign w:val="center"/>
            <w:hideMark/>
          </w:tcPr>
          <w:p w14:paraId="2CB848A0" w14:textId="77777777" w:rsidR="007563DD" w:rsidRDefault="008627BE">
            <w:pPr>
              <w:tabs>
                <w:tab w:val="right" w:pos="519"/>
                <w:tab w:val="decimal" w:pos="573"/>
              </w:tabs>
              <w:ind w:right="86"/>
              <w:rPr>
                <w:rFonts w:ascii="Arial" w:hAnsi="Arial" w:cs="Arial"/>
                <w:sz w:val="2"/>
                <w:szCs w:val="2"/>
              </w:rPr>
            </w:pPr>
            <w:r>
              <w:rPr>
                <w:rFonts w:ascii="Arial" w:hAnsi="Arial" w:cs="Arial"/>
                <w:sz w:val="2"/>
                <w:szCs w:val="2"/>
              </w:rPr>
              <w:t> </w:t>
            </w:r>
          </w:p>
        </w:tc>
      </w:tr>
      <w:tr w:rsidR="007563DD" w14:paraId="448297FC" w14:textId="77777777" w:rsidTr="00761153">
        <w:trPr>
          <w:cantSplit/>
          <w:trHeight w:val="20"/>
          <w:jc w:val="center"/>
        </w:trPr>
        <w:tc>
          <w:tcPr>
            <w:tcW w:w="8622" w:type="dxa"/>
            <w:hideMark/>
          </w:tcPr>
          <w:p w14:paraId="4C44F7E0"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Cash Flow Hedging Instruments</w:t>
            </w:r>
          </w:p>
        </w:tc>
        <w:tc>
          <w:tcPr>
            <w:tcW w:w="711" w:type="dxa"/>
            <w:tcMar>
              <w:top w:w="0" w:type="dxa"/>
              <w:left w:w="144" w:type="dxa"/>
              <w:bottom w:w="0" w:type="dxa"/>
              <w:right w:w="0" w:type="dxa"/>
            </w:tcMar>
            <w:vAlign w:val="bottom"/>
            <w:hideMark/>
          </w:tcPr>
          <w:p w14:paraId="0CE61C54" w14:textId="77777777" w:rsidR="007563DD" w:rsidRDefault="008627BE">
            <w:pPr>
              <w:pStyle w:val="la2"/>
              <w:tabs>
                <w:tab w:val="right" w:pos="468"/>
                <w:tab w:val="decimal" w:pos="558"/>
              </w:tabs>
              <w:ind w:right="86"/>
              <w:rPr>
                <w:rFonts w:ascii="Arial" w:hAnsi="Arial" w:cs="Arial"/>
                <w:sz w:val="16"/>
                <w:szCs w:val="16"/>
              </w:rPr>
            </w:pPr>
            <w:r>
              <w:rPr>
                <w:rFonts w:ascii="Arial" w:hAnsi="Arial" w:cs="Arial"/>
                <w:sz w:val="16"/>
                <w:szCs w:val="16"/>
              </w:rPr>
              <w:t> </w:t>
            </w:r>
          </w:p>
        </w:tc>
        <w:tc>
          <w:tcPr>
            <w:tcW w:w="729" w:type="dxa"/>
            <w:tcMar>
              <w:top w:w="0" w:type="dxa"/>
              <w:left w:w="144" w:type="dxa"/>
              <w:bottom w:w="0" w:type="dxa"/>
              <w:right w:w="0" w:type="dxa"/>
            </w:tcMar>
            <w:vAlign w:val="bottom"/>
            <w:hideMark/>
          </w:tcPr>
          <w:p w14:paraId="72D96EB8" w14:textId="77777777" w:rsidR="007563DD" w:rsidRDefault="008627BE">
            <w:pPr>
              <w:pStyle w:val="la2"/>
              <w:tabs>
                <w:tab w:val="right" w:pos="484"/>
                <w:tab w:val="decimal" w:pos="556"/>
              </w:tabs>
              <w:ind w:right="101"/>
              <w:rPr>
                <w:rFonts w:ascii="Arial" w:hAnsi="Arial" w:cs="Arial"/>
                <w:sz w:val="16"/>
                <w:szCs w:val="16"/>
              </w:rPr>
            </w:pPr>
            <w:r>
              <w:rPr>
                <w:rFonts w:ascii="Arial" w:hAnsi="Arial" w:cs="Arial"/>
                <w:sz w:val="16"/>
                <w:szCs w:val="16"/>
              </w:rPr>
              <w:t> </w:t>
            </w:r>
          </w:p>
        </w:tc>
        <w:tc>
          <w:tcPr>
            <w:tcW w:w="738" w:type="dxa"/>
            <w:tcMar>
              <w:top w:w="0" w:type="dxa"/>
              <w:left w:w="144" w:type="dxa"/>
              <w:bottom w:w="0" w:type="dxa"/>
              <w:right w:w="0" w:type="dxa"/>
            </w:tcMar>
            <w:vAlign w:val="bottom"/>
            <w:hideMark/>
          </w:tcPr>
          <w:p w14:paraId="1A798F7E" w14:textId="77777777" w:rsidR="007563DD" w:rsidRDefault="008627BE">
            <w:pPr>
              <w:pStyle w:val="la2"/>
              <w:tabs>
                <w:tab w:val="right" w:pos="519"/>
                <w:tab w:val="decimal" w:pos="573"/>
              </w:tabs>
              <w:ind w:right="86"/>
              <w:rPr>
                <w:rFonts w:ascii="Arial" w:hAnsi="Arial" w:cs="Arial"/>
                <w:sz w:val="16"/>
                <w:szCs w:val="16"/>
              </w:rPr>
            </w:pPr>
            <w:r>
              <w:rPr>
                <w:rFonts w:ascii="Arial" w:hAnsi="Arial" w:cs="Arial"/>
                <w:sz w:val="16"/>
                <w:szCs w:val="16"/>
              </w:rPr>
              <w:t> </w:t>
            </w:r>
          </w:p>
        </w:tc>
      </w:tr>
      <w:tr w:rsidR="007563DD" w14:paraId="65A5FA9B" w14:textId="77777777" w:rsidTr="00761153">
        <w:trPr>
          <w:trHeight w:val="20"/>
          <w:jc w:val="center"/>
        </w:trPr>
        <w:tc>
          <w:tcPr>
            <w:tcW w:w="8622" w:type="dxa"/>
            <w:vAlign w:val="center"/>
            <w:hideMark/>
          </w:tcPr>
          <w:p w14:paraId="610D75C3"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5C6BA429" w14:textId="77777777" w:rsidR="007563DD" w:rsidRDefault="008627BE">
            <w:pPr>
              <w:tabs>
                <w:tab w:val="right" w:pos="468"/>
                <w:tab w:val="decimal" w:pos="558"/>
              </w:tabs>
              <w:ind w:right="86"/>
              <w:rPr>
                <w:rFonts w:ascii="Arial" w:hAnsi="Arial" w:cs="Arial"/>
                <w:sz w:val="2"/>
                <w:szCs w:val="2"/>
              </w:rPr>
            </w:pPr>
            <w:r>
              <w:rPr>
                <w:rFonts w:ascii="Arial" w:hAnsi="Arial" w:cs="Arial"/>
                <w:sz w:val="2"/>
                <w:szCs w:val="2"/>
              </w:rPr>
              <w:t> </w:t>
            </w:r>
          </w:p>
        </w:tc>
        <w:tc>
          <w:tcPr>
            <w:tcW w:w="729" w:type="dxa"/>
            <w:vAlign w:val="center"/>
            <w:hideMark/>
          </w:tcPr>
          <w:p w14:paraId="2885AF6F" w14:textId="77777777" w:rsidR="007563DD" w:rsidRDefault="008627BE">
            <w:pPr>
              <w:tabs>
                <w:tab w:val="right" w:pos="484"/>
                <w:tab w:val="decimal" w:pos="556"/>
              </w:tabs>
              <w:ind w:right="101"/>
              <w:rPr>
                <w:rFonts w:ascii="Arial" w:hAnsi="Arial" w:cs="Arial"/>
                <w:sz w:val="2"/>
                <w:szCs w:val="2"/>
              </w:rPr>
            </w:pPr>
            <w:r>
              <w:rPr>
                <w:rFonts w:ascii="Arial" w:hAnsi="Arial" w:cs="Arial"/>
                <w:sz w:val="2"/>
                <w:szCs w:val="2"/>
              </w:rPr>
              <w:t> </w:t>
            </w:r>
          </w:p>
        </w:tc>
        <w:tc>
          <w:tcPr>
            <w:tcW w:w="738" w:type="dxa"/>
            <w:vAlign w:val="center"/>
            <w:hideMark/>
          </w:tcPr>
          <w:p w14:paraId="2BA7F670" w14:textId="77777777" w:rsidR="007563DD" w:rsidRDefault="008627BE">
            <w:pPr>
              <w:tabs>
                <w:tab w:val="right" w:pos="519"/>
                <w:tab w:val="decimal" w:pos="573"/>
              </w:tabs>
              <w:ind w:right="86"/>
              <w:rPr>
                <w:rFonts w:ascii="Arial" w:hAnsi="Arial" w:cs="Arial"/>
                <w:sz w:val="2"/>
                <w:szCs w:val="2"/>
              </w:rPr>
            </w:pPr>
            <w:r>
              <w:rPr>
                <w:rFonts w:ascii="Arial" w:hAnsi="Arial" w:cs="Arial"/>
                <w:sz w:val="2"/>
                <w:szCs w:val="2"/>
              </w:rPr>
              <w:t> </w:t>
            </w:r>
          </w:p>
        </w:tc>
      </w:tr>
      <w:tr w:rsidR="007563DD" w14:paraId="2BA0F061" w14:textId="77777777" w:rsidTr="00761153">
        <w:trPr>
          <w:cantSplit/>
          <w:trHeight w:val="20"/>
          <w:jc w:val="center"/>
        </w:trPr>
        <w:tc>
          <w:tcPr>
            <w:tcW w:w="8622" w:type="dxa"/>
            <w:hideMark/>
          </w:tcPr>
          <w:p w14:paraId="2B8BF6E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711" w:type="dxa"/>
            <w:tcMar>
              <w:top w:w="0" w:type="dxa"/>
              <w:left w:w="144" w:type="dxa"/>
              <w:bottom w:w="0" w:type="dxa"/>
              <w:right w:w="0" w:type="dxa"/>
            </w:tcMar>
            <w:vAlign w:val="bottom"/>
            <w:hideMark/>
          </w:tcPr>
          <w:p w14:paraId="338CF482" w14:textId="77777777" w:rsidR="007563DD" w:rsidRDefault="008627BE">
            <w:pPr>
              <w:pStyle w:val="la2"/>
              <w:tabs>
                <w:tab w:val="right" w:pos="468"/>
                <w:tab w:val="decimal" w:pos="558"/>
              </w:tabs>
              <w:ind w:right="86"/>
              <w:rPr>
                <w:rFonts w:ascii="Arial" w:hAnsi="Arial" w:cs="Arial"/>
                <w:sz w:val="20"/>
                <w:szCs w:val="20"/>
              </w:rPr>
            </w:pPr>
            <w:r>
              <w:rPr>
                <w:rFonts w:ascii="Arial" w:hAnsi="Arial" w:cs="Arial"/>
                <w:sz w:val="20"/>
                <w:szCs w:val="20"/>
              </w:rPr>
              <w:t> </w:t>
            </w:r>
          </w:p>
        </w:tc>
        <w:tc>
          <w:tcPr>
            <w:tcW w:w="729" w:type="dxa"/>
            <w:tcMar>
              <w:top w:w="0" w:type="dxa"/>
              <w:left w:w="144" w:type="dxa"/>
              <w:bottom w:w="0" w:type="dxa"/>
              <w:right w:w="0" w:type="dxa"/>
            </w:tcMar>
            <w:vAlign w:val="bottom"/>
            <w:hideMark/>
          </w:tcPr>
          <w:p w14:paraId="418CF638" w14:textId="77777777" w:rsidR="007563DD" w:rsidRDefault="008627BE">
            <w:pPr>
              <w:pStyle w:val="la2"/>
              <w:tabs>
                <w:tab w:val="right" w:pos="484"/>
                <w:tab w:val="decimal" w:pos="556"/>
              </w:tabs>
              <w:ind w:right="101"/>
              <w:rPr>
                <w:rFonts w:ascii="Arial" w:hAnsi="Arial" w:cs="Arial"/>
                <w:sz w:val="20"/>
                <w:szCs w:val="20"/>
              </w:rPr>
            </w:pPr>
            <w:r>
              <w:rPr>
                <w:rFonts w:ascii="Arial" w:hAnsi="Arial" w:cs="Arial"/>
                <w:sz w:val="20"/>
                <w:szCs w:val="20"/>
              </w:rPr>
              <w:t> </w:t>
            </w:r>
          </w:p>
        </w:tc>
        <w:tc>
          <w:tcPr>
            <w:tcW w:w="738" w:type="dxa"/>
            <w:tcMar>
              <w:top w:w="0" w:type="dxa"/>
              <w:left w:w="144" w:type="dxa"/>
              <w:bottom w:w="0" w:type="dxa"/>
              <w:right w:w="0" w:type="dxa"/>
            </w:tcMar>
            <w:vAlign w:val="bottom"/>
            <w:hideMark/>
          </w:tcPr>
          <w:p w14:paraId="57CE97C3" w14:textId="77777777" w:rsidR="007563DD" w:rsidRDefault="008627BE">
            <w:pPr>
              <w:pStyle w:val="la2"/>
              <w:tabs>
                <w:tab w:val="right" w:pos="519"/>
                <w:tab w:val="decimal" w:pos="573"/>
              </w:tabs>
              <w:ind w:right="86"/>
              <w:rPr>
                <w:rFonts w:ascii="Arial" w:hAnsi="Arial" w:cs="Arial"/>
                <w:sz w:val="20"/>
                <w:szCs w:val="20"/>
              </w:rPr>
            </w:pPr>
            <w:r>
              <w:rPr>
                <w:rFonts w:ascii="Arial" w:hAnsi="Arial" w:cs="Arial"/>
                <w:sz w:val="20"/>
                <w:szCs w:val="20"/>
              </w:rPr>
              <w:t> </w:t>
            </w:r>
          </w:p>
        </w:tc>
      </w:tr>
      <w:tr w:rsidR="007563DD" w14:paraId="58892FCC" w14:textId="77777777" w:rsidTr="00761153">
        <w:trPr>
          <w:cantSplit/>
          <w:trHeight w:val="20"/>
          <w:jc w:val="center"/>
        </w:trPr>
        <w:tc>
          <w:tcPr>
            <w:tcW w:w="8622" w:type="dxa"/>
            <w:hideMark/>
          </w:tcPr>
          <w:p w14:paraId="5832793A"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 reclassified from accumulated other comprehensive income</w:t>
            </w:r>
          </w:p>
        </w:tc>
        <w:tc>
          <w:tcPr>
            <w:tcW w:w="711" w:type="dxa"/>
            <w:noWrap/>
            <w:tcMar>
              <w:top w:w="0" w:type="dxa"/>
              <w:left w:w="144" w:type="dxa"/>
              <w:bottom w:w="0" w:type="dxa"/>
              <w:right w:w="0" w:type="dxa"/>
            </w:tcMar>
            <w:vAlign w:val="bottom"/>
            <w:hideMark/>
          </w:tcPr>
          <w:p w14:paraId="2361848F"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(79</w:t>
            </w:r>
            <w:r>
              <w:rPr>
                <w:rFonts w:ascii="Arial" w:hAnsi="Arial" w:cs="Arial"/>
                <w:bCs/>
                <w:sz w:val="20"/>
                <w:szCs w:val="20"/>
              </w:rPr>
              <w:tab/>
            </w:r>
            <w:r>
              <w:rPr>
                <w:rFonts w:ascii="Arial" w:hAnsi="Arial" w:cs="Arial"/>
                <w:b/>
                <w:bCs/>
                <w:sz w:val="20"/>
                <w:szCs w:val="20"/>
              </w:rPr>
              <w:t>)</w:t>
            </w:r>
          </w:p>
        </w:tc>
        <w:tc>
          <w:tcPr>
            <w:tcW w:w="729" w:type="dxa"/>
            <w:noWrap/>
            <w:tcMar>
              <w:top w:w="0" w:type="dxa"/>
              <w:left w:w="144" w:type="dxa"/>
              <w:bottom w:w="0" w:type="dxa"/>
              <w:right w:w="0" w:type="dxa"/>
            </w:tcMar>
            <w:vAlign w:val="bottom"/>
            <w:hideMark/>
          </w:tcPr>
          <w:p w14:paraId="6F27174C"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17</w:t>
            </w:r>
            <w:r>
              <w:rPr>
                <w:rFonts w:ascii="Arial" w:hAnsi="Arial" w:cs="Arial"/>
                <w:sz w:val="20"/>
                <w:szCs w:val="20"/>
              </w:rPr>
              <w:tab/>
            </w:r>
          </w:p>
        </w:tc>
        <w:tc>
          <w:tcPr>
            <w:tcW w:w="738" w:type="dxa"/>
            <w:noWrap/>
            <w:tcMar>
              <w:top w:w="0" w:type="dxa"/>
              <w:left w:w="144" w:type="dxa"/>
              <w:bottom w:w="0" w:type="dxa"/>
              <w:right w:w="0" w:type="dxa"/>
            </w:tcMar>
            <w:vAlign w:val="bottom"/>
            <w:hideMark/>
          </w:tcPr>
          <w:p w14:paraId="49B5A509" w14:textId="77777777" w:rsidR="007563DD" w:rsidRDefault="008627BE">
            <w:pPr>
              <w:pStyle w:val="NormalWeb"/>
              <w:tabs>
                <w:tab w:val="right" w:pos="519"/>
                <w:tab w:val="decimal" w:pos="573"/>
                <w:tab w:val="decimal" w:pos="760"/>
              </w:tabs>
              <w:spacing w:before="0" w:beforeAutospacing="0" w:after="20" w:afterAutospacing="0"/>
              <w:ind w:right="86"/>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502FB855" w14:textId="77777777" w:rsidTr="00761153">
        <w:trPr>
          <w:trHeight w:val="20"/>
          <w:jc w:val="center"/>
        </w:trPr>
        <w:tc>
          <w:tcPr>
            <w:tcW w:w="8622" w:type="dxa"/>
            <w:vAlign w:val="center"/>
            <w:hideMark/>
          </w:tcPr>
          <w:p w14:paraId="21FB83AC"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48F719CD" w14:textId="77777777" w:rsidR="007563DD" w:rsidRDefault="008627BE">
            <w:pPr>
              <w:tabs>
                <w:tab w:val="right" w:pos="468"/>
                <w:tab w:val="decimal" w:pos="558"/>
              </w:tabs>
              <w:ind w:right="86"/>
              <w:rPr>
                <w:rFonts w:ascii="Arial" w:hAnsi="Arial" w:cs="Arial"/>
                <w:sz w:val="2"/>
                <w:szCs w:val="2"/>
              </w:rPr>
            </w:pPr>
            <w:r>
              <w:rPr>
                <w:rFonts w:ascii="Arial" w:hAnsi="Arial" w:cs="Arial"/>
                <w:sz w:val="2"/>
                <w:szCs w:val="2"/>
              </w:rPr>
              <w:t> </w:t>
            </w:r>
          </w:p>
        </w:tc>
        <w:tc>
          <w:tcPr>
            <w:tcW w:w="729" w:type="dxa"/>
            <w:vAlign w:val="center"/>
            <w:hideMark/>
          </w:tcPr>
          <w:p w14:paraId="4AA5AFC7" w14:textId="77777777" w:rsidR="007563DD" w:rsidRDefault="008627BE">
            <w:pPr>
              <w:tabs>
                <w:tab w:val="right" w:pos="484"/>
                <w:tab w:val="decimal" w:pos="556"/>
              </w:tabs>
              <w:ind w:right="101"/>
              <w:rPr>
                <w:rFonts w:ascii="Arial" w:hAnsi="Arial" w:cs="Arial"/>
                <w:sz w:val="2"/>
                <w:szCs w:val="2"/>
              </w:rPr>
            </w:pPr>
            <w:r>
              <w:rPr>
                <w:rFonts w:ascii="Arial" w:hAnsi="Arial" w:cs="Arial"/>
                <w:sz w:val="2"/>
                <w:szCs w:val="2"/>
              </w:rPr>
              <w:t> </w:t>
            </w:r>
          </w:p>
        </w:tc>
        <w:tc>
          <w:tcPr>
            <w:tcW w:w="738" w:type="dxa"/>
            <w:vAlign w:val="center"/>
            <w:hideMark/>
          </w:tcPr>
          <w:p w14:paraId="51554B1F" w14:textId="77777777" w:rsidR="007563DD" w:rsidRDefault="008627BE">
            <w:pPr>
              <w:tabs>
                <w:tab w:val="right" w:pos="519"/>
                <w:tab w:val="decimal" w:pos="573"/>
              </w:tabs>
              <w:ind w:right="86"/>
              <w:rPr>
                <w:rFonts w:ascii="Arial" w:hAnsi="Arial" w:cs="Arial"/>
                <w:sz w:val="2"/>
                <w:szCs w:val="2"/>
              </w:rPr>
            </w:pPr>
            <w:r>
              <w:rPr>
                <w:rFonts w:ascii="Arial" w:hAnsi="Arial" w:cs="Arial"/>
                <w:sz w:val="2"/>
                <w:szCs w:val="2"/>
              </w:rPr>
              <w:t> </w:t>
            </w:r>
          </w:p>
        </w:tc>
      </w:tr>
      <w:tr w:rsidR="007563DD" w14:paraId="3213EB48" w14:textId="77777777" w:rsidTr="00761153">
        <w:trPr>
          <w:cantSplit/>
          <w:trHeight w:val="20"/>
          <w:jc w:val="center"/>
        </w:trPr>
        <w:tc>
          <w:tcPr>
            <w:tcW w:w="8622" w:type="dxa"/>
            <w:hideMark/>
          </w:tcPr>
          <w:p w14:paraId="51BF6713"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711" w:type="dxa"/>
            <w:tcMar>
              <w:top w:w="0" w:type="dxa"/>
              <w:left w:w="144" w:type="dxa"/>
              <w:bottom w:w="0" w:type="dxa"/>
              <w:right w:w="0" w:type="dxa"/>
            </w:tcMar>
            <w:vAlign w:val="bottom"/>
            <w:hideMark/>
          </w:tcPr>
          <w:p w14:paraId="36E227B5" w14:textId="77777777" w:rsidR="007563DD" w:rsidRDefault="008627BE">
            <w:pPr>
              <w:pStyle w:val="la2"/>
              <w:tabs>
                <w:tab w:val="right" w:pos="468"/>
                <w:tab w:val="decimal" w:pos="558"/>
              </w:tabs>
              <w:ind w:right="86"/>
              <w:rPr>
                <w:rFonts w:ascii="Arial" w:hAnsi="Arial" w:cs="Arial"/>
                <w:sz w:val="16"/>
                <w:szCs w:val="16"/>
              </w:rPr>
            </w:pPr>
            <w:r>
              <w:rPr>
                <w:rFonts w:ascii="Arial" w:hAnsi="Arial" w:cs="Arial"/>
                <w:sz w:val="16"/>
                <w:szCs w:val="16"/>
              </w:rPr>
              <w:t> </w:t>
            </w:r>
          </w:p>
        </w:tc>
        <w:tc>
          <w:tcPr>
            <w:tcW w:w="729" w:type="dxa"/>
            <w:tcMar>
              <w:top w:w="0" w:type="dxa"/>
              <w:left w:w="144" w:type="dxa"/>
              <w:bottom w:w="0" w:type="dxa"/>
              <w:right w:w="0" w:type="dxa"/>
            </w:tcMar>
            <w:vAlign w:val="bottom"/>
            <w:hideMark/>
          </w:tcPr>
          <w:p w14:paraId="1D1A227F" w14:textId="77777777" w:rsidR="007563DD" w:rsidRDefault="008627BE">
            <w:pPr>
              <w:pStyle w:val="la2"/>
              <w:tabs>
                <w:tab w:val="right" w:pos="484"/>
                <w:tab w:val="decimal" w:pos="556"/>
              </w:tabs>
              <w:ind w:right="101"/>
              <w:rPr>
                <w:rFonts w:ascii="Arial" w:hAnsi="Arial" w:cs="Arial"/>
                <w:sz w:val="16"/>
                <w:szCs w:val="16"/>
              </w:rPr>
            </w:pPr>
            <w:r>
              <w:rPr>
                <w:rFonts w:ascii="Arial" w:hAnsi="Arial" w:cs="Arial"/>
                <w:sz w:val="16"/>
                <w:szCs w:val="16"/>
              </w:rPr>
              <w:t> </w:t>
            </w:r>
          </w:p>
        </w:tc>
        <w:tc>
          <w:tcPr>
            <w:tcW w:w="738" w:type="dxa"/>
            <w:tcMar>
              <w:top w:w="0" w:type="dxa"/>
              <w:left w:w="144" w:type="dxa"/>
              <w:bottom w:w="0" w:type="dxa"/>
              <w:right w:w="0" w:type="dxa"/>
            </w:tcMar>
            <w:vAlign w:val="bottom"/>
            <w:hideMark/>
          </w:tcPr>
          <w:p w14:paraId="0EAA3084" w14:textId="77777777" w:rsidR="007563DD" w:rsidRDefault="008627BE">
            <w:pPr>
              <w:pStyle w:val="la2"/>
              <w:tabs>
                <w:tab w:val="right" w:pos="519"/>
                <w:tab w:val="decimal" w:pos="573"/>
              </w:tabs>
              <w:ind w:right="86"/>
              <w:rPr>
                <w:rFonts w:ascii="Arial" w:hAnsi="Arial" w:cs="Arial"/>
                <w:sz w:val="16"/>
                <w:szCs w:val="16"/>
              </w:rPr>
            </w:pPr>
            <w:r>
              <w:rPr>
                <w:rFonts w:ascii="Arial" w:hAnsi="Arial" w:cs="Arial"/>
                <w:sz w:val="16"/>
                <w:szCs w:val="16"/>
              </w:rPr>
              <w:t> </w:t>
            </w:r>
          </w:p>
        </w:tc>
      </w:tr>
      <w:tr w:rsidR="007563DD" w14:paraId="3CA92C07" w14:textId="77777777" w:rsidTr="00761153">
        <w:trPr>
          <w:trHeight w:val="20"/>
          <w:jc w:val="center"/>
        </w:trPr>
        <w:tc>
          <w:tcPr>
            <w:tcW w:w="8622" w:type="dxa"/>
            <w:vAlign w:val="center"/>
            <w:hideMark/>
          </w:tcPr>
          <w:p w14:paraId="4135ECE4" w14:textId="77777777" w:rsidR="007563DD" w:rsidRDefault="008627BE">
            <w:pPr>
              <w:rPr>
                <w:rFonts w:ascii="Arial" w:hAnsi="Arial" w:cs="Arial"/>
                <w:sz w:val="2"/>
                <w:szCs w:val="2"/>
              </w:rPr>
            </w:pPr>
            <w:r>
              <w:rPr>
                <w:rFonts w:ascii="Arial" w:hAnsi="Arial" w:cs="Arial"/>
                <w:sz w:val="2"/>
                <w:szCs w:val="2"/>
              </w:rPr>
              <w:t> </w:t>
            </w:r>
          </w:p>
        </w:tc>
        <w:tc>
          <w:tcPr>
            <w:tcW w:w="711" w:type="dxa"/>
            <w:vAlign w:val="center"/>
            <w:hideMark/>
          </w:tcPr>
          <w:p w14:paraId="4CCDC876" w14:textId="77777777" w:rsidR="007563DD" w:rsidRDefault="008627BE">
            <w:pPr>
              <w:tabs>
                <w:tab w:val="right" w:pos="468"/>
                <w:tab w:val="decimal" w:pos="558"/>
              </w:tabs>
              <w:ind w:right="86"/>
              <w:rPr>
                <w:rFonts w:ascii="Arial" w:hAnsi="Arial" w:cs="Arial"/>
                <w:sz w:val="2"/>
                <w:szCs w:val="2"/>
              </w:rPr>
            </w:pPr>
            <w:r>
              <w:rPr>
                <w:rFonts w:ascii="Arial" w:hAnsi="Arial" w:cs="Arial"/>
                <w:sz w:val="2"/>
                <w:szCs w:val="2"/>
              </w:rPr>
              <w:t> </w:t>
            </w:r>
          </w:p>
        </w:tc>
        <w:tc>
          <w:tcPr>
            <w:tcW w:w="729" w:type="dxa"/>
            <w:vAlign w:val="center"/>
            <w:hideMark/>
          </w:tcPr>
          <w:p w14:paraId="0D902459" w14:textId="77777777" w:rsidR="007563DD" w:rsidRDefault="008627BE">
            <w:pPr>
              <w:tabs>
                <w:tab w:val="right" w:pos="484"/>
                <w:tab w:val="decimal" w:pos="556"/>
              </w:tabs>
              <w:ind w:right="101"/>
              <w:rPr>
                <w:rFonts w:ascii="Arial" w:hAnsi="Arial" w:cs="Arial"/>
                <w:sz w:val="2"/>
                <w:szCs w:val="2"/>
              </w:rPr>
            </w:pPr>
            <w:r>
              <w:rPr>
                <w:rFonts w:ascii="Arial" w:hAnsi="Arial" w:cs="Arial"/>
                <w:sz w:val="2"/>
                <w:szCs w:val="2"/>
              </w:rPr>
              <w:t> </w:t>
            </w:r>
          </w:p>
        </w:tc>
        <w:tc>
          <w:tcPr>
            <w:tcW w:w="738" w:type="dxa"/>
            <w:vAlign w:val="center"/>
            <w:hideMark/>
          </w:tcPr>
          <w:p w14:paraId="6DCF16C3" w14:textId="77777777" w:rsidR="007563DD" w:rsidRDefault="008627BE">
            <w:pPr>
              <w:tabs>
                <w:tab w:val="right" w:pos="519"/>
                <w:tab w:val="decimal" w:pos="573"/>
              </w:tabs>
              <w:ind w:right="86"/>
              <w:rPr>
                <w:rFonts w:ascii="Arial" w:hAnsi="Arial" w:cs="Arial"/>
                <w:sz w:val="2"/>
                <w:szCs w:val="2"/>
              </w:rPr>
            </w:pPr>
            <w:r>
              <w:rPr>
                <w:rFonts w:ascii="Arial" w:hAnsi="Arial" w:cs="Arial"/>
                <w:sz w:val="2"/>
                <w:szCs w:val="2"/>
              </w:rPr>
              <w:t> </w:t>
            </w:r>
          </w:p>
        </w:tc>
      </w:tr>
      <w:tr w:rsidR="007563DD" w14:paraId="6C3192F0" w14:textId="77777777" w:rsidTr="00761153">
        <w:trPr>
          <w:cantSplit/>
          <w:trHeight w:val="20"/>
          <w:jc w:val="center"/>
        </w:trPr>
        <w:tc>
          <w:tcPr>
            <w:tcW w:w="8622" w:type="dxa"/>
            <w:hideMark/>
          </w:tcPr>
          <w:p w14:paraId="410AE5A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711" w:type="dxa"/>
            <w:noWrap/>
            <w:tcMar>
              <w:top w:w="0" w:type="dxa"/>
              <w:left w:w="144" w:type="dxa"/>
              <w:bottom w:w="0" w:type="dxa"/>
              <w:right w:w="0" w:type="dxa"/>
            </w:tcMar>
            <w:vAlign w:val="bottom"/>
            <w:hideMark/>
          </w:tcPr>
          <w:p w14:paraId="5A1A1595"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383</w:t>
            </w:r>
            <w:r>
              <w:rPr>
                <w:rFonts w:ascii="Arial" w:hAnsi="Arial" w:cs="Arial"/>
                <w:bCs/>
                <w:sz w:val="20"/>
                <w:szCs w:val="20"/>
              </w:rPr>
              <w:tab/>
            </w:r>
          </w:p>
        </w:tc>
        <w:tc>
          <w:tcPr>
            <w:tcW w:w="729" w:type="dxa"/>
            <w:noWrap/>
            <w:tcMar>
              <w:top w:w="0" w:type="dxa"/>
              <w:left w:w="144" w:type="dxa"/>
              <w:bottom w:w="0" w:type="dxa"/>
              <w:right w:w="0" w:type="dxa"/>
            </w:tcMar>
            <w:vAlign w:val="bottom"/>
            <w:hideMark/>
          </w:tcPr>
          <w:p w14:paraId="35BAD902"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27</w:t>
            </w:r>
            <w:r>
              <w:rPr>
                <w:rFonts w:ascii="Arial" w:hAnsi="Arial" w:cs="Arial"/>
                <w:sz w:val="20"/>
                <w:szCs w:val="20"/>
              </w:rPr>
              <w:tab/>
            </w:r>
          </w:p>
        </w:tc>
        <w:tc>
          <w:tcPr>
            <w:tcW w:w="738" w:type="dxa"/>
            <w:noWrap/>
            <w:tcMar>
              <w:top w:w="0" w:type="dxa"/>
              <w:left w:w="144" w:type="dxa"/>
              <w:bottom w:w="0" w:type="dxa"/>
              <w:right w:w="0" w:type="dxa"/>
            </w:tcMar>
            <w:vAlign w:val="bottom"/>
            <w:hideMark/>
          </w:tcPr>
          <w:p w14:paraId="5C24006F" w14:textId="77777777" w:rsidR="007563DD" w:rsidRDefault="008627BE">
            <w:pPr>
              <w:pStyle w:val="NormalWeb"/>
              <w:tabs>
                <w:tab w:val="right" w:pos="519"/>
                <w:tab w:val="decimal" w:pos="573"/>
                <w:tab w:val="decimal" w:pos="760"/>
              </w:tabs>
              <w:spacing w:before="0" w:beforeAutospacing="0" w:after="20" w:afterAutospacing="0"/>
              <w:ind w:right="86"/>
              <w:rPr>
                <w:rFonts w:ascii="Arial" w:hAnsi="Arial" w:cs="Arial"/>
                <w:sz w:val="20"/>
                <w:szCs w:val="20"/>
              </w:rPr>
            </w:pPr>
            <w:r>
              <w:rPr>
                <w:rFonts w:ascii="Arial" w:hAnsi="Arial" w:cs="Arial"/>
                <w:sz w:val="20"/>
                <w:szCs w:val="20"/>
              </w:rPr>
              <w:tab/>
              <w:t>(123</w:t>
            </w:r>
            <w:r>
              <w:rPr>
                <w:rFonts w:ascii="Arial" w:hAnsi="Arial" w:cs="Arial"/>
                <w:sz w:val="20"/>
                <w:szCs w:val="20"/>
              </w:rPr>
              <w:tab/>
              <w:t>)</w:t>
            </w:r>
          </w:p>
        </w:tc>
      </w:tr>
      <w:tr w:rsidR="007563DD" w14:paraId="6CEED3D9" w14:textId="77777777" w:rsidTr="00761153">
        <w:trPr>
          <w:cantSplit/>
          <w:trHeight w:val="20"/>
          <w:jc w:val="center"/>
        </w:trPr>
        <w:tc>
          <w:tcPr>
            <w:tcW w:w="8622" w:type="dxa"/>
            <w:hideMark/>
          </w:tcPr>
          <w:p w14:paraId="44DF019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w:t>
            </w:r>
          </w:p>
        </w:tc>
        <w:tc>
          <w:tcPr>
            <w:tcW w:w="711" w:type="dxa"/>
            <w:noWrap/>
            <w:tcMar>
              <w:top w:w="0" w:type="dxa"/>
              <w:left w:w="144" w:type="dxa"/>
              <w:bottom w:w="0" w:type="dxa"/>
              <w:right w:w="0" w:type="dxa"/>
            </w:tcMar>
            <w:vAlign w:val="bottom"/>
            <w:hideMark/>
          </w:tcPr>
          <w:p w14:paraId="3A4DCAC3" w14:textId="77777777" w:rsidR="007563DD" w:rsidRDefault="008627BE">
            <w:pPr>
              <w:pStyle w:val="NormalWeb"/>
              <w:tabs>
                <w:tab w:val="right" w:pos="468"/>
                <w:tab w:val="decimal" w:pos="558"/>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(72</w:t>
            </w:r>
            <w:r>
              <w:rPr>
                <w:rFonts w:ascii="Arial" w:hAnsi="Arial" w:cs="Arial"/>
                <w:bCs/>
                <w:sz w:val="20"/>
                <w:szCs w:val="20"/>
              </w:rPr>
              <w:tab/>
            </w:r>
            <w:r>
              <w:rPr>
                <w:rFonts w:ascii="Arial" w:hAnsi="Arial" w:cs="Arial"/>
                <w:b/>
                <w:bCs/>
                <w:sz w:val="20"/>
                <w:szCs w:val="20"/>
              </w:rPr>
              <w:t>)</w:t>
            </w:r>
          </w:p>
        </w:tc>
        <w:tc>
          <w:tcPr>
            <w:tcW w:w="729" w:type="dxa"/>
            <w:noWrap/>
            <w:tcMar>
              <w:top w:w="0" w:type="dxa"/>
              <w:left w:w="144" w:type="dxa"/>
              <w:bottom w:w="0" w:type="dxa"/>
              <w:right w:w="0" w:type="dxa"/>
            </w:tcMar>
            <w:vAlign w:val="bottom"/>
            <w:hideMark/>
          </w:tcPr>
          <w:p w14:paraId="556875CD" w14:textId="77777777" w:rsidR="007563DD" w:rsidRDefault="008627BE">
            <w:pPr>
              <w:pStyle w:val="NormalWeb"/>
              <w:tabs>
                <w:tab w:val="right" w:pos="484"/>
                <w:tab w:val="decimal" w:pos="556"/>
              </w:tabs>
              <w:spacing w:before="0" w:beforeAutospacing="0" w:after="20" w:afterAutospacing="0"/>
              <w:ind w:right="101"/>
              <w:rPr>
                <w:rFonts w:ascii="Arial" w:hAnsi="Arial" w:cs="Arial"/>
                <w:sz w:val="20"/>
                <w:szCs w:val="20"/>
              </w:rPr>
            </w:pPr>
            <w:r>
              <w:rPr>
                <w:rFonts w:ascii="Arial" w:hAnsi="Arial" w:cs="Arial"/>
                <w:sz w:val="20"/>
                <w:szCs w:val="20"/>
              </w:rPr>
              <w:tab/>
              <w:t>9</w:t>
            </w:r>
            <w:r>
              <w:rPr>
                <w:rFonts w:ascii="Arial" w:hAnsi="Arial" w:cs="Arial"/>
                <w:sz w:val="20"/>
                <w:szCs w:val="20"/>
              </w:rPr>
              <w:tab/>
            </w:r>
          </w:p>
        </w:tc>
        <w:tc>
          <w:tcPr>
            <w:tcW w:w="738" w:type="dxa"/>
            <w:noWrap/>
            <w:tcMar>
              <w:top w:w="0" w:type="dxa"/>
              <w:left w:w="144" w:type="dxa"/>
              <w:bottom w:w="0" w:type="dxa"/>
              <w:right w:w="0" w:type="dxa"/>
            </w:tcMar>
            <w:vAlign w:val="bottom"/>
            <w:hideMark/>
          </w:tcPr>
          <w:p w14:paraId="237C26F2" w14:textId="77777777" w:rsidR="007563DD" w:rsidRDefault="008627BE">
            <w:pPr>
              <w:pStyle w:val="NormalWeb"/>
              <w:tabs>
                <w:tab w:val="right" w:pos="519"/>
                <w:tab w:val="decimal" w:pos="573"/>
                <w:tab w:val="decimal" w:pos="760"/>
              </w:tabs>
              <w:spacing w:before="0" w:beforeAutospacing="0" w:after="20" w:afterAutospacing="0"/>
              <w:ind w:right="86"/>
              <w:rPr>
                <w:rFonts w:ascii="Arial" w:hAnsi="Arial" w:cs="Arial"/>
                <w:sz w:val="20"/>
                <w:szCs w:val="20"/>
              </w:rPr>
            </w:pPr>
            <w:r>
              <w:rPr>
                <w:rFonts w:ascii="Arial" w:hAnsi="Arial" w:cs="Arial"/>
                <w:sz w:val="20"/>
                <w:szCs w:val="20"/>
              </w:rPr>
              <w:tab/>
              <w:t>50</w:t>
            </w:r>
            <w:r>
              <w:rPr>
                <w:rFonts w:ascii="Arial" w:hAnsi="Arial" w:cs="Arial"/>
                <w:sz w:val="20"/>
                <w:szCs w:val="20"/>
              </w:rPr>
              <w:tab/>
            </w:r>
          </w:p>
        </w:tc>
      </w:tr>
      <w:tr w:rsidR="007563DD" w14:paraId="4CB77972" w14:textId="77777777" w:rsidTr="00761153">
        <w:trPr>
          <w:cantSplit/>
          <w:trHeight w:val="20"/>
          <w:jc w:val="center"/>
        </w:trPr>
        <w:tc>
          <w:tcPr>
            <w:tcW w:w="9333" w:type="dxa"/>
            <w:gridSpan w:val="2"/>
            <w:tcMar>
              <w:top w:w="0" w:type="dxa"/>
              <w:left w:w="144" w:type="dxa"/>
              <w:bottom w:w="0" w:type="dxa"/>
              <w:right w:w="0" w:type="dxa"/>
            </w:tcMar>
            <w:vAlign w:val="bottom"/>
            <w:hideMark/>
          </w:tcPr>
          <w:p w14:paraId="2142260B" w14:textId="77777777" w:rsidR="007563DD" w:rsidRDefault="008627BE">
            <w:pPr>
              <w:pStyle w:val="rrdsinglerule"/>
              <w:tabs>
                <w:tab w:val="right" w:pos="468"/>
                <w:tab w:val="decimal" w:pos="558"/>
              </w:tabs>
              <w:spacing w:before="0"/>
              <w:ind w:left="-157" w:right="86"/>
              <w:rPr>
                <w:rFonts w:ascii="Arial" w:hAnsi="Arial" w:cs="Arial"/>
                <w:sz w:val="20"/>
                <w:szCs w:val="20"/>
              </w:rPr>
            </w:pPr>
            <w:r>
              <w:rPr>
                <w:rFonts w:ascii="Arial" w:hAnsi="Arial" w:cs="Arial"/>
                <w:sz w:val="20"/>
                <w:szCs w:val="20"/>
              </w:rPr>
              <w:t> </w:t>
            </w:r>
          </w:p>
        </w:tc>
        <w:tc>
          <w:tcPr>
            <w:tcW w:w="729" w:type="dxa"/>
            <w:tcMar>
              <w:top w:w="0" w:type="dxa"/>
              <w:left w:w="144" w:type="dxa"/>
              <w:bottom w:w="0" w:type="dxa"/>
              <w:right w:w="0" w:type="dxa"/>
            </w:tcMar>
            <w:vAlign w:val="bottom"/>
            <w:hideMark/>
          </w:tcPr>
          <w:p w14:paraId="01BA315E" w14:textId="77777777" w:rsidR="007563DD" w:rsidRDefault="008627BE">
            <w:pPr>
              <w:pStyle w:val="rrdsinglerule"/>
              <w:tabs>
                <w:tab w:val="right" w:pos="484"/>
                <w:tab w:val="decimal" w:pos="556"/>
              </w:tabs>
              <w:spacing w:before="0"/>
              <w:ind w:right="101"/>
              <w:rPr>
                <w:rFonts w:ascii="Arial" w:hAnsi="Arial" w:cs="Arial"/>
                <w:sz w:val="20"/>
                <w:szCs w:val="20"/>
              </w:rPr>
            </w:pPr>
            <w:r>
              <w:rPr>
                <w:rFonts w:ascii="Arial" w:hAnsi="Arial" w:cs="Arial"/>
                <w:sz w:val="20"/>
                <w:szCs w:val="20"/>
              </w:rPr>
              <w:t> </w:t>
            </w:r>
          </w:p>
        </w:tc>
        <w:tc>
          <w:tcPr>
            <w:tcW w:w="738" w:type="dxa"/>
            <w:tcMar>
              <w:top w:w="0" w:type="dxa"/>
              <w:left w:w="144" w:type="dxa"/>
              <w:bottom w:w="0" w:type="dxa"/>
              <w:right w:w="0" w:type="dxa"/>
            </w:tcMar>
            <w:vAlign w:val="bottom"/>
            <w:hideMark/>
          </w:tcPr>
          <w:p w14:paraId="5F048D8E" w14:textId="77777777" w:rsidR="007563DD" w:rsidRDefault="008627BE">
            <w:pPr>
              <w:pStyle w:val="rrdsinglerule"/>
              <w:tabs>
                <w:tab w:val="right" w:pos="519"/>
                <w:tab w:val="decimal" w:pos="573"/>
              </w:tabs>
              <w:spacing w:before="0"/>
              <w:ind w:right="86"/>
              <w:rPr>
                <w:rFonts w:ascii="Arial" w:hAnsi="Arial" w:cs="Arial"/>
                <w:sz w:val="20"/>
                <w:szCs w:val="20"/>
              </w:rPr>
            </w:pPr>
            <w:r>
              <w:rPr>
                <w:rFonts w:ascii="Arial" w:hAnsi="Arial" w:cs="Arial"/>
                <w:sz w:val="20"/>
                <w:szCs w:val="20"/>
              </w:rPr>
              <w:t> </w:t>
            </w:r>
          </w:p>
        </w:tc>
      </w:tr>
    </w:tbl>
    <w:p w14:paraId="35BAFABC"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6131BC7C"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Gains (losses), net of tax, on derivative instruments recognized in our consolidated comprehensive income statements were as follows: </w:t>
      </w:r>
    </w:p>
    <w:p w14:paraId="4C18D81C"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433"/>
        <w:gridCol w:w="747"/>
        <w:gridCol w:w="828"/>
        <w:gridCol w:w="792"/>
      </w:tblGrid>
      <w:tr w:rsidR="007563DD" w14:paraId="5CDA048F" w14:textId="77777777" w:rsidTr="00761153">
        <w:trPr>
          <w:cantSplit/>
          <w:trHeight w:val="20"/>
          <w:tblHeader/>
          <w:jc w:val="center"/>
        </w:trPr>
        <w:tc>
          <w:tcPr>
            <w:tcW w:w="8433" w:type="dxa"/>
            <w:vAlign w:val="bottom"/>
            <w:hideMark/>
          </w:tcPr>
          <w:p w14:paraId="702775B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747" w:type="dxa"/>
            <w:tcMar>
              <w:top w:w="0" w:type="dxa"/>
              <w:left w:w="144" w:type="dxa"/>
              <w:bottom w:w="0" w:type="dxa"/>
              <w:right w:w="0" w:type="dxa"/>
            </w:tcMar>
            <w:vAlign w:val="bottom"/>
            <w:hideMark/>
          </w:tcPr>
          <w:p w14:paraId="34DB3177" w14:textId="77777777" w:rsidR="007563DD" w:rsidRDefault="008627BE">
            <w:pPr>
              <w:pStyle w:val="la2"/>
              <w:rPr>
                <w:rFonts w:ascii="Arial" w:hAnsi="Arial" w:cs="Arial"/>
                <w:sz w:val="16"/>
                <w:szCs w:val="16"/>
              </w:rPr>
            </w:pPr>
            <w:r>
              <w:rPr>
                <w:rFonts w:ascii="Arial" w:hAnsi="Arial" w:cs="Arial"/>
                <w:sz w:val="16"/>
                <w:szCs w:val="16"/>
              </w:rPr>
              <w:t> </w:t>
            </w:r>
          </w:p>
        </w:tc>
        <w:tc>
          <w:tcPr>
            <w:tcW w:w="828" w:type="dxa"/>
            <w:tcMar>
              <w:top w:w="0" w:type="dxa"/>
              <w:left w:w="144" w:type="dxa"/>
              <w:bottom w:w="0" w:type="dxa"/>
              <w:right w:w="0" w:type="dxa"/>
            </w:tcMar>
            <w:vAlign w:val="bottom"/>
            <w:hideMark/>
          </w:tcPr>
          <w:p w14:paraId="58056930" w14:textId="77777777" w:rsidR="007563DD" w:rsidRDefault="008627BE">
            <w:pPr>
              <w:pStyle w:val="la2"/>
              <w:rPr>
                <w:rFonts w:ascii="Arial" w:hAnsi="Arial" w:cs="Arial"/>
                <w:sz w:val="16"/>
                <w:szCs w:val="16"/>
              </w:rPr>
            </w:pPr>
            <w:r>
              <w:rPr>
                <w:rFonts w:ascii="Arial" w:hAnsi="Arial" w:cs="Arial"/>
                <w:sz w:val="16"/>
                <w:szCs w:val="16"/>
              </w:rPr>
              <w:t> </w:t>
            </w:r>
          </w:p>
        </w:tc>
        <w:tc>
          <w:tcPr>
            <w:tcW w:w="792" w:type="dxa"/>
            <w:tcMar>
              <w:top w:w="0" w:type="dxa"/>
              <w:left w:w="144" w:type="dxa"/>
              <w:bottom w:w="0" w:type="dxa"/>
              <w:right w:w="0" w:type="dxa"/>
            </w:tcMar>
            <w:vAlign w:val="bottom"/>
            <w:hideMark/>
          </w:tcPr>
          <w:p w14:paraId="62A130C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66A5D667" w14:textId="77777777" w:rsidTr="00761153">
        <w:trPr>
          <w:cantSplit/>
          <w:trHeight w:val="20"/>
          <w:jc w:val="center"/>
        </w:trPr>
        <w:tc>
          <w:tcPr>
            <w:tcW w:w="10800" w:type="dxa"/>
            <w:gridSpan w:val="4"/>
            <w:tcMar>
              <w:top w:w="0" w:type="dxa"/>
              <w:left w:w="144" w:type="dxa"/>
              <w:bottom w:w="0" w:type="dxa"/>
              <w:right w:w="0" w:type="dxa"/>
            </w:tcMar>
            <w:vAlign w:val="bottom"/>
            <w:hideMark/>
          </w:tcPr>
          <w:p w14:paraId="32EDC4DB" w14:textId="77777777" w:rsidR="007563DD" w:rsidRDefault="008627BE">
            <w:pPr>
              <w:pStyle w:val="rrdsinglerule"/>
              <w:spacing w:before="0"/>
              <w:ind w:left="-121"/>
              <w:rPr>
                <w:rFonts w:ascii="Arial" w:hAnsi="Arial" w:cs="Arial"/>
                <w:sz w:val="16"/>
                <w:szCs w:val="16"/>
              </w:rPr>
            </w:pPr>
            <w:r>
              <w:rPr>
                <w:rFonts w:ascii="Arial" w:hAnsi="Arial" w:cs="Arial"/>
                <w:sz w:val="16"/>
                <w:szCs w:val="16"/>
              </w:rPr>
              <w:t> </w:t>
            </w:r>
          </w:p>
        </w:tc>
      </w:tr>
      <w:tr w:rsidR="007563DD" w14:paraId="05D1C9F6" w14:textId="77777777" w:rsidTr="00761153">
        <w:trPr>
          <w:trHeight w:val="20"/>
          <w:jc w:val="center"/>
        </w:trPr>
        <w:tc>
          <w:tcPr>
            <w:tcW w:w="8433" w:type="dxa"/>
            <w:vAlign w:val="center"/>
            <w:hideMark/>
          </w:tcPr>
          <w:p w14:paraId="031F2D40" w14:textId="77777777" w:rsidR="007563DD" w:rsidRDefault="008627BE">
            <w:pPr>
              <w:rPr>
                <w:rFonts w:ascii="Arial" w:hAnsi="Arial" w:cs="Arial"/>
                <w:sz w:val="2"/>
                <w:szCs w:val="2"/>
              </w:rPr>
            </w:pPr>
            <w:r>
              <w:rPr>
                <w:rFonts w:ascii="Arial" w:hAnsi="Arial" w:cs="Arial"/>
                <w:sz w:val="2"/>
                <w:szCs w:val="2"/>
              </w:rPr>
              <w:t> </w:t>
            </w:r>
          </w:p>
        </w:tc>
        <w:tc>
          <w:tcPr>
            <w:tcW w:w="747" w:type="dxa"/>
            <w:vAlign w:val="center"/>
            <w:hideMark/>
          </w:tcPr>
          <w:p w14:paraId="5E179F14" w14:textId="77777777" w:rsidR="007563DD" w:rsidRDefault="008627BE">
            <w:pPr>
              <w:rPr>
                <w:rFonts w:ascii="Arial" w:hAnsi="Arial" w:cs="Arial"/>
                <w:sz w:val="2"/>
                <w:szCs w:val="2"/>
              </w:rPr>
            </w:pPr>
            <w:r>
              <w:rPr>
                <w:rFonts w:ascii="Arial" w:hAnsi="Arial" w:cs="Arial"/>
                <w:sz w:val="2"/>
                <w:szCs w:val="2"/>
              </w:rPr>
              <w:t> </w:t>
            </w:r>
          </w:p>
        </w:tc>
        <w:tc>
          <w:tcPr>
            <w:tcW w:w="828" w:type="dxa"/>
            <w:vAlign w:val="center"/>
            <w:hideMark/>
          </w:tcPr>
          <w:p w14:paraId="4B3EB043"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3EFCDDB2" w14:textId="77777777" w:rsidR="007563DD" w:rsidRDefault="008627BE">
            <w:pPr>
              <w:rPr>
                <w:rFonts w:ascii="Arial" w:hAnsi="Arial" w:cs="Arial"/>
                <w:sz w:val="2"/>
                <w:szCs w:val="2"/>
              </w:rPr>
            </w:pPr>
            <w:r>
              <w:rPr>
                <w:rFonts w:ascii="Arial" w:hAnsi="Arial" w:cs="Arial"/>
                <w:sz w:val="2"/>
                <w:szCs w:val="2"/>
              </w:rPr>
              <w:t> </w:t>
            </w:r>
          </w:p>
        </w:tc>
      </w:tr>
      <w:tr w:rsidR="007563DD" w14:paraId="321A746E" w14:textId="77777777" w:rsidTr="00761153">
        <w:trPr>
          <w:cantSplit/>
          <w:trHeight w:val="20"/>
          <w:jc w:val="center"/>
        </w:trPr>
        <w:tc>
          <w:tcPr>
            <w:tcW w:w="8433" w:type="dxa"/>
            <w:vAlign w:val="bottom"/>
            <w:hideMark/>
          </w:tcPr>
          <w:p w14:paraId="5C3DA31B"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747" w:type="dxa"/>
            <w:tcMar>
              <w:top w:w="0" w:type="dxa"/>
              <w:left w:w="144" w:type="dxa"/>
              <w:bottom w:w="0" w:type="dxa"/>
              <w:right w:w="0" w:type="dxa"/>
            </w:tcMar>
            <w:vAlign w:val="bottom"/>
            <w:hideMark/>
          </w:tcPr>
          <w:p w14:paraId="43A71A40" w14:textId="77777777" w:rsidR="007563DD" w:rsidRDefault="008627BE">
            <w:pPr>
              <w:ind w:left="-1281" w:right="52"/>
              <w:jc w:val="right"/>
              <w:rPr>
                <w:rFonts w:ascii="Arial" w:hAnsi="Arial" w:cs="Arial"/>
                <w:sz w:val="16"/>
                <w:szCs w:val="16"/>
              </w:rPr>
            </w:pPr>
            <w:r>
              <w:rPr>
                <w:rFonts w:ascii="Arial" w:hAnsi="Arial" w:cs="Arial"/>
                <w:b/>
                <w:bCs/>
                <w:sz w:val="16"/>
                <w:szCs w:val="16"/>
              </w:rPr>
              <w:t>2022</w:t>
            </w:r>
          </w:p>
        </w:tc>
        <w:tc>
          <w:tcPr>
            <w:tcW w:w="828" w:type="dxa"/>
            <w:tcMar>
              <w:top w:w="0" w:type="dxa"/>
              <w:left w:w="144" w:type="dxa"/>
              <w:bottom w:w="0" w:type="dxa"/>
              <w:right w:w="0" w:type="dxa"/>
            </w:tcMar>
            <w:vAlign w:val="bottom"/>
            <w:hideMark/>
          </w:tcPr>
          <w:p w14:paraId="7CA6E21D" w14:textId="77777777" w:rsidR="007563DD" w:rsidRDefault="008627BE">
            <w:pPr>
              <w:jc w:val="right"/>
              <w:rPr>
                <w:rFonts w:ascii="Arial" w:hAnsi="Arial" w:cs="Arial"/>
                <w:sz w:val="16"/>
                <w:szCs w:val="16"/>
              </w:rPr>
            </w:pPr>
            <w:r>
              <w:rPr>
                <w:rFonts w:ascii="Arial" w:hAnsi="Arial" w:cs="Arial"/>
                <w:b/>
                <w:bCs/>
                <w:sz w:val="16"/>
                <w:szCs w:val="16"/>
              </w:rPr>
              <w:t>2021</w:t>
            </w:r>
          </w:p>
        </w:tc>
        <w:tc>
          <w:tcPr>
            <w:tcW w:w="792" w:type="dxa"/>
            <w:tcMar>
              <w:top w:w="0" w:type="dxa"/>
              <w:left w:w="144" w:type="dxa"/>
              <w:bottom w:w="0" w:type="dxa"/>
              <w:right w:w="0" w:type="dxa"/>
            </w:tcMar>
            <w:vAlign w:val="bottom"/>
            <w:hideMark/>
          </w:tcPr>
          <w:p w14:paraId="293D5CB6" w14:textId="77777777" w:rsidR="007563DD" w:rsidRDefault="008627BE">
            <w:pPr>
              <w:ind w:left="-880" w:right="99"/>
              <w:jc w:val="right"/>
              <w:rPr>
                <w:rFonts w:ascii="Arial" w:hAnsi="Arial" w:cs="Arial"/>
                <w:sz w:val="16"/>
                <w:szCs w:val="16"/>
              </w:rPr>
            </w:pPr>
            <w:r>
              <w:rPr>
                <w:rFonts w:ascii="Arial" w:hAnsi="Arial" w:cs="Arial"/>
                <w:b/>
                <w:bCs/>
                <w:sz w:val="16"/>
                <w:szCs w:val="16"/>
              </w:rPr>
              <w:t>2020</w:t>
            </w:r>
          </w:p>
        </w:tc>
      </w:tr>
      <w:tr w:rsidR="007563DD" w14:paraId="46CF6233" w14:textId="77777777" w:rsidTr="00761153">
        <w:trPr>
          <w:trHeight w:val="20"/>
          <w:jc w:val="center"/>
        </w:trPr>
        <w:tc>
          <w:tcPr>
            <w:tcW w:w="8433" w:type="dxa"/>
            <w:vAlign w:val="center"/>
            <w:hideMark/>
          </w:tcPr>
          <w:p w14:paraId="3BF17049" w14:textId="77777777" w:rsidR="007563DD" w:rsidRDefault="008627BE">
            <w:pPr>
              <w:rPr>
                <w:rFonts w:ascii="Arial" w:hAnsi="Arial" w:cs="Arial"/>
                <w:sz w:val="2"/>
                <w:szCs w:val="2"/>
              </w:rPr>
            </w:pPr>
            <w:r>
              <w:rPr>
                <w:rFonts w:ascii="Arial" w:hAnsi="Arial" w:cs="Arial"/>
                <w:sz w:val="2"/>
                <w:szCs w:val="2"/>
              </w:rPr>
              <w:t> </w:t>
            </w:r>
          </w:p>
        </w:tc>
        <w:tc>
          <w:tcPr>
            <w:tcW w:w="747" w:type="dxa"/>
            <w:vAlign w:val="center"/>
            <w:hideMark/>
          </w:tcPr>
          <w:p w14:paraId="386D6F92" w14:textId="77777777" w:rsidR="007563DD" w:rsidRDefault="008627BE">
            <w:pPr>
              <w:rPr>
                <w:rFonts w:ascii="Arial" w:hAnsi="Arial" w:cs="Arial"/>
                <w:sz w:val="2"/>
                <w:szCs w:val="2"/>
              </w:rPr>
            </w:pPr>
            <w:r>
              <w:rPr>
                <w:rFonts w:ascii="Arial" w:hAnsi="Arial" w:cs="Arial"/>
                <w:sz w:val="2"/>
                <w:szCs w:val="2"/>
              </w:rPr>
              <w:t> </w:t>
            </w:r>
          </w:p>
        </w:tc>
        <w:tc>
          <w:tcPr>
            <w:tcW w:w="828" w:type="dxa"/>
            <w:vAlign w:val="center"/>
            <w:hideMark/>
          </w:tcPr>
          <w:p w14:paraId="595DFFB7"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0627FADB" w14:textId="77777777" w:rsidR="007563DD" w:rsidRDefault="008627BE">
            <w:pPr>
              <w:rPr>
                <w:rFonts w:ascii="Arial" w:hAnsi="Arial" w:cs="Arial"/>
                <w:sz w:val="2"/>
                <w:szCs w:val="2"/>
              </w:rPr>
            </w:pPr>
            <w:r>
              <w:rPr>
                <w:rFonts w:ascii="Arial" w:hAnsi="Arial" w:cs="Arial"/>
                <w:sz w:val="2"/>
                <w:szCs w:val="2"/>
              </w:rPr>
              <w:t> </w:t>
            </w:r>
          </w:p>
        </w:tc>
      </w:tr>
      <w:tr w:rsidR="007563DD" w14:paraId="43DD1565" w14:textId="77777777" w:rsidTr="00761153">
        <w:trPr>
          <w:cantSplit/>
          <w:trHeight w:val="20"/>
          <w:jc w:val="center"/>
        </w:trPr>
        <w:tc>
          <w:tcPr>
            <w:tcW w:w="8433" w:type="dxa"/>
            <w:hideMark/>
          </w:tcPr>
          <w:p w14:paraId="1CF712AD"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Cash Flow Hedging Instruments</w:t>
            </w:r>
          </w:p>
        </w:tc>
        <w:tc>
          <w:tcPr>
            <w:tcW w:w="747" w:type="dxa"/>
            <w:tcMar>
              <w:top w:w="0" w:type="dxa"/>
              <w:left w:w="144" w:type="dxa"/>
              <w:bottom w:w="0" w:type="dxa"/>
              <w:right w:w="0" w:type="dxa"/>
            </w:tcMar>
            <w:vAlign w:val="bottom"/>
            <w:hideMark/>
          </w:tcPr>
          <w:p w14:paraId="4D9429A6" w14:textId="77777777" w:rsidR="007563DD" w:rsidRDefault="008627BE">
            <w:pPr>
              <w:pStyle w:val="la2"/>
              <w:rPr>
                <w:rFonts w:ascii="Arial" w:hAnsi="Arial" w:cs="Arial"/>
                <w:sz w:val="16"/>
                <w:szCs w:val="16"/>
              </w:rPr>
            </w:pPr>
            <w:r>
              <w:rPr>
                <w:rFonts w:ascii="Arial" w:hAnsi="Arial" w:cs="Arial"/>
                <w:sz w:val="16"/>
                <w:szCs w:val="16"/>
              </w:rPr>
              <w:t> </w:t>
            </w:r>
          </w:p>
        </w:tc>
        <w:tc>
          <w:tcPr>
            <w:tcW w:w="828" w:type="dxa"/>
            <w:tcMar>
              <w:top w:w="0" w:type="dxa"/>
              <w:left w:w="144" w:type="dxa"/>
              <w:bottom w:w="0" w:type="dxa"/>
              <w:right w:w="0" w:type="dxa"/>
            </w:tcMar>
            <w:vAlign w:val="bottom"/>
            <w:hideMark/>
          </w:tcPr>
          <w:p w14:paraId="480EA4FD" w14:textId="77777777" w:rsidR="007563DD" w:rsidRDefault="008627BE">
            <w:pPr>
              <w:pStyle w:val="la2"/>
              <w:rPr>
                <w:rFonts w:ascii="Arial" w:hAnsi="Arial" w:cs="Arial"/>
                <w:sz w:val="16"/>
                <w:szCs w:val="16"/>
              </w:rPr>
            </w:pPr>
            <w:r>
              <w:rPr>
                <w:rFonts w:ascii="Arial" w:hAnsi="Arial" w:cs="Arial"/>
                <w:sz w:val="16"/>
                <w:szCs w:val="16"/>
              </w:rPr>
              <w:t> </w:t>
            </w:r>
          </w:p>
        </w:tc>
        <w:tc>
          <w:tcPr>
            <w:tcW w:w="792" w:type="dxa"/>
            <w:tcMar>
              <w:top w:w="0" w:type="dxa"/>
              <w:left w:w="144" w:type="dxa"/>
              <w:bottom w:w="0" w:type="dxa"/>
              <w:right w:w="0" w:type="dxa"/>
            </w:tcMar>
            <w:vAlign w:val="bottom"/>
            <w:hideMark/>
          </w:tcPr>
          <w:p w14:paraId="74DC560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2B272DD0" w14:textId="77777777" w:rsidTr="00761153">
        <w:trPr>
          <w:trHeight w:val="20"/>
          <w:jc w:val="center"/>
        </w:trPr>
        <w:tc>
          <w:tcPr>
            <w:tcW w:w="8433" w:type="dxa"/>
            <w:vAlign w:val="center"/>
            <w:hideMark/>
          </w:tcPr>
          <w:p w14:paraId="138AAF37" w14:textId="77777777" w:rsidR="007563DD" w:rsidRDefault="008627BE">
            <w:pPr>
              <w:rPr>
                <w:rFonts w:ascii="Arial" w:hAnsi="Arial" w:cs="Arial"/>
                <w:sz w:val="2"/>
                <w:szCs w:val="2"/>
              </w:rPr>
            </w:pPr>
            <w:r>
              <w:rPr>
                <w:rFonts w:ascii="Arial" w:hAnsi="Arial" w:cs="Arial"/>
                <w:sz w:val="2"/>
                <w:szCs w:val="2"/>
              </w:rPr>
              <w:t> </w:t>
            </w:r>
          </w:p>
        </w:tc>
        <w:tc>
          <w:tcPr>
            <w:tcW w:w="747" w:type="dxa"/>
            <w:vAlign w:val="center"/>
            <w:hideMark/>
          </w:tcPr>
          <w:p w14:paraId="4A709D8F" w14:textId="77777777" w:rsidR="007563DD" w:rsidRDefault="008627BE">
            <w:pPr>
              <w:rPr>
                <w:rFonts w:ascii="Arial" w:hAnsi="Arial" w:cs="Arial"/>
                <w:sz w:val="2"/>
                <w:szCs w:val="2"/>
              </w:rPr>
            </w:pPr>
            <w:r>
              <w:rPr>
                <w:rFonts w:ascii="Arial" w:hAnsi="Arial" w:cs="Arial"/>
                <w:sz w:val="2"/>
                <w:szCs w:val="2"/>
              </w:rPr>
              <w:t> </w:t>
            </w:r>
          </w:p>
        </w:tc>
        <w:tc>
          <w:tcPr>
            <w:tcW w:w="828" w:type="dxa"/>
            <w:vAlign w:val="center"/>
            <w:hideMark/>
          </w:tcPr>
          <w:p w14:paraId="5D5942DA"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44667F1C" w14:textId="77777777" w:rsidR="007563DD" w:rsidRDefault="008627BE">
            <w:pPr>
              <w:rPr>
                <w:rFonts w:ascii="Arial" w:hAnsi="Arial" w:cs="Arial"/>
                <w:sz w:val="2"/>
                <w:szCs w:val="2"/>
              </w:rPr>
            </w:pPr>
            <w:r>
              <w:rPr>
                <w:rFonts w:ascii="Arial" w:hAnsi="Arial" w:cs="Arial"/>
                <w:sz w:val="2"/>
                <w:szCs w:val="2"/>
              </w:rPr>
              <w:t> </w:t>
            </w:r>
          </w:p>
        </w:tc>
      </w:tr>
      <w:tr w:rsidR="007563DD" w14:paraId="47CE805B" w14:textId="77777777" w:rsidTr="00761153">
        <w:trPr>
          <w:cantSplit/>
          <w:trHeight w:val="20"/>
          <w:jc w:val="center"/>
        </w:trPr>
        <w:tc>
          <w:tcPr>
            <w:tcW w:w="8433" w:type="dxa"/>
            <w:hideMark/>
          </w:tcPr>
          <w:p w14:paraId="191559D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747" w:type="dxa"/>
            <w:tcMar>
              <w:top w:w="0" w:type="dxa"/>
              <w:left w:w="144" w:type="dxa"/>
              <w:bottom w:w="0" w:type="dxa"/>
              <w:right w:w="0" w:type="dxa"/>
            </w:tcMar>
            <w:vAlign w:val="bottom"/>
            <w:hideMark/>
          </w:tcPr>
          <w:p w14:paraId="63240EFA" w14:textId="77777777" w:rsidR="007563DD" w:rsidRDefault="008627BE">
            <w:pPr>
              <w:pStyle w:val="la2"/>
              <w:rPr>
                <w:rFonts w:ascii="Arial" w:hAnsi="Arial" w:cs="Arial"/>
                <w:sz w:val="20"/>
                <w:szCs w:val="20"/>
              </w:rPr>
            </w:pPr>
            <w:r>
              <w:rPr>
                <w:rFonts w:ascii="Arial" w:hAnsi="Arial" w:cs="Arial"/>
                <w:sz w:val="20"/>
                <w:szCs w:val="20"/>
              </w:rPr>
              <w:t> </w:t>
            </w:r>
          </w:p>
        </w:tc>
        <w:tc>
          <w:tcPr>
            <w:tcW w:w="828" w:type="dxa"/>
            <w:tcMar>
              <w:top w:w="0" w:type="dxa"/>
              <w:left w:w="144" w:type="dxa"/>
              <w:bottom w:w="0" w:type="dxa"/>
              <w:right w:w="0" w:type="dxa"/>
            </w:tcMar>
            <w:vAlign w:val="bottom"/>
            <w:hideMark/>
          </w:tcPr>
          <w:p w14:paraId="795F7B69" w14:textId="77777777" w:rsidR="007563DD" w:rsidRDefault="008627BE">
            <w:pPr>
              <w:pStyle w:val="la2"/>
              <w:rPr>
                <w:rFonts w:ascii="Arial" w:hAnsi="Arial" w:cs="Arial"/>
                <w:sz w:val="20"/>
                <w:szCs w:val="20"/>
              </w:rPr>
            </w:pPr>
            <w:r>
              <w:rPr>
                <w:rFonts w:ascii="Arial" w:hAnsi="Arial" w:cs="Arial"/>
                <w:sz w:val="20"/>
                <w:szCs w:val="20"/>
              </w:rPr>
              <w:t> </w:t>
            </w:r>
          </w:p>
        </w:tc>
        <w:tc>
          <w:tcPr>
            <w:tcW w:w="792" w:type="dxa"/>
            <w:tcMar>
              <w:top w:w="0" w:type="dxa"/>
              <w:left w:w="144" w:type="dxa"/>
              <w:bottom w:w="0" w:type="dxa"/>
              <w:right w:w="0" w:type="dxa"/>
            </w:tcMar>
            <w:vAlign w:val="bottom"/>
            <w:hideMark/>
          </w:tcPr>
          <w:p w14:paraId="5F0E6F3E"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254E1EE1" w14:textId="77777777" w:rsidTr="00761153">
        <w:trPr>
          <w:cantSplit/>
          <w:trHeight w:val="20"/>
          <w:jc w:val="center"/>
        </w:trPr>
        <w:tc>
          <w:tcPr>
            <w:tcW w:w="8433" w:type="dxa"/>
            <w:hideMark/>
          </w:tcPr>
          <w:p w14:paraId="581EECF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Included in effectiveness assessment</w:t>
            </w:r>
          </w:p>
        </w:tc>
        <w:tc>
          <w:tcPr>
            <w:tcW w:w="747" w:type="dxa"/>
            <w:noWrap/>
            <w:tcMar>
              <w:top w:w="0" w:type="dxa"/>
              <w:left w:w="144" w:type="dxa"/>
              <w:bottom w:w="0" w:type="dxa"/>
              <w:right w:w="0" w:type="dxa"/>
            </w:tcMar>
            <w:vAlign w:val="bottom"/>
            <w:hideMark/>
          </w:tcPr>
          <w:p w14:paraId="357490C6" w14:textId="77777777" w:rsidR="007563DD" w:rsidRDefault="008627BE">
            <w:pPr>
              <w:pStyle w:val="NormalWeb"/>
              <w:tabs>
                <w:tab w:val="right" w:pos="568"/>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(57)</w:t>
            </w:r>
            <w:r>
              <w:rPr>
                <w:rFonts w:ascii="Arial" w:hAnsi="Arial" w:cs="Arial"/>
                <w:bCs/>
                <w:sz w:val="20"/>
                <w:szCs w:val="20"/>
              </w:rPr>
              <w:tab/>
            </w:r>
          </w:p>
        </w:tc>
        <w:tc>
          <w:tcPr>
            <w:tcW w:w="828" w:type="dxa"/>
            <w:noWrap/>
            <w:tcMar>
              <w:top w:w="0" w:type="dxa"/>
              <w:left w:w="144" w:type="dxa"/>
              <w:bottom w:w="0" w:type="dxa"/>
              <w:right w:w="0" w:type="dxa"/>
            </w:tcMar>
            <w:vAlign w:val="bottom"/>
            <w:hideMark/>
          </w:tcPr>
          <w:p w14:paraId="53E2D0BF" w14:textId="77777777" w:rsidR="007563DD" w:rsidRDefault="008627BE">
            <w:pPr>
              <w:pStyle w:val="NormalWeb"/>
              <w:tabs>
                <w:tab w:val="right" w:pos="660"/>
                <w:tab w:val="decimal" w:pos="700"/>
              </w:tabs>
              <w:spacing w:before="0" w:beforeAutospacing="0" w:after="20" w:afterAutospacing="0"/>
              <w:rPr>
                <w:rFonts w:ascii="Arial" w:hAnsi="Arial" w:cs="Arial"/>
                <w:sz w:val="20"/>
                <w:szCs w:val="20"/>
              </w:rPr>
            </w:pPr>
            <w:r>
              <w:rPr>
                <w:rFonts w:ascii="Arial" w:hAnsi="Arial" w:cs="Arial"/>
                <w:sz w:val="20"/>
                <w:szCs w:val="20"/>
              </w:rPr>
              <w:tab/>
              <w:t>$  34</w:t>
            </w:r>
            <w:r>
              <w:rPr>
                <w:rFonts w:ascii="Arial" w:hAnsi="Arial" w:cs="Arial"/>
                <w:sz w:val="20"/>
                <w:szCs w:val="20"/>
              </w:rPr>
              <w:tab/>
            </w:r>
          </w:p>
        </w:tc>
        <w:tc>
          <w:tcPr>
            <w:tcW w:w="792" w:type="dxa"/>
            <w:noWrap/>
            <w:tcMar>
              <w:top w:w="0" w:type="dxa"/>
              <w:left w:w="144" w:type="dxa"/>
              <w:bottom w:w="0" w:type="dxa"/>
              <w:right w:w="0" w:type="dxa"/>
            </w:tcMar>
            <w:vAlign w:val="bottom"/>
            <w:hideMark/>
          </w:tcPr>
          <w:p w14:paraId="3F6F20E7" w14:textId="77777777" w:rsidR="007563DD" w:rsidRDefault="008627BE">
            <w:pPr>
              <w:pStyle w:val="NormalWeb"/>
              <w:tabs>
                <w:tab w:val="right" w:pos="608"/>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(38)</w:t>
            </w:r>
            <w:r>
              <w:rPr>
                <w:rFonts w:ascii="Arial" w:hAnsi="Arial" w:cs="Arial"/>
                <w:sz w:val="20"/>
                <w:szCs w:val="20"/>
              </w:rPr>
              <w:tab/>
            </w:r>
          </w:p>
        </w:tc>
      </w:tr>
      <w:tr w:rsidR="007563DD" w14:paraId="7F94AE22" w14:textId="77777777" w:rsidTr="00761153">
        <w:trPr>
          <w:cantSplit/>
          <w:trHeight w:val="20"/>
          <w:jc w:val="center"/>
        </w:trPr>
        <w:tc>
          <w:tcPr>
            <w:tcW w:w="9180" w:type="dxa"/>
            <w:gridSpan w:val="2"/>
            <w:tcMar>
              <w:top w:w="0" w:type="dxa"/>
              <w:left w:w="144" w:type="dxa"/>
              <w:bottom w:w="0" w:type="dxa"/>
              <w:right w:w="0" w:type="dxa"/>
            </w:tcMar>
            <w:vAlign w:val="bottom"/>
            <w:hideMark/>
          </w:tcPr>
          <w:p w14:paraId="410352DD" w14:textId="77777777" w:rsidR="007563DD" w:rsidRDefault="008627BE">
            <w:pPr>
              <w:pStyle w:val="rrdsinglerule"/>
              <w:spacing w:before="0"/>
              <w:ind w:left="-121"/>
              <w:rPr>
                <w:rFonts w:ascii="Arial" w:hAnsi="Arial" w:cs="Arial"/>
                <w:sz w:val="16"/>
                <w:szCs w:val="16"/>
              </w:rPr>
            </w:pPr>
            <w:r>
              <w:rPr>
                <w:rFonts w:ascii="Arial" w:hAnsi="Arial" w:cs="Arial"/>
                <w:sz w:val="16"/>
                <w:szCs w:val="16"/>
              </w:rPr>
              <w:t> </w:t>
            </w:r>
          </w:p>
        </w:tc>
        <w:tc>
          <w:tcPr>
            <w:tcW w:w="828" w:type="dxa"/>
            <w:tcMar>
              <w:top w:w="0" w:type="dxa"/>
              <w:left w:w="144" w:type="dxa"/>
              <w:bottom w:w="0" w:type="dxa"/>
              <w:right w:w="0" w:type="dxa"/>
            </w:tcMar>
            <w:vAlign w:val="bottom"/>
            <w:hideMark/>
          </w:tcPr>
          <w:p w14:paraId="378EB9CF" w14:textId="77777777" w:rsidR="007563DD" w:rsidRDefault="008627BE" w:rsidP="00761153">
            <w:pPr>
              <w:pStyle w:val="rrdsinglerule"/>
              <w:spacing w:before="0"/>
              <w:ind w:left="187"/>
              <w:rPr>
                <w:rFonts w:ascii="Arial" w:hAnsi="Arial" w:cs="Arial"/>
                <w:sz w:val="16"/>
                <w:szCs w:val="16"/>
              </w:rPr>
            </w:pPr>
            <w:r>
              <w:rPr>
                <w:rFonts w:ascii="Arial" w:hAnsi="Arial" w:cs="Arial"/>
                <w:sz w:val="16"/>
                <w:szCs w:val="16"/>
              </w:rPr>
              <w:t> </w:t>
            </w:r>
          </w:p>
        </w:tc>
        <w:tc>
          <w:tcPr>
            <w:tcW w:w="792" w:type="dxa"/>
            <w:tcMar>
              <w:top w:w="0" w:type="dxa"/>
              <w:left w:w="144" w:type="dxa"/>
              <w:bottom w:w="0" w:type="dxa"/>
              <w:right w:w="0" w:type="dxa"/>
            </w:tcMar>
            <w:vAlign w:val="bottom"/>
            <w:hideMark/>
          </w:tcPr>
          <w:p w14:paraId="797B05A6" w14:textId="77777777" w:rsidR="007563DD" w:rsidRDefault="008627BE">
            <w:pPr>
              <w:pStyle w:val="rrdsinglerule"/>
              <w:spacing w:before="0"/>
              <w:rPr>
                <w:rFonts w:ascii="Arial" w:hAnsi="Arial" w:cs="Arial"/>
                <w:sz w:val="16"/>
                <w:szCs w:val="16"/>
              </w:rPr>
            </w:pPr>
            <w:r>
              <w:rPr>
                <w:rFonts w:ascii="Arial" w:hAnsi="Arial" w:cs="Arial"/>
                <w:sz w:val="16"/>
                <w:szCs w:val="16"/>
              </w:rPr>
              <w:t> </w:t>
            </w:r>
          </w:p>
        </w:tc>
      </w:tr>
    </w:tbl>
    <w:p w14:paraId="05E93FDF"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6 — INVENTORIES </w:t>
      </w:r>
    </w:p>
    <w:p w14:paraId="604408AE"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inventories were as follows: </w:t>
      </w:r>
    </w:p>
    <w:p w14:paraId="2D0DDDAB"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9000"/>
        <w:gridCol w:w="900"/>
        <w:gridCol w:w="900"/>
      </w:tblGrid>
      <w:tr w:rsidR="007563DD" w14:paraId="2B4FFE82" w14:textId="77777777" w:rsidTr="00761153">
        <w:trPr>
          <w:cantSplit/>
          <w:trHeight w:val="20"/>
          <w:tblHeader/>
          <w:jc w:val="center"/>
        </w:trPr>
        <w:tc>
          <w:tcPr>
            <w:tcW w:w="10800" w:type="dxa"/>
            <w:gridSpan w:val="3"/>
            <w:vAlign w:val="bottom"/>
            <w:hideMark/>
          </w:tcPr>
          <w:p w14:paraId="07FDB68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7563DD" w14:paraId="53B838BF" w14:textId="77777777" w:rsidTr="00761153">
        <w:trPr>
          <w:cantSplit/>
          <w:trHeight w:val="20"/>
          <w:jc w:val="center"/>
        </w:trPr>
        <w:tc>
          <w:tcPr>
            <w:tcW w:w="10800" w:type="dxa"/>
            <w:gridSpan w:val="3"/>
            <w:tcMar>
              <w:top w:w="0" w:type="dxa"/>
              <w:left w:w="144" w:type="dxa"/>
              <w:bottom w:w="0" w:type="dxa"/>
              <w:right w:w="0" w:type="dxa"/>
            </w:tcMar>
            <w:vAlign w:val="bottom"/>
            <w:hideMark/>
          </w:tcPr>
          <w:p w14:paraId="36E3942C" w14:textId="77777777" w:rsidR="007563DD" w:rsidRDefault="008627BE">
            <w:pPr>
              <w:pStyle w:val="rrdsinglerule"/>
              <w:spacing w:before="0"/>
              <w:ind w:left="-121"/>
              <w:rPr>
                <w:rFonts w:ascii="Arial" w:hAnsi="Arial" w:cs="Arial"/>
                <w:sz w:val="20"/>
                <w:szCs w:val="20"/>
              </w:rPr>
            </w:pPr>
            <w:r>
              <w:rPr>
                <w:rFonts w:ascii="Arial" w:hAnsi="Arial" w:cs="Arial"/>
                <w:sz w:val="20"/>
                <w:szCs w:val="20"/>
              </w:rPr>
              <w:t> </w:t>
            </w:r>
          </w:p>
        </w:tc>
      </w:tr>
      <w:tr w:rsidR="007563DD" w14:paraId="05C0F45B" w14:textId="77777777" w:rsidTr="00761153">
        <w:trPr>
          <w:trHeight w:val="20"/>
          <w:jc w:val="center"/>
        </w:trPr>
        <w:tc>
          <w:tcPr>
            <w:tcW w:w="9000" w:type="dxa"/>
            <w:vAlign w:val="center"/>
            <w:hideMark/>
          </w:tcPr>
          <w:p w14:paraId="5D65CC47" w14:textId="77777777" w:rsidR="007563DD" w:rsidRDefault="008627BE">
            <w:pPr>
              <w:rPr>
                <w:rFonts w:ascii="Arial" w:hAnsi="Arial" w:cs="Arial"/>
                <w:sz w:val="2"/>
                <w:szCs w:val="2"/>
              </w:rPr>
            </w:pPr>
            <w:r>
              <w:rPr>
                <w:rFonts w:ascii="Arial" w:hAnsi="Arial" w:cs="Arial"/>
                <w:sz w:val="2"/>
                <w:szCs w:val="2"/>
              </w:rPr>
              <w:t> </w:t>
            </w:r>
          </w:p>
        </w:tc>
        <w:tc>
          <w:tcPr>
            <w:tcW w:w="900" w:type="dxa"/>
            <w:vAlign w:val="center"/>
            <w:hideMark/>
          </w:tcPr>
          <w:p w14:paraId="255AB848" w14:textId="77777777" w:rsidR="007563DD" w:rsidRDefault="008627BE">
            <w:pPr>
              <w:rPr>
                <w:rFonts w:ascii="Arial" w:hAnsi="Arial" w:cs="Arial"/>
                <w:sz w:val="2"/>
                <w:szCs w:val="2"/>
              </w:rPr>
            </w:pPr>
            <w:r>
              <w:rPr>
                <w:rFonts w:ascii="Arial" w:hAnsi="Arial" w:cs="Arial"/>
                <w:sz w:val="2"/>
                <w:szCs w:val="2"/>
              </w:rPr>
              <w:t> </w:t>
            </w:r>
          </w:p>
        </w:tc>
        <w:tc>
          <w:tcPr>
            <w:tcW w:w="900" w:type="dxa"/>
            <w:vAlign w:val="center"/>
            <w:hideMark/>
          </w:tcPr>
          <w:p w14:paraId="245C58A2" w14:textId="77777777" w:rsidR="007563DD" w:rsidRDefault="008627BE">
            <w:pPr>
              <w:rPr>
                <w:rFonts w:ascii="Arial" w:hAnsi="Arial" w:cs="Arial"/>
                <w:sz w:val="2"/>
                <w:szCs w:val="2"/>
              </w:rPr>
            </w:pPr>
            <w:r>
              <w:rPr>
                <w:rFonts w:ascii="Arial" w:hAnsi="Arial" w:cs="Arial"/>
                <w:sz w:val="2"/>
                <w:szCs w:val="2"/>
              </w:rPr>
              <w:t> </w:t>
            </w:r>
          </w:p>
        </w:tc>
      </w:tr>
      <w:tr w:rsidR="007563DD" w14:paraId="7BD0A83C" w14:textId="77777777" w:rsidTr="00761153">
        <w:trPr>
          <w:cantSplit/>
          <w:trHeight w:val="20"/>
          <w:jc w:val="center"/>
        </w:trPr>
        <w:tc>
          <w:tcPr>
            <w:tcW w:w="9000" w:type="dxa"/>
            <w:vAlign w:val="bottom"/>
            <w:hideMark/>
          </w:tcPr>
          <w:p w14:paraId="566AEEB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900" w:type="dxa"/>
            <w:tcMar>
              <w:top w:w="0" w:type="dxa"/>
              <w:left w:w="144" w:type="dxa"/>
              <w:bottom w:w="0" w:type="dxa"/>
              <w:right w:w="0" w:type="dxa"/>
            </w:tcMar>
            <w:vAlign w:val="bottom"/>
            <w:hideMark/>
          </w:tcPr>
          <w:p w14:paraId="5F53FFE0" w14:textId="77777777" w:rsidR="007563DD" w:rsidRDefault="008627BE">
            <w:pPr>
              <w:jc w:val="right"/>
              <w:rPr>
                <w:rFonts w:ascii="Arial" w:hAnsi="Arial" w:cs="Arial"/>
                <w:sz w:val="16"/>
                <w:szCs w:val="16"/>
              </w:rPr>
            </w:pPr>
            <w:r>
              <w:rPr>
                <w:rFonts w:ascii="Arial" w:hAnsi="Arial" w:cs="Arial"/>
                <w:b/>
                <w:bCs/>
                <w:sz w:val="16"/>
                <w:szCs w:val="16"/>
              </w:rPr>
              <w:t>2022</w:t>
            </w:r>
          </w:p>
        </w:tc>
        <w:tc>
          <w:tcPr>
            <w:tcW w:w="900" w:type="dxa"/>
            <w:tcMar>
              <w:top w:w="0" w:type="dxa"/>
              <w:left w:w="144" w:type="dxa"/>
              <w:bottom w:w="0" w:type="dxa"/>
              <w:right w:w="0" w:type="dxa"/>
            </w:tcMar>
            <w:vAlign w:val="bottom"/>
            <w:hideMark/>
          </w:tcPr>
          <w:p w14:paraId="348C0CB7" w14:textId="77777777" w:rsidR="007563DD" w:rsidRDefault="008627BE">
            <w:pPr>
              <w:ind w:left="-506" w:right="9"/>
              <w:jc w:val="right"/>
              <w:rPr>
                <w:rFonts w:ascii="Arial" w:hAnsi="Arial" w:cs="Arial"/>
                <w:sz w:val="16"/>
                <w:szCs w:val="16"/>
              </w:rPr>
            </w:pPr>
            <w:r>
              <w:rPr>
                <w:rFonts w:ascii="Arial" w:hAnsi="Arial" w:cs="Arial"/>
                <w:b/>
                <w:bCs/>
                <w:sz w:val="16"/>
                <w:szCs w:val="16"/>
              </w:rPr>
              <w:t>2021</w:t>
            </w:r>
          </w:p>
        </w:tc>
      </w:tr>
      <w:tr w:rsidR="007563DD" w14:paraId="4420B1AF" w14:textId="77777777" w:rsidTr="00761153">
        <w:trPr>
          <w:trHeight w:val="20"/>
          <w:jc w:val="center"/>
        </w:trPr>
        <w:tc>
          <w:tcPr>
            <w:tcW w:w="9000" w:type="dxa"/>
            <w:vAlign w:val="center"/>
            <w:hideMark/>
          </w:tcPr>
          <w:p w14:paraId="0ED30B3F" w14:textId="77777777" w:rsidR="007563DD" w:rsidRDefault="008627BE">
            <w:pPr>
              <w:rPr>
                <w:rFonts w:ascii="Arial" w:hAnsi="Arial" w:cs="Arial"/>
                <w:sz w:val="2"/>
                <w:szCs w:val="2"/>
              </w:rPr>
            </w:pPr>
            <w:r>
              <w:rPr>
                <w:rFonts w:ascii="Arial" w:hAnsi="Arial" w:cs="Arial"/>
                <w:sz w:val="2"/>
                <w:szCs w:val="2"/>
              </w:rPr>
              <w:t> </w:t>
            </w:r>
          </w:p>
        </w:tc>
        <w:tc>
          <w:tcPr>
            <w:tcW w:w="900" w:type="dxa"/>
            <w:vAlign w:val="center"/>
            <w:hideMark/>
          </w:tcPr>
          <w:p w14:paraId="516336B1" w14:textId="77777777" w:rsidR="007563DD" w:rsidRDefault="008627BE">
            <w:pPr>
              <w:rPr>
                <w:rFonts w:ascii="Arial" w:hAnsi="Arial" w:cs="Arial"/>
                <w:sz w:val="2"/>
                <w:szCs w:val="2"/>
              </w:rPr>
            </w:pPr>
            <w:r>
              <w:rPr>
                <w:rFonts w:ascii="Arial" w:hAnsi="Arial" w:cs="Arial"/>
                <w:sz w:val="2"/>
                <w:szCs w:val="2"/>
              </w:rPr>
              <w:t> </w:t>
            </w:r>
          </w:p>
        </w:tc>
        <w:tc>
          <w:tcPr>
            <w:tcW w:w="900" w:type="dxa"/>
            <w:vAlign w:val="center"/>
            <w:hideMark/>
          </w:tcPr>
          <w:p w14:paraId="66361717" w14:textId="77777777" w:rsidR="007563DD" w:rsidRDefault="008627BE">
            <w:pPr>
              <w:rPr>
                <w:rFonts w:ascii="Arial" w:hAnsi="Arial" w:cs="Arial"/>
                <w:sz w:val="2"/>
                <w:szCs w:val="2"/>
              </w:rPr>
            </w:pPr>
            <w:r>
              <w:rPr>
                <w:rFonts w:ascii="Arial" w:hAnsi="Arial" w:cs="Arial"/>
                <w:sz w:val="2"/>
                <w:szCs w:val="2"/>
              </w:rPr>
              <w:t> </w:t>
            </w:r>
          </w:p>
        </w:tc>
      </w:tr>
      <w:tr w:rsidR="007563DD" w14:paraId="3177B42E" w14:textId="77777777" w:rsidTr="00761153">
        <w:trPr>
          <w:cantSplit/>
          <w:trHeight w:val="20"/>
          <w:jc w:val="center"/>
        </w:trPr>
        <w:tc>
          <w:tcPr>
            <w:tcW w:w="9000" w:type="dxa"/>
            <w:hideMark/>
          </w:tcPr>
          <w:p w14:paraId="354D68B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Raw materials</w:t>
            </w:r>
          </w:p>
        </w:tc>
        <w:tc>
          <w:tcPr>
            <w:tcW w:w="900" w:type="dxa"/>
            <w:noWrap/>
            <w:tcMar>
              <w:top w:w="0" w:type="dxa"/>
              <w:left w:w="144" w:type="dxa"/>
              <w:bottom w:w="0" w:type="dxa"/>
              <w:right w:w="0" w:type="dxa"/>
            </w:tcMar>
            <w:vAlign w:val="bottom"/>
            <w:hideMark/>
          </w:tcPr>
          <w:p w14:paraId="75B7A5D2" w14:textId="77777777" w:rsidR="007563DD" w:rsidRDefault="008627BE">
            <w:pPr>
              <w:pStyle w:val="NormalWeb"/>
              <w:tabs>
                <w:tab w:val="right" w:pos="748"/>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1,144</w:t>
            </w:r>
            <w:r>
              <w:rPr>
                <w:rFonts w:ascii="Arial" w:hAnsi="Arial" w:cs="Arial"/>
                <w:bCs/>
                <w:sz w:val="20"/>
                <w:szCs w:val="20"/>
              </w:rPr>
              <w:tab/>
            </w:r>
          </w:p>
        </w:tc>
        <w:tc>
          <w:tcPr>
            <w:tcW w:w="900" w:type="dxa"/>
            <w:noWrap/>
            <w:tcMar>
              <w:top w:w="0" w:type="dxa"/>
              <w:left w:w="144" w:type="dxa"/>
              <w:bottom w:w="0" w:type="dxa"/>
              <w:right w:w="0" w:type="dxa"/>
            </w:tcMar>
            <w:vAlign w:val="bottom"/>
            <w:hideMark/>
          </w:tcPr>
          <w:p w14:paraId="21616BF7" w14:textId="77777777" w:rsidR="007563DD" w:rsidRDefault="008627BE">
            <w:pPr>
              <w:pStyle w:val="NormalWeb"/>
              <w:tabs>
                <w:tab w:val="right" w:pos="729"/>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1,190</w:t>
            </w:r>
            <w:r>
              <w:rPr>
                <w:rFonts w:ascii="Arial" w:hAnsi="Arial" w:cs="Arial"/>
                <w:sz w:val="20"/>
                <w:szCs w:val="20"/>
              </w:rPr>
              <w:tab/>
            </w:r>
          </w:p>
        </w:tc>
      </w:tr>
      <w:tr w:rsidR="007563DD" w14:paraId="54D5C691" w14:textId="77777777" w:rsidTr="00761153">
        <w:trPr>
          <w:cantSplit/>
          <w:trHeight w:val="20"/>
          <w:jc w:val="center"/>
        </w:trPr>
        <w:tc>
          <w:tcPr>
            <w:tcW w:w="9000" w:type="dxa"/>
            <w:hideMark/>
          </w:tcPr>
          <w:p w14:paraId="58480D3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Work in process</w:t>
            </w:r>
          </w:p>
        </w:tc>
        <w:tc>
          <w:tcPr>
            <w:tcW w:w="900" w:type="dxa"/>
            <w:noWrap/>
            <w:tcMar>
              <w:top w:w="0" w:type="dxa"/>
              <w:left w:w="144" w:type="dxa"/>
              <w:bottom w:w="0" w:type="dxa"/>
              <w:right w:w="0" w:type="dxa"/>
            </w:tcMar>
            <w:vAlign w:val="bottom"/>
            <w:hideMark/>
          </w:tcPr>
          <w:p w14:paraId="5F2F11C0" w14:textId="77777777" w:rsidR="007563DD" w:rsidRDefault="008627BE">
            <w:pPr>
              <w:pStyle w:val="NormalWeb"/>
              <w:tabs>
                <w:tab w:val="right" w:pos="748"/>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82</w:t>
            </w:r>
            <w:r>
              <w:rPr>
                <w:rFonts w:ascii="Arial" w:hAnsi="Arial" w:cs="Arial"/>
                <w:bCs/>
                <w:sz w:val="20"/>
                <w:szCs w:val="20"/>
              </w:rPr>
              <w:tab/>
            </w:r>
          </w:p>
        </w:tc>
        <w:tc>
          <w:tcPr>
            <w:tcW w:w="900" w:type="dxa"/>
            <w:noWrap/>
            <w:tcMar>
              <w:top w:w="0" w:type="dxa"/>
              <w:left w:w="144" w:type="dxa"/>
              <w:bottom w:w="0" w:type="dxa"/>
              <w:right w:w="0" w:type="dxa"/>
            </w:tcMar>
            <w:vAlign w:val="bottom"/>
            <w:hideMark/>
          </w:tcPr>
          <w:p w14:paraId="2BC8E3BE" w14:textId="77777777" w:rsidR="007563DD" w:rsidRDefault="008627BE">
            <w:pPr>
              <w:pStyle w:val="NormalWeb"/>
              <w:tabs>
                <w:tab w:val="right" w:pos="729"/>
                <w:tab w:val="decimal" w:pos="960"/>
              </w:tabs>
              <w:spacing w:before="0" w:beforeAutospacing="0" w:after="20" w:afterAutospacing="0"/>
              <w:rPr>
                <w:rFonts w:ascii="Arial" w:hAnsi="Arial" w:cs="Arial"/>
                <w:sz w:val="20"/>
                <w:szCs w:val="20"/>
              </w:rPr>
            </w:pPr>
            <w:r>
              <w:rPr>
                <w:rFonts w:ascii="Arial" w:hAnsi="Arial" w:cs="Arial"/>
                <w:sz w:val="20"/>
                <w:szCs w:val="20"/>
              </w:rPr>
              <w:tab/>
              <w:t>79</w:t>
            </w:r>
            <w:r>
              <w:rPr>
                <w:rFonts w:ascii="Arial" w:hAnsi="Arial" w:cs="Arial"/>
                <w:sz w:val="20"/>
                <w:szCs w:val="20"/>
              </w:rPr>
              <w:tab/>
            </w:r>
          </w:p>
        </w:tc>
      </w:tr>
      <w:tr w:rsidR="007563DD" w14:paraId="259102E4" w14:textId="77777777" w:rsidTr="00761153">
        <w:trPr>
          <w:cantSplit/>
          <w:trHeight w:val="20"/>
          <w:jc w:val="center"/>
        </w:trPr>
        <w:tc>
          <w:tcPr>
            <w:tcW w:w="9000" w:type="dxa"/>
            <w:hideMark/>
          </w:tcPr>
          <w:p w14:paraId="282F7AA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Finished goods</w:t>
            </w:r>
          </w:p>
        </w:tc>
        <w:tc>
          <w:tcPr>
            <w:tcW w:w="900" w:type="dxa"/>
            <w:noWrap/>
            <w:tcMar>
              <w:top w:w="0" w:type="dxa"/>
              <w:left w:w="144" w:type="dxa"/>
              <w:bottom w:w="0" w:type="dxa"/>
              <w:right w:w="0" w:type="dxa"/>
            </w:tcMar>
            <w:vAlign w:val="bottom"/>
            <w:hideMark/>
          </w:tcPr>
          <w:p w14:paraId="40810134" w14:textId="77777777" w:rsidR="007563DD" w:rsidRDefault="008627BE">
            <w:pPr>
              <w:pStyle w:val="NormalWeb"/>
              <w:tabs>
                <w:tab w:val="right" w:pos="748"/>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2,516</w:t>
            </w:r>
            <w:r>
              <w:rPr>
                <w:rFonts w:ascii="Arial" w:hAnsi="Arial" w:cs="Arial"/>
                <w:bCs/>
                <w:sz w:val="20"/>
                <w:szCs w:val="20"/>
              </w:rPr>
              <w:tab/>
            </w:r>
          </w:p>
        </w:tc>
        <w:tc>
          <w:tcPr>
            <w:tcW w:w="900" w:type="dxa"/>
            <w:noWrap/>
            <w:tcMar>
              <w:top w:w="0" w:type="dxa"/>
              <w:left w:w="144" w:type="dxa"/>
              <w:bottom w:w="0" w:type="dxa"/>
              <w:right w:w="0" w:type="dxa"/>
            </w:tcMar>
            <w:vAlign w:val="bottom"/>
            <w:hideMark/>
          </w:tcPr>
          <w:p w14:paraId="30180BFF" w14:textId="77777777" w:rsidR="007563DD" w:rsidRDefault="008627BE">
            <w:pPr>
              <w:pStyle w:val="NormalWeb"/>
              <w:tabs>
                <w:tab w:val="right" w:pos="729"/>
                <w:tab w:val="decimal" w:pos="960"/>
              </w:tabs>
              <w:spacing w:before="0" w:beforeAutospacing="0" w:after="20" w:afterAutospacing="0"/>
              <w:rPr>
                <w:rFonts w:ascii="Arial" w:hAnsi="Arial" w:cs="Arial"/>
                <w:sz w:val="20"/>
                <w:szCs w:val="20"/>
              </w:rPr>
            </w:pPr>
            <w:r>
              <w:rPr>
                <w:rFonts w:ascii="Arial" w:hAnsi="Arial" w:cs="Arial"/>
                <w:sz w:val="20"/>
                <w:szCs w:val="20"/>
              </w:rPr>
              <w:tab/>
              <w:t>1,367</w:t>
            </w:r>
            <w:r>
              <w:rPr>
                <w:rFonts w:ascii="Arial" w:hAnsi="Arial" w:cs="Arial"/>
                <w:sz w:val="20"/>
                <w:szCs w:val="20"/>
              </w:rPr>
              <w:tab/>
            </w:r>
          </w:p>
        </w:tc>
      </w:tr>
      <w:tr w:rsidR="007563DD" w14:paraId="359336EB" w14:textId="77777777" w:rsidTr="00761153">
        <w:trPr>
          <w:cantSplit/>
          <w:trHeight w:val="20"/>
          <w:jc w:val="center"/>
        </w:trPr>
        <w:tc>
          <w:tcPr>
            <w:tcW w:w="9900" w:type="dxa"/>
            <w:gridSpan w:val="2"/>
            <w:tcMar>
              <w:top w:w="0" w:type="dxa"/>
              <w:left w:w="144" w:type="dxa"/>
              <w:bottom w:w="0" w:type="dxa"/>
              <w:right w:w="0" w:type="dxa"/>
            </w:tcMar>
            <w:vAlign w:val="bottom"/>
            <w:hideMark/>
          </w:tcPr>
          <w:p w14:paraId="4728A2B8" w14:textId="77777777" w:rsidR="007563DD" w:rsidRDefault="008627BE">
            <w:pPr>
              <w:pStyle w:val="rrdsinglerule"/>
              <w:tabs>
                <w:tab w:val="right" w:pos="748"/>
              </w:tabs>
              <w:spacing w:before="0"/>
              <w:ind w:left="-121"/>
              <w:rPr>
                <w:rFonts w:ascii="Arial" w:hAnsi="Arial" w:cs="Arial"/>
                <w:sz w:val="20"/>
                <w:szCs w:val="20"/>
              </w:rPr>
            </w:pPr>
            <w:r>
              <w:rPr>
                <w:rFonts w:ascii="Arial" w:hAnsi="Arial" w:cs="Arial"/>
                <w:sz w:val="20"/>
                <w:szCs w:val="20"/>
              </w:rPr>
              <w:t> </w:t>
            </w:r>
          </w:p>
        </w:tc>
        <w:tc>
          <w:tcPr>
            <w:tcW w:w="900" w:type="dxa"/>
            <w:tcMar>
              <w:top w:w="0" w:type="dxa"/>
              <w:left w:w="144" w:type="dxa"/>
              <w:bottom w:w="0" w:type="dxa"/>
              <w:right w:w="0" w:type="dxa"/>
            </w:tcMar>
            <w:vAlign w:val="bottom"/>
            <w:hideMark/>
          </w:tcPr>
          <w:p w14:paraId="7CF74807" w14:textId="77777777" w:rsidR="007563DD" w:rsidRDefault="008627BE">
            <w:pPr>
              <w:pStyle w:val="rrdsinglerule"/>
              <w:tabs>
                <w:tab w:val="right" w:pos="729"/>
              </w:tabs>
              <w:spacing w:before="0"/>
              <w:rPr>
                <w:rFonts w:ascii="Arial" w:hAnsi="Arial" w:cs="Arial"/>
                <w:sz w:val="20"/>
                <w:szCs w:val="20"/>
              </w:rPr>
            </w:pPr>
            <w:r>
              <w:rPr>
                <w:rFonts w:ascii="Arial" w:hAnsi="Arial" w:cs="Arial"/>
                <w:sz w:val="20"/>
                <w:szCs w:val="20"/>
              </w:rPr>
              <w:t> </w:t>
            </w:r>
          </w:p>
        </w:tc>
      </w:tr>
      <w:tr w:rsidR="007563DD" w14:paraId="37595D13" w14:textId="77777777" w:rsidTr="00761153">
        <w:trPr>
          <w:cantSplit/>
          <w:trHeight w:val="20"/>
          <w:jc w:val="center"/>
        </w:trPr>
        <w:tc>
          <w:tcPr>
            <w:tcW w:w="9000" w:type="dxa"/>
            <w:hideMark/>
          </w:tcPr>
          <w:p w14:paraId="6BAEB14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00" w:type="dxa"/>
            <w:noWrap/>
            <w:tcMar>
              <w:top w:w="0" w:type="dxa"/>
              <w:left w:w="144" w:type="dxa"/>
              <w:bottom w:w="0" w:type="dxa"/>
              <w:right w:w="0" w:type="dxa"/>
            </w:tcMar>
            <w:vAlign w:val="bottom"/>
            <w:hideMark/>
          </w:tcPr>
          <w:p w14:paraId="27D4F8AB" w14:textId="77777777" w:rsidR="007563DD" w:rsidRDefault="008627BE">
            <w:pPr>
              <w:pStyle w:val="NormalWeb"/>
              <w:tabs>
                <w:tab w:val="right" w:pos="748"/>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3,742</w:t>
            </w:r>
            <w:r>
              <w:rPr>
                <w:rFonts w:ascii="Arial" w:hAnsi="Arial" w:cs="Arial"/>
                <w:bCs/>
                <w:sz w:val="20"/>
                <w:szCs w:val="20"/>
              </w:rPr>
              <w:tab/>
            </w:r>
          </w:p>
        </w:tc>
        <w:tc>
          <w:tcPr>
            <w:tcW w:w="900" w:type="dxa"/>
            <w:noWrap/>
            <w:tcMar>
              <w:top w:w="0" w:type="dxa"/>
              <w:left w:w="144" w:type="dxa"/>
              <w:bottom w:w="0" w:type="dxa"/>
              <w:right w:w="0" w:type="dxa"/>
            </w:tcMar>
            <w:vAlign w:val="bottom"/>
            <w:hideMark/>
          </w:tcPr>
          <w:p w14:paraId="3054915D" w14:textId="77777777" w:rsidR="007563DD" w:rsidRDefault="008627BE">
            <w:pPr>
              <w:pStyle w:val="NormalWeb"/>
              <w:tabs>
                <w:tab w:val="right" w:pos="729"/>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2,636</w:t>
            </w:r>
            <w:r>
              <w:rPr>
                <w:rFonts w:ascii="Arial" w:hAnsi="Arial" w:cs="Arial"/>
                <w:sz w:val="20"/>
                <w:szCs w:val="20"/>
              </w:rPr>
              <w:tab/>
            </w:r>
          </w:p>
        </w:tc>
      </w:tr>
      <w:tr w:rsidR="007563DD" w14:paraId="1ED9A67F" w14:textId="77777777" w:rsidTr="00761153">
        <w:trPr>
          <w:cantSplit/>
          <w:trHeight w:val="20"/>
          <w:jc w:val="center"/>
        </w:trPr>
        <w:tc>
          <w:tcPr>
            <w:tcW w:w="9000" w:type="dxa"/>
            <w:tcMar>
              <w:top w:w="0" w:type="dxa"/>
              <w:left w:w="144" w:type="dxa"/>
              <w:bottom w:w="0" w:type="dxa"/>
              <w:right w:w="0" w:type="dxa"/>
            </w:tcMar>
            <w:vAlign w:val="bottom"/>
            <w:hideMark/>
          </w:tcPr>
          <w:p w14:paraId="7A5475E5" w14:textId="77777777" w:rsidR="007563DD" w:rsidRDefault="008627BE">
            <w:pPr>
              <w:pStyle w:val="la2"/>
              <w:rPr>
                <w:rFonts w:ascii="Arial" w:hAnsi="Arial" w:cs="Arial"/>
                <w:sz w:val="20"/>
                <w:szCs w:val="20"/>
              </w:rPr>
            </w:pPr>
            <w:r>
              <w:rPr>
                <w:rFonts w:ascii="Arial" w:hAnsi="Arial" w:cs="Arial"/>
                <w:sz w:val="20"/>
                <w:szCs w:val="20"/>
              </w:rPr>
              <w:t> </w:t>
            </w:r>
          </w:p>
        </w:tc>
        <w:tc>
          <w:tcPr>
            <w:tcW w:w="900" w:type="dxa"/>
            <w:tcMar>
              <w:top w:w="0" w:type="dxa"/>
              <w:left w:w="144" w:type="dxa"/>
              <w:bottom w:w="0" w:type="dxa"/>
              <w:right w:w="0" w:type="dxa"/>
            </w:tcMar>
            <w:vAlign w:val="bottom"/>
            <w:hideMark/>
          </w:tcPr>
          <w:p w14:paraId="153BC3C9" w14:textId="77777777" w:rsidR="007563DD" w:rsidRDefault="008627BE">
            <w:pPr>
              <w:pStyle w:val="rrddoublerule"/>
              <w:tabs>
                <w:tab w:val="right" w:pos="748"/>
              </w:tabs>
              <w:spacing w:before="0"/>
              <w:rPr>
                <w:rFonts w:ascii="Arial" w:hAnsi="Arial" w:cs="Arial"/>
                <w:sz w:val="20"/>
                <w:szCs w:val="20"/>
              </w:rPr>
            </w:pPr>
            <w:r>
              <w:rPr>
                <w:rFonts w:ascii="Arial" w:hAnsi="Arial" w:cs="Arial"/>
                <w:sz w:val="20"/>
                <w:szCs w:val="20"/>
              </w:rPr>
              <w:t> </w:t>
            </w:r>
          </w:p>
        </w:tc>
        <w:tc>
          <w:tcPr>
            <w:tcW w:w="900" w:type="dxa"/>
            <w:tcMar>
              <w:top w:w="0" w:type="dxa"/>
              <w:left w:w="144" w:type="dxa"/>
              <w:bottom w:w="0" w:type="dxa"/>
              <w:right w:w="0" w:type="dxa"/>
            </w:tcMar>
            <w:vAlign w:val="bottom"/>
            <w:hideMark/>
          </w:tcPr>
          <w:p w14:paraId="30D2B795" w14:textId="77777777" w:rsidR="007563DD" w:rsidRDefault="008627BE">
            <w:pPr>
              <w:pStyle w:val="rrddoublerule"/>
              <w:tabs>
                <w:tab w:val="right" w:pos="729"/>
              </w:tabs>
              <w:spacing w:before="0"/>
              <w:rPr>
                <w:rFonts w:ascii="Arial" w:hAnsi="Arial" w:cs="Arial"/>
                <w:sz w:val="20"/>
                <w:szCs w:val="20"/>
              </w:rPr>
            </w:pPr>
            <w:r>
              <w:rPr>
                <w:rFonts w:ascii="Arial" w:hAnsi="Arial" w:cs="Arial"/>
                <w:sz w:val="20"/>
                <w:szCs w:val="20"/>
              </w:rPr>
              <w:t> </w:t>
            </w:r>
          </w:p>
        </w:tc>
      </w:tr>
    </w:tbl>
    <w:p w14:paraId="1ED52809"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7 — PROPERTY AND EQUIPMENT </w:t>
      </w:r>
    </w:p>
    <w:p w14:paraId="726DA93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property and equipment were as follows: </w:t>
      </w:r>
    </w:p>
    <w:p w14:paraId="7400F1C0"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604"/>
        <w:gridCol w:w="1161"/>
        <w:gridCol w:w="1035"/>
      </w:tblGrid>
      <w:tr w:rsidR="007563DD" w14:paraId="4057C2A2" w14:textId="77777777" w:rsidTr="00761153">
        <w:trPr>
          <w:cantSplit/>
          <w:trHeight w:val="20"/>
          <w:tblHeader/>
          <w:jc w:val="center"/>
        </w:trPr>
        <w:tc>
          <w:tcPr>
            <w:tcW w:w="10800" w:type="dxa"/>
            <w:gridSpan w:val="3"/>
            <w:vAlign w:val="bottom"/>
            <w:hideMark/>
          </w:tcPr>
          <w:p w14:paraId="6347461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7563DD" w14:paraId="057D0162" w14:textId="77777777" w:rsidTr="00761153">
        <w:trPr>
          <w:cantSplit/>
          <w:trHeight w:val="20"/>
          <w:jc w:val="center"/>
        </w:trPr>
        <w:tc>
          <w:tcPr>
            <w:tcW w:w="10800" w:type="dxa"/>
            <w:gridSpan w:val="3"/>
            <w:tcMar>
              <w:top w:w="0" w:type="dxa"/>
              <w:left w:w="144" w:type="dxa"/>
              <w:bottom w:w="0" w:type="dxa"/>
              <w:right w:w="0" w:type="dxa"/>
            </w:tcMar>
            <w:vAlign w:val="bottom"/>
            <w:hideMark/>
          </w:tcPr>
          <w:p w14:paraId="01D28D22" w14:textId="77777777" w:rsidR="007563DD" w:rsidRDefault="008627BE">
            <w:pPr>
              <w:pStyle w:val="rrdsinglerule"/>
              <w:spacing w:before="0"/>
              <w:ind w:left="-139" w:right="86"/>
              <w:rPr>
                <w:rFonts w:ascii="Arial" w:hAnsi="Arial" w:cs="Arial"/>
                <w:sz w:val="20"/>
                <w:szCs w:val="20"/>
              </w:rPr>
            </w:pPr>
            <w:r>
              <w:rPr>
                <w:rFonts w:ascii="Arial" w:hAnsi="Arial" w:cs="Arial"/>
                <w:sz w:val="20"/>
                <w:szCs w:val="20"/>
              </w:rPr>
              <w:t> </w:t>
            </w:r>
          </w:p>
        </w:tc>
      </w:tr>
      <w:tr w:rsidR="007563DD" w14:paraId="4C9863F2" w14:textId="77777777" w:rsidTr="00761153">
        <w:trPr>
          <w:trHeight w:val="20"/>
          <w:jc w:val="center"/>
        </w:trPr>
        <w:tc>
          <w:tcPr>
            <w:tcW w:w="8604" w:type="dxa"/>
            <w:vAlign w:val="center"/>
            <w:hideMark/>
          </w:tcPr>
          <w:p w14:paraId="27AAD0A4" w14:textId="77777777" w:rsidR="007563DD" w:rsidRDefault="008627BE">
            <w:pPr>
              <w:rPr>
                <w:rFonts w:ascii="Arial" w:hAnsi="Arial" w:cs="Arial"/>
                <w:sz w:val="2"/>
                <w:szCs w:val="2"/>
              </w:rPr>
            </w:pPr>
            <w:r>
              <w:rPr>
                <w:rFonts w:ascii="Arial" w:hAnsi="Arial" w:cs="Arial"/>
                <w:sz w:val="2"/>
                <w:szCs w:val="2"/>
              </w:rPr>
              <w:t> </w:t>
            </w:r>
          </w:p>
        </w:tc>
        <w:tc>
          <w:tcPr>
            <w:tcW w:w="1161" w:type="dxa"/>
            <w:vAlign w:val="center"/>
            <w:hideMark/>
          </w:tcPr>
          <w:p w14:paraId="5F12EB59"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73DBA6BC" w14:textId="77777777" w:rsidR="007563DD" w:rsidRDefault="008627BE">
            <w:pPr>
              <w:rPr>
                <w:rFonts w:ascii="Arial" w:hAnsi="Arial" w:cs="Arial"/>
                <w:sz w:val="2"/>
                <w:szCs w:val="2"/>
              </w:rPr>
            </w:pPr>
            <w:r>
              <w:rPr>
                <w:rFonts w:ascii="Arial" w:hAnsi="Arial" w:cs="Arial"/>
                <w:sz w:val="2"/>
                <w:szCs w:val="2"/>
              </w:rPr>
              <w:t> </w:t>
            </w:r>
          </w:p>
        </w:tc>
      </w:tr>
      <w:tr w:rsidR="007563DD" w14:paraId="4D953789" w14:textId="77777777" w:rsidTr="00761153">
        <w:trPr>
          <w:cantSplit/>
          <w:trHeight w:val="20"/>
          <w:jc w:val="center"/>
        </w:trPr>
        <w:tc>
          <w:tcPr>
            <w:tcW w:w="8604" w:type="dxa"/>
            <w:vAlign w:val="bottom"/>
            <w:hideMark/>
          </w:tcPr>
          <w:p w14:paraId="0D3F194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161" w:type="dxa"/>
            <w:tcMar>
              <w:top w:w="0" w:type="dxa"/>
              <w:left w:w="144" w:type="dxa"/>
              <w:bottom w:w="0" w:type="dxa"/>
              <w:right w:w="0" w:type="dxa"/>
            </w:tcMar>
            <w:vAlign w:val="bottom"/>
            <w:hideMark/>
          </w:tcPr>
          <w:p w14:paraId="48B87A06" w14:textId="77777777" w:rsidR="007563DD" w:rsidRDefault="008627BE">
            <w:pPr>
              <w:ind w:right="86"/>
              <w:jc w:val="right"/>
              <w:rPr>
                <w:rFonts w:ascii="Arial" w:hAnsi="Arial" w:cs="Arial"/>
                <w:sz w:val="16"/>
                <w:szCs w:val="16"/>
              </w:rPr>
            </w:pPr>
            <w:r>
              <w:rPr>
                <w:rFonts w:ascii="Arial" w:hAnsi="Arial" w:cs="Arial"/>
                <w:b/>
                <w:bCs/>
                <w:sz w:val="16"/>
                <w:szCs w:val="16"/>
              </w:rPr>
              <w:t>2022</w:t>
            </w:r>
          </w:p>
        </w:tc>
        <w:tc>
          <w:tcPr>
            <w:tcW w:w="1035" w:type="dxa"/>
            <w:tcMar>
              <w:top w:w="0" w:type="dxa"/>
              <w:left w:w="144" w:type="dxa"/>
              <w:bottom w:w="0" w:type="dxa"/>
              <w:right w:w="0" w:type="dxa"/>
            </w:tcMar>
            <w:vAlign w:val="bottom"/>
            <w:hideMark/>
          </w:tcPr>
          <w:p w14:paraId="682E26D9" w14:textId="77777777" w:rsidR="007563DD" w:rsidRDefault="008627BE">
            <w:pPr>
              <w:ind w:right="86"/>
              <w:jc w:val="right"/>
              <w:rPr>
                <w:rFonts w:ascii="Arial" w:hAnsi="Arial" w:cs="Arial"/>
                <w:sz w:val="16"/>
                <w:szCs w:val="16"/>
              </w:rPr>
            </w:pPr>
            <w:r>
              <w:rPr>
                <w:rFonts w:ascii="Arial" w:hAnsi="Arial" w:cs="Arial"/>
                <w:b/>
                <w:bCs/>
                <w:sz w:val="16"/>
                <w:szCs w:val="16"/>
              </w:rPr>
              <w:t>2021</w:t>
            </w:r>
          </w:p>
        </w:tc>
      </w:tr>
      <w:tr w:rsidR="007563DD" w14:paraId="48B6B75D" w14:textId="77777777" w:rsidTr="00761153">
        <w:trPr>
          <w:trHeight w:val="20"/>
          <w:jc w:val="center"/>
        </w:trPr>
        <w:tc>
          <w:tcPr>
            <w:tcW w:w="8604" w:type="dxa"/>
            <w:vAlign w:val="center"/>
            <w:hideMark/>
          </w:tcPr>
          <w:p w14:paraId="70806167" w14:textId="77777777" w:rsidR="007563DD" w:rsidRDefault="008627BE">
            <w:pPr>
              <w:rPr>
                <w:rFonts w:ascii="Arial" w:hAnsi="Arial" w:cs="Arial"/>
                <w:sz w:val="2"/>
                <w:szCs w:val="2"/>
              </w:rPr>
            </w:pPr>
            <w:r>
              <w:rPr>
                <w:rFonts w:ascii="Arial" w:hAnsi="Arial" w:cs="Arial"/>
                <w:sz w:val="2"/>
                <w:szCs w:val="2"/>
              </w:rPr>
              <w:t> </w:t>
            </w:r>
          </w:p>
        </w:tc>
        <w:tc>
          <w:tcPr>
            <w:tcW w:w="1161" w:type="dxa"/>
            <w:vAlign w:val="center"/>
            <w:hideMark/>
          </w:tcPr>
          <w:p w14:paraId="08259612" w14:textId="77777777" w:rsidR="007563DD" w:rsidRDefault="008627BE">
            <w:pPr>
              <w:ind w:right="86"/>
              <w:rPr>
                <w:rFonts w:ascii="Arial" w:hAnsi="Arial" w:cs="Arial"/>
                <w:sz w:val="2"/>
                <w:szCs w:val="2"/>
              </w:rPr>
            </w:pPr>
            <w:r>
              <w:rPr>
                <w:rFonts w:ascii="Arial" w:hAnsi="Arial" w:cs="Arial"/>
                <w:sz w:val="2"/>
                <w:szCs w:val="2"/>
              </w:rPr>
              <w:t> </w:t>
            </w:r>
          </w:p>
        </w:tc>
        <w:tc>
          <w:tcPr>
            <w:tcW w:w="1035" w:type="dxa"/>
            <w:vAlign w:val="center"/>
            <w:hideMark/>
          </w:tcPr>
          <w:p w14:paraId="24FAE883" w14:textId="77777777" w:rsidR="007563DD" w:rsidRDefault="008627BE">
            <w:pPr>
              <w:ind w:right="86"/>
              <w:rPr>
                <w:rFonts w:ascii="Arial" w:hAnsi="Arial" w:cs="Arial"/>
                <w:sz w:val="2"/>
                <w:szCs w:val="2"/>
              </w:rPr>
            </w:pPr>
            <w:r>
              <w:rPr>
                <w:rFonts w:ascii="Arial" w:hAnsi="Arial" w:cs="Arial"/>
                <w:sz w:val="2"/>
                <w:szCs w:val="2"/>
              </w:rPr>
              <w:t> </w:t>
            </w:r>
          </w:p>
        </w:tc>
      </w:tr>
      <w:tr w:rsidR="007563DD" w14:paraId="4FC3AB2B" w14:textId="77777777" w:rsidTr="00761153">
        <w:trPr>
          <w:cantSplit/>
          <w:trHeight w:val="20"/>
          <w:jc w:val="center"/>
        </w:trPr>
        <w:tc>
          <w:tcPr>
            <w:tcW w:w="8604" w:type="dxa"/>
            <w:hideMark/>
          </w:tcPr>
          <w:p w14:paraId="24A5597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Land</w:t>
            </w:r>
          </w:p>
        </w:tc>
        <w:tc>
          <w:tcPr>
            <w:tcW w:w="1161" w:type="dxa"/>
            <w:noWrap/>
            <w:tcMar>
              <w:top w:w="0" w:type="dxa"/>
              <w:left w:w="144" w:type="dxa"/>
              <w:bottom w:w="0" w:type="dxa"/>
              <w:right w:w="0" w:type="dxa"/>
            </w:tcMar>
            <w:vAlign w:val="bottom"/>
            <w:hideMark/>
          </w:tcPr>
          <w:p w14:paraId="76659BD7"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4,734</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33188C1B"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3,660</w:t>
            </w:r>
            <w:r>
              <w:rPr>
                <w:rFonts w:ascii="Arial" w:hAnsi="Arial" w:cs="Arial"/>
                <w:sz w:val="20"/>
                <w:szCs w:val="20"/>
              </w:rPr>
              <w:tab/>
            </w:r>
          </w:p>
        </w:tc>
      </w:tr>
      <w:tr w:rsidR="007563DD" w14:paraId="5552CE86" w14:textId="77777777" w:rsidTr="00761153">
        <w:trPr>
          <w:cantSplit/>
          <w:trHeight w:val="20"/>
          <w:jc w:val="center"/>
        </w:trPr>
        <w:tc>
          <w:tcPr>
            <w:tcW w:w="8604" w:type="dxa"/>
            <w:hideMark/>
          </w:tcPr>
          <w:p w14:paraId="208A75C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Buildings and improvements</w:t>
            </w:r>
          </w:p>
        </w:tc>
        <w:tc>
          <w:tcPr>
            <w:tcW w:w="1161" w:type="dxa"/>
            <w:noWrap/>
            <w:tcMar>
              <w:top w:w="0" w:type="dxa"/>
              <w:left w:w="144" w:type="dxa"/>
              <w:bottom w:w="0" w:type="dxa"/>
              <w:right w:w="0" w:type="dxa"/>
            </w:tcMar>
            <w:vAlign w:val="bottom"/>
            <w:hideMark/>
          </w:tcPr>
          <w:p w14:paraId="7AD50F02"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  55,014</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5AADB703"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ab/>
              <w:t>  43,928</w:t>
            </w:r>
            <w:r>
              <w:rPr>
                <w:rFonts w:ascii="Arial" w:hAnsi="Arial" w:cs="Arial"/>
                <w:sz w:val="20"/>
                <w:szCs w:val="20"/>
              </w:rPr>
              <w:tab/>
            </w:r>
          </w:p>
        </w:tc>
      </w:tr>
      <w:tr w:rsidR="007563DD" w14:paraId="2364527A" w14:textId="77777777" w:rsidTr="00761153">
        <w:trPr>
          <w:cantSplit/>
          <w:trHeight w:val="20"/>
          <w:jc w:val="center"/>
        </w:trPr>
        <w:tc>
          <w:tcPr>
            <w:tcW w:w="8604" w:type="dxa"/>
            <w:hideMark/>
          </w:tcPr>
          <w:p w14:paraId="64C9BBC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Leasehold improvements</w:t>
            </w:r>
          </w:p>
        </w:tc>
        <w:tc>
          <w:tcPr>
            <w:tcW w:w="1161" w:type="dxa"/>
            <w:noWrap/>
            <w:tcMar>
              <w:top w:w="0" w:type="dxa"/>
              <w:left w:w="144" w:type="dxa"/>
              <w:bottom w:w="0" w:type="dxa"/>
              <w:right w:w="0" w:type="dxa"/>
            </w:tcMar>
            <w:vAlign w:val="bottom"/>
            <w:hideMark/>
          </w:tcPr>
          <w:p w14:paraId="2A34A31F"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7,819</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062A518"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ab/>
              <w:t>6,884</w:t>
            </w:r>
            <w:r>
              <w:rPr>
                <w:rFonts w:ascii="Arial" w:hAnsi="Arial" w:cs="Arial"/>
                <w:sz w:val="20"/>
                <w:szCs w:val="20"/>
              </w:rPr>
              <w:tab/>
            </w:r>
          </w:p>
        </w:tc>
      </w:tr>
      <w:tr w:rsidR="007563DD" w14:paraId="23784F51" w14:textId="77777777" w:rsidTr="00761153">
        <w:trPr>
          <w:cantSplit/>
          <w:trHeight w:val="20"/>
          <w:jc w:val="center"/>
        </w:trPr>
        <w:tc>
          <w:tcPr>
            <w:tcW w:w="8604" w:type="dxa"/>
            <w:hideMark/>
          </w:tcPr>
          <w:p w14:paraId="5ABCD41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Computer equipment and software</w:t>
            </w:r>
          </w:p>
        </w:tc>
        <w:tc>
          <w:tcPr>
            <w:tcW w:w="1161" w:type="dxa"/>
            <w:noWrap/>
            <w:tcMar>
              <w:top w:w="0" w:type="dxa"/>
              <w:left w:w="144" w:type="dxa"/>
              <w:bottom w:w="0" w:type="dxa"/>
              <w:right w:w="0" w:type="dxa"/>
            </w:tcMar>
            <w:vAlign w:val="bottom"/>
            <w:hideMark/>
          </w:tcPr>
          <w:p w14:paraId="1921FC15"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60,631</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7D0772A"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ab/>
              <w:t>51,250</w:t>
            </w:r>
            <w:r>
              <w:rPr>
                <w:rFonts w:ascii="Arial" w:hAnsi="Arial" w:cs="Arial"/>
                <w:sz w:val="20"/>
                <w:szCs w:val="20"/>
              </w:rPr>
              <w:tab/>
            </w:r>
          </w:p>
        </w:tc>
      </w:tr>
      <w:tr w:rsidR="007563DD" w14:paraId="1F285F75" w14:textId="77777777" w:rsidTr="00761153">
        <w:trPr>
          <w:cantSplit/>
          <w:trHeight w:val="20"/>
          <w:jc w:val="center"/>
        </w:trPr>
        <w:tc>
          <w:tcPr>
            <w:tcW w:w="8604" w:type="dxa"/>
            <w:hideMark/>
          </w:tcPr>
          <w:p w14:paraId="59878DB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Furniture and equipment</w:t>
            </w:r>
          </w:p>
        </w:tc>
        <w:tc>
          <w:tcPr>
            <w:tcW w:w="1161" w:type="dxa"/>
            <w:noWrap/>
            <w:tcMar>
              <w:top w:w="0" w:type="dxa"/>
              <w:left w:w="144" w:type="dxa"/>
              <w:bottom w:w="0" w:type="dxa"/>
              <w:right w:w="0" w:type="dxa"/>
            </w:tcMar>
            <w:vAlign w:val="bottom"/>
            <w:hideMark/>
          </w:tcPr>
          <w:p w14:paraId="4054CDFF"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5,860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106F76AC"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ab/>
              <w:t>5,344</w:t>
            </w:r>
            <w:r>
              <w:rPr>
                <w:rFonts w:ascii="Arial" w:hAnsi="Arial" w:cs="Arial"/>
                <w:sz w:val="20"/>
                <w:szCs w:val="20"/>
              </w:rPr>
              <w:tab/>
            </w:r>
          </w:p>
        </w:tc>
      </w:tr>
      <w:tr w:rsidR="007563DD" w14:paraId="484077C2" w14:textId="77777777" w:rsidTr="00761153">
        <w:trPr>
          <w:cantSplit/>
          <w:trHeight w:val="20"/>
          <w:jc w:val="center"/>
        </w:trPr>
        <w:tc>
          <w:tcPr>
            <w:tcW w:w="9765" w:type="dxa"/>
            <w:gridSpan w:val="2"/>
            <w:tcMar>
              <w:top w:w="0" w:type="dxa"/>
              <w:left w:w="144" w:type="dxa"/>
              <w:bottom w:w="0" w:type="dxa"/>
              <w:right w:w="0" w:type="dxa"/>
            </w:tcMar>
            <w:vAlign w:val="bottom"/>
            <w:hideMark/>
          </w:tcPr>
          <w:p w14:paraId="6AE2BD1B" w14:textId="77777777" w:rsidR="007563DD" w:rsidRDefault="008627BE">
            <w:pPr>
              <w:pStyle w:val="rrdsinglerule"/>
              <w:tabs>
                <w:tab w:val="right" w:pos="933"/>
                <w:tab w:val="decimal" w:pos="969"/>
              </w:tabs>
              <w:spacing w:before="0"/>
              <w:ind w:left="-139"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177D9817" w14:textId="77777777" w:rsidR="007563DD" w:rsidRDefault="008627BE">
            <w:pPr>
              <w:pStyle w:val="rrdsinglerule"/>
              <w:tabs>
                <w:tab w:val="right" w:pos="814"/>
                <w:tab w:val="decimal" w:pos="850"/>
              </w:tabs>
              <w:spacing w:before="0"/>
              <w:ind w:right="86"/>
              <w:rPr>
                <w:rFonts w:ascii="Arial" w:hAnsi="Arial" w:cs="Arial"/>
                <w:sz w:val="20"/>
                <w:szCs w:val="20"/>
              </w:rPr>
            </w:pPr>
            <w:r>
              <w:rPr>
                <w:rFonts w:ascii="Arial" w:hAnsi="Arial" w:cs="Arial"/>
                <w:sz w:val="20"/>
                <w:szCs w:val="20"/>
              </w:rPr>
              <w:t> </w:t>
            </w:r>
          </w:p>
        </w:tc>
      </w:tr>
      <w:tr w:rsidR="007563DD" w14:paraId="15279223" w14:textId="77777777" w:rsidTr="00761153">
        <w:trPr>
          <w:cantSplit/>
          <w:trHeight w:val="20"/>
          <w:jc w:val="center"/>
        </w:trPr>
        <w:tc>
          <w:tcPr>
            <w:tcW w:w="8604" w:type="dxa"/>
            <w:hideMark/>
          </w:tcPr>
          <w:p w14:paraId="6C3F194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at cost</w:t>
            </w:r>
          </w:p>
        </w:tc>
        <w:tc>
          <w:tcPr>
            <w:tcW w:w="1161" w:type="dxa"/>
            <w:noWrap/>
            <w:tcMar>
              <w:top w:w="0" w:type="dxa"/>
              <w:left w:w="144" w:type="dxa"/>
              <w:bottom w:w="0" w:type="dxa"/>
              <w:right w:w="0" w:type="dxa"/>
            </w:tcMar>
            <w:vAlign w:val="bottom"/>
            <w:hideMark/>
          </w:tcPr>
          <w:p w14:paraId="4BBA9848"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  134,058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5070DEFE"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ab/>
              <w:t>111,066</w:t>
            </w:r>
            <w:r>
              <w:rPr>
                <w:rFonts w:ascii="Arial" w:hAnsi="Arial" w:cs="Arial"/>
                <w:sz w:val="20"/>
                <w:szCs w:val="20"/>
              </w:rPr>
              <w:tab/>
            </w:r>
          </w:p>
        </w:tc>
      </w:tr>
      <w:tr w:rsidR="007563DD" w14:paraId="4DB35856" w14:textId="77777777" w:rsidTr="00761153">
        <w:trPr>
          <w:cantSplit/>
          <w:trHeight w:val="20"/>
          <w:jc w:val="center"/>
        </w:trPr>
        <w:tc>
          <w:tcPr>
            <w:tcW w:w="8604" w:type="dxa"/>
            <w:hideMark/>
          </w:tcPr>
          <w:p w14:paraId="2A1E16B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depreciation</w:t>
            </w:r>
          </w:p>
        </w:tc>
        <w:tc>
          <w:tcPr>
            <w:tcW w:w="1161" w:type="dxa"/>
            <w:noWrap/>
            <w:tcMar>
              <w:top w:w="0" w:type="dxa"/>
              <w:left w:w="144" w:type="dxa"/>
              <w:bottom w:w="0" w:type="dxa"/>
              <w:right w:w="0" w:type="dxa"/>
            </w:tcMar>
            <w:vAlign w:val="bottom"/>
            <w:hideMark/>
          </w:tcPr>
          <w:p w14:paraId="5F5A47B1"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(59,660</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257D29A5"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ab/>
              <w:t>(51,351</w:t>
            </w:r>
            <w:r>
              <w:rPr>
                <w:rFonts w:ascii="Arial" w:hAnsi="Arial" w:cs="Arial"/>
                <w:sz w:val="20"/>
                <w:szCs w:val="20"/>
              </w:rPr>
              <w:tab/>
              <w:t>)</w:t>
            </w:r>
          </w:p>
        </w:tc>
      </w:tr>
      <w:tr w:rsidR="007563DD" w14:paraId="69CF2FB5" w14:textId="77777777" w:rsidTr="00761153">
        <w:trPr>
          <w:cantSplit/>
          <w:trHeight w:val="20"/>
          <w:jc w:val="center"/>
        </w:trPr>
        <w:tc>
          <w:tcPr>
            <w:tcW w:w="9765" w:type="dxa"/>
            <w:gridSpan w:val="2"/>
            <w:tcMar>
              <w:top w:w="0" w:type="dxa"/>
              <w:left w:w="144" w:type="dxa"/>
              <w:bottom w:w="0" w:type="dxa"/>
              <w:right w:w="0" w:type="dxa"/>
            </w:tcMar>
            <w:vAlign w:val="bottom"/>
            <w:hideMark/>
          </w:tcPr>
          <w:p w14:paraId="7450BA53" w14:textId="77777777" w:rsidR="007563DD" w:rsidRDefault="008627BE">
            <w:pPr>
              <w:pStyle w:val="rrdsinglerule"/>
              <w:tabs>
                <w:tab w:val="right" w:pos="933"/>
                <w:tab w:val="decimal" w:pos="969"/>
              </w:tabs>
              <w:spacing w:before="0"/>
              <w:ind w:left="-139"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5808EF3F" w14:textId="77777777" w:rsidR="007563DD" w:rsidRDefault="008627BE">
            <w:pPr>
              <w:pStyle w:val="rrdsinglerule"/>
              <w:tabs>
                <w:tab w:val="right" w:pos="814"/>
                <w:tab w:val="decimal" w:pos="850"/>
              </w:tabs>
              <w:spacing w:before="0"/>
              <w:ind w:right="86"/>
              <w:rPr>
                <w:rFonts w:ascii="Arial" w:hAnsi="Arial" w:cs="Arial"/>
                <w:sz w:val="20"/>
                <w:szCs w:val="20"/>
              </w:rPr>
            </w:pPr>
            <w:r>
              <w:rPr>
                <w:rFonts w:ascii="Arial" w:hAnsi="Arial" w:cs="Arial"/>
                <w:sz w:val="20"/>
                <w:szCs w:val="20"/>
              </w:rPr>
              <w:t> </w:t>
            </w:r>
          </w:p>
        </w:tc>
      </w:tr>
      <w:tr w:rsidR="007563DD" w14:paraId="126B521D" w14:textId="77777777" w:rsidTr="00761153">
        <w:trPr>
          <w:cantSplit/>
          <w:trHeight w:val="20"/>
          <w:jc w:val="center"/>
        </w:trPr>
        <w:tc>
          <w:tcPr>
            <w:tcW w:w="8604" w:type="dxa"/>
            <w:hideMark/>
          </w:tcPr>
          <w:p w14:paraId="4C661B3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net</w:t>
            </w:r>
          </w:p>
        </w:tc>
        <w:tc>
          <w:tcPr>
            <w:tcW w:w="1161" w:type="dxa"/>
            <w:noWrap/>
            <w:tcMar>
              <w:top w:w="0" w:type="dxa"/>
              <w:left w:w="144" w:type="dxa"/>
              <w:bottom w:w="0" w:type="dxa"/>
              <w:right w:w="0" w:type="dxa"/>
            </w:tcMar>
            <w:vAlign w:val="bottom"/>
            <w:hideMark/>
          </w:tcPr>
          <w:p w14:paraId="042E7BAD" w14:textId="77777777" w:rsidR="007563DD" w:rsidRDefault="008627BE">
            <w:pPr>
              <w:pStyle w:val="NormalWeb"/>
              <w:tabs>
                <w:tab w:val="right" w:pos="933"/>
                <w:tab w:val="decimal" w:pos="969"/>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74,398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64B50E7" w14:textId="77777777" w:rsidR="007563DD" w:rsidRDefault="008627BE">
            <w:pPr>
              <w:pStyle w:val="NormalWeb"/>
              <w:tabs>
                <w:tab w:val="right" w:pos="814"/>
                <w:tab w:val="decimal" w:pos="85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59,715</w:t>
            </w:r>
            <w:r>
              <w:rPr>
                <w:rFonts w:ascii="Arial" w:hAnsi="Arial" w:cs="Arial"/>
                <w:sz w:val="20"/>
                <w:szCs w:val="20"/>
              </w:rPr>
              <w:tab/>
            </w:r>
          </w:p>
        </w:tc>
      </w:tr>
      <w:tr w:rsidR="007563DD" w14:paraId="6D22D5E1" w14:textId="77777777" w:rsidTr="00761153">
        <w:trPr>
          <w:cantSplit/>
          <w:trHeight w:val="20"/>
          <w:jc w:val="center"/>
        </w:trPr>
        <w:tc>
          <w:tcPr>
            <w:tcW w:w="8604" w:type="dxa"/>
            <w:tcMar>
              <w:top w:w="0" w:type="dxa"/>
              <w:left w:w="144" w:type="dxa"/>
              <w:bottom w:w="0" w:type="dxa"/>
              <w:right w:w="0" w:type="dxa"/>
            </w:tcMar>
            <w:vAlign w:val="bottom"/>
            <w:hideMark/>
          </w:tcPr>
          <w:p w14:paraId="3A39CBBF" w14:textId="77777777" w:rsidR="007563DD" w:rsidRDefault="008627BE">
            <w:pPr>
              <w:pStyle w:val="la2"/>
              <w:rPr>
                <w:rFonts w:ascii="Arial" w:hAnsi="Arial" w:cs="Arial"/>
                <w:sz w:val="20"/>
                <w:szCs w:val="20"/>
              </w:rPr>
            </w:pPr>
            <w:r>
              <w:rPr>
                <w:rFonts w:ascii="Arial" w:hAnsi="Arial" w:cs="Arial"/>
                <w:sz w:val="20"/>
                <w:szCs w:val="20"/>
              </w:rPr>
              <w:t> </w:t>
            </w:r>
          </w:p>
        </w:tc>
        <w:tc>
          <w:tcPr>
            <w:tcW w:w="1161" w:type="dxa"/>
            <w:tcMar>
              <w:top w:w="0" w:type="dxa"/>
              <w:left w:w="144" w:type="dxa"/>
              <w:bottom w:w="0" w:type="dxa"/>
              <w:right w:w="0" w:type="dxa"/>
            </w:tcMar>
            <w:vAlign w:val="bottom"/>
            <w:hideMark/>
          </w:tcPr>
          <w:p w14:paraId="564A347A" w14:textId="77777777" w:rsidR="007563DD" w:rsidRDefault="008627BE">
            <w:pPr>
              <w:pStyle w:val="rrddoublerule"/>
              <w:tabs>
                <w:tab w:val="right" w:pos="933"/>
                <w:tab w:val="decimal" w:pos="969"/>
              </w:tabs>
              <w:spacing w:before="0"/>
              <w:ind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77CC2135" w14:textId="77777777" w:rsidR="007563DD" w:rsidRDefault="008627BE">
            <w:pPr>
              <w:pStyle w:val="rrddoublerule"/>
              <w:tabs>
                <w:tab w:val="right" w:pos="814"/>
                <w:tab w:val="decimal" w:pos="850"/>
              </w:tabs>
              <w:spacing w:before="0"/>
              <w:ind w:right="86"/>
              <w:rPr>
                <w:rFonts w:ascii="Arial" w:hAnsi="Arial" w:cs="Arial"/>
                <w:sz w:val="20"/>
                <w:szCs w:val="20"/>
              </w:rPr>
            </w:pPr>
            <w:r>
              <w:rPr>
                <w:rFonts w:ascii="Arial" w:hAnsi="Arial" w:cs="Arial"/>
                <w:sz w:val="20"/>
                <w:szCs w:val="20"/>
              </w:rPr>
              <w:t> </w:t>
            </w:r>
          </w:p>
        </w:tc>
      </w:tr>
    </w:tbl>
    <w:p w14:paraId="6C73FAA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years 2022, 2021, and 2020, depreciation expense was $12.6 billion, $9.3 billion, and $10.7 billion, respectively. We have committed $8.5 billion, primarily related to datacenters, for the construction of new buildings, building improvements, and leasehold improvements as of June 30, 2022. </w:t>
      </w:r>
    </w:p>
    <w:p w14:paraId="38645B8C"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8 — BUSINESS COMBINATIONS </w:t>
      </w:r>
    </w:p>
    <w:p w14:paraId="7D18D33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Nuance Communications, Inc. </w:t>
      </w:r>
    </w:p>
    <w:p w14:paraId="3C6BB82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March 4, 2022, we completed our acquisition of Nuance Communications, Inc. (“Nuance”) 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 </w:t>
      </w:r>
    </w:p>
    <w:p w14:paraId="0B847BA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purchase price allocation as of the date of acquisition was based on a preliminary valuation and is subject to revision as more detailed analyses are completed and additional information about the fair value of assets acquired and liabilities assumed becomes available. </w:t>
      </w:r>
    </w:p>
    <w:p w14:paraId="7487593A"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0776F771"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major classes of assets and liabilities to which we have preliminarily allocated the purchase price were as follows: </w:t>
      </w:r>
    </w:p>
    <w:p w14:paraId="79FF56C8" w14:textId="77777777" w:rsidR="007563DD" w:rsidRDefault="008627BE">
      <w:pPr>
        <w:pStyle w:val="NormalWeb"/>
        <w:keepNext/>
        <w:spacing w:before="0" w:beforeAutospacing="0" w:after="0" w:afterAutospacing="0"/>
        <w:jc w:val="both"/>
        <w:rPr>
          <w:sz w:val="20"/>
          <w:szCs w:val="20"/>
        </w:rPr>
      </w:pPr>
      <w:r>
        <w:rPr>
          <w:sz w:val="20"/>
          <w:szCs w:val="20"/>
        </w:rPr>
        <w:t> </w:t>
      </w:r>
    </w:p>
    <w:tbl>
      <w:tblPr>
        <w:tblW w:w="0" w:type="auto"/>
        <w:jc w:val="center"/>
        <w:tblLayout w:type="fixed"/>
        <w:tblCellMar>
          <w:left w:w="0" w:type="dxa"/>
          <w:right w:w="0" w:type="dxa"/>
        </w:tblCellMar>
        <w:tblLook w:val="04A0" w:firstRow="1" w:lastRow="0" w:firstColumn="1" w:lastColumn="0" w:noHBand="0" w:noVBand="1"/>
      </w:tblPr>
      <w:tblGrid>
        <w:gridCol w:w="9702"/>
        <w:gridCol w:w="1098"/>
      </w:tblGrid>
      <w:tr w:rsidR="007563DD" w14:paraId="7AAC54FC" w14:textId="77777777">
        <w:trPr>
          <w:cantSplit/>
          <w:tblHeader/>
          <w:jc w:val="center"/>
        </w:trPr>
        <w:tc>
          <w:tcPr>
            <w:tcW w:w="9702" w:type="dxa"/>
            <w:vAlign w:val="bottom"/>
            <w:hideMark/>
          </w:tcPr>
          <w:p w14:paraId="53B1215A"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98" w:type="dxa"/>
            <w:tcMar>
              <w:top w:w="0" w:type="dxa"/>
              <w:left w:w="144" w:type="dxa"/>
              <w:bottom w:w="0" w:type="dxa"/>
              <w:right w:w="0" w:type="dxa"/>
            </w:tcMar>
            <w:vAlign w:val="bottom"/>
            <w:hideMark/>
          </w:tcPr>
          <w:p w14:paraId="4D596CB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C43297B" w14:textId="77777777">
        <w:trPr>
          <w:cantSplit/>
          <w:jc w:val="center"/>
        </w:trPr>
        <w:tc>
          <w:tcPr>
            <w:tcW w:w="10800" w:type="dxa"/>
            <w:gridSpan w:val="2"/>
            <w:tcMar>
              <w:top w:w="0" w:type="dxa"/>
              <w:left w:w="144" w:type="dxa"/>
              <w:bottom w:w="0" w:type="dxa"/>
              <w:right w:w="0" w:type="dxa"/>
            </w:tcMar>
            <w:vAlign w:val="bottom"/>
            <w:hideMark/>
          </w:tcPr>
          <w:p w14:paraId="404543B4" w14:textId="77777777" w:rsidR="007563DD" w:rsidRDefault="008627BE">
            <w:pPr>
              <w:pStyle w:val="rrdsinglerule"/>
              <w:spacing w:before="0"/>
              <w:ind w:left="-85" w:right="86"/>
              <w:rPr>
                <w:rFonts w:ascii="Arial" w:hAnsi="Arial" w:cs="Arial"/>
                <w:sz w:val="20"/>
                <w:szCs w:val="20"/>
              </w:rPr>
            </w:pPr>
            <w:r>
              <w:rPr>
                <w:rFonts w:ascii="Arial" w:hAnsi="Arial" w:cs="Arial"/>
                <w:sz w:val="20"/>
                <w:szCs w:val="20"/>
              </w:rPr>
              <w:t> </w:t>
            </w:r>
          </w:p>
        </w:tc>
      </w:tr>
      <w:tr w:rsidR="007563DD" w14:paraId="6E2104CC" w14:textId="77777777">
        <w:trPr>
          <w:cantSplit/>
          <w:jc w:val="center"/>
        </w:trPr>
        <w:tc>
          <w:tcPr>
            <w:tcW w:w="9702" w:type="dxa"/>
            <w:hideMark/>
          </w:tcPr>
          <w:p w14:paraId="779B2C65"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 xml:space="preserve">Goodwill </w:t>
            </w:r>
            <w:r>
              <w:rPr>
                <w:rFonts w:ascii="Arial" w:hAnsi="Arial" w:cs="Arial"/>
                <w:sz w:val="15"/>
                <w:szCs w:val="15"/>
                <w:vertAlign w:val="superscript"/>
              </w:rPr>
              <w:t>(a)</w:t>
            </w:r>
          </w:p>
        </w:tc>
        <w:tc>
          <w:tcPr>
            <w:tcW w:w="1098" w:type="dxa"/>
            <w:noWrap/>
            <w:tcMar>
              <w:top w:w="0" w:type="dxa"/>
              <w:left w:w="144" w:type="dxa"/>
              <w:bottom w:w="0" w:type="dxa"/>
              <w:right w:w="0" w:type="dxa"/>
            </w:tcMar>
            <w:vAlign w:val="bottom"/>
            <w:hideMark/>
          </w:tcPr>
          <w:p w14:paraId="1703214B"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16,308</w:t>
            </w:r>
            <w:r>
              <w:rPr>
                <w:rFonts w:ascii="Arial" w:hAnsi="Arial" w:cs="Arial"/>
                <w:sz w:val="20"/>
                <w:szCs w:val="20"/>
              </w:rPr>
              <w:tab/>
            </w:r>
          </w:p>
        </w:tc>
      </w:tr>
      <w:tr w:rsidR="007563DD" w14:paraId="49DBA668" w14:textId="77777777">
        <w:trPr>
          <w:cantSplit/>
          <w:jc w:val="center"/>
        </w:trPr>
        <w:tc>
          <w:tcPr>
            <w:tcW w:w="9702" w:type="dxa"/>
            <w:hideMark/>
          </w:tcPr>
          <w:p w14:paraId="03C1FC0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w:t>
            </w:r>
          </w:p>
        </w:tc>
        <w:tc>
          <w:tcPr>
            <w:tcW w:w="1098" w:type="dxa"/>
            <w:noWrap/>
            <w:tcMar>
              <w:top w:w="0" w:type="dxa"/>
              <w:left w:w="144" w:type="dxa"/>
              <w:bottom w:w="0" w:type="dxa"/>
              <w:right w:w="0" w:type="dxa"/>
            </w:tcMar>
            <w:vAlign w:val="bottom"/>
            <w:hideMark/>
          </w:tcPr>
          <w:p w14:paraId="43EF2E9A"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4,365</w:t>
            </w:r>
            <w:r>
              <w:rPr>
                <w:rFonts w:ascii="Arial" w:hAnsi="Arial" w:cs="Arial"/>
                <w:sz w:val="20"/>
                <w:szCs w:val="20"/>
              </w:rPr>
              <w:tab/>
            </w:r>
          </w:p>
        </w:tc>
      </w:tr>
      <w:tr w:rsidR="007563DD" w14:paraId="3D866DA0" w14:textId="77777777">
        <w:trPr>
          <w:cantSplit/>
          <w:jc w:val="center"/>
        </w:trPr>
        <w:tc>
          <w:tcPr>
            <w:tcW w:w="9702" w:type="dxa"/>
            <w:hideMark/>
          </w:tcPr>
          <w:p w14:paraId="0A8BC32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assets</w:t>
            </w:r>
          </w:p>
        </w:tc>
        <w:tc>
          <w:tcPr>
            <w:tcW w:w="1098" w:type="dxa"/>
            <w:noWrap/>
            <w:tcMar>
              <w:top w:w="0" w:type="dxa"/>
              <w:left w:w="144" w:type="dxa"/>
              <w:bottom w:w="0" w:type="dxa"/>
              <w:right w:w="0" w:type="dxa"/>
            </w:tcMar>
            <w:vAlign w:val="bottom"/>
            <w:hideMark/>
          </w:tcPr>
          <w:p w14:paraId="2ECB04DD"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59</w:t>
            </w:r>
            <w:r>
              <w:rPr>
                <w:rFonts w:ascii="Arial" w:hAnsi="Arial" w:cs="Arial"/>
                <w:sz w:val="20"/>
                <w:szCs w:val="20"/>
              </w:rPr>
              <w:tab/>
            </w:r>
          </w:p>
        </w:tc>
      </w:tr>
      <w:tr w:rsidR="007563DD" w14:paraId="6E9C9C47" w14:textId="77777777">
        <w:trPr>
          <w:cantSplit/>
          <w:jc w:val="center"/>
        </w:trPr>
        <w:tc>
          <w:tcPr>
            <w:tcW w:w="9702" w:type="dxa"/>
            <w:hideMark/>
          </w:tcPr>
          <w:p w14:paraId="692856B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Other liabilities </w:t>
            </w:r>
            <w:r>
              <w:rPr>
                <w:rFonts w:ascii="Arial" w:hAnsi="Arial" w:cs="Arial"/>
                <w:sz w:val="15"/>
                <w:szCs w:val="15"/>
                <w:vertAlign w:val="superscript"/>
              </w:rPr>
              <w:t>(b)</w:t>
            </w:r>
          </w:p>
        </w:tc>
        <w:tc>
          <w:tcPr>
            <w:tcW w:w="1098" w:type="dxa"/>
            <w:noWrap/>
            <w:tcMar>
              <w:top w:w="0" w:type="dxa"/>
              <w:left w:w="144" w:type="dxa"/>
              <w:bottom w:w="0" w:type="dxa"/>
              <w:right w:w="0" w:type="dxa"/>
            </w:tcMar>
            <w:vAlign w:val="bottom"/>
            <w:hideMark/>
          </w:tcPr>
          <w:p w14:paraId="4B9357D0"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ab/>
              <w:t>(1,971</w:t>
            </w:r>
            <w:r>
              <w:rPr>
                <w:rFonts w:ascii="Arial" w:hAnsi="Arial" w:cs="Arial"/>
                <w:sz w:val="20"/>
                <w:szCs w:val="20"/>
              </w:rPr>
              <w:tab/>
              <w:t>)</w:t>
            </w:r>
          </w:p>
        </w:tc>
      </w:tr>
      <w:tr w:rsidR="007563DD" w14:paraId="4FF2C8D5" w14:textId="77777777">
        <w:trPr>
          <w:cantSplit/>
          <w:jc w:val="center"/>
        </w:trPr>
        <w:tc>
          <w:tcPr>
            <w:tcW w:w="10800" w:type="dxa"/>
            <w:gridSpan w:val="2"/>
            <w:tcMar>
              <w:top w:w="0" w:type="dxa"/>
              <w:left w:w="144" w:type="dxa"/>
              <w:bottom w:w="0" w:type="dxa"/>
              <w:right w:w="0" w:type="dxa"/>
            </w:tcMar>
            <w:vAlign w:val="bottom"/>
            <w:hideMark/>
          </w:tcPr>
          <w:p w14:paraId="09244835" w14:textId="77777777" w:rsidR="007563DD" w:rsidRDefault="008627BE">
            <w:pPr>
              <w:pStyle w:val="rrdsinglerule"/>
              <w:tabs>
                <w:tab w:val="right" w:pos="868"/>
                <w:tab w:val="decimal" w:pos="904"/>
              </w:tabs>
              <w:spacing w:before="0"/>
              <w:ind w:left="-85" w:right="86"/>
              <w:rPr>
                <w:rFonts w:ascii="Arial" w:hAnsi="Arial" w:cs="Arial"/>
                <w:sz w:val="20"/>
                <w:szCs w:val="20"/>
              </w:rPr>
            </w:pPr>
            <w:r>
              <w:rPr>
                <w:rFonts w:ascii="Arial" w:hAnsi="Arial" w:cs="Arial"/>
                <w:sz w:val="20"/>
                <w:szCs w:val="20"/>
              </w:rPr>
              <w:t> </w:t>
            </w:r>
          </w:p>
        </w:tc>
      </w:tr>
      <w:tr w:rsidR="007563DD" w14:paraId="6C7E08B5" w14:textId="77777777">
        <w:trPr>
          <w:cantSplit/>
          <w:jc w:val="center"/>
        </w:trPr>
        <w:tc>
          <w:tcPr>
            <w:tcW w:w="9702" w:type="dxa"/>
            <w:hideMark/>
          </w:tcPr>
          <w:p w14:paraId="300F7A55"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98" w:type="dxa"/>
            <w:noWrap/>
            <w:tcMar>
              <w:top w:w="0" w:type="dxa"/>
              <w:left w:w="144" w:type="dxa"/>
              <w:bottom w:w="0" w:type="dxa"/>
              <w:right w:w="0" w:type="dxa"/>
            </w:tcMar>
            <w:vAlign w:val="bottom"/>
            <w:hideMark/>
          </w:tcPr>
          <w:p w14:paraId="5CD4D862" w14:textId="77777777" w:rsidR="007563DD" w:rsidRDefault="008627BE">
            <w:pPr>
              <w:pStyle w:val="NormalWeb"/>
              <w:tabs>
                <w:tab w:val="right" w:pos="868"/>
                <w:tab w:val="decimal" w:pos="904"/>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18,761</w:t>
            </w:r>
            <w:r>
              <w:rPr>
                <w:rFonts w:ascii="Arial" w:hAnsi="Arial" w:cs="Arial"/>
                <w:sz w:val="20"/>
                <w:szCs w:val="20"/>
              </w:rPr>
              <w:tab/>
            </w:r>
          </w:p>
        </w:tc>
      </w:tr>
      <w:tr w:rsidR="007563DD" w14:paraId="21D3CE59" w14:textId="77777777">
        <w:trPr>
          <w:cantSplit/>
          <w:jc w:val="center"/>
        </w:trPr>
        <w:tc>
          <w:tcPr>
            <w:tcW w:w="9702" w:type="dxa"/>
            <w:tcMar>
              <w:top w:w="0" w:type="dxa"/>
              <w:left w:w="144" w:type="dxa"/>
              <w:bottom w:w="0" w:type="dxa"/>
              <w:right w:w="0" w:type="dxa"/>
            </w:tcMar>
            <w:vAlign w:val="bottom"/>
            <w:hideMark/>
          </w:tcPr>
          <w:p w14:paraId="3A20F12E" w14:textId="77777777" w:rsidR="007563DD" w:rsidRDefault="008627BE">
            <w:pPr>
              <w:pStyle w:val="la2"/>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1CD13B11" w14:textId="77777777" w:rsidR="007563DD" w:rsidRDefault="008627BE">
            <w:pPr>
              <w:pStyle w:val="rrddoublerule"/>
              <w:tabs>
                <w:tab w:val="right" w:pos="868"/>
                <w:tab w:val="decimal" w:pos="904"/>
              </w:tabs>
              <w:spacing w:before="0"/>
              <w:ind w:right="86"/>
              <w:rPr>
                <w:rFonts w:ascii="Arial" w:hAnsi="Arial" w:cs="Arial"/>
                <w:sz w:val="20"/>
                <w:szCs w:val="20"/>
              </w:rPr>
            </w:pPr>
            <w:r>
              <w:rPr>
                <w:rFonts w:ascii="Arial" w:hAnsi="Arial" w:cs="Arial"/>
                <w:sz w:val="20"/>
                <w:szCs w:val="20"/>
              </w:rPr>
              <w:t> </w:t>
            </w:r>
          </w:p>
        </w:tc>
      </w:tr>
    </w:tbl>
    <w:p w14:paraId="559FF7A2" w14:textId="77777777" w:rsidR="007563DD" w:rsidRDefault="008627BE">
      <w:pPr>
        <w:pStyle w:val="NormalWeb"/>
        <w:spacing w:before="20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Goodwill was assigned to our Intelligent Cloud segment and was primarily attributed to increased synergies that are expected to be achieved from the integration of Nuance. None of the goodwill is expected to be deductible for income tax purposes.</w:t>
      </w:r>
      <w:r>
        <w:rPr>
          <w:rFonts w:ascii="Arial" w:hAnsi="Arial" w:cs="Arial"/>
          <w:sz w:val="20"/>
          <w:szCs w:val="20"/>
        </w:rPr>
        <w:t xml:space="preserve"> </w:t>
      </w:r>
    </w:p>
    <w:p w14:paraId="74EBF0BE"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 xml:space="preserve">Includes $986 million of convertible senior notes issued by Nuance in 2015 and 2017, of which $985 million was redeemed prior to June 30, 2022. The remaining $1 million of notes are redeemable through their respective maturity dates and are included in other current liabilities on our consolidated balance sheets as of June 30, 2022. </w:t>
      </w:r>
    </w:p>
    <w:p w14:paraId="1A7FA2A2" w14:textId="77777777" w:rsidR="007563DD" w:rsidRDefault="008627BE">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Following are the details of the purchase price allocated to the intangible assets acquired: </w:t>
      </w:r>
    </w:p>
    <w:p w14:paraId="2D8EF333" w14:textId="77777777" w:rsidR="007563DD" w:rsidRDefault="008627BE">
      <w:pPr>
        <w:pStyle w:val="NormalWeb"/>
        <w:keepNext/>
        <w:spacing w:before="0" w:beforeAutospacing="0" w:after="0" w:afterAutospacing="0"/>
        <w:jc w:val="both"/>
        <w:rPr>
          <w:sz w:val="20"/>
          <w:szCs w:val="20"/>
        </w:rPr>
      </w:pPr>
      <w:r>
        <w:rPr>
          <w:sz w:val="20"/>
          <w:szCs w:val="20"/>
        </w:rPr>
        <w:t> </w:t>
      </w:r>
    </w:p>
    <w:tbl>
      <w:tblPr>
        <w:tblW w:w="0" w:type="auto"/>
        <w:jc w:val="center"/>
        <w:tblLayout w:type="fixed"/>
        <w:tblCellMar>
          <w:left w:w="0" w:type="dxa"/>
          <w:right w:w="0" w:type="dxa"/>
        </w:tblCellMar>
        <w:tblLook w:val="04A0" w:firstRow="1" w:lastRow="0" w:firstColumn="1" w:lastColumn="0" w:noHBand="0" w:noVBand="1"/>
      </w:tblPr>
      <w:tblGrid>
        <w:gridCol w:w="8640"/>
        <w:gridCol w:w="1055"/>
        <w:gridCol w:w="1105"/>
      </w:tblGrid>
      <w:tr w:rsidR="007563DD" w14:paraId="182FE43A" w14:textId="77777777">
        <w:trPr>
          <w:cantSplit/>
          <w:tblHeader/>
          <w:jc w:val="center"/>
        </w:trPr>
        <w:tc>
          <w:tcPr>
            <w:tcW w:w="8640" w:type="dxa"/>
            <w:vAlign w:val="bottom"/>
            <w:hideMark/>
          </w:tcPr>
          <w:p w14:paraId="6014B6E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average life)</w:t>
            </w:r>
          </w:p>
        </w:tc>
        <w:tc>
          <w:tcPr>
            <w:tcW w:w="1055" w:type="dxa"/>
            <w:tcMar>
              <w:top w:w="0" w:type="dxa"/>
              <w:left w:w="144" w:type="dxa"/>
              <w:bottom w:w="0" w:type="dxa"/>
              <w:right w:w="0" w:type="dxa"/>
            </w:tcMar>
            <w:vAlign w:val="bottom"/>
            <w:hideMark/>
          </w:tcPr>
          <w:p w14:paraId="15B9B1C8" w14:textId="77777777" w:rsidR="007563DD" w:rsidRDefault="008627BE">
            <w:pPr>
              <w:ind w:right="139"/>
              <w:jc w:val="right"/>
              <w:rPr>
                <w:rFonts w:ascii="Arial" w:hAnsi="Arial" w:cs="Arial"/>
                <w:sz w:val="16"/>
                <w:szCs w:val="16"/>
              </w:rPr>
            </w:pPr>
            <w:r>
              <w:rPr>
                <w:rFonts w:ascii="Arial" w:hAnsi="Arial" w:cs="Arial"/>
                <w:b/>
                <w:bCs/>
                <w:sz w:val="16"/>
                <w:szCs w:val="16"/>
              </w:rPr>
              <w:t>Amount</w:t>
            </w:r>
          </w:p>
        </w:tc>
        <w:tc>
          <w:tcPr>
            <w:tcW w:w="1105" w:type="dxa"/>
            <w:noWrap/>
            <w:tcMar>
              <w:top w:w="0" w:type="dxa"/>
              <w:left w:w="144" w:type="dxa"/>
              <w:bottom w:w="0" w:type="dxa"/>
              <w:right w:w="0" w:type="dxa"/>
            </w:tcMar>
            <w:vAlign w:val="bottom"/>
            <w:hideMark/>
          </w:tcPr>
          <w:p w14:paraId="0FE614C9" w14:textId="77777777" w:rsidR="007563DD" w:rsidRDefault="008627BE">
            <w:pPr>
              <w:pStyle w:val="NormalWeb"/>
              <w:spacing w:before="0" w:beforeAutospacing="0" w:after="0" w:afterAutospacing="0"/>
              <w:jc w:val="right"/>
              <w:rPr>
                <w:rFonts w:ascii="Arial" w:hAnsi="Arial" w:cs="Arial"/>
                <w:sz w:val="16"/>
                <w:szCs w:val="16"/>
              </w:rPr>
            </w:pPr>
            <w:r>
              <w:rPr>
                <w:rFonts w:ascii="Arial" w:hAnsi="Arial" w:cs="Arial"/>
                <w:b/>
                <w:bCs/>
                <w:sz w:val="16"/>
                <w:szCs w:val="16"/>
              </w:rPr>
              <w:t>Weighted</w:t>
            </w:r>
          </w:p>
          <w:p w14:paraId="08B80F4E" w14:textId="77777777" w:rsidR="007563DD" w:rsidRDefault="008627BE">
            <w:pPr>
              <w:pStyle w:val="NormalWeb"/>
              <w:spacing w:before="0" w:beforeAutospacing="0" w:after="20" w:afterAutospacing="0"/>
              <w:jc w:val="right"/>
              <w:rPr>
                <w:rFonts w:ascii="Arial" w:hAnsi="Arial" w:cs="Arial"/>
                <w:sz w:val="16"/>
                <w:szCs w:val="16"/>
              </w:rPr>
            </w:pPr>
            <w:r>
              <w:rPr>
                <w:rFonts w:ascii="Arial" w:hAnsi="Arial" w:cs="Arial"/>
                <w:b/>
                <w:bCs/>
                <w:sz w:val="16"/>
                <w:szCs w:val="16"/>
              </w:rPr>
              <w:t>Average Life</w:t>
            </w:r>
          </w:p>
        </w:tc>
      </w:tr>
      <w:tr w:rsidR="007563DD" w14:paraId="1567D09E" w14:textId="77777777">
        <w:trPr>
          <w:cantSplit/>
          <w:jc w:val="center"/>
        </w:trPr>
        <w:tc>
          <w:tcPr>
            <w:tcW w:w="10800" w:type="dxa"/>
            <w:gridSpan w:val="3"/>
            <w:tcMar>
              <w:top w:w="0" w:type="dxa"/>
              <w:left w:w="144" w:type="dxa"/>
              <w:bottom w:w="0" w:type="dxa"/>
              <w:right w:w="0" w:type="dxa"/>
            </w:tcMar>
            <w:vAlign w:val="bottom"/>
            <w:hideMark/>
          </w:tcPr>
          <w:p w14:paraId="00534417" w14:textId="77777777" w:rsidR="007563DD" w:rsidRDefault="008627BE">
            <w:pPr>
              <w:pStyle w:val="rrdsinglerule"/>
              <w:spacing w:before="0"/>
              <w:ind w:left="-139"/>
              <w:rPr>
                <w:rFonts w:ascii="Arial" w:hAnsi="Arial" w:cs="Arial"/>
                <w:sz w:val="20"/>
                <w:szCs w:val="20"/>
              </w:rPr>
            </w:pPr>
            <w:r>
              <w:rPr>
                <w:rFonts w:ascii="Arial" w:hAnsi="Arial" w:cs="Arial"/>
                <w:sz w:val="20"/>
                <w:szCs w:val="20"/>
              </w:rPr>
              <w:t> </w:t>
            </w:r>
          </w:p>
        </w:tc>
      </w:tr>
      <w:tr w:rsidR="007563DD" w14:paraId="69D8E6B5" w14:textId="77777777">
        <w:trPr>
          <w:trHeight w:val="75"/>
          <w:jc w:val="center"/>
        </w:trPr>
        <w:tc>
          <w:tcPr>
            <w:tcW w:w="8640" w:type="dxa"/>
            <w:vAlign w:val="center"/>
            <w:hideMark/>
          </w:tcPr>
          <w:p w14:paraId="4ABB01F5" w14:textId="77777777" w:rsidR="007563DD" w:rsidRDefault="008627BE">
            <w:pPr>
              <w:rPr>
                <w:rFonts w:ascii="Arial" w:hAnsi="Arial" w:cs="Arial"/>
                <w:sz w:val="2"/>
                <w:szCs w:val="2"/>
              </w:rPr>
            </w:pPr>
            <w:r>
              <w:rPr>
                <w:rFonts w:ascii="Arial" w:hAnsi="Arial" w:cs="Arial"/>
                <w:sz w:val="2"/>
                <w:szCs w:val="2"/>
              </w:rPr>
              <w:t> </w:t>
            </w:r>
          </w:p>
        </w:tc>
        <w:tc>
          <w:tcPr>
            <w:tcW w:w="1055" w:type="dxa"/>
            <w:vAlign w:val="center"/>
            <w:hideMark/>
          </w:tcPr>
          <w:p w14:paraId="034703EF" w14:textId="77777777" w:rsidR="007563DD" w:rsidRDefault="008627BE">
            <w:pPr>
              <w:rPr>
                <w:rFonts w:ascii="Arial" w:hAnsi="Arial" w:cs="Arial"/>
                <w:sz w:val="2"/>
                <w:szCs w:val="2"/>
              </w:rPr>
            </w:pPr>
            <w:r>
              <w:rPr>
                <w:rFonts w:ascii="Arial" w:hAnsi="Arial" w:cs="Arial"/>
                <w:sz w:val="2"/>
                <w:szCs w:val="2"/>
              </w:rPr>
              <w:t> </w:t>
            </w:r>
          </w:p>
        </w:tc>
        <w:tc>
          <w:tcPr>
            <w:tcW w:w="1105" w:type="dxa"/>
            <w:vAlign w:val="center"/>
            <w:hideMark/>
          </w:tcPr>
          <w:p w14:paraId="566E8B0A" w14:textId="77777777" w:rsidR="007563DD" w:rsidRDefault="008627BE">
            <w:pPr>
              <w:rPr>
                <w:rFonts w:ascii="Arial" w:hAnsi="Arial" w:cs="Arial"/>
                <w:sz w:val="2"/>
                <w:szCs w:val="2"/>
              </w:rPr>
            </w:pPr>
            <w:r>
              <w:rPr>
                <w:rFonts w:ascii="Arial" w:hAnsi="Arial" w:cs="Arial"/>
                <w:sz w:val="2"/>
                <w:szCs w:val="2"/>
              </w:rPr>
              <w:t> </w:t>
            </w:r>
          </w:p>
        </w:tc>
      </w:tr>
      <w:tr w:rsidR="007563DD" w14:paraId="4CF9BED7" w14:textId="77777777">
        <w:trPr>
          <w:cantSplit/>
          <w:jc w:val="center"/>
        </w:trPr>
        <w:tc>
          <w:tcPr>
            <w:tcW w:w="8640" w:type="dxa"/>
            <w:hideMark/>
          </w:tcPr>
          <w:p w14:paraId="4117AA0F"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1055" w:type="dxa"/>
            <w:vAlign w:val="bottom"/>
            <w:hideMark/>
          </w:tcPr>
          <w:p w14:paraId="43E3E867" w14:textId="77777777" w:rsidR="007563DD" w:rsidRDefault="008627BE">
            <w:pPr>
              <w:pStyle w:val="NormalWeb"/>
              <w:tabs>
                <w:tab w:val="right" w:pos="919"/>
                <w:tab w:val="decimal" w:pos="1440"/>
              </w:tabs>
              <w:spacing w:before="0" w:beforeAutospacing="0" w:after="20" w:afterAutospacing="0"/>
              <w:ind w:right="144"/>
              <w:jc w:val="right"/>
              <w:rPr>
                <w:rFonts w:ascii="Arial" w:hAnsi="Arial" w:cs="Arial"/>
                <w:sz w:val="20"/>
                <w:szCs w:val="20"/>
              </w:rPr>
            </w:pPr>
            <w:r>
              <w:rPr>
                <w:rFonts w:ascii="Arial" w:hAnsi="Arial" w:cs="Arial"/>
                <w:sz w:val="20"/>
                <w:szCs w:val="20"/>
              </w:rPr>
              <w:tab/>
              <w:t>$2,610</w:t>
            </w:r>
            <w:r>
              <w:rPr>
                <w:rFonts w:ascii="Arial" w:hAnsi="Arial" w:cs="Arial"/>
                <w:sz w:val="20"/>
                <w:szCs w:val="20"/>
              </w:rPr>
              <w:tab/>
            </w:r>
          </w:p>
        </w:tc>
        <w:tc>
          <w:tcPr>
            <w:tcW w:w="1105" w:type="dxa"/>
            <w:vAlign w:val="bottom"/>
            <w:hideMark/>
          </w:tcPr>
          <w:p w14:paraId="195780ED" w14:textId="77777777" w:rsidR="007563DD" w:rsidRDefault="008627BE">
            <w:pPr>
              <w:pStyle w:val="NormalWeb"/>
              <w:tabs>
                <w:tab w:val="right" w:pos="1200"/>
                <w:tab w:val="decimal" w:pos="1240"/>
              </w:tabs>
              <w:spacing w:before="0" w:beforeAutospacing="0" w:after="20" w:afterAutospacing="0"/>
              <w:jc w:val="right"/>
              <w:rPr>
                <w:rFonts w:ascii="Arial" w:hAnsi="Arial" w:cs="Arial"/>
                <w:sz w:val="20"/>
                <w:szCs w:val="20"/>
              </w:rPr>
            </w:pPr>
            <w:r>
              <w:rPr>
                <w:rFonts w:ascii="Arial" w:hAnsi="Arial" w:cs="Arial"/>
                <w:sz w:val="20"/>
                <w:szCs w:val="20"/>
              </w:rPr>
              <w:tab/>
              <w:t>9 years</w:t>
            </w:r>
            <w:r>
              <w:rPr>
                <w:rFonts w:ascii="Arial" w:hAnsi="Arial" w:cs="Arial"/>
                <w:sz w:val="20"/>
                <w:szCs w:val="20"/>
              </w:rPr>
              <w:tab/>
            </w:r>
          </w:p>
        </w:tc>
      </w:tr>
      <w:tr w:rsidR="007563DD" w14:paraId="77E0ED80" w14:textId="77777777">
        <w:trPr>
          <w:cantSplit/>
          <w:jc w:val="center"/>
        </w:trPr>
        <w:tc>
          <w:tcPr>
            <w:tcW w:w="8640" w:type="dxa"/>
            <w:hideMark/>
          </w:tcPr>
          <w:p w14:paraId="241B278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1055" w:type="dxa"/>
            <w:vAlign w:val="bottom"/>
            <w:hideMark/>
          </w:tcPr>
          <w:p w14:paraId="40C855B0" w14:textId="77777777" w:rsidR="007563DD" w:rsidRDefault="008627BE">
            <w:pPr>
              <w:pStyle w:val="NormalWeb"/>
              <w:tabs>
                <w:tab w:val="right" w:pos="919"/>
                <w:tab w:val="decimal" w:pos="1440"/>
              </w:tabs>
              <w:spacing w:before="0" w:beforeAutospacing="0" w:after="20" w:afterAutospacing="0"/>
              <w:ind w:right="144"/>
              <w:jc w:val="right"/>
              <w:rPr>
                <w:rFonts w:ascii="Arial" w:hAnsi="Arial" w:cs="Arial"/>
                <w:sz w:val="20"/>
                <w:szCs w:val="20"/>
              </w:rPr>
            </w:pPr>
            <w:r>
              <w:rPr>
                <w:rFonts w:ascii="Arial" w:hAnsi="Arial" w:cs="Arial"/>
                <w:sz w:val="20"/>
                <w:szCs w:val="20"/>
              </w:rPr>
              <w:tab/>
              <w:t>1,540</w:t>
            </w:r>
            <w:r>
              <w:rPr>
                <w:rFonts w:ascii="Arial" w:hAnsi="Arial" w:cs="Arial"/>
                <w:sz w:val="20"/>
                <w:szCs w:val="20"/>
              </w:rPr>
              <w:tab/>
            </w:r>
          </w:p>
        </w:tc>
        <w:tc>
          <w:tcPr>
            <w:tcW w:w="1105" w:type="dxa"/>
            <w:vAlign w:val="bottom"/>
            <w:hideMark/>
          </w:tcPr>
          <w:p w14:paraId="608C0D23" w14:textId="77777777" w:rsidR="007563DD" w:rsidRDefault="008627BE">
            <w:pPr>
              <w:pStyle w:val="NormalWeb"/>
              <w:tabs>
                <w:tab w:val="right" w:pos="1200"/>
                <w:tab w:val="decimal" w:pos="1240"/>
              </w:tabs>
              <w:spacing w:before="0" w:beforeAutospacing="0" w:after="20" w:afterAutospacing="0"/>
              <w:jc w:val="right"/>
              <w:rPr>
                <w:rFonts w:ascii="Arial" w:hAnsi="Arial" w:cs="Arial"/>
                <w:sz w:val="20"/>
                <w:szCs w:val="20"/>
              </w:rPr>
            </w:pPr>
            <w:r>
              <w:rPr>
                <w:rFonts w:ascii="Arial" w:hAnsi="Arial" w:cs="Arial"/>
                <w:sz w:val="20"/>
                <w:szCs w:val="20"/>
              </w:rPr>
              <w:tab/>
              <w:t>5 years</w:t>
            </w:r>
            <w:r>
              <w:rPr>
                <w:rFonts w:ascii="Arial" w:hAnsi="Arial" w:cs="Arial"/>
                <w:sz w:val="20"/>
                <w:szCs w:val="20"/>
              </w:rPr>
              <w:tab/>
            </w:r>
          </w:p>
        </w:tc>
      </w:tr>
      <w:tr w:rsidR="007563DD" w14:paraId="528FBC27" w14:textId="77777777">
        <w:trPr>
          <w:cantSplit/>
          <w:jc w:val="center"/>
        </w:trPr>
        <w:tc>
          <w:tcPr>
            <w:tcW w:w="8640" w:type="dxa"/>
            <w:hideMark/>
          </w:tcPr>
          <w:p w14:paraId="0B04360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1055" w:type="dxa"/>
            <w:vAlign w:val="bottom"/>
            <w:hideMark/>
          </w:tcPr>
          <w:p w14:paraId="3B9934A9" w14:textId="77777777" w:rsidR="007563DD" w:rsidRDefault="008627BE">
            <w:pPr>
              <w:pStyle w:val="NormalWeb"/>
              <w:tabs>
                <w:tab w:val="right" w:pos="919"/>
                <w:tab w:val="decimal" w:pos="1440"/>
              </w:tabs>
              <w:spacing w:before="0" w:beforeAutospacing="0" w:after="20" w:afterAutospacing="0"/>
              <w:ind w:right="144"/>
              <w:jc w:val="right"/>
              <w:rPr>
                <w:rFonts w:ascii="Arial" w:hAnsi="Arial" w:cs="Arial"/>
                <w:sz w:val="20"/>
                <w:szCs w:val="20"/>
              </w:rPr>
            </w:pPr>
            <w:r>
              <w:rPr>
                <w:rFonts w:ascii="Arial" w:hAnsi="Arial" w:cs="Arial"/>
                <w:sz w:val="20"/>
                <w:szCs w:val="20"/>
              </w:rPr>
              <w:tab/>
              <w:t>215</w:t>
            </w:r>
            <w:r>
              <w:rPr>
                <w:rFonts w:ascii="Arial" w:hAnsi="Arial" w:cs="Arial"/>
                <w:sz w:val="20"/>
                <w:szCs w:val="20"/>
              </w:rPr>
              <w:tab/>
            </w:r>
          </w:p>
        </w:tc>
        <w:tc>
          <w:tcPr>
            <w:tcW w:w="1105" w:type="dxa"/>
            <w:vAlign w:val="bottom"/>
            <w:hideMark/>
          </w:tcPr>
          <w:p w14:paraId="7F85FEDF" w14:textId="77777777" w:rsidR="007563DD" w:rsidRDefault="008627BE">
            <w:pPr>
              <w:pStyle w:val="NormalWeb"/>
              <w:tabs>
                <w:tab w:val="right" w:pos="1200"/>
                <w:tab w:val="decimal" w:pos="1240"/>
              </w:tabs>
              <w:spacing w:before="0" w:beforeAutospacing="0" w:after="20" w:afterAutospacing="0"/>
              <w:jc w:val="right"/>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7563DD" w14:paraId="298FD12C" w14:textId="77777777">
        <w:trPr>
          <w:cantSplit/>
          <w:jc w:val="center"/>
        </w:trPr>
        <w:tc>
          <w:tcPr>
            <w:tcW w:w="9695" w:type="dxa"/>
            <w:gridSpan w:val="2"/>
            <w:tcMar>
              <w:top w:w="0" w:type="dxa"/>
              <w:left w:w="144" w:type="dxa"/>
              <w:bottom w:w="0" w:type="dxa"/>
              <w:right w:w="0" w:type="dxa"/>
            </w:tcMar>
            <w:vAlign w:val="bottom"/>
            <w:hideMark/>
          </w:tcPr>
          <w:p w14:paraId="6F3209D8" w14:textId="77777777" w:rsidR="007563DD" w:rsidRDefault="008627BE">
            <w:pPr>
              <w:pStyle w:val="rrdsinglerule"/>
              <w:tabs>
                <w:tab w:val="right" w:pos="919"/>
              </w:tabs>
              <w:spacing w:before="0"/>
              <w:ind w:left="-139" w:right="144"/>
              <w:rPr>
                <w:rFonts w:ascii="Arial" w:hAnsi="Arial" w:cs="Arial"/>
                <w:sz w:val="20"/>
                <w:szCs w:val="20"/>
              </w:rPr>
            </w:pPr>
            <w:r>
              <w:rPr>
                <w:rFonts w:ascii="Arial" w:hAnsi="Arial" w:cs="Arial"/>
                <w:sz w:val="20"/>
                <w:szCs w:val="20"/>
              </w:rPr>
              <w:t> </w:t>
            </w:r>
          </w:p>
        </w:tc>
        <w:tc>
          <w:tcPr>
            <w:tcW w:w="1105" w:type="dxa"/>
            <w:tcMar>
              <w:top w:w="0" w:type="dxa"/>
              <w:left w:w="144" w:type="dxa"/>
              <w:bottom w:w="0" w:type="dxa"/>
              <w:right w:w="0" w:type="dxa"/>
            </w:tcMar>
            <w:vAlign w:val="bottom"/>
            <w:hideMark/>
          </w:tcPr>
          <w:p w14:paraId="6DB08FF6"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2F3B5F0D" w14:textId="77777777">
        <w:trPr>
          <w:cantSplit/>
          <w:jc w:val="center"/>
        </w:trPr>
        <w:tc>
          <w:tcPr>
            <w:tcW w:w="8640" w:type="dxa"/>
            <w:hideMark/>
          </w:tcPr>
          <w:p w14:paraId="0D5841C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55" w:type="dxa"/>
            <w:vAlign w:val="bottom"/>
            <w:hideMark/>
          </w:tcPr>
          <w:p w14:paraId="0DDF4882" w14:textId="77777777" w:rsidR="007563DD" w:rsidRDefault="008627BE">
            <w:pPr>
              <w:pStyle w:val="NormalWeb"/>
              <w:tabs>
                <w:tab w:val="right" w:pos="919"/>
                <w:tab w:val="decimal" w:pos="1440"/>
              </w:tabs>
              <w:spacing w:before="0" w:beforeAutospacing="0" w:after="20" w:afterAutospacing="0"/>
              <w:ind w:right="144"/>
              <w:jc w:val="right"/>
              <w:rPr>
                <w:rFonts w:ascii="Arial" w:hAnsi="Arial" w:cs="Arial"/>
                <w:sz w:val="20"/>
                <w:szCs w:val="20"/>
              </w:rPr>
            </w:pPr>
            <w:r>
              <w:rPr>
                <w:rFonts w:ascii="Arial" w:hAnsi="Arial" w:cs="Arial"/>
                <w:sz w:val="20"/>
                <w:szCs w:val="20"/>
              </w:rPr>
              <w:tab/>
              <w:t>$4,365</w:t>
            </w:r>
            <w:r>
              <w:rPr>
                <w:rFonts w:ascii="Arial" w:hAnsi="Arial" w:cs="Arial"/>
                <w:sz w:val="20"/>
                <w:szCs w:val="20"/>
              </w:rPr>
              <w:tab/>
            </w:r>
          </w:p>
        </w:tc>
        <w:tc>
          <w:tcPr>
            <w:tcW w:w="1105" w:type="dxa"/>
            <w:vAlign w:val="bottom"/>
            <w:hideMark/>
          </w:tcPr>
          <w:p w14:paraId="49ED49F7" w14:textId="77777777" w:rsidR="007563DD" w:rsidRDefault="008627BE">
            <w:pPr>
              <w:pStyle w:val="NormalWeb"/>
              <w:tabs>
                <w:tab w:val="right" w:pos="1200"/>
                <w:tab w:val="decimal" w:pos="1240"/>
              </w:tabs>
              <w:spacing w:before="0" w:beforeAutospacing="0" w:after="20" w:afterAutospacing="0"/>
              <w:jc w:val="right"/>
              <w:rPr>
                <w:rFonts w:ascii="Arial" w:hAnsi="Arial" w:cs="Arial"/>
                <w:sz w:val="20"/>
                <w:szCs w:val="20"/>
              </w:rPr>
            </w:pPr>
            <w:r>
              <w:rPr>
                <w:rFonts w:ascii="Arial" w:hAnsi="Arial" w:cs="Arial"/>
                <w:sz w:val="20"/>
                <w:szCs w:val="20"/>
              </w:rPr>
              <w:tab/>
              <w:t>7 years</w:t>
            </w:r>
            <w:r>
              <w:rPr>
                <w:rFonts w:ascii="Arial" w:hAnsi="Arial" w:cs="Arial"/>
                <w:sz w:val="20"/>
                <w:szCs w:val="20"/>
              </w:rPr>
              <w:tab/>
            </w:r>
          </w:p>
        </w:tc>
      </w:tr>
      <w:tr w:rsidR="007563DD" w14:paraId="2830FB8D" w14:textId="77777777">
        <w:trPr>
          <w:cantSplit/>
          <w:jc w:val="center"/>
        </w:trPr>
        <w:tc>
          <w:tcPr>
            <w:tcW w:w="8640" w:type="dxa"/>
            <w:tcMar>
              <w:top w:w="0" w:type="dxa"/>
              <w:left w:w="144" w:type="dxa"/>
              <w:bottom w:w="0" w:type="dxa"/>
              <w:right w:w="0" w:type="dxa"/>
            </w:tcMar>
            <w:vAlign w:val="bottom"/>
            <w:hideMark/>
          </w:tcPr>
          <w:p w14:paraId="13BA32CB" w14:textId="77777777" w:rsidR="007563DD" w:rsidRDefault="008627BE">
            <w:pPr>
              <w:pStyle w:val="la2"/>
              <w:rPr>
                <w:rFonts w:ascii="Arial" w:hAnsi="Arial" w:cs="Arial"/>
                <w:sz w:val="20"/>
                <w:szCs w:val="20"/>
              </w:rPr>
            </w:pPr>
            <w:r>
              <w:rPr>
                <w:rFonts w:ascii="Arial" w:hAnsi="Arial" w:cs="Arial"/>
                <w:sz w:val="20"/>
                <w:szCs w:val="20"/>
              </w:rPr>
              <w:t> </w:t>
            </w:r>
          </w:p>
        </w:tc>
        <w:tc>
          <w:tcPr>
            <w:tcW w:w="1055" w:type="dxa"/>
            <w:tcMar>
              <w:top w:w="0" w:type="dxa"/>
              <w:left w:w="144" w:type="dxa"/>
              <w:bottom w:w="0" w:type="dxa"/>
              <w:right w:w="0" w:type="dxa"/>
            </w:tcMar>
            <w:vAlign w:val="bottom"/>
            <w:hideMark/>
          </w:tcPr>
          <w:p w14:paraId="693B4AA5" w14:textId="77777777" w:rsidR="007563DD" w:rsidRDefault="008627BE" w:rsidP="00761153">
            <w:pPr>
              <w:pStyle w:val="rrddoublerule"/>
              <w:tabs>
                <w:tab w:val="right" w:pos="919"/>
              </w:tabs>
              <w:spacing w:before="0"/>
              <w:ind w:left="-133" w:right="144"/>
              <w:rPr>
                <w:rFonts w:ascii="Arial" w:hAnsi="Arial" w:cs="Arial"/>
                <w:sz w:val="20"/>
                <w:szCs w:val="20"/>
              </w:rPr>
            </w:pPr>
            <w:r>
              <w:rPr>
                <w:rFonts w:ascii="Arial" w:hAnsi="Arial" w:cs="Arial"/>
                <w:sz w:val="20"/>
                <w:szCs w:val="20"/>
              </w:rPr>
              <w:t> </w:t>
            </w:r>
          </w:p>
        </w:tc>
        <w:tc>
          <w:tcPr>
            <w:tcW w:w="1105" w:type="dxa"/>
            <w:tcMar>
              <w:top w:w="0" w:type="dxa"/>
              <w:left w:w="144" w:type="dxa"/>
              <w:bottom w:w="0" w:type="dxa"/>
              <w:right w:w="0" w:type="dxa"/>
            </w:tcMar>
            <w:vAlign w:val="bottom"/>
            <w:hideMark/>
          </w:tcPr>
          <w:p w14:paraId="22AB7EEC" w14:textId="77777777" w:rsidR="007563DD" w:rsidRDefault="008627BE">
            <w:pPr>
              <w:pStyle w:val="la2"/>
              <w:rPr>
                <w:rFonts w:ascii="Arial" w:hAnsi="Arial" w:cs="Arial"/>
                <w:sz w:val="20"/>
                <w:szCs w:val="20"/>
              </w:rPr>
            </w:pPr>
            <w:r>
              <w:rPr>
                <w:rFonts w:ascii="Arial" w:hAnsi="Arial" w:cs="Arial"/>
                <w:sz w:val="20"/>
                <w:szCs w:val="20"/>
              </w:rPr>
              <w:t> </w:t>
            </w:r>
          </w:p>
        </w:tc>
      </w:tr>
    </w:tbl>
    <w:p w14:paraId="7A2F2590" w14:textId="77777777" w:rsidR="007563DD" w:rsidRDefault="008627BE">
      <w:pPr>
        <w:pStyle w:val="NormalWeb"/>
        <w:keepNext/>
        <w:spacing w:before="200" w:beforeAutospacing="0" w:after="0" w:afterAutospacing="0"/>
        <w:jc w:val="both"/>
        <w:rPr>
          <w:rFonts w:ascii="Arial" w:hAnsi="Arial" w:cs="Arial"/>
          <w:sz w:val="20"/>
          <w:szCs w:val="20"/>
        </w:rPr>
      </w:pPr>
      <w:r>
        <w:rPr>
          <w:rFonts w:ascii="Arial" w:hAnsi="Arial" w:cs="Arial"/>
          <w:b/>
          <w:bCs/>
          <w:sz w:val="20"/>
          <w:szCs w:val="20"/>
        </w:rPr>
        <w:t xml:space="preserve">ZeniMax Media Inc. </w:t>
      </w:r>
    </w:p>
    <w:p w14:paraId="7DC1013E" w14:textId="77777777" w:rsidR="007563DD" w:rsidRDefault="008627BE">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On March 9, 2021, we completed our acquisition of ZeniMax Media Inc. (“ZeniMax”), the parent company of Bethesda Softworks LLC (“Bethesda”), for a total purchase price of $8.1 billion, consisting primarily of cash. The purchase price included $766 million of cash and cash equivalents acquired. Bethesda is one of the largest, privately held game developers and publishers in the world, and brings a broad portfolio of games, technology, and talent to Xbox. The financial results of ZeniMax have been included in our consolidated financial statements since the date of the acquisition. ZeniMax is reported as part of our More Personal Computing segment. </w:t>
      </w:r>
    </w:p>
    <w:p w14:paraId="70599225" w14:textId="77777777" w:rsidR="007563DD" w:rsidRDefault="008627BE">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The allocation of the purchase price to goodwill was completed as of December 31, 2021. The major classes of assets and liabilities to which we have allocated the purchase price were as follows: </w:t>
      </w:r>
    </w:p>
    <w:p w14:paraId="37488190" w14:textId="77777777" w:rsidR="007563DD" w:rsidRDefault="008627BE">
      <w:pPr>
        <w:pStyle w:val="NormalWeb"/>
        <w:keepNext/>
        <w:spacing w:before="0" w:beforeAutospacing="0" w:after="0" w:afterAutospacing="0"/>
        <w:jc w:val="both"/>
        <w:rPr>
          <w:sz w:val="20"/>
          <w:szCs w:val="20"/>
        </w:rPr>
      </w:pPr>
      <w:r>
        <w:rPr>
          <w:sz w:val="20"/>
          <w:szCs w:val="20"/>
        </w:rPr>
        <w:t> </w:t>
      </w:r>
    </w:p>
    <w:tbl>
      <w:tblPr>
        <w:tblW w:w="0" w:type="auto"/>
        <w:jc w:val="center"/>
        <w:tblLayout w:type="fixed"/>
        <w:tblCellMar>
          <w:left w:w="0" w:type="dxa"/>
          <w:right w:w="0" w:type="dxa"/>
        </w:tblCellMar>
        <w:tblLook w:val="04A0" w:firstRow="1" w:lastRow="0" w:firstColumn="1" w:lastColumn="0" w:noHBand="0" w:noVBand="1"/>
      </w:tblPr>
      <w:tblGrid>
        <w:gridCol w:w="9783"/>
        <w:gridCol w:w="1017"/>
      </w:tblGrid>
      <w:tr w:rsidR="007563DD" w14:paraId="2CE28386" w14:textId="77777777" w:rsidTr="00761153">
        <w:trPr>
          <w:cantSplit/>
          <w:trHeight w:val="20"/>
          <w:tblHeader/>
          <w:jc w:val="center"/>
        </w:trPr>
        <w:tc>
          <w:tcPr>
            <w:tcW w:w="9783" w:type="dxa"/>
            <w:vAlign w:val="bottom"/>
            <w:hideMark/>
          </w:tcPr>
          <w:p w14:paraId="739F4F58"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17" w:type="dxa"/>
            <w:tcMar>
              <w:top w:w="0" w:type="dxa"/>
              <w:left w:w="144" w:type="dxa"/>
              <w:bottom w:w="0" w:type="dxa"/>
              <w:right w:w="0" w:type="dxa"/>
            </w:tcMar>
            <w:vAlign w:val="bottom"/>
            <w:hideMark/>
          </w:tcPr>
          <w:p w14:paraId="41B3E199"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CB94AFC" w14:textId="77777777" w:rsidTr="00761153">
        <w:trPr>
          <w:cantSplit/>
          <w:trHeight w:val="20"/>
          <w:jc w:val="center"/>
        </w:trPr>
        <w:tc>
          <w:tcPr>
            <w:tcW w:w="10800" w:type="dxa"/>
            <w:gridSpan w:val="2"/>
            <w:tcMar>
              <w:top w:w="0" w:type="dxa"/>
              <w:left w:w="144" w:type="dxa"/>
              <w:bottom w:w="0" w:type="dxa"/>
              <w:right w:w="0" w:type="dxa"/>
            </w:tcMar>
            <w:vAlign w:val="bottom"/>
            <w:hideMark/>
          </w:tcPr>
          <w:p w14:paraId="08DC7676" w14:textId="77777777" w:rsidR="007563DD" w:rsidRDefault="008627BE">
            <w:pPr>
              <w:pStyle w:val="rrdsinglerule"/>
              <w:spacing w:before="0"/>
              <w:ind w:left="-121" w:right="86"/>
              <w:rPr>
                <w:rFonts w:ascii="Arial" w:hAnsi="Arial" w:cs="Arial"/>
                <w:sz w:val="20"/>
                <w:szCs w:val="20"/>
              </w:rPr>
            </w:pPr>
            <w:r>
              <w:rPr>
                <w:rFonts w:ascii="Arial" w:hAnsi="Arial" w:cs="Arial"/>
                <w:sz w:val="20"/>
                <w:szCs w:val="20"/>
              </w:rPr>
              <w:t> </w:t>
            </w:r>
          </w:p>
        </w:tc>
      </w:tr>
      <w:tr w:rsidR="007563DD" w14:paraId="4CECBA1C" w14:textId="77777777" w:rsidTr="00761153">
        <w:trPr>
          <w:cantSplit/>
          <w:trHeight w:val="20"/>
          <w:jc w:val="center"/>
        </w:trPr>
        <w:tc>
          <w:tcPr>
            <w:tcW w:w="9783" w:type="dxa"/>
            <w:hideMark/>
          </w:tcPr>
          <w:p w14:paraId="3B7E6F47"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Cash and cash equivalents</w:t>
            </w:r>
          </w:p>
        </w:tc>
        <w:tc>
          <w:tcPr>
            <w:tcW w:w="1017" w:type="dxa"/>
            <w:noWrap/>
            <w:tcMar>
              <w:top w:w="0" w:type="dxa"/>
              <w:left w:w="144" w:type="dxa"/>
              <w:bottom w:w="0" w:type="dxa"/>
              <w:right w:w="0" w:type="dxa"/>
            </w:tcMar>
            <w:vAlign w:val="bottom"/>
            <w:hideMark/>
          </w:tcPr>
          <w:p w14:paraId="7C7FC670" w14:textId="77777777" w:rsidR="007563DD" w:rsidRDefault="008627BE">
            <w:pPr>
              <w:pStyle w:val="NormalWeb"/>
              <w:tabs>
                <w:tab w:val="right" w:pos="782"/>
                <w:tab w:val="decimal" w:pos="854"/>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766</w:t>
            </w:r>
            <w:r>
              <w:rPr>
                <w:rFonts w:ascii="Arial" w:hAnsi="Arial" w:cs="Arial"/>
                <w:sz w:val="20"/>
                <w:szCs w:val="20"/>
              </w:rPr>
              <w:tab/>
            </w:r>
          </w:p>
        </w:tc>
      </w:tr>
      <w:tr w:rsidR="007563DD" w14:paraId="1DF93A8E" w14:textId="77777777" w:rsidTr="00761153">
        <w:trPr>
          <w:cantSplit/>
          <w:trHeight w:val="20"/>
          <w:jc w:val="center"/>
        </w:trPr>
        <w:tc>
          <w:tcPr>
            <w:tcW w:w="9783" w:type="dxa"/>
            <w:hideMark/>
          </w:tcPr>
          <w:p w14:paraId="30ACB51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Goodwill</w:t>
            </w:r>
          </w:p>
        </w:tc>
        <w:tc>
          <w:tcPr>
            <w:tcW w:w="1017" w:type="dxa"/>
            <w:noWrap/>
            <w:tcMar>
              <w:top w:w="0" w:type="dxa"/>
              <w:left w:w="144" w:type="dxa"/>
              <w:bottom w:w="0" w:type="dxa"/>
              <w:right w:w="0" w:type="dxa"/>
            </w:tcMar>
            <w:vAlign w:val="bottom"/>
            <w:hideMark/>
          </w:tcPr>
          <w:p w14:paraId="6CAC02ED" w14:textId="77777777" w:rsidR="007563DD" w:rsidRDefault="008627BE">
            <w:pPr>
              <w:pStyle w:val="NormalWeb"/>
              <w:tabs>
                <w:tab w:val="right" w:pos="782"/>
                <w:tab w:val="decimal" w:pos="854"/>
              </w:tabs>
              <w:spacing w:before="0" w:beforeAutospacing="0" w:after="20" w:afterAutospacing="0"/>
              <w:ind w:right="86"/>
              <w:rPr>
                <w:rFonts w:ascii="Arial" w:hAnsi="Arial" w:cs="Arial"/>
                <w:sz w:val="20"/>
                <w:szCs w:val="20"/>
              </w:rPr>
            </w:pPr>
            <w:r>
              <w:rPr>
                <w:rFonts w:ascii="Arial" w:hAnsi="Arial" w:cs="Arial"/>
                <w:sz w:val="20"/>
                <w:szCs w:val="20"/>
              </w:rPr>
              <w:tab/>
              <w:t>5,510</w:t>
            </w:r>
            <w:r>
              <w:rPr>
                <w:rFonts w:ascii="Arial" w:hAnsi="Arial" w:cs="Arial"/>
                <w:sz w:val="20"/>
                <w:szCs w:val="20"/>
              </w:rPr>
              <w:tab/>
            </w:r>
          </w:p>
        </w:tc>
      </w:tr>
      <w:tr w:rsidR="007563DD" w14:paraId="638D5ADB" w14:textId="77777777" w:rsidTr="00761153">
        <w:trPr>
          <w:cantSplit/>
          <w:trHeight w:val="20"/>
          <w:jc w:val="center"/>
        </w:trPr>
        <w:tc>
          <w:tcPr>
            <w:tcW w:w="9783" w:type="dxa"/>
            <w:hideMark/>
          </w:tcPr>
          <w:p w14:paraId="7D48282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w:t>
            </w:r>
          </w:p>
        </w:tc>
        <w:tc>
          <w:tcPr>
            <w:tcW w:w="1017" w:type="dxa"/>
            <w:noWrap/>
            <w:tcMar>
              <w:top w:w="0" w:type="dxa"/>
              <w:left w:w="144" w:type="dxa"/>
              <w:bottom w:w="0" w:type="dxa"/>
              <w:right w:w="0" w:type="dxa"/>
            </w:tcMar>
            <w:vAlign w:val="bottom"/>
            <w:hideMark/>
          </w:tcPr>
          <w:p w14:paraId="543A81AB" w14:textId="77777777" w:rsidR="007563DD" w:rsidRDefault="008627BE">
            <w:pPr>
              <w:pStyle w:val="NormalWeb"/>
              <w:tabs>
                <w:tab w:val="right" w:pos="782"/>
                <w:tab w:val="decimal" w:pos="854"/>
              </w:tabs>
              <w:spacing w:before="0" w:beforeAutospacing="0" w:after="20" w:afterAutospacing="0"/>
              <w:ind w:right="86"/>
              <w:rPr>
                <w:rFonts w:ascii="Arial" w:hAnsi="Arial" w:cs="Arial"/>
                <w:sz w:val="20"/>
                <w:szCs w:val="20"/>
              </w:rPr>
            </w:pPr>
            <w:r>
              <w:rPr>
                <w:rFonts w:ascii="Arial" w:hAnsi="Arial" w:cs="Arial"/>
                <w:sz w:val="20"/>
                <w:szCs w:val="20"/>
              </w:rPr>
              <w:tab/>
              <w:t>1,968</w:t>
            </w:r>
            <w:r>
              <w:rPr>
                <w:rFonts w:ascii="Arial" w:hAnsi="Arial" w:cs="Arial"/>
                <w:sz w:val="20"/>
                <w:szCs w:val="20"/>
              </w:rPr>
              <w:tab/>
            </w:r>
          </w:p>
        </w:tc>
      </w:tr>
      <w:tr w:rsidR="007563DD" w14:paraId="142268F4" w14:textId="77777777" w:rsidTr="00761153">
        <w:trPr>
          <w:cantSplit/>
          <w:trHeight w:val="20"/>
          <w:jc w:val="center"/>
        </w:trPr>
        <w:tc>
          <w:tcPr>
            <w:tcW w:w="9783" w:type="dxa"/>
            <w:hideMark/>
          </w:tcPr>
          <w:p w14:paraId="40E3665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assets</w:t>
            </w:r>
          </w:p>
        </w:tc>
        <w:tc>
          <w:tcPr>
            <w:tcW w:w="1017" w:type="dxa"/>
            <w:noWrap/>
            <w:tcMar>
              <w:top w:w="0" w:type="dxa"/>
              <w:left w:w="144" w:type="dxa"/>
              <w:bottom w:w="0" w:type="dxa"/>
              <w:right w:w="0" w:type="dxa"/>
            </w:tcMar>
            <w:vAlign w:val="bottom"/>
            <w:hideMark/>
          </w:tcPr>
          <w:p w14:paraId="6ED8F456" w14:textId="77777777" w:rsidR="007563DD" w:rsidRDefault="008627BE">
            <w:pPr>
              <w:pStyle w:val="NormalWeb"/>
              <w:tabs>
                <w:tab w:val="right" w:pos="782"/>
                <w:tab w:val="decimal" w:pos="854"/>
              </w:tabs>
              <w:spacing w:before="0" w:beforeAutospacing="0" w:after="20" w:afterAutospacing="0"/>
              <w:ind w:right="86"/>
              <w:rPr>
                <w:rFonts w:ascii="Arial" w:hAnsi="Arial" w:cs="Arial"/>
                <w:sz w:val="20"/>
                <w:szCs w:val="20"/>
              </w:rPr>
            </w:pPr>
            <w:r>
              <w:rPr>
                <w:rFonts w:ascii="Arial" w:hAnsi="Arial" w:cs="Arial"/>
                <w:sz w:val="20"/>
                <w:szCs w:val="20"/>
              </w:rPr>
              <w:tab/>
              <w:t>121</w:t>
            </w:r>
            <w:r>
              <w:rPr>
                <w:rFonts w:ascii="Arial" w:hAnsi="Arial" w:cs="Arial"/>
                <w:sz w:val="20"/>
                <w:szCs w:val="20"/>
              </w:rPr>
              <w:tab/>
            </w:r>
          </w:p>
        </w:tc>
      </w:tr>
      <w:tr w:rsidR="007563DD" w14:paraId="714D6E4C" w14:textId="77777777" w:rsidTr="00761153">
        <w:trPr>
          <w:cantSplit/>
          <w:trHeight w:val="20"/>
          <w:jc w:val="center"/>
        </w:trPr>
        <w:tc>
          <w:tcPr>
            <w:tcW w:w="9783" w:type="dxa"/>
            <w:hideMark/>
          </w:tcPr>
          <w:p w14:paraId="072106B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liabilities</w:t>
            </w:r>
          </w:p>
        </w:tc>
        <w:tc>
          <w:tcPr>
            <w:tcW w:w="1017" w:type="dxa"/>
            <w:noWrap/>
            <w:tcMar>
              <w:top w:w="0" w:type="dxa"/>
              <w:left w:w="144" w:type="dxa"/>
              <w:bottom w:w="0" w:type="dxa"/>
              <w:right w:w="0" w:type="dxa"/>
            </w:tcMar>
            <w:vAlign w:val="bottom"/>
            <w:hideMark/>
          </w:tcPr>
          <w:p w14:paraId="190BB5E2" w14:textId="77777777" w:rsidR="007563DD" w:rsidRDefault="008627BE">
            <w:pPr>
              <w:pStyle w:val="NormalWeb"/>
              <w:tabs>
                <w:tab w:val="right" w:pos="782"/>
                <w:tab w:val="decimal" w:pos="854"/>
              </w:tabs>
              <w:spacing w:before="0" w:beforeAutospacing="0" w:after="20" w:afterAutospacing="0"/>
              <w:ind w:right="86"/>
              <w:rPr>
                <w:rFonts w:ascii="Arial" w:hAnsi="Arial" w:cs="Arial"/>
                <w:sz w:val="20"/>
                <w:szCs w:val="20"/>
              </w:rPr>
            </w:pPr>
            <w:r>
              <w:rPr>
                <w:rFonts w:ascii="Arial" w:hAnsi="Arial" w:cs="Arial"/>
                <w:sz w:val="20"/>
                <w:szCs w:val="20"/>
              </w:rPr>
              <w:tab/>
              <w:t>(244</w:t>
            </w:r>
            <w:r>
              <w:rPr>
                <w:rFonts w:ascii="Arial" w:hAnsi="Arial" w:cs="Arial"/>
                <w:sz w:val="20"/>
                <w:szCs w:val="20"/>
              </w:rPr>
              <w:tab/>
              <w:t>)</w:t>
            </w:r>
          </w:p>
        </w:tc>
      </w:tr>
      <w:tr w:rsidR="007563DD" w14:paraId="43B2B29F" w14:textId="77777777" w:rsidTr="00761153">
        <w:trPr>
          <w:cantSplit/>
          <w:trHeight w:val="20"/>
          <w:jc w:val="center"/>
        </w:trPr>
        <w:tc>
          <w:tcPr>
            <w:tcW w:w="10800" w:type="dxa"/>
            <w:gridSpan w:val="2"/>
            <w:tcMar>
              <w:top w:w="0" w:type="dxa"/>
              <w:left w:w="144" w:type="dxa"/>
              <w:bottom w:w="0" w:type="dxa"/>
              <w:right w:w="0" w:type="dxa"/>
            </w:tcMar>
            <w:vAlign w:val="bottom"/>
            <w:hideMark/>
          </w:tcPr>
          <w:p w14:paraId="428D5996" w14:textId="77777777" w:rsidR="007563DD" w:rsidRDefault="008627BE">
            <w:pPr>
              <w:pStyle w:val="rrdsinglerule"/>
              <w:tabs>
                <w:tab w:val="right" w:pos="782"/>
                <w:tab w:val="decimal" w:pos="854"/>
              </w:tabs>
              <w:spacing w:before="0"/>
              <w:ind w:left="-121" w:right="86"/>
              <w:rPr>
                <w:rFonts w:ascii="Arial" w:hAnsi="Arial" w:cs="Arial"/>
                <w:sz w:val="20"/>
                <w:szCs w:val="20"/>
              </w:rPr>
            </w:pPr>
            <w:r>
              <w:rPr>
                <w:rFonts w:ascii="Arial" w:hAnsi="Arial" w:cs="Arial"/>
                <w:sz w:val="20"/>
                <w:szCs w:val="20"/>
              </w:rPr>
              <w:t> </w:t>
            </w:r>
          </w:p>
        </w:tc>
      </w:tr>
      <w:tr w:rsidR="007563DD" w14:paraId="62FACB67" w14:textId="77777777" w:rsidTr="00761153">
        <w:trPr>
          <w:cantSplit/>
          <w:trHeight w:val="20"/>
          <w:jc w:val="center"/>
        </w:trPr>
        <w:tc>
          <w:tcPr>
            <w:tcW w:w="9783" w:type="dxa"/>
            <w:hideMark/>
          </w:tcPr>
          <w:p w14:paraId="397B638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17" w:type="dxa"/>
            <w:noWrap/>
            <w:tcMar>
              <w:top w:w="0" w:type="dxa"/>
              <w:left w:w="144" w:type="dxa"/>
              <w:bottom w:w="0" w:type="dxa"/>
              <w:right w:w="0" w:type="dxa"/>
            </w:tcMar>
            <w:vAlign w:val="bottom"/>
            <w:hideMark/>
          </w:tcPr>
          <w:p w14:paraId="4DA58C0E" w14:textId="77777777" w:rsidR="007563DD" w:rsidRDefault="008627BE">
            <w:pPr>
              <w:pStyle w:val="NormalWeb"/>
              <w:tabs>
                <w:tab w:val="right" w:pos="782"/>
                <w:tab w:val="decimal" w:pos="854"/>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8,121</w:t>
            </w:r>
            <w:r>
              <w:rPr>
                <w:rFonts w:ascii="Arial" w:hAnsi="Arial" w:cs="Arial"/>
                <w:sz w:val="20"/>
                <w:szCs w:val="20"/>
              </w:rPr>
              <w:tab/>
            </w:r>
          </w:p>
        </w:tc>
      </w:tr>
      <w:tr w:rsidR="007563DD" w14:paraId="4510B4B3" w14:textId="77777777" w:rsidTr="00761153">
        <w:trPr>
          <w:cantSplit/>
          <w:trHeight w:val="20"/>
          <w:jc w:val="center"/>
        </w:trPr>
        <w:tc>
          <w:tcPr>
            <w:tcW w:w="9783" w:type="dxa"/>
            <w:tcMar>
              <w:top w:w="0" w:type="dxa"/>
              <w:left w:w="144" w:type="dxa"/>
              <w:bottom w:w="0" w:type="dxa"/>
              <w:right w:w="0" w:type="dxa"/>
            </w:tcMar>
            <w:vAlign w:val="bottom"/>
            <w:hideMark/>
          </w:tcPr>
          <w:p w14:paraId="4A5A11D9" w14:textId="77777777" w:rsidR="007563DD" w:rsidRDefault="008627BE">
            <w:pPr>
              <w:pStyle w:val="la2"/>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7C6B8D17" w14:textId="77777777" w:rsidR="007563DD" w:rsidRDefault="008627BE">
            <w:pPr>
              <w:pStyle w:val="rrddoublerule"/>
              <w:tabs>
                <w:tab w:val="right" w:pos="782"/>
                <w:tab w:val="decimal" w:pos="854"/>
              </w:tabs>
              <w:spacing w:before="0"/>
              <w:ind w:right="86"/>
              <w:rPr>
                <w:rFonts w:ascii="Arial" w:hAnsi="Arial" w:cs="Arial"/>
                <w:sz w:val="20"/>
                <w:szCs w:val="20"/>
              </w:rPr>
            </w:pPr>
            <w:r>
              <w:rPr>
                <w:rFonts w:ascii="Arial" w:hAnsi="Arial" w:cs="Arial"/>
                <w:sz w:val="20"/>
                <w:szCs w:val="20"/>
              </w:rPr>
              <w:t> </w:t>
            </w:r>
          </w:p>
        </w:tc>
      </w:tr>
    </w:tbl>
    <w:p w14:paraId="2CF10EEB" w14:textId="77777777" w:rsidR="007563DD" w:rsidRDefault="008627BE">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Goodwill was assigned to our More Personal Computing segment. The goodwill was primarily attributed to increased synergies that are expected to be achieved from the integration of ZeniMax. None of the goodwill is expected to be deductible for income tax purposes. </w:t>
      </w:r>
    </w:p>
    <w:p w14:paraId="36D629AF" w14:textId="77777777" w:rsidR="007563DD" w:rsidRDefault="008627BE">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Following are details of the purchase price allocated to the intangible assets acquired: </w:t>
      </w:r>
    </w:p>
    <w:p w14:paraId="5109F00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479"/>
        <w:gridCol w:w="877"/>
        <w:gridCol w:w="1364"/>
      </w:tblGrid>
      <w:tr w:rsidR="007563DD" w14:paraId="4B5381B1" w14:textId="77777777">
        <w:trPr>
          <w:cantSplit/>
          <w:tblHeader/>
          <w:jc w:val="center"/>
        </w:trPr>
        <w:tc>
          <w:tcPr>
            <w:tcW w:w="7479" w:type="dxa"/>
            <w:vAlign w:val="bottom"/>
            <w:hideMark/>
          </w:tcPr>
          <w:p w14:paraId="0549DAAB"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average life)</w:t>
            </w:r>
          </w:p>
        </w:tc>
        <w:tc>
          <w:tcPr>
            <w:tcW w:w="877" w:type="dxa"/>
            <w:tcMar>
              <w:top w:w="0" w:type="dxa"/>
              <w:left w:w="144" w:type="dxa"/>
              <w:bottom w:w="0" w:type="dxa"/>
              <w:right w:w="0" w:type="dxa"/>
            </w:tcMar>
            <w:vAlign w:val="bottom"/>
            <w:hideMark/>
          </w:tcPr>
          <w:p w14:paraId="7D568658" w14:textId="77777777" w:rsidR="007563DD" w:rsidRDefault="008627BE">
            <w:pPr>
              <w:jc w:val="right"/>
              <w:rPr>
                <w:rFonts w:ascii="Arial" w:hAnsi="Arial" w:cs="Arial"/>
                <w:sz w:val="16"/>
                <w:szCs w:val="16"/>
              </w:rPr>
            </w:pPr>
            <w:r>
              <w:rPr>
                <w:rFonts w:ascii="Arial" w:hAnsi="Arial" w:cs="Arial"/>
                <w:b/>
                <w:bCs/>
                <w:sz w:val="16"/>
                <w:szCs w:val="16"/>
              </w:rPr>
              <w:t>Amount</w:t>
            </w:r>
          </w:p>
        </w:tc>
        <w:tc>
          <w:tcPr>
            <w:tcW w:w="1364" w:type="dxa"/>
            <w:tcMar>
              <w:top w:w="0" w:type="dxa"/>
              <w:left w:w="144" w:type="dxa"/>
              <w:bottom w:w="0" w:type="dxa"/>
              <w:right w:w="0" w:type="dxa"/>
            </w:tcMar>
            <w:vAlign w:val="bottom"/>
            <w:hideMark/>
          </w:tcPr>
          <w:p w14:paraId="7B6CCEF5" w14:textId="77777777" w:rsidR="007563DD" w:rsidRDefault="008627BE">
            <w:pPr>
              <w:pStyle w:val="NormalWeb"/>
              <w:spacing w:before="0" w:beforeAutospacing="0" w:after="0" w:afterAutospacing="0"/>
              <w:jc w:val="right"/>
              <w:rPr>
                <w:rFonts w:ascii="Arial" w:hAnsi="Arial" w:cs="Arial"/>
                <w:sz w:val="16"/>
                <w:szCs w:val="16"/>
              </w:rPr>
            </w:pPr>
            <w:r>
              <w:rPr>
                <w:rFonts w:ascii="Arial" w:hAnsi="Arial" w:cs="Arial"/>
                <w:b/>
                <w:bCs/>
                <w:sz w:val="16"/>
                <w:szCs w:val="16"/>
              </w:rPr>
              <w:t>Weighted</w:t>
            </w:r>
          </w:p>
          <w:p w14:paraId="184C89EA" w14:textId="77777777" w:rsidR="007563DD" w:rsidRDefault="008627BE">
            <w:pPr>
              <w:pStyle w:val="NormalWeb"/>
              <w:spacing w:before="0" w:beforeAutospacing="0" w:after="20" w:afterAutospacing="0"/>
              <w:jc w:val="right"/>
              <w:rPr>
                <w:rFonts w:ascii="Arial" w:hAnsi="Arial" w:cs="Arial"/>
                <w:sz w:val="16"/>
                <w:szCs w:val="16"/>
              </w:rPr>
            </w:pPr>
            <w:r>
              <w:rPr>
                <w:rFonts w:ascii="Arial" w:hAnsi="Arial" w:cs="Arial"/>
                <w:b/>
                <w:bCs/>
                <w:sz w:val="16"/>
                <w:szCs w:val="16"/>
              </w:rPr>
              <w:t>Average Life</w:t>
            </w:r>
          </w:p>
        </w:tc>
      </w:tr>
      <w:tr w:rsidR="007563DD" w14:paraId="59D5069A" w14:textId="77777777">
        <w:trPr>
          <w:cantSplit/>
          <w:jc w:val="center"/>
        </w:trPr>
        <w:tc>
          <w:tcPr>
            <w:tcW w:w="9720" w:type="dxa"/>
            <w:gridSpan w:val="3"/>
            <w:tcMar>
              <w:top w:w="0" w:type="dxa"/>
              <w:left w:w="144" w:type="dxa"/>
              <w:bottom w:w="0" w:type="dxa"/>
              <w:right w:w="0" w:type="dxa"/>
            </w:tcMar>
            <w:vAlign w:val="bottom"/>
            <w:hideMark/>
          </w:tcPr>
          <w:p w14:paraId="5DA3392B" w14:textId="77777777" w:rsidR="007563DD" w:rsidRDefault="008627BE">
            <w:pPr>
              <w:pStyle w:val="rrdsinglerule"/>
              <w:spacing w:before="0"/>
              <w:ind w:left="-137"/>
              <w:rPr>
                <w:rFonts w:ascii="Arial" w:hAnsi="Arial" w:cs="Arial"/>
                <w:sz w:val="20"/>
                <w:szCs w:val="20"/>
              </w:rPr>
            </w:pPr>
            <w:r>
              <w:rPr>
                <w:rFonts w:ascii="Arial" w:hAnsi="Arial" w:cs="Arial"/>
                <w:sz w:val="20"/>
                <w:szCs w:val="20"/>
              </w:rPr>
              <w:t> </w:t>
            </w:r>
          </w:p>
        </w:tc>
      </w:tr>
      <w:tr w:rsidR="007563DD" w14:paraId="23AE254B" w14:textId="77777777">
        <w:trPr>
          <w:trHeight w:val="75"/>
          <w:jc w:val="center"/>
        </w:trPr>
        <w:tc>
          <w:tcPr>
            <w:tcW w:w="7479" w:type="dxa"/>
            <w:vAlign w:val="center"/>
            <w:hideMark/>
          </w:tcPr>
          <w:p w14:paraId="5C6B35EF" w14:textId="77777777" w:rsidR="007563DD" w:rsidRDefault="008627BE">
            <w:pPr>
              <w:rPr>
                <w:rFonts w:ascii="Arial" w:hAnsi="Arial" w:cs="Arial"/>
                <w:sz w:val="2"/>
                <w:szCs w:val="2"/>
              </w:rPr>
            </w:pPr>
            <w:r>
              <w:rPr>
                <w:rFonts w:ascii="Arial" w:hAnsi="Arial" w:cs="Arial"/>
                <w:sz w:val="2"/>
                <w:szCs w:val="2"/>
              </w:rPr>
              <w:t> </w:t>
            </w:r>
          </w:p>
        </w:tc>
        <w:tc>
          <w:tcPr>
            <w:tcW w:w="877" w:type="dxa"/>
            <w:vAlign w:val="center"/>
            <w:hideMark/>
          </w:tcPr>
          <w:p w14:paraId="1800F28F" w14:textId="77777777" w:rsidR="007563DD" w:rsidRDefault="008627BE">
            <w:pPr>
              <w:rPr>
                <w:rFonts w:ascii="Arial" w:hAnsi="Arial" w:cs="Arial"/>
                <w:sz w:val="2"/>
                <w:szCs w:val="2"/>
              </w:rPr>
            </w:pPr>
            <w:r>
              <w:rPr>
                <w:rFonts w:ascii="Arial" w:hAnsi="Arial" w:cs="Arial"/>
                <w:sz w:val="2"/>
                <w:szCs w:val="2"/>
              </w:rPr>
              <w:t> </w:t>
            </w:r>
          </w:p>
        </w:tc>
        <w:tc>
          <w:tcPr>
            <w:tcW w:w="1364" w:type="dxa"/>
            <w:vAlign w:val="center"/>
            <w:hideMark/>
          </w:tcPr>
          <w:p w14:paraId="77661E87" w14:textId="77777777" w:rsidR="007563DD" w:rsidRDefault="008627BE">
            <w:pPr>
              <w:rPr>
                <w:rFonts w:ascii="Arial" w:hAnsi="Arial" w:cs="Arial"/>
                <w:sz w:val="2"/>
                <w:szCs w:val="2"/>
              </w:rPr>
            </w:pPr>
            <w:r>
              <w:rPr>
                <w:rFonts w:ascii="Arial" w:hAnsi="Arial" w:cs="Arial"/>
                <w:sz w:val="2"/>
                <w:szCs w:val="2"/>
              </w:rPr>
              <w:t> </w:t>
            </w:r>
          </w:p>
        </w:tc>
      </w:tr>
      <w:tr w:rsidR="007563DD" w14:paraId="69778A42" w14:textId="77777777">
        <w:trPr>
          <w:cantSplit/>
          <w:jc w:val="center"/>
        </w:trPr>
        <w:tc>
          <w:tcPr>
            <w:tcW w:w="7479" w:type="dxa"/>
            <w:hideMark/>
          </w:tcPr>
          <w:p w14:paraId="6AD978A6"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877" w:type="dxa"/>
            <w:noWrap/>
            <w:tcMar>
              <w:top w:w="0" w:type="dxa"/>
              <w:left w:w="144" w:type="dxa"/>
              <w:bottom w:w="0" w:type="dxa"/>
              <w:right w:w="0" w:type="dxa"/>
            </w:tcMar>
            <w:vAlign w:val="bottom"/>
            <w:hideMark/>
          </w:tcPr>
          <w:p w14:paraId="33F6604E" w14:textId="77777777" w:rsidR="007563DD" w:rsidRDefault="008627BE">
            <w:pPr>
              <w:pStyle w:val="NormalWeb"/>
              <w:tabs>
                <w:tab w:val="right" w:pos="711"/>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1,341</w:t>
            </w:r>
            <w:r>
              <w:rPr>
                <w:rFonts w:ascii="Arial" w:hAnsi="Arial" w:cs="Arial"/>
                <w:sz w:val="20"/>
                <w:szCs w:val="20"/>
              </w:rPr>
              <w:tab/>
            </w:r>
          </w:p>
        </w:tc>
        <w:tc>
          <w:tcPr>
            <w:tcW w:w="1364" w:type="dxa"/>
            <w:noWrap/>
            <w:tcMar>
              <w:top w:w="0" w:type="dxa"/>
              <w:left w:w="144" w:type="dxa"/>
              <w:bottom w:w="0" w:type="dxa"/>
              <w:right w:w="0" w:type="dxa"/>
            </w:tcMar>
            <w:vAlign w:val="bottom"/>
            <w:hideMark/>
          </w:tcPr>
          <w:p w14:paraId="0DD96EAD" w14:textId="77777777" w:rsidR="007563DD" w:rsidRDefault="008627B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7563DD" w14:paraId="6929FB0D" w14:textId="77777777">
        <w:trPr>
          <w:cantSplit/>
          <w:jc w:val="center"/>
        </w:trPr>
        <w:tc>
          <w:tcPr>
            <w:tcW w:w="7479" w:type="dxa"/>
            <w:hideMark/>
          </w:tcPr>
          <w:p w14:paraId="29FFF4A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877" w:type="dxa"/>
            <w:noWrap/>
            <w:tcMar>
              <w:top w:w="0" w:type="dxa"/>
              <w:left w:w="144" w:type="dxa"/>
              <w:bottom w:w="0" w:type="dxa"/>
              <w:right w:w="0" w:type="dxa"/>
            </w:tcMar>
            <w:vAlign w:val="bottom"/>
            <w:hideMark/>
          </w:tcPr>
          <w:p w14:paraId="5B5942A5" w14:textId="77777777" w:rsidR="007563DD" w:rsidRDefault="008627BE">
            <w:pPr>
              <w:pStyle w:val="NormalWeb"/>
              <w:tabs>
                <w:tab w:val="right" w:pos="711"/>
                <w:tab w:val="decimal" w:pos="960"/>
              </w:tabs>
              <w:spacing w:before="0" w:beforeAutospacing="0" w:after="20" w:afterAutospacing="0"/>
              <w:rPr>
                <w:rFonts w:ascii="Arial" w:hAnsi="Arial" w:cs="Arial"/>
                <w:sz w:val="20"/>
                <w:szCs w:val="20"/>
              </w:rPr>
            </w:pPr>
            <w:r>
              <w:rPr>
                <w:rFonts w:ascii="Arial" w:hAnsi="Arial" w:cs="Arial"/>
                <w:sz w:val="20"/>
                <w:szCs w:val="20"/>
              </w:rPr>
              <w:tab/>
              <w:t>627</w:t>
            </w:r>
            <w:r>
              <w:rPr>
                <w:rFonts w:ascii="Arial" w:hAnsi="Arial" w:cs="Arial"/>
                <w:sz w:val="20"/>
                <w:szCs w:val="20"/>
              </w:rPr>
              <w:tab/>
            </w:r>
          </w:p>
        </w:tc>
        <w:tc>
          <w:tcPr>
            <w:tcW w:w="1364" w:type="dxa"/>
            <w:noWrap/>
            <w:tcMar>
              <w:top w:w="0" w:type="dxa"/>
              <w:left w:w="144" w:type="dxa"/>
              <w:bottom w:w="0" w:type="dxa"/>
              <w:right w:w="0" w:type="dxa"/>
            </w:tcMar>
            <w:vAlign w:val="bottom"/>
            <w:hideMark/>
          </w:tcPr>
          <w:p w14:paraId="0A5E9294" w14:textId="77777777" w:rsidR="007563DD" w:rsidRDefault="008627B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11 years</w:t>
            </w:r>
            <w:r>
              <w:rPr>
                <w:rFonts w:ascii="Arial" w:hAnsi="Arial" w:cs="Arial"/>
                <w:sz w:val="20"/>
                <w:szCs w:val="20"/>
              </w:rPr>
              <w:tab/>
            </w:r>
          </w:p>
        </w:tc>
      </w:tr>
      <w:tr w:rsidR="007563DD" w14:paraId="27C75E99" w14:textId="77777777">
        <w:trPr>
          <w:cantSplit/>
          <w:jc w:val="center"/>
        </w:trPr>
        <w:tc>
          <w:tcPr>
            <w:tcW w:w="8356" w:type="dxa"/>
            <w:gridSpan w:val="2"/>
            <w:tcMar>
              <w:top w:w="0" w:type="dxa"/>
              <w:left w:w="144" w:type="dxa"/>
              <w:bottom w:w="0" w:type="dxa"/>
              <w:right w:w="0" w:type="dxa"/>
            </w:tcMar>
            <w:vAlign w:val="bottom"/>
            <w:hideMark/>
          </w:tcPr>
          <w:p w14:paraId="0A90FFE9" w14:textId="77777777" w:rsidR="007563DD" w:rsidRDefault="008627BE">
            <w:pPr>
              <w:pStyle w:val="rrdsinglerule"/>
              <w:tabs>
                <w:tab w:val="right" w:pos="711"/>
              </w:tabs>
              <w:spacing w:before="0"/>
              <w:ind w:left="-137"/>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77B64D7B"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58307278" w14:textId="77777777">
        <w:trPr>
          <w:cantSplit/>
          <w:jc w:val="center"/>
        </w:trPr>
        <w:tc>
          <w:tcPr>
            <w:tcW w:w="7479" w:type="dxa"/>
            <w:hideMark/>
          </w:tcPr>
          <w:p w14:paraId="2684D14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877" w:type="dxa"/>
            <w:noWrap/>
            <w:tcMar>
              <w:top w:w="0" w:type="dxa"/>
              <w:left w:w="144" w:type="dxa"/>
              <w:bottom w:w="0" w:type="dxa"/>
              <w:right w:w="0" w:type="dxa"/>
            </w:tcMar>
            <w:vAlign w:val="bottom"/>
            <w:hideMark/>
          </w:tcPr>
          <w:p w14:paraId="505C4A88" w14:textId="77777777" w:rsidR="007563DD" w:rsidRDefault="008627BE">
            <w:pPr>
              <w:pStyle w:val="NormalWeb"/>
              <w:tabs>
                <w:tab w:val="right" w:pos="711"/>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1,968</w:t>
            </w:r>
            <w:r>
              <w:rPr>
                <w:rFonts w:ascii="Arial" w:hAnsi="Arial" w:cs="Arial"/>
                <w:sz w:val="20"/>
                <w:szCs w:val="20"/>
              </w:rPr>
              <w:tab/>
            </w:r>
          </w:p>
        </w:tc>
        <w:tc>
          <w:tcPr>
            <w:tcW w:w="1364" w:type="dxa"/>
            <w:noWrap/>
            <w:tcMar>
              <w:top w:w="0" w:type="dxa"/>
              <w:left w:w="144" w:type="dxa"/>
              <w:bottom w:w="0" w:type="dxa"/>
              <w:right w:w="0" w:type="dxa"/>
            </w:tcMar>
            <w:vAlign w:val="bottom"/>
            <w:hideMark/>
          </w:tcPr>
          <w:p w14:paraId="7FA42BC7" w14:textId="77777777" w:rsidR="007563DD" w:rsidRDefault="008627B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6 years</w:t>
            </w:r>
            <w:r>
              <w:rPr>
                <w:rFonts w:ascii="Arial" w:hAnsi="Arial" w:cs="Arial"/>
                <w:sz w:val="20"/>
                <w:szCs w:val="20"/>
              </w:rPr>
              <w:tab/>
            </w:r>
          </w:p>
        </w:tc>
      </w:tr>
      <w:tr w:rsidR="007563DD" w14:paraId="4B16002E" w14:textId="77777777">
        <w:trPr>
          <w:cantSplit/>
          <w:jc w:val="center"/>
        </w:trPr>
        <w:tc>
          <w:tcPr>
            <w:tcW w:w="7479" w:type="dxa"/>
            <w:tcMar>
              <w:top w:w="0" w:type="dxa"/>
              <w:left w:w="144" w:type="dxa"/>
              <w:bottom w:w="0" w:type="dxa"/>
              <w:right w:w="0" w:type="dxa"/>
            </w:tcMar>
            <w:vAlign w:val="bottom"/>
            <w:hideMark/>
          </w:tcPr>
          <w:p w14:paraId="55A44520" w14:textId="77777777" w:rsidR="007563DD" w:rsidRDefault="008627BE">
            <w:pPr>
              <w:pStyle w:val="la2"/>
              <w:rPr>
                <w:rFonts w:ascii="Arial" w:hAnsi="Arial" w:cs="Arial"/>
                <w:sz w:val="20"/>
                <w:szCs w:val="20"/>
              </w:rPr>
            </w:pPr>
            <w:r>
              <w:rPr>
                <w:rFonts w:ascii="Arial" w:hAnsi="Arial" w:cs="Arial"/>
                <w:sz w:val="20"/>
                <w:szCs w:val="20"/>
              </w:rPr>
              <w:t> </w:t>
            </w:r>
          </w:p>
        </w:tc>
        <w:tc>
          <w:tcPr>
            <w:tcW w:w="877" w:type="dxa"/>
            <w:tcMar>
              <w:top w:w="0" w:type="dxa"/>
              <w:left w:w="144" w:type="dxa"/>
              <w:bottom w:w="0" w:type="dxa"/>
              <w:right w:w="0" w:type="dxa"/>
            </w:tcMar>
            <w:vAlign w:val="bottom"/>
            <w:hideMark/>
          </w:tcPr>
          <w:p w14:paraId="19FCCD2C" w14:textId="77777777" w:rsidR="007563DD" w:rsidRDefault="008627BE">
            <w:pPr>
              <w:pStyle w:val="rrddoublerule"/>
              <w:tabs>
                <w:tab w:val="right" w:pos="711"/>
              </w:tabs>
              <w:spacing w:before="0"/>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1257BDB8" w14:textId="77777777" w:rsidR="007563DD" w:rsidRDefault="008627BE">
            <w:pPr>
              <w:pStyle w:val="la2"/>
              <w:rPr>
                <w:rFonts w:ascii="Arial" w:hAnsi="Arial" w:cs="Arial"/>
                <w:sz w:val="20"/>
                <w:szCs w:val="20"/>
              </w:rPr>
            </w:pPr>
            <w:r>
              <w:rPr>
                <w:rFonts w:ascii="Arial" w:hAnsi="Arial" w:cs="Arial"/>
                <w:sz w:val="20"/>
                <w:szCs w:val="20"/>
              </w:rPr>
              <w:t> </w:t>
            </w:r>
          </w:p>
        </w:tc>
      </w:tr>
    </w:tbl>
    <w:p w14:paraId="2611B15D" w14:textId="77777777" w:rsidR="007563DD" w:rsidRDefault="008627BE">
      <w:pPr>
        <w:pStyle w:val="NormalWeb"/>
        <w:spacing w:before="0" w:beforeAutospacing="0" w:after="0" w:afterAutospacing="0"/>
        <w:jc w:val="both"/>
        <w:rPr>
          <w:sz w:val="2"/>
          <w:szCs w:val="2"/>
        </w:rPr>
      </w:pPr>
      <w:r>
        <w:br w:type="page"/>
      </w:r>
      <w:r>
        <w:rPr>
          <w:sz w:val="2"/>
          <w:szCs w:val="2"/>
        </w:rPr>
        <w:lastRenderedPageBreak/>
        <w:t> </w:t>
      </w:r>
    </w:p>
    <w:p w14:paraId="0FCE0FA9"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Activision Blizzard, Inc. </w:t>
      </w:r>
    </w:p>
    <w:p w14:paraId="6F3B75D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January 18, 2022, we entered into a definitive agreement to acquire Activision Blizzard, Inc. (“Activision Blizzard”) for $95.00 per share in an all-cash transaction valued at $68.7 billion, inclusive of Activision Blizzard’s net cash. Activision Blizzard is a leader in game development and an interactive entertainment content publisher. The acquisition will accelerate the growth in our gaming business across mobile, PC, console, and cloud and will provide building blocks for the metaverse. The acquisition has been approved by Activision Blizzard’s shareholders, and we expect it to close in fiscal year 2023, subject to the satisfaction of certain regulatory approvals and other customary closing conditions. </w:t>
      </w:r>
    </w:p>
    <w:p w14:paraId="5723F8AB"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9 — GOODWILL </w:t>
      </w:r>
    </w:p>
    <w:p w14:paraId="1A0789D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Changes in the carrying amount of goodwill were as follows: </w:t>
      </w:r>
    </w:p>
    <w:p w14:paraId="2E40EA02"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150"/>
        <w:gridCol w:w="1080"/>
        <w:gridCol w:w="1134"/>
        <w:gridCol w:w="936"/>
        <w:gridCol w:w="1080"/>
        <w:gridCol w:w="1260"/>
        <w:gridCol w:w="1125"/>
        <w:gridCol w:w="1035"/>
      </w:tblGrid>
      <w:tr w:rsidR="007563DD" w14:paraId="33B11E39" w14:textId="77777777">
        <w:trPr>
          <w:cantSplit/>
          <w:tblHeader/>
          <w:jc w:val="center"/>
        </w:trPr>
        <w:tc>
          <w:tcPr>
            <w:tcW w:w="3150" w:type="dxa"/>
            <w:vAlign w:val="bottom"/>
            <w:hideMark/>
          </w:tcPr>
          <w:p w14:paraId="0B5E18D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80" w:type="dxa"/>
            <w:tcMar>
              <w:top w:w="0" w:type="dxa"/>
              <w:left w:w="144" w:type="dxa"/>
              <w:bottom w:w="0" w:type="dxa"/>
              <w:right w:w="0" w:type="dxa"/>
            </w:tcMar>
            <w:vAlign w:val="bottom"/>
            <w:hideMark/>
          </w:tcPr>
          <w:p w14:paraId="33EB6F82" w14:textId="77777777" w:rsidR="007563DD" w:rsidRDefault="008627BE">
            <w:pPr>
              <w:ind w:right="48"/>
              <w:jc w:val="right"/>
              <w:rPr>
                <w:rFonts w:ascii="Arial" w:hAnsi="Arial" w:cs="Arial"/>
                <w:sz w:val="16"/>
                <w:szCs w:val="16"/>
              </w:rPr>
            </w:pPr>
            <w:r>
              <w:rPr>
                <w:rFonts w:ascii="Arial" w:hAnsi="Arial" w:cs="Arial"/>
                <w:b/>
                <w:bCs/>
                <w:sz w:val="16"/>
                <w:szCs w:val="16"/>
              </w:rPr>
              <w:t>June 30,</w:t>
            </w:r>
            <w:r>
              <w:rPr>
                <w:rFonts w:ascii="Arial" w:hAnsi="Arial" w:cs="Arial"/>
                <w:b/>
                <w:bCs/>
                <w:sz w:val="16"/>
                <w:szCs w:val="16"/>
              </w:rPr>
              <w:br/>
              <w:t>2020</w:t>
            </w:r>
          </w:p>
        </w:tc>
        <w:tc>
          <w:tcPr>
            <w:tcW w:w="1134" w:type="dxa"/>
            <w:tcMar>
              <w:top w:w="0" w:type="dxa"/>
              <w:left w:w="144" w:type="dxa"/>
              <w:bottom w:w="0" w:type="dxa"/>
              <w:right w:w="0" w:type="dxa"/>
            </w:tcMar>
            <w:vAlign w:val="bottom"/>
            <w:hideMark/>
          </w:tcPr>
          <w:p w14:paraId="6A2196AE" w14:textId="77777777" w:rsidR="007563DD" w:rsidRDefault="008627BE">
            <w:pPr>
              <w:ind w:left="-412" w:right="141"/>
              <w:jc w:val="right"/>
              <w:rPr>
                <w:rFonts w:ascii="Arial" w:hAnsi="Arial" w:cs="Arial"/>
                <w:sz w:val="16"/>
                <w:szCs w:val="16"/>
              </w:rPr>
            </w:pPr>
            <w:r>
              <w:rPr>
                <w:rFonts w:ascii="Arial" w:hAnsi="Arial" w:cs="Arial"/>
                <w:b/>
                <w:bCs/>
                <w:sz w:val="16"/>
                <w:szCs w:val="16"/>
              </w:rPr>
              <w:t>Acquisitions</w:t>
            </w:r>
          </w:p>
        </w:tc>
        <w:tc>
          <w:tcPr>
            <w:tcW w:w="936" w:type="dxa"/>
            <w:tcMar>
              <w:top w:w="0" w:type="dxa"/>
              <w:left w:w="144" w:type="dxa"/>
              <w:bottom w:w="0" w:type="dxa"/>
              <w:right w:w="0" w:type="dxa"/>
            </w:tcMar>
            <w:vAlign w:val="bottom"/>
            <w:hideMark/>
          </w:tcPr>
          <w:p w14:paraId="259E83DA" w14:textId="77777777" w:rsidR="007563DD" w:rsidRDefault="008627BE">
            <w:pPr>
              <w:ind w:left="-1000" w:right="268"/>
              <w:jc w:val="right"/>
              <w:rPr>
                <w:rFonts w:ascii="Arial" w:hAnsi="Arial" w:cs="Arial"/>
                <w:sz w:val="16"/>
                <w:szCs w:val="16"/>
              </w:rPr>
            </w:pPr>
            <w:r>
              <w:rPr>
                <w:rFonts w:ascii="Arial" w:hAnsi="Arial" w:cs="Arial"/>
                <w:b/>
                <w:bCs/>
                <w:sz w:val="16"/>
                <w:szCs w:val="16"/>
              </w:rPr>
              <w:t>Other</w:t>
            </w:r>
          </w:p>
        </w:tc>
        <w:tc>
          <w:tcPr>
            <w:tcW w:w="1080" w:type="dxa"/>
            <w:tcMar>
              <w:top w:w="0" w:type="dxa"/>
              <w:left w:w="144" w:type="dxa"/>
              <w:bottom w:w="0" w:type="dxa"/>
              <w:right w:w="0" w:type="dxa"/>
            </w:tcMar>
            <w:vAlign w:val="bottom"/>
            <w:hideMark/>
          </w:tcPr>
          <w:p w14:paraId="4D351896" w14:textId="77777777" w:rsidR="007563DD" w:rsidRDefault="008627BE">
            <w:pPr>
              <w:ind w:right="101"/>
              <w:jc w:val="right"/>
              <w:rPr>
                <w:rFonts w:ascii="Arial" w:hAnsi="Arial" w:cs="Arial"/>
                <w:sz w:val="16"/>
                <w:szCs w:val="16"/>
              </w:rPr>
            </w:pPr>
            <w:r>
              <w:rPr>
                <w:rFonts w:ascii="Arial" w:hAnsi="Arial" w:cs="Arial"/>
                <w:b/>
                <w:bCs/>
                <w:sz w:val="16"/>
                <w:szCs w:val="16"/>
              </w:rPr>
              <w:t>June 30,</w:t>
            </w:r>
            <w:r>
              <w:rPr>
                <w:rFonts w:ascii="Arial" w:hAnsi="Arial" w:cs="Arial"/>
                <w:b/>
                <w:bCs/>
                <w:sz w:val="16"/>
                <w:szCs w:val="16"/>
              </w:rPr>
              <w:br/>
              <w:t>2021</w:t>
            </w:r>
          </w:p>
        </w:tc>
        <w:tc>
          <w:tcPr>
            <w:tcW w:w="1260" w:type="dxa"/>
            <w:tcMar>
              <w:top w:w="0" w:type="dxa"/>
              <w:left w:w="144" w:type="dxa"/>
              <w:bottom w:w="0" w:type="dxa"/>
              <w:right w:w="0" w:type="dxa"/>
            </w:tcMar>
            <w:vAlign w:val="bottom"/>
            <w:hideMark/>
          </w:tcPr>
          <w:p w14:paraId="08FD1CE5" w14:textId="77777777" w:rsidR="007563DD" w:rsidRDefault="008627BE">
            <w:pPr>
              <w:ind w:left="-149" w:right="270"/>
              <w:jc w:val="right"/>
              <w:rPr>
                <w:rFonts w:ascii="Arial" w:hAnsi="Arial" w:cs="Arial"/>
                <w:sz w:val="16"/>
                <w:szCs w:val="16"/>
              </w:rPr>
            </w:pPr>
            <w:r>
              <w:rPr>
                <w:rFonts w:ascii="Arial" w:hAnsi="Arial" w:cs="Arial"/>
                <w:b/>
                <w:bCs/>
                <w:sz w:val="16"/>
                <w:szCs w:val="16"/>
              </w:rPr>
              <w:t>Acquisitions</w:t>
            </w:r>
          </w:p>
        </w:tc>
        <w:tc>
          <w:tcPr>
            <w:tcW w:w="1125" w:type="dxa"/>
            <w:tcMar>
              <w:top w:w="0" w:type="dxa"/>
              <w:left w:w="144" w:type="dxa"/>
              <w:bottom w:w="0" w:type="dxa"/>
              <w:right w:w="0" w:type="dxa"/>
            </w:tcMar>
            <w:vAlign w:val="bottom"/>
            <w:hideMark/>
          </w:tcPr>
          <w:p w14:paraId="714A2DF8" w14:textId="77777777" w:rsidR="007563DD" w:rsidRDefault="008627BE">
            <w:pPr>
              <w:ind w:left="-1219" w:right="228"/>
              <w:jc w:val="right"/>
              <w:rPr>
                <w:rFonts w:ascii="Arial" w:hAnsi="Arial" w:cs="Arial"/>
                <w:sz w:val="16"/>
                <w:szCs w:val="16"/>
              </w:rPr>
            </w:pPr>
            <w:r>
              <w:rPr>
                <w:rFonts w:ascii="Arial" w:hAnsi="Arial" w:cs="Arial"/>
                <w:b/>
                <w:bCs/>
                <w:sz w:val="16"/>
                <w:szCs w:val="16"/>
              </w:rPr>
              <w:t>Other</w:t>
            </w:r>
          </w:p>
        </w:tc>
        <w:tc>
          <w:tcPr>
            <w:tcW w:w="1035" w:type="dxa"/>
            <w:tcMar>
              <w:top w:w="0" w:type="dxa"/>
              <w:left w:w="144" w:type="dxa"/>
              <w:bottom w:w="0" w:type="dxa"/>
              <w:right w:w="0" w:type="dxa"/>
            </w:tcMar>
            <w:vAlign w:val="bottom"/>
            <w:hideMark/>
          </w:tcPr>
          <w:p w14:paraId="45D26673" w14:textId="77777777" w:rsidR="007563DD" w:rsidRDefault="008627BE">
            <w:pPr>
              <w:ind w:right="82"/>
              <w:jc w:val="right"/>
              <w:rPr>
                <w:rFonts w:ascii="Arial" w:hAnsi="Arial" w:cs="Arial"/>
                <w:sz w:val="16"/>
                <w:szCs w:val="16"/>
              </w:rPr>
            </w:pPr>
            <w:r>
              <w:rPr>
                <w:rFonts w:ascii="Arial" w:hAnsi="Arial" w:cs="Arial"/>
                <w:b/>
                <w:bCs/>
                <w:sz w:val="16"/>
                <w:szCs w:val="16"/>
              </w:rPr>
              <w:t>June 30,</w:t>
            </w:r>
            <w:r>
              <w:rPr>
                <w:rFonts w:ascii="Arial" w:hAnsi="Arial" w:cs="Arial"/>
                <w:b/>
                <w:bCs/>
                <w:sz w:val="16"/>
                <w:szCs w:val="16"/>
              </w:rPr>
              <w:br/>
              <w:t>2022</w:t>
            </w:r>
          </w:p>
        </w:tc>
      </w:tr>
      <w:tr w:rsidR="007563DD" w14:paraId="584961CD" w14:textId="77777777">
        <w:trPr>
          <w:cantSplit/>
          <w:jc w:val="center"/>
        </w:trPr>
        <w:tc>
          <w:tcPr>
            <w:tcW w:w="10800" w:type="dxa"/>
            <w:gridSpan w:val="8"/>
            <w:tcMar>
              <w:top w:w="0" w:type="dxa"/>
              <w:left w:w="144" w:type="dxa"/>
              <w:bottom w:w="0" w:type="dxa"/>
              <w:right w:w="0" w:type="dxa"/>
            </w:tcMar>
            <w:vAlign w:val="bottom"/>
            <w:hideMark/>
          </w:tcPr>
          <w:p w14:paraId="2CE13F62" w14:textId="77777777" w:rsidR="007563DD" w:rsidRDefault="008627BE">
            <w:pPr>
              <w:pStyle w:val="rrdsinglerule"/>
              <w:spacing w:before="0"/>
              <w:ind w:left="-139" w:right="58"/>
              <w:rPr>
                <w:rFonts w:ascii="Arial" w:hAnsi="Arial" w:cs="Arial"/>
                <w:sz w:val="20"/>
                <w:szCs w:val="20"/>
              </w:rPr>
            </w:pPr>
            <w:r>
              <w:rPr>
                <w:rFonts w:ascii="Arial" w:hAnsi="Arial" w:cs="Arial"/>
                <w:sz w:val="20"/>
                <w:szCs w:val="20"/>
              </w:rPr>
              <w:t> </w:t>
            </w:r>
          </w:p>
        </w:tc>
      </w:tr>
      <w:tr w:rsidR="007563DD" w14:paraId="250AF46C" w14:textId="77777777">
        <w:trPr>
          <w:cantSplit/>
          <w:jc w:val="center"/>
        </w:trPr>
        <w:tc>
          <w:tcPr>
            <w:tcW w:w="3150" w:type="dxa"/>
            <w:vAlign w:val="bottom"/>
            <w:hideMark/>
          </w:tcPr>
          <w:p w14:paraId="1239CF17"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080" w:type="dxa"/>
            <w:noWrap/>
            <w:tcMar>
              <w:top w:w="0" w:type="dxa"/>
              <w:left w:w="144" w:type="dxa"/>
              <w:bottom w:w="0" w:type="dxa"/>
              <w:right w:w="0" w:type="dxa"/>
            </w:tcMar>
            <w:vAlign w:val="bottom"/>
            <w:hideMark/>
          </w:tcPr>
          <w:p w14:paraId="4ECA621F" w14:textId="77777777" w:rsidR="007563DD" w:rsidRDefault="008627BE">
            <w:pPr>
              <w:pStyle w:val="NormalWeb"/>
              <w:tabs>
                <w:tab w:val="right" w:pos="881"/>
                <w:tab w:val="decimal" w:pos="1060"/>
              </w:tabs>
              <w:spacing w:before="0" w:beforeAutospacing="0" w:after="20" w:afterAutospacing="0"/>
              <w:ind w:right="58"/>
              <w:rPr>
                <w:rFonts w:ascii="Arial" w:hAnsi="Arial" w:cs="Arial"/>
                <w:sz w:val="20"/>
                <w:szCs w:val="20"/>
              </w:rPr>
            </w:pPr>
            <w:r>
              <w:rPr>
                <w:rFonts w:ascii="Arial" w:hAnsi="Arial" w:cs="Arial"/>
                <w:sz w:val="20"/>
                <w:szCs w:val="20"/>
              </w:rPr>
              <w:t>$</w:t>
            </w:r>
            <w:r>
              <w:rPr>
                <w:rFonts w:ascii="Arial" w:hAnsi="Arial" w:cs="Arial"/>
                <w:sz w:val="20"/>
                <w:szCs w:val="20"/>
              </w:rPr>
              <w:tab/>
              <w:t>24,190</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5232504" w14:textId="77777777" w:rsidR="007563DD" w:rsidRDefault="008627BE" w:rsidP="00761153">
            <w:pPr>
              <w:pStyle w:val="NormalWeb"/>
              <w:tabs>
                <w:tab w:val="right" w:pos="783"/>
                <w:tab w:val="decimal" w:pos="927"/>
              </w:tabs>
              <w:spacing w:before="0" w:beforeAutospacing="0" w:after="20" w:afterAutospacing="0"/>
              <w:ind w:left="43" w:right="216"/>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936" w:type="dxa"/>
            <w:noWrap/>
            <w:tcMar>
              <w:top w:w="0" w:type="dxa"/>
              <w:left w:w="144" w:type="dxa"/>
              <w:bottom w:w="0" w:type="dxa"/>
              <w:right w:w="0" w:type="dxa"/>
            </w:tcMar>
            <w:vAlign w:val="bottom"/>
            <w:hideMark/>
          </w:tcPr>
          <w:p w14:paraId="704FD78D" w14:textId="77777777" w:rsidR="007563DD" w:rsidRDefault="008627BE">
            <w:pPr>
              <w:pStyle w:val="NormalWeb"/>
              <w:tabs>
                <w:tab w:val="right" w:pos="586"/>
                <w:tab w:val="decimal" w:pos="760"/>
              </w:tabs>
              <w:spacing w:before="0" w:beforeAutospacing="0" w:after="20" w:afterAutospacing="0"/>
              <w:ind w:right="216"/>
              <w:rPr>
                <w:rFonts w:ascii="Arial" w:hAnsi="Arial" w:cs="Arial"/>
                <w:sz w:val="20"/>
                <w:szCs w:val="20"/>
              </w:rPr>
            </w:pPr>
            <w:r>
              <w:rPr>
                <w:rFonts w:ascii="Arial" w:hAnsi="Arial" w:cs="Arial"/>
                <w:sz w:val="20"/>
                <w:szCs w:val="20"/>
              </w:rPr>
              <w:t>$</w:t>
            </w:r>
            <w:r>
              <w:rPr>
                <w:rFonts w:ascii="Arial" w:hAnsi="Arial" w:cs="Arial"/>
                <w:sz w:val="20"/>
                <w:szCs w:val="20"/>
              </w:rPr>
              <w:tab/>
              <w:t>127</w:t>
            </w:r>
            <w:r>
              <w:rPr>
                <w:rFonts w:ascii="Arial" w:hAnsi="Arial" w:cs="Arial"/>
                <w:sz w:val="20"/>
                <w:szCs w:val="20"/>
              </w:rPr>
              <w:tab/>
            </w:r>
          </w:p>
        </w:tc>
        <w:tc>
          <w:tcPr>
            <w:tcW w:w="1080" w:type="dxa"/>
            <w:noWrap/>
            <w:tcMar>
              <w:top w:w="0" w:type="dxa"/>
              <w:left w:w="144" w:type="dxa"/>
              <w:bottom w:w="0" w:type="dxa"/>
              <w:right w:w="0" w:type="dxa"/>
            </w:tcMar>
            <w:vAlign w:val="bottom"/>
            <w:hideMark/>
          </w:tcPr>
          <w:p w14:paraId="420D38E7" w14:textId="77777777" w:rsidR="007563DD" w:rsidRDefault="008627BE">
            <w:pPr>
              <w:pStyle w:val="NormalWeb"/>
              <w:tabs>
                <w:tab w:val="right" w:pos="859"/>
                <w:tab w:val="decimal" w:pos="1120"/>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24,317</w:t>
            </w:r>
            <w:r>
              <w:rPr>
                <w:rFonts w:ascii="Arial" w:hAnsi="Arial" w:cs="Arial"/>
                <w:bCs/>
                <w:sz w:val="20"/>
                <w:szCs w:val="20"/>
              </w:rPr>
              <w:tab/>
            </w:r>
          </w:p>
        </w:tc>
        <w:tc>
          <w:tcPr>
            <w:tcW w:w="1260" w:type="dxa"/>
            <w:noWrap/>
            <w:tcMar>
              <w:top w:w="0" w:type="dxa"/>
              <w:left w:w="144" w:type="dxa"/>
              <w:bottom w:w="0" w:type="dxa"/>
              <w:right w:w="0" w:type="dxa"/>
            </w:tcMar>
            <w:vAlign w:val="bottom"/>
            <w:hideMark/>
          </w:tcPr>
          <w:p w14:paraId="104CD95A" w14:textId="77777777" w:rsidR="007563DD" w:rsidRDefault="008627BE">
            <w:pPr>
              <w:pStyle w:val="NormalWeb"/>
              <w:tabs>
                <w:tab w:val="right" w:pos="852"/>
                <w:tab w:val="decimal" w:pos="951"/>
              </w:tabs>
              <w:spacing w:before="0" w:beforeAutospacing="0" w:after="20" w:afterAutospacing="0"/>
              <w:ind w:right="28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599</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6F3B0698" w14:textId="77777777" w:rsidR="007563DD" w:rsidRDefault="008627BE">
            <w:pPr>
              <w:pStyle w:val="NormalWeb"/>
              <w:tabs>
                <w:tab w:val="right" w:pos="745"/>
                <w:tab w:val="decimal" w:pos="799"/>
              </w:tabs>
              <w:spacing w:before="0" w:beforeAutospacing="0" w:after="20" w:afterAutospacing="0"/>
              <w:ind w:right="259"/>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(105</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4678D833" w14:textId="77777777" w:rsidR="007563DD" w:rsidRDefault="008627BE">
            <w:pPr>
              <w:pStyle w:val="NormalWeb"/>
              <w:tabs>
                <w:tab w:val="right" w:pos="849"/>
                <w:tab w:val="decimal" w:pos="112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24,811</w:t>
            </w:r>
            <w:r>
              <w:rPr>
                <w:rFonts w:ascii="Arial" w:hAnsi="Arial" w:cs="Arial"/>
                <w:bCs/>
                <w:sz w:val="20"/>
                <w:szCs w:val="20"/>
              </w:rPr>
              <w:tab/>
            </w:r>
          </w:p>
        </w:tc>
      </w:tr>
      <w:tr w:rsidR="007563DD" w14:paraId="7DC43206" w14:textId="77777777">
        <w:trPr>
          <w:cantSplit/>
          <w:jc w:val="center"/>
        </w:trPr>
        <w:tc>
          <w:tcPr>
            <w:tcW w:w="3150" w:type="dxa"/>
            <w:vAlign w:val="bottom"/>
            <w:hideMark/>
          </w:tcPr>
          <w:p w14:paraId="304F892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080" w:type="dxa"/>
            <w:noWrap/>
            <w:tcMar>
              <w:top w:w="0" w:type="dxa"/>
              <w:left w:w="144" w:type="dxa"/>
              <w:bottom w:w="0" w:type="dxa"/>
              <w:right w:w="0" w:type="dxa"/>
            </w:tcMar>
            <w:vAlign w:val="bottom"/>
            <w:hideMark/>
          </w:tcPr>
          <w:p w14:paraId="764EA185" w14:textId="77777777" w:rsidR="007563DD" w:rsidRDefault="008627BE">
            <w:pPr>
              <w:pStyle w:val="NormalWeb"/>
              <w:tabs>
                <w:tab w:val="right" w:pos="881"/>
                <w:tab w:val="decimal" w:pos="1060"/>
              </w:tabs>
              <w:spacing w:before="0" w:beforeAutospacing="0" w:after="20" w:afterAutospacing="0"/>
              <w:ind w:right="58"/>
              <w:rPr>
                <w:rFonts w:ascii="Arial" w:hAnsi="Arial" w:cs="Arial"/>
                <w:sz w:val="20"/>
                <w:szCs w:val="20"/>
              </w:rPr>
            </w:pPr>
            <w:r>
              <w:rPr>
                <w:rFonts w:ascii="Arial" w:hAnsi="Arial" w:cs="Arial"/>
                <w:sz w:val="20"/>
                <w:szCs w:val="20"/>
              </w:rPr>
              <w:tab/>
              <w:t>12,697</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197562A" w14:textId="77777777" w:rsidR="007563DD" w:rsidRDefault="008627BE" w:rsidP="00761153">
            <w:pPr>
              <w:pStyle w:val="NormalWeb"/>
              <w:tabs>
                <w:tab w:val="right" w:pos="783"/>
                <w:tab w:val="decimal" w:pos="927"/>
              </w:tabs>
              <w:spacing w:before="0" w:beforeAutospacing="0" w:after="20" w:afterAutospacing="0"/>
              <w:ind w:left="43" w:right="216"/>
              <w:rPr>
                <w:rFonts w:ascii="Arial" w:hAnsi="Arial" w:cs="Arial"/>
                <w:sz w:val="20"/>
                <w:szCs w:val="20"/>
              </w:rPr>
            </w:pPr>
            <w:r>
              <w:rPr>
                <w:rFonts w:ascii="Arial" w:hAnsi="Arial" w:cs="Arial"/>
                <w:sz w:val="20"/>
                <w:szCs w:val="20"/>
              </w:rPr>
              <w:tab/>
              <w:t>505</w:t>
            </w:r>
            <w:r>
              <w:rPr>
                <w:rFonts w:ascii="Arial" w:hAnsi="Arial" w:cs="Arial"/>
                <w:sz w:val="20"/>
                <w:szCs w:val="20"/>
              </w:rPr>
              <w:tab/>
            </w:r>
          </w:p>
        </w:tc>
        <w:tc>
          <w:tcPr>
            <w:tcW w:w="936" w:type="dxa"/>
            <w:noWrap/>
            <w:tcMar>
              <w:top w:w="0" w:type="dxa"/>
              <w:left w:w="144" w:type="dxa"/>
              <w:bottom w:w="0" w:type="dxa"/>
              <w:right w:w="0" w:type="dxa"/>
            </w:tcMar>
            <w:vAlign w:val="bottom"/>
            <w:hideMark/>
          </w:tcPr>
          <w:p w14:paraId="65D163FE" w14:textId="77777777" w:rsidR="007563DD" w:rsidRDefault="008627BE">
            <w:pPr>
              <w:pStyle w:val="NormalWeb"/>
              <w:tabs>
                <w:tab w:val="right" w:pos="586"/>
                <w:tab w:val="decimal" w:pos="760"/>
              </w:tabs>
              <w:spacing w:before="0" w:beforeAutospacing="0" w:after="20" w:afterAutospacing="0"/>
              <w:ind w:right="216"/>
              <w:rPr>
                <w:rFonts w:ascii="Arial" w:hAnsi="Arial" w:cs="Arial"/>
                <w:sz w:val="20"/>
                <w:szCs w:val="20"/>
              </w:rPr>
            </w:pPr>
            <w:r>
              <w:rPr>
                <w:rFonts w:ascii="Arial" w:hAnsi="Arial" w:cs="Arial"/>
                <w:sz w:val="20"/>
                <w:szCs w:val="20"/>
              </w:rPr>
              <w:tab/>
              <w:t>54</w:t>
            </w:r>
            <w:r>
              <w:rPr>
                <w:rFonts w:ascii="Arial" w:hAnsi="Arial" w:cs="Arial"/>
                <w:sz w:val="20"/>
                <w:szCs w:val="20"/>
              </w:rPr>
              <w:tab/>
            </w:r>
          </w:p>
        </w:tc>
        <w:tc>
          <w:tcPr>
            <w:tcW w:w="1080" w:type="dxa"/>
            <w:noWrap/>
            <w:tcMar>
              <w:top w:w="0" w:type="dxa"/>
              <w:left w:w="144" w:type="dxa"/>
              <w:bottom w:w="0" w:type="dxa"/>
              <w:right w:w="0" w:type="dxa"/>
            </w:tcMar>
            <w:vAlign w:val="bottom"/>
            <w:hideMark/>
          </w:tcPr>
          <w:p w14:paraId="2CF60634" w14:textId="77777777" w:rsidR="007563DD" w:rsidRDefault="008627BE">
            <w:pPr>
              <w:pStyle w:val="NormalWeb"/>
              <w:tabs>
                <w:tab w:val="right" w:pos="859"/>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13,256</w:t>
            </w:r>
            <w:r>
              <w:rPr>
                <w:rFonts w:ascii="Arial" w:hAnsi="Arial" w:cs="Arial"/>
                <w:bCs/>
                <w:sz w:val="20"/>
                <w:szCs w:val="20"/>
              </w:rPr>
              <w:tab/>
            </w:r>
          </w:p>
        </w:tc>
        <w:tc>
          <w:tcPr>
            <w:tcW w:w="1260" w:type="dxa"/>
            <w:noWrap/>
            <w:tcMar>
              <w:top w:w="0" w:type="dxa"/>
              <w:left w:w="144" w:type="dxa"/>
              <w:bottom w:w="0" w:type="dxa"/>
              <w:right w:w="0" w:type="dxa"/>
            </w:tcMar>
            <w:vAlign w:val="bottom"/>
            <w:hideMark/>
          </w:tcPr>
          <w:p w14:paraId="7558C730" w14:textId="77777777" w:rsidR="007563DD" w:rsidRDefault="008627BE">
            <w:pPr>
              <w:pStyle w:val="NormalWeb"/>
              <w:tabs>
                <w:tab w:val="right" w:pos="852"/>
                <w:tab w:val="decimal" w:pos="951"/>
              </w:tabs>
              <w:spacing w:before="0" w:beforeAutospacing="0" w:after="20" w:afterAutospacing="0"/>
              <w:ind w:right="288"/>
              <w:rPr>
                <w:rFonts w:ascii="Arial" w:hAnsi="Arial" w:cs="Arial"/>
                <w:sz w:val="20"/>
                <w:szCs w:val="20"/>
              </w:rPr>
            </w:pPr>
            <w:r>
              <w:rPr>
                <w:rFonts w:ascii="Arial" w:hAnsi="Arial" w:cs="Arial"/>
                <w:bCs/>
                <w:sz w:val="20"/>
                <w:szCs w:val="20"/>
              </w:rPr>
              <w:tab/>
            </w:r>
            <w:r>
              <w:rPr>
                <w:rFonts w:ascii="Arial" w:hAnsi="Arial" w:cs="Arial"/>
                <w:b/>
                <w:bCs/>
                <w:sz w:val="20"/>
                <w:szCs w:val="20"/>
              </w:rPr>
              <w:t>16,879</w:t>
            </w:r>
            <w:r>
              <w:rPr>
                <w:rFonts w:ascii="Arial" w:hAnsi="Arial" w:cs="Arial"/>
                <w:bCs/>
                <w:sz w:val="20"/>
                <w:szCs w:val="20"/>
              </w:rPr>
              <w:tab/>
            </w:r>
            <w:r>
              <w:rPr>
                <w:rFonts w:ascii="Arial" w:hAnsi="Arial" w:cs="Arial"/>
                <w:b/>
                <w:bCs/>
                <w:sz w:val="15"/>
                <w:szCs w:val="15"/>
                <w:vertAlign w:val="superscript"/>
              </w:rPr>
              <w:t>  (b)</w:t>
            </w:r>
          </w:p>
        </w:tc>
        <w:tc>
          <w:tcPr>
            <w:tcW w:w="1125" w:type="dxa"/>
            <w:noWrap/>
            <w:tcMar>
              <w:top w:w="0" w:type="dxa"/>
              <w:left w:w="144" w:type="dxa"/>
              <w:bottom w:w="0" w:type="dxa"/>
              <w:right w:w="0" w:type="dxa"/>
            </w:tcMar>
            <w:vAlign w:val="bottom"/>
            <w:hideMark/>
          </w:tcPr>
          <w:p w14:paraId="69DE7585" w14:textId="77777777" w:rsidR="007563DD" w:rsidRDefault="008627BE">
            <w:pPr>
              <w:pStyle w:val="NormalWeb"/>
              <w:tabs>
                <w:tab w:val="right" w:pos="745"/>
                <w:tab w:val="decimal" w:pos="799"/>
              </w:tabs>
              <w:spacing w:before="0" w:beforeAutospacing="0" w:after="20" w:afterAutospacing="0"/>
              <w:ind w:right="259"/>
              <w:rPr>
                <w:rFonts w:ascii="Arial" w:hAnsi="Arial" w:cs="Arial"/>
                <w:sz w:val="20"/>
                <w:szCs w:val="20"/>
              </w:rPr>
            </w:pPr>
            <w:r>
              <w:rPr>
                <w:rFonts w:ascii="Arial" w:hAnsi="Arial" w:cs="Arial"/>
                <w:bCs/>
                <w:sz w:val="20"/>
                <w:szCs w:val="20"/>
              </w:rPr>
              <w:tab/>
            </w:r>
            <w:r>
              <w:rPr>
                <w:rFonts w:ascii="Arial" w:hAnsi="Arial" w:cs="Arial"/>
                <w:b/>
                <w:bCs/>
                <w:sz w:val="20"/>
                <w:szCs w:val="20"/>
              </w:rPr>
              <w:t>47</w:t>
            </w:r>
            <w:r>
              <w:rPr>
                <w:rFonts w:ascii="Arial" w:hAnsi="Arial" w:cs="Arial"/>
                <w:bCs/>
                <w:sz w:val="20"/>
                <w:szCs w:val="20"/>
              </w:rPr>
              <w:tab/>
            </w:r>
            <w:r>
              <w:rPr>
                <w:rFonts w:ascii="Arial" w:hAnsi="Arial" w:cs="Arial"/>
                <w:b/>
                <w:bCs/>
                <w:sz w:val="15"/>
                <w:szCs w:val="15"/>
                <w:vertAlign w:val="superscript"/>
              </w:rPr>
              <w:t>  (b)</w:t>
            </w:r>
          </w:p>
        </w:tc>
        <w:tc>
          <w:tcPr>
            <w:tcW w:w="1035" w:type="dxa"/>
            <w:noWrap/>
            <w:tcMar>
              <w:top w:w="0" w:type="dxa"/>
              <w:left w:w="144" w:type="dxa"/>
              <w:bottom w:w="0" w:type="dxa"/>
              <w:right w:w="0" w:type="dxa"/>
            </w:tcMar>
            <w:vAlign w:val="bottom"/>
            <w:hideMark/>
          </w:tcPr>
          <w:p w14:paraId="164F5D8A" w14:textId="77777777" w:rsidR="007563DD" w:rsidRDefault="008627BE">
            <w:pPr>
              <w:pStyle w:val="NormalWeb"/>
              <w:tabs>
                <w:tab w:val="right" w:pos="849"/>
                <w:tab w:val="decimal" w:pos="1120"/>
              </w:tabs>
              <w:spacing w:before="0" w:beforeAutospacing="0" w:after="20" w:afterAutospacing="0"/>
              <w:ind w:right="58"/>
              <w:rPr>
                <w:rFonts w:ascii="Arial" w:hAnsi="Arial" w:cs="Arial"/>
                <w:sz w:val="20"/>
                <w:szCs w:val="20"/>
              </w:rPr>
            </w:pPr>
            <w:r>
              <w:rPr>
                <w:rFonts w:ascii="Arial" w:hAnsi="Arial" w:cs="Arial"/>
                <w:bCs/>
                <w:sz w:val="20"/>
                <w:szCs w:val="20"/>
              </w:rPr>
              <w:tab/>
            </w:r>
            <w:r>
              <w:rPr>
                <w:rFonts w:ascii="Arial" w:hAnsi="Arial" w:cs="Arial"/>
                <w:b/>
                <w:bCs/>
                <w:sz w:val="20"/>
                <w:szCs w:val="20"/>
              </w:rPr>
              <w:t>30,182</w:t>
            </w:r>
            <w:r>
              <w:rPr>
                <w:rFonts w:ascii="Arial" w:hAnsi="Arial" w:cs="Arial"/>
                <w:bCs/>
                <w:sz w:val="20"/>
                <w:szCs w:val="20"/>
              </w:rPr>
              <w:tab/>
            </w:r>
          </w:p>
        </w:tc>
      </w:tr>
      <w:tr w:rsidR="007563DD" w14:paraId="33D68D22" w14:textId="77777777">
        <w:trPr>
          <w:cantSplit/>
          <w:jc w:val="center"/>
        </w:trPr>
        <w:tc>
          <w:tcPr>
            <w:tcW w:w="3150" w:type="dxa"/>
            <w:vAlign w:val="bottom"/>
            <w:hideMark/>
          </w:tcPr>
          <w:p w14:paraId="6AC0078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080" w:type="dxa"/>
            <w:noWrap/>
            <w:tcMar>
              <w:top w:w="0" w:type="dxa"/>
              <w:left w:w="144" w:type="dxa"/>
              <w:bottom w:w="0" w:type="dxa"/>
              <w:right w:w="0" w:type="dxa"/>
            </w:tcMar>
            <w:vAlign w:val="bottom"/>
            <w:hideMark/>
          </w:tcPr>
          <w:p w14:paraId="63EE209B" w14:textId="77777777" w:rsidR="007563DD" w:rsidRDefault="008627BE">
            <w:pPr>
              <w:pStyle w:val="NormalWeb"/>
              <w:tabs>
                <w:tab w:val="right" w:pos="881"/>
                <w:tab w:val="decimal" w:pos="1060"/>
              </w:tabs>
              <w:spacing w:before="0" w:beforeAutospacing="0" w:after="20" w:afterAutospacing="0"/>
              <w:ind w:right="58"/>
              <w:rPr>
                <w:rFonts w:ascii="Arial" w:hAnsi="Arial" w:cs="Arial"/>
                <w:sz w:val="20"/>
                <w:szCs w:val="20"/>
              </w:rPr>
            </w:pPr>
            <w:r>
              <w:rPr>
                <w:rFonts w:ascii="Arial" w:hAnsi="Arial" w:cs="Arial"/>
                <w:sz w:val="20"/>
                <w:szCs w:val="20"/>
              </w:rPr>
              <w:tab/>
              <w:t>6,464</w:t>
            </w:r>
            <w:r>
              <w:rPr>
                <w:rFonts w:ascii="Arial" w:hAnsi="Arial" w:cs="Arial"/>
                <w:sz w:val="20"/>
                <w:szCs w:val="20"/>
              </w:rPr>
              <w:tab/>
            </w:r>
          </w:p>
        </w:tc>
        <w:tc>
          <w:tcPr>
            <w:tcW w:w="1134" w:type="dxa"/>
            <w:noWrap/>
            <w:tcMar>
              <w:top w:w="0" w:type="dxa"/>
              <w:left w:w="144" w:type="dxa"/>
              <w:bottom w:w="0" w:type="dxa"/>
              <w:right w:w="0" w:type="dxa"/>
            </w:tcMar>
            <w:vAlign w:val="bottom"/>
            <w:hideMark/>
          </w:tcPr>
          <w:p w14:paraId="4165D498" w14:textId="77777777" w:rsidR="007563DD" w:rsidRDefault="008627BE" w:rsidP="00761153">
            <w:pPr>
              <w:pStyle w:val="NormalWeb"/>
              <w:tabs>
                <w:tab w:val="right" w:pos="783"/>
                <w:tab w:val="decimal" w:pos="927"/>
              </w:tabs>
              <w:spacing w:before="0" w:beforeAutospacing="0" w:after="20" w:afterAutospacing="0"/>
              <w:ind w:left="43" w:right="216"/>
              <w:rPr>
                <w:rFonts w:ascii="Arial" w:hAnsi="Arial" w:cs="Arial"/>
                <w:sz w:val="20"/>
                <w:szCs w:val="20"/>
              </w:rPr>
            </w:pPr>
            <w:r>
              <w:rPr>
                <w:rFonts w:ascii="Arial" w:hAnsi="Arial" w:cs="Arial"/>
                <w:sz w:val="20"/>
                <w:szCs w:val="20"/>
              </w:rPr>
              <w:tab/>
              <w:t>5,556</w:t>
            </w:r>
            <w:r>
              <w:rPr>
                <w:rFonts w:ascii="Arial" w:hAnsi="Arial" w:cs="Arial"/>
                <w:sz w:val="20"/>
                <w:szCs w:val="20"/>
              </w:rPr>
              <w:tab/>
            </w:r>
            <w:r>
              <w:rPr>
                <w:rFonts w:ascii="Arial" w:hAnsi="Arial" w:cs="Arial"/>
                <w:sz w:val="15"/>
                <w:szCs w:val="15"/>
                <w:vertAlign w:val="superscript"/>
              </w:rPr>
              <w:t>  (a)</w:t>
            </w:r>
          </w:p>
        </w:tc>
        <w:tc>
          <w:tcPr>
            <w:tcW w:w="936" w:type="dxa"/>
            <w:noWrap/>
            <w:tcMar>
              <w:top w:w="0" w:type="dxa"/>
              <w:left w:w="144" w:type="dxa"/>
              <w:bottom w:w="0" w:type="dxa"/>
              <w:right w:w="0" w:type="dxa"/>
            </w:tcMar>
            <w:vAlign w:val="bottom"/>
            <w:hideMark/>
          </w:tcPr>
          <w:p w14:paraId="7A998F7A" w14:textId="77777777" w:rsidR="007563DD" w:rsidRDefault="008627BE">
            <w:pPr>
              <w:pStyle w:val="NormalWeb"/>
              <w:tabs>
                <w:tab w:val="right" w:pos="586"/>
                <w:tab w:val="decimal" w:pos="760"/>
              </w:tabs>
              <w:spacing w:before="0" w:beforeAutospacing="0" w:after="20" w:afterAutospacing="0"/>
              <w:ind w:right="216"/>
              <w:rPr>
                <w:rFonts w:ascii="Arial" w:hAnsi="Arial" w:cs="Arial"/>
                <w:sz w:val="20"/>
                <w:szCs w:val="20"/>
              </w:rPr>
            </w:pPr>
            <w:r>
              <w:rPr>
                <w:rFonts w:ascii="Arial" w:hAnsi="Arial" w:cs="Arial"/>
                <w:sz w:val="20"/>
                <w:szCs w:val="20"/>
              </w:rPr>
              <w:tab/>
              <w:t>118</w:t>
            </w:r>
            <w:r>
              <w:rPr>
                <w:rFonts w:ascii="Arial" w:hAnsi="Arial" w:cs="Arial"/>
                <w:sz w:val="20"/>
                <w:szCs w:val="20"/>
              </w:rPr>
              <w:tab/>
            </w:r>
            <w:r>
              <w:rPr>
                <w:rFonts w:ascii="Arial" w:hAnsi="Arial" w:cs="Arial"/>
                <w:sz w:val="15"/>
                <w:szCs w:val="15"/>
                <w:vertAlign w:val="superscript"/>
              </w:rPr>
              <w:t>  (a)</w:t>
            </w:r>
          </w:p>
        </w:tc>
        <w:tc>
          <w:tcPr>
            <w:tcW w:w="1080" w:type="dxa"/>
            <w:noWrap/>
            <w:tcMar>
              <w:top w:w="0" w:type="dxa"/>
              <w:left w:w="144" w:type="dxa"/>
              <w:bottom w:w="0" w:type="dxa"/>
              <w:right w:w="0" w:type="dxa"/>
            </w:tcMar>
            <w:vAlign w:val="bottom"/>
            <w:hideMark/>
          </w:tcPr>
          <w:p w14:paraId="7022275D" w14:textId="77777777" w:rsidR="007563DD" w:rsidRDefault="008627BE">
            <w:pPr>
              <w:pStyle w:val="NormalWeb"/>
              <w:tabs>
                <w:tab w:val="right" w:pos="859"/>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12,138</w:t>
            </w:r>
            <w:r>
              <w:rPr>
                <w:rFonts w:ascii="Arial" w:hAnsi="Arial" w:cs="Arial"/>
                <w:bCs/>
                <w:sz w:val="20"/>
                <w:szCs w:val="20"/>
              </w:rPr>
              <w:tab/>
            </w:r>
          </w:p>
        </w:tc>
        <w:tc>
          <w:tcPr>
            <w:tcW w:w="1260" w:type="dxa"/>
            <w:noWrap/>
            <w:tcMar>
              <w:top w:w="0" w:type="dxa"/>
              <w:left w:w="144" w:type="dxa"/>
              <w:bottom w:w="0" w:type="dxa"/>
              <w:right w:w="0" w:type="dxa"/>
            </w:tcMar>
            <w:vAlign w:val="bottom"/>
            <w:hideMark/>
          </w:tcPr>
          <w:p w14:paraId="694D184A" w14:textId="77777777" w:rsidR="007563DD" w:rsidRDefault="008627BE">
            <w:pPr>
              <w:pStyle w:val="NormalWeb"/>
              <w:tabs>
                <w:tab w:val="right" w:pos="852"/>
                <w:tab w:val="decimal" w:pos="951"/>
              </w:tabs>
              <w:spacing w:before="0" w:beforeAutospacing="0" w:after="20" w:afterAutospacing="0"/>
              <w:ind w:right="288"/>
              <w:rPr>
                <w:rFonts w:ascii="Arial" w:hAnsi="Arial" w:cs="Arial"/>
                <w:sz w:val="20"/>
                <w:szCs w:val="20"/>
              </w:rPr>
            </w:pPr>
            <w:r>
              <w:rPr>
                <w:rFonts w:ascii="Arial" w:hAnsi="Arial" w:cs="Arial"/>
                <w:bCs/>
                <w:sz w:val="20"/>
                <w:szCs w:val="20"/>
              </w:rPr>
              <w:tab/>
            </w:r>
            <w:r>
              <w:rPr>
                <w:rFonts w:ascii="Arial" w:hAnsi="Arial" w:cs="Arial"/>
                <w:b/>
                <w:bCs/>
                <w:sz w:val="20"/>
                <w:szCs w:val="20"/>
              </w:rPr>
              <w:t>648</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4DA9B250" w14:textId="77777777" w:rsidR="007563DD" w:rsidRDefault="008627BE">
            <w:pPr>
              <w:pStyle w:val="NormalWeb"/>
              <w:tabs>
                <w:tab w:val="right" w:pos="745"/>
                <w:tab w:val="decimal" w:pos="799"/>
              </w:tabs>
              <w:spacing w:before="0" w:beforeAutospacing="0" w:after="20" w:afterAutospacing="0"/>
              <w:ind w:right="259"/>
              <w:rPr>
                <w:rFonts w:ascii="Arial" w:hAnsi="Arial" w:cs="Arial"/>
                <w:sz w:val="20"/>
                <w:szCs w:val="20"/>
              </w:rPr>
            </w:pPr>
            <w:r>
              <w:rPr>
                <w:rFonts w:ascii="Arial" w:hAnsi="Arial" w:cs="Arial"/>
                <w:bCs/>
                <w:sz w:val="20"/>
                <w:szCs w:val="20"/>
              </w:rPr>
              <w:tab/>
            </w:r>
            <w:r>
              <w:rPr>
                <w:rFonts w:ascii="Arial" w:hAnsi="Arial" w:cs="Arial"/>
                <w:b/>
                <w:bCs/>
                <w:sz w:val="20"/>
                <w:szCs w:val="20"/>
              </w:rPr>
              <w:t>(255</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022A8254" w14:textId="77777777" w:rsidR="007563DD" w:rsidRDefault="008627BE">
            <w:pPr>
              <w:pStyle w:val="NormalWeb"/>
              <w:tabs>
                <w:tab w:val="right" w:pos="849"/>
                <w:tab w:val="decimal" w:pos="1120"/>
              </w:tabs>
              <w:spacing w:before="0" w:beforeAutospacing="0" w:after="20" w:afterAutospacing="0"/>
              <w:ind w:right="58"/>
              <w:rPr>
                <w:rFonts w:ascii="Arial" w:hAnsi="Arial" w:cs="Arial"/>
                <w:sz w:val="20"/>
                <w:szCs w:val="20"/>
              </w:rPr>
            </w:pPr>
            <w:r>
              <w:rPr>
                <w:rFonts w:ascii="Arial" w:hAnsi="Arial" w:cs="Arial"/>
                <w:bCs/>
                <w:sz w:val="20"/>
                <w:szCs w:val="20"/>
              </w:rPr>
              <w:tab/>
            </w:r>
            <w:r>
              <w:rPr>
                <w:rFonts w:ascii="Arial" w:hAnsi="Arial" w:cs="Arial"/>
                <w:b/>
                <w:bCs/>
                <w:sz w:val="20"/>
                <w:szCs w:val="20"/>
              </w:rPr>
              <w:t>12,531</w:t>
            </w:r>
            <w:r>
              <w:rPr>
                <w:rFonts w:ascii="Arial" w:hAnsi="Arial" w:cs="Arial"/>
                <w:bCs/>
                <w:sz w:val="20"/>
                <w:szCs w:val="20"/>
              </w:rPr>
              <w:tab/>
            </w:r>
          </w:p>
        </w:tc>
      </w:tr>
      <w:tr w:rsidR="007563DD" w14:paraId="510E73CF" w14:textId="77777777">
        <w:trPr>
          <w:cantSplit/>
          <w:jc w:val="center"/>
        </w:trPr>
        <w:tc>
          <w:tcPr>
            <w:tcW w:w="4230" w:type="dxa"/>
            <w:gridSpan w:val="2"/>
            <w:tcMar>
              <w:top w:w="0" w:type="dxa"/>
              <w:left w:w="144" w:type="dxa"/>
              <w:bottom w:w="0" w:type="dxa"/>
              <w:right w:w="0" w:type="dxa"/>
            </w:tcMar>
            <w:vAlign w:val="bottom"/>
            <w:hideMark/>
          </w:tcPr>
          <w:p w14:paraId="48F1292B" w14:textId="77777777" w:rsidR="007563DD" w:rsidRDefault="008627BE">
            <w:pPr>
              <w:pStyle w:val="rrdsinglerule"/>
              <w:tabs>
                <w:tab w:val="right" w:pos="881"/>
              </w:tabs>
              <w:spacing w:before="0"/>
              <w:ind w:left="-139" w:right="58"/>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66C542F7" w14:textId="77777777" w:rsidR="007563DD" w:rsidRDefault="008627BE" w:rsidP="00761153">
            <w:pPr>
              <w:pStyle w:val="rrdsinglerule"/>
              <w:tabs>
                <w:tab w:val="right" w:pos="783"/>
                <w:tab w:val="decimal" w:pos="927"/>
              </w:tabs>
              <w:spacing w:before="0"/>
              <w:ind w:left="43" w:right="216"/>
              <w:rPr>
                <w:rFonts w:ascii="Arial" w:hAnsi="Arial" w:cs="Arial"/>
                <w:sz w:val="20"/>
                <w:szCs w:val="20"/>
              </w:rPr>
            </w:pPr>
            <w:r>
              <w:rPr>
                <w:rFonts w:ascii="Arial" w:hAnsi="Arial" w:cs="Arial"/>
                <w:sz w:val="20"/>
                <w:szCs w:val="20"/>
              </w:rPr>
              <w:t> </w:t>
            </w:r>
          </w:p>
        </w:tc>
        <w:tc>
          <w:tcPr>
            <w:tcW w:w="936" w:type="dxa"/>
            <w:tcMar>
              <w:top w:w="0" w:type="dxa"/>
              <w:left w:w="144" w:type="dxa"/>
              <w:bottom w:w="0" w:type="dxa"/>
              <w:right w:w="0" w:type="dxa"/>
            </w:tcMar>
            <w:vAlign w:val="bottom"/>
            <w:hideMark/>
          </w:tcPr>
          <w:p w14:paraId="38A6F099" w14:textId="77777777" w:rsidR="007563DD" w:rsidRDefault="008627BE">
            <w:pPr>
              <w:pStyle w:val="rrdsinglerule"/>
              <w:tabs>
                <w:tab w:val="right" w:pos="586"/>
              </w:tabs>
              <w:spacing w:before="0"/>
              <w:ind w:right="21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7768E283" w14:textId="77777777" w:rsidR="007563DD" w:rsidRDefault="008627BE">
            <w:pPr>
              <w:pStyle w:val="rrdsinglerule"/>
              <w:tabs>
                <w:tab w:val="right" w:pos="859"/>
              </w:tabs>
              <w:spacing w:before="0"/>
              <w:ind w:right="86"/>
              <w:rPr>
                <w:rFonts w:ascii="Arial" w:hAnsi="Arial" w:cs="Arial"/>
                <w:sz w:val="20"/>
                <w:szCs w:val="20"/>
              </w:rPr>
            </w:pPr>
            <w:r>
              <w:rPr>
                <w:rFonts w:ascii="Arial" w:hAnsi="Arial" w:cs="Arial"/>
                <w:sz w:val="20"/>
                <w:szCs w:val="20"/>
              </w:rPr>
              <w:t> </w:t>
            </w:r>
          </w:p>
        </w:tc>
        <w:tc>
          <w:tcPr>
            <w:tcW w:w="1260" w:type="dxa"/>
            <w:tcMar>
              <w:top w:w="0" w:type="dxa"/>
              <w:left w:w="144" w:type="dxa"/>
              <w:bottom w:w="0" w:type="dxa"/>
              <w:right w:w="0" w:type="dxa"/>
            </w:tcMar>
            <w:vAlign w:val="bottom"/>
            <w:hideMark/>
          </w:tcPr>
          <w:p w14:paraId="0DC6BFFE" w14:textId="77777777" w:rsidR="007563DD" w:rsidRDefault="008627BE">
            <w:pPr>
              <w:pStyle w:val="rrdsinglerule"/>
              <w:tabs>
                <w:tab w:val="right" w:pos="852"/>
                <w:tab w:val="decimal" w:pos="951"/>
              </w:tabs>
              <w:spacing w:before="0"/>
              <w:ind w:right="288"/>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1CC02541" w14:textId="77777777" w:rsidR="007563DD" w:rsidRDefault="008627BE">
            <w:pPr>
              <w:pStyle w:val="rrdsinglerule"/>
              <w:tabs>
                <w:tab w:val="right" w:pos="745"/>
                <w:tab w:val="decimal" w:pos="799"/>
              </w:tabs>
              <w:spacing w:before="0"/>
              <w:ind w:right="259"/>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1261E803" w14:textId="77777777" w:rsidR="007563DD" w:rsidRDefault="008627BE">
            <w:pPr>
              <w:pStyle w:val="rrdsinglerule"/>
              <w:tabs>
                <w:tab w:val="right" w:pos="849"/>
              </w:tabs>
              <w:spacing w:before="0"/>
              <w:ind w:right="58"/>
              <w:rPr>
                <w:rFonts w:ascii="Arial" w:hAnsi="Arial" w:cs="Arial"/>
                <w:sz w:val="20"/>
                <w:szCs w:val="20"/>
              </w:rPr>
            </w:pPr>
            <w:r>
              <w:rPr>
                <w:rFonts w:ascii="Arial" w:hAnsi="Arial" w:cs="Arial"/>
                <w:sz w:val="20"/>
                <w:szCs w:val="20"/>
              </w:rPr>
              <w:t> </w:t>
            </w:r>
          </w:p>
        </w:tc>
      </w:tr>
      <w:tr w:rsidR="007563DD" w14:paraId="17EB1293" w14:textId="77777777">
        <w:trPr>
          <w:cantSplit/>
          <w:jc w:val="center"/>
        </w:trPr>
        <w:tc>
          <w:tcPr>
            <w:tcW w:w="3150" w:type="dxa"/>
            <w:hideMark/>
          </w:tcPr>
          <w:p w14:paraId="327DB94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80" w:type="dxa"/>
            <w:noWrap/>
            <w:tcMar>
              <w:top w:w="0" w:type="dxa"/>
              <w:left w:w="144" w:type="dxa"/>
              <w:bottom w:w="0" w:type="dxa"/>
              <w:right w:w="0" w:type="dxa"/>
            </w:tcMar>
            <w:vAlign w:val="bottom"/>
            <w:hideMark/>
          </w:tcPr>
          <w:p w14:paraId="1C3A5E12" w14:textId="77777777" w:rsidR="007563DD" w:rsidRDefault="008627BE">
            <w:pPr>
              <w:pStyle w:val="NormalWeb"/>
              <w:tabs>
                <w:tab w:val="right" w:pos="881"/>
                <w:tab w:val="decimal" w:pos="1060"/>
              </w:tabs>
              <w:spacing w:before="0" w:beforeAutospacing="0" w:after="20" w:afterAutospacing="0"/>
              <w:ind w:right="58"/>
              <w:rPr>
                <w:rFonts w:ascii="Arial" w:hAnsi="Arial" w:cs="Arial"/>
                <w:sz w:val="20"/>
                <w:szCs w:val="20"/>
              </w:rPr>
            </w:pPr>
            <w:r>
              <w:rPr>
                <w:rFonts w:ascii="Arial" w:hAnsi="Arial" w:cs="Arial"/>
                <w:sz w:val="20"/>
                <w:szCs w:val="20"/>
              </w:rPr>
              <w:t>$</w:t>
            </w:r>
            <w:r>
              <w:rPr>
                <w:rFonts w:ascii="Arial" w:hAnsi="Arial" w:cs="Arial"/>
                <w:sz w:val="20"/>
                <w:szCs w:val="20"/>
              </w:rPr>
              <w:tab/>
              <w:t>  43,351</w:t>
            </w:r>
            <w:r>
              <w:rPr>
                <w:rFonts w:ascii="Arial" w:hAnsi="Arial" w:cs="Arial"/>
                <w:sz w:val="20"/>
                <w:szCs w:val="20"/>
              </w:rPr>
              <w:tab/>
            </w:r>
          </w:p>
        </w:tc>
        <w:tc>
          <w:tcPr>
            <w:tcW w:w="1134" w:type="dxa"/>
            <w:noWrap/>
            <w:tcMar>
              <w:top w:w="0" w:type="dxa"/>
              <w:left w:w="144" w:type="dxa"/>
              <w:bottom w:w="0" w:type="dxa"/>
              <w:right w:w="0" w:type="dxa"/>
            </w:tcMar>
            <w:vAlign w:val="bottom"/>
            <w:hideMark/>
          </w:tcPr>
          <w:p w14:paraId="06379AA1" w14:textId="77777777" w:rsidR="007563DD" w:rsidRDefault="008627BE" w:rsidP="00761153">
            <w:pPr>
              <w:pStyle w:val="NormalWeb"/>
              <w:tabs>
                <w:tab w:val="right" w:pos="783"/>
                <w:tab w:val="decimal" w:pos="927"/>
              </w:tabs>
              <w:spacing w:before="0" w:beforeAutospacing="0" w:after="20" w:afterAutospacing="0"/>
              <w:ind w:left="43" w:right="216"/>
              <w:rPr>
                <w:rFonts w:ascii="Arial" w:hAnsi="Arial" w:cs="Arial"/>
                <w:sz w:val="20"/>
                <w:szCs w:val="20"/>
              </w:rPr>
            </w:pPr>
            <w:r>
              <w:rPr>
                <w:rFonts w:ascii="Arial" w:hAnsi="Arial" w:cs="Arial"/>
                <w:sz w:val="20"/>
                <w:szCs w:val="20"/>
              </w:rPr>
              <w:t>$</w:t>
            </w:r>
            <w:r>
              <w:rPr>
                <w:rFonts w:ascii="Arial" w:hAnsi="Arial" w:cs="Arial"/>
                <w:sz w:val="20"/>
                <w:szCs w:val="20"/>
              </w:rPr>
              <w:tab/>
              <w:t>  6,061</w:t>
            </w:r>
            <w:r>
              <w:rPr>
                <w:rFonts w:ascii="Arial" w:hAnsi="Arial" w:cs="Arial"/>
                <w:sz w:val="20"/>
                <w:szCs w:val="20"/>
              </w:rPr>
              <w:tab/>
            </w:r>
          </w:p>
        </w:tc>
        <w:tc>
          <w:tcPr>
            <w:tcW w:w="936" w:type="dxa"/>
            <w:noWrap/>
            <w:tcMar>
              <w:top w:w="0" w:type="dxa"/>
              <w:left w:w="144" w:type="dxa"/>
              <w:bottom w:w="0" w:type="dxa"/>
              <w:right w:w="0" w:type="dxa"/>
            </w:tcMar>
            <w:vAlign w:val="bottom"/>
            <w:hideMark/>
          </w:tcPr>
          <w:p w14:paraId="1E33CDE9" w14:textId="77777777" w:rsidR="007563DD" w:rsidRDefault="008627BE">
            <w:pPr>
              <w:pStyle w:val="NormalWeb"/>
              <w:tabs>
                <w:tab w:val="right" w:pos="586"/>
                <w:tab w:val="decimal" w:pos="760"/>
              </w:tabs>
              <w:spacing w:before="0" w:beforeAutospacing="0" w:after="20" w:afterAutospacing="0"/>
              <w:ind w:right="216"/>
              <w:rPr>
                <w:rFonts w:ascii="Arial" w:hAnsi="Arial" w:cs="Arial"/>
                <w:sz w:val="20"/>
                <w:szCs w:val="20"/>
              </w:rPr>
            </w:pPr>
            <w:r>
              <w:rPr>
                <w:rFonts w:ascii="Arial" w:hAnsi="Arial" w:cs="Arial"/>
                <w:sz w:val="20"/>
                <w:szCs w:val="20"/>
              </w:rPr>
              <w:t>$</w:t>
            </w:r>
            <w:r>
              <w:rPr>
                <w:rFonts w:ascii="Arial" w:hAnsi="Arial" w:cs="Arial"/>
                <w:sz w:val="20"/>
                <w:szCs w:val="20"/>
              </w:rPr>
              <w:tab/>
              <w:t>  299</w:t>
            </w:r>
            <w:r>
              <w:rPr>
                <w:rFonts w:ascii="Arial" w:hAnsi="Arial" w:cs="Arial"/>
                <w:sz w:val="20"/>
                <w:szCs w:val="20"/>
              </w:rPr>
              <w:tab/>
            </w:r>
          </w:p>
        </w:tc>
        <w:tc>
          <w:tcPr>
            <w:tcW w:w="1080" w:type="dxa"/>
            <w:noWrap/>
            <w:tcMar>
              <w:top w:w="0" w:type="dxa"/>
              <w:left w:w="144" w:type="dxa"/>
              <w:bottom w:w="0" w:type="dxa"/>
              <w:right w:w="0" w:type="dxa"/>
            </w:tcMar>
            <w:vAlign w:val="bottom"/>
            <w:hideMark/>
          </w:tcPr>
          <w:p w14:paraId="446F18B2" w14:textId="77777777" w:rsidR="007563DD" w:rsidRDefault="008627BE">
            <w:pPr>
              <w:pStyle w:val="NormalWeb"/>
              <w:tabs>
                <w:tab w:val="right" w:pos="859"/>
                <w:tab w:val="decimal" w:pos="1120"/>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49,711</w:t>
            </w:r>
            <w:r>
              <w:rPr>
                <w:rFonts w:ascii="Arial" w:hAnsi="Arial" w:cs="Arial"/>
                <w:bCs/>
                <w:sz w:val="20"/>
                <w:szCs w:val="20"/>
              </w:rPr>
              <w:tab/>
            </w:r>
          </w:p>
        </w:tc>
        <w:tc>
          <w:tcPr>
            <w:tcW w:w="1260" w:type="dxa"/>
            <w:noWrap/>
            <w:tcMar>
              <w:top w:w="0" w:type="dxa"/>
              <w:left w:w="144" w:type="dxa"/>
              <w:bottom w:w="0" w:type="dxa"/>
              <w:right w:w="0" w:type="dxa"/>
            </w:tcMar>
            <w:vAlign w:val="bottom"/>
            <w:hideMark/>
          </w:tcPr>
          <w:p w14:paraId="75132F37" w14:textId="77777777" w:rsidR="007563DD" w:rsidRDefault="008627BE">
            <w:pPr>
              <w:pStyle w:val="NormalWeb"/>
              <w:tabs>
                <w:tab w:val="right" w:pos="852"/>
                <w:tab w:val="decimal" w:pos="951"/>
              </w:tabs>
              <w:spacing w:before="0" w:beforeAutospacing="0" w:after="20" w:afterAutospacing="0"/>
              <w:ind w:right="28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18,126</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7C0746EA" w14:textId="77777777" w:rsidR="007563DD" w:rsidRDefault="008627BE">
            <w:pPr>
              <w:pStyle w:val="NormalWeb"/>
              <w:tabs>
                <w:tab w:val="right" w:pos="745"/>
                <w:tab w:val="decimal" w:pos="799"/>
              </w:tabs>
              <w:spacing w:before="0" w:beforeAutospacing="0" w:after="20" w:afterAutospacing="0"/>
              <w:ind w:right="259"/>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(313)</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3E387B9D" w14:textId="77777777" w:rsidR="007563DD" w:rsidRDefault="008627BE">
            <w:pPr>
              <w:pStyle w:val="NormalWeb"/>
              <w:tabs>
                <w:tab w:val="right" w:pos="849"/>
                <w:tab w:val="decimal" w:pos="112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67,524</w:t>
            </w:r>
            <w:r>
              <w:rPr>
                <w:rFonts w:ascii="Arial" w:hAnsi="Arial" w:cs="Arial"/>
                <w:bCs/>
                <w:sz w:val="20"/>
                <w:szCs w:val="20"/>
              </w:rPr>
              <w:tab/>
            </w:r>
          </w:p>
        </w:tc>
      </w:tr>
      <w:tr w:rsidR="007563DD" w14:paraId="52088151" w14:textId="77777777">
        <w:trPr>
          <w:cantSplit/>
          <w:jc w:val="center"/>
        </w:trPr>
        <w:tc>
          <w:tcPr>
            <w:tcW w:w="3150" w:type="dxa"/>
            <w:tcMar>
              <w:top w:w="0" w:type="dxa"/>
              <w:left w:w="144" w:type="dxa"/>
              <w:bottom w:w="0" w:type="dxa"/>
              <w:right w:w="0" w:type="dxa"/>
            </w:tcMar>
            <w:vAlign w:val="bottom"/>
            <w:hideMark/>
          </w:tcPr>
          <w:p w14:paraId="30345164" w14:textId="77777777" w:rsidR="007563DD" w:rsidRDefault="008627BE">
            <w:pPr>
              <w:pStyle w:val="la2"/>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622347D0" w14:textId="77777777" w:rsidR="007563DD" w:rsidRDefault="008627BE">
            <w:pPr>
              <w:pStyle w:val="rrddoublerule"/>
              <w:tabs>
                <w:tab w:val="right" w:pos="881"/>
              </w:tabs>
              <w:spacing w:before="0"/>
              <w:ind w:right="58"/>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7E86D245" w14:textId="77777777" w:rsidR="007563DD" w:rsidRDefault="008627BE" w:rsidP="00761153">
            <w:pPr>
              <w:pStyle w:val="rrddoublerule"/>
              <w:tabs>
                <w:tab w:val="right" w:pos="783"/>
                <w:tab w:val="decimal" w:pos="927"/>
              </w:tabs>
              <w:spacing w:before="0"/>
              <w:ind w:left="43" w:right="216"/>
              <w:rPr>
                <w:rFonts w:ascii="Arial" w:hAnsi="Arial" w:cs="Arial"/>
                <w:sz w:val="20"/>
                <w:szCs w:val="20"/>
              </w:rPr>
            </w:pPr>
            <w:r>
              <w:rPr>
                <w:rFonts w:ascii="Arial" w:hAnsi="Arial" w:cs="Arial"/>
                <w:sz w:val="20"/>
                <w:szCs w:val="20"/>
              </w:rPr>
              <w:t> </w:t>
            </w:r>
          </w:p>
        </w:tc>
        <w:tc>
          <w:tcPr>
            <w:tcW w:w="936" w:type="dxa"/>
            <w:tcMar>
              <w:top w:w="0" w:type="dxa"/>
              <w:left w:w="144" w:type="dxa"/>
              <w:bottom w:w="0" w:type="dxa"/>
              <w:right w:w="0" w:type="dxa"/>
            </w:tcMar>
            <w:vAlign w:val="bottom"/>
            <w:hideMark/>
          </w:tcPr>
          <w:p w14:paraId="153DADDC" w14:textId="77777777" w:rsidR="007563DD" w:rsidRDefault="008627BE">
            <w:pPr>
              <w:pStyle w:val="rrddoublerule"/>
              <w:tabs>
                <w:tab w:val="right" w:pos="586"/>
              </w:tabs>
              <w:spacing w:before="0"/>
              <w:ind w:right="216"/>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7A439015" w14:textId="77777777" w:rsidR="007563DD" w:rsidRDefault="008627BE">
            <w:pPr>
              <w:pStyle w:val="rrddoublerule"/>
              <w:tabs>
                <w:tab w:val="right" w:pos="859"/>
              </w:tabs>
              <w:spacing w:before="0"/>
              <w:ind w:right="86"/>
              <w:rPr>
                <w:rFonts w:ascii="Arial" w:hAnsi="Arial" w:cs="Arial"/>
                <w:sz w:val="20"/>
                <w:szCs w:val="20"/>
              </w:rPr>
            </w:pPr>
            <w:r>
              <w:rPr>
                <w:rFonts w:ascii="Arial" w:hAnsi="Arial" w:cs="Arial"/>
                <w:sz w:val="20"/>
                <w:szCs w:val="20"/>
              </w:rPr>
              <w:t> </w:t>
            </w:r>
          </w:p>
        </w:tc>
        <w:tc>
          <w:tcPr>
            <w:tcW w:w="1260" w:type="dxa"/>
            <w:tcMar>
              <w:top w:w="0" w:type="dxa"/>
              <w:left w:w="144" w:type="dxa"/>
              <w:bottom w:w="0" w:type="dxa"/>
              <w:right w:w="0" w:type="dxa"/>
            </w:tcMar>
            <w:vAlign w:val="bottom"/>
            <w:hideMark/>
          </w:tcPr>
          <w:p w14:paraId="0CFB7A8E" w14:textId="77777777" w:rsidR="007563DD" w:rsidRDefault="008627BE">
            <w:pPr>
              <w:pStyle w:val="rrddoublerule"/>
              <w:tabs>
                <w:tab w:val="right" w:pos="852"/>
                <w:tab w:val="decimal" w:pos="951"/>
              </w:tabs>
              <w:spacing w:before="0"/>
              <w:ind w:right="288"/>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2699560E" w14:textId="77777777" w:rsidR="007563DD" w:rsidRDefault="008627BE">
            <w:pPr>
              <w:pStyle w:val="rrddoublerule"/>
              <w:tabs>
                <w:tab w:val="right" w:pos="745"/>
                <w:tab w:val="decimal" w:pos="799"/>
              </w:tabs>
              <w:spacing w:before="0"/>
              <w:ind w:right="259"/>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638720F7" w14:textId="77777777" w:rsidR="007563DD" w:rsidRDefault="008627BE">
            <w:pPr>
              <w:pStyle w:val="rrddoublerule"/>
              <w:tabs>
                <w:tab w:val="right" w:pos="849"/>
              </w:tabs>
              <w:spacing w:before="0"/>
              <w:ind w:right="58"/>
              <w:rPr>
                <w:rFonts w:ascii="Arial" w:hAnsi="Arial" w:cs="Arial"/>
                <w:sz w:val="20"/>
                <w:szCs w:val="20"/>
              </w:rPr>
            </w:pPr>
            <w:r>
              <w:rPr>
                <w:rFonts w:ascii="Arial" w:hAnsi="Arial" w:cs="Arial"/>
                <w:sz w:val="20"/>
                <w:szCs w:val="20"/>
              </w:rPr>
              <w:t> </w:t>
            </w:r>
          </w:p>
        </w:tc>
      </w:tr>
    </w:tbl>
    <w:p w14:paraId="2B55D53F" w14:textId="77777777" w:rsidR="007563DD" w:rsidRDefault="008627BE">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goodwill of $5.5 billion related to ZeniMax. See Note 8 – Business Combinations for further information.</w:t>
      </w:r>
      <w:r>
        <w:rPr>
          <w:rFonts w:ascii="Arial" w:hAnsi="Arial" w:cs="Arial"/>
          <w:sz w:val="20"/>
          <w:szCs w:val="20"/>
        </w:rPr>
        <w:t xml:space="preserve"> </w:t>
      </w:r>
    </w:p>
    <w:p w14:paraId="16E29D0B"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Includes goodwill of $16.3 billion related to Nuance. See Note 8 – Business Combinations for further information.</w:t>
      </w:r>
      <w:r>
        <w:rPr>
          <w:rFonts w:ascii="Arial" w:hAnsi="Arial" w:cs="Arial"/>
          <w:sz w:val="20"/>
          <w:szCs w:val="20"/>
        </w:rPr>
        <w:t xml:space="preserve"> </w:t>
      </w:r>
    </w:p>
    <w:p w14:paraId="0EAF69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7A72A15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1AA47E7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Impairment </w:t>
      </w:r>
    </w:p>
    <w:p w14:paraId="3395733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07724E8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 instances of impairment were identified in our May 1, 2022, May 1, 2021, or May 1, 2020 tests. As of June 30, 2022 and 2021, accumulated goodwill impairment was $11.3 billion. </w:t>
      </w:r>
    </w:p>
    <w:p w14:paraId="473BCF23"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10 — INTANGIBLE ASSETS </w:t>
      </w:r>
    </w:p>
    <w:p w14:paraId="5C8644B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intangible assets, all of which are finite-lived, were as follows: </w:t>
      </w:r>
    </w:p>
    <w:p w14:paraId="2607C40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609"/>
        <w:gridCol w:w="1233"/>
        <w:gridCol w:w="1233"/>
        <w:gridCol w:w="1053"/>
        <w:gridCol w:w="1242"/>
        <w:gridCol w:w="1296"/>
        <w:gridCol w:w="1134"/>
      </w:tblGrid>
      <w:tr w:rsidR="007563DD" w14:paraId="6108B99E" w14:textId="77777777" w:rsidTr="00761153">
        <w:trPr>
          <w:cantSplit/>
          <w:trHeight w:val="20"/>
          <w:tblHeader/>
          <w:jc w:val="center"/>
        </w:trPr>
        <w:tc>
          <w:tcPr>
            <w:tcW w:w="3609" w:type="dxa"/>
            <w:vAlign w:val="bottom"/>
            <w:hideMark/>
          </w:tcPr>
          <w:p w14:paraId="12F8115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233" w:type="dxa"/>
            <w:tcMar>
              <w:top w:w="0" w:type="dxa"/>
              <w:left w:w="144" w:type="dxa"/>
              <w:bottom w:w="0" w:type="dxa"/>
              <w:right w:w="0" w:type="dxa"/>
            </w:tcMar>
            <w:vAlign w:val="bottom"/>
            <w:hideMark/>
          </w:tcPr>
          <w:p w14:paraId="51BD22EC" w14:textId="77777777" w:rsidR="007563DD" w:rsidRDefault="008627BE">
            <w:pPr>
              <w:ind w:right="250"/>
              <w:jc w:val="right"/>
              <w:rPr>
                <w:rFonts w:ascii="Arial" w:hAnsi="Arial" w:cs="Arial"/>
                <w:sz w:val="16"/>
                <w:szCs w:val="16"/>
              </w:rPr>
            </w:pPr>
            <w:r>
              <w:rPr>
                <w:rFonts w:ascii="Arial" w:hAnsi="Arial" w:cs="Arial"/>
                <w:b/>
                <w:bCs/>
                <w:sz w:val="16"/>
                <w:szCs w:val="16"/>
              </w:rPr>
              <w:t xml:space="preserve">Gross </w:t>
            </w:r>
            <w:r>
              <w:rPr>
                <w:rFonts w:ascii="Arial" w:hAnsi="Arial" w:cs="Arial"/>
                <w:b/>
                <w:bCs/>
                <w:sz w:val="16"/>
                <w:szCs w:val="16"/>
              </w:rPr>
              <w:br/>
              <w:t xml:space="preserve">Carrying </w:t>
            </w:r>
            <w:r>
              <w:rPr>
                <w:rFonts w:ascii="Arial" w:hAnsi="Arial" w:cs="Arial"/>
                <w:b/>
                <w:bCs/>
                <w:sz w:val="16"/>
                <w:szCs w:val="16"/>
              </w:rPr>
              <w:br/>
              <w:t>Amount</w:t>
            </w:r>
          </w:p>
        </w:tc>
        <w:tc>
          <w:tcPr>
            <w:tcW w:w="1233" w:type="dxa"/>
            <w:tcMar>
              <w:top w:w="0" w:type="dxa"/>
              <w:left w:w="144" w:type="dxa"/>
              <w:bottom w:w="0" w:type="dxa"/>
              <w:right w:w="0" w:type="dxa"/>
            </w:tcMar>
            <w:vAlign w:val="bottom"/>
            <w:hideMark/>
          </w:tcPr>
          <w:p w14:paraId="5FF1910C" w14:textId="77777777" w:rsidR="007563DD" w:rsidRDefault="008627BE">
            <w:pPr>
              <w:ind w:left="-83" w:right="87"/>
              <w:jc w:val="right"/>
              <w:rPr>
                <w:rFonts w:ascii="Arial" w:hAnsi="Arial" w:cs="Arial"/>
                <w:sz w:val="16"/>
                <w:szCs w:val="16"/>
              </w:rPr>
            </w:pPr>
            <w:r>
              <w:rPr>
                <w:rFonts w:ascii="Arial" w:hAnsi="Arial" w:cs="Arial"/>
                <w:b/>
                <w:bCs/>
                <w:sz w:val="16"/>
                <w:szCs w:val="16"/>
              </w:rPr>
              <w:t>Accumulated</w:t>
            </w:r>
            <w:r>
              <w:rPr>
                <w:rFonts w:ascii="Arial" w:hAnsi="Arial" w:cs="Arial"/>
                <w:b/>
                <w:bCs/>
                <w:sz w:val="16"/>
                <w:szCs w:val="16"/>
              </w:rPr>
              <w:br/>
              <w:t>Amortization</w:t>
            </w:r>
          </w:p>
        </w:tc>
        <w:tc>
          <w:tcPr>
            <w:tcW w:w="1053" w:type="dxa"/>
            <w:tcMar>
              <w:top w:w="0" w:type="dxa"/>
              <w:left w:w="144" w:type="dxa"/>
              <w:bottom w:w="0" w:type="dxa"/>
              <w:right w:w="0" w:type="dxa"/>
            </w:tcMar>
            <w:vAlign w:val="bottom"/>
            <w:hideMark/>
          </w:tcPr>
          <w:p w14:paraId="515666FB" w14:textId="77777777" w:rsidR="007563DD" w:rsidRDefault="008627BE">
            <w:pPr>
              <w:ind w:left="-181" w:right="57"/>
              <w:jc w:val="right"/>
              <w:rPr>
                <w:rFonts w:ascii="Arial" w:hAnsi="Arial" w:cs="Arial"/>
                <w:sz w:val="16"/>
                <w:szCs w:val="16"/>
              </w:rPr>
            </w:pPr>
            <w:r>
              <w:rPr>
                <w:rFonts w:ascii="Arial" w:hAnsi="Arial" w:cs="Arial"/>
                <w:b/>
                <w:bCs/>
                <w:sz w:val="16"/>
                <w:szCs w:val="16"/>
              </w:rPr>
              <w:t>Net Carrying</w:t>
            </w:r>
            <w:r>
              <w:rPr>
                <w:rFonts w:ascii="Arial" w:hAnsi="Arial" w:cs="Arial"/>
                <w:b/>
                <w:bCs/>
                <w:sz w:val="16"/>
                <w:szCs w:val="16"/>
              </w:rPr>
              <w:br/>
              <w:t>Amount</w:t>
            </w:r>
          </w:p>
        </w:tc>
        <w:tc>
          <w:tcPr>
            <w:tcW w:w="1242" w:type="dxa"/>
            <w:tcMar>
              <w:top w:w="0" w:type="dxa"/>
              <w:left w:w="144" w:type="dxa"/>
              <w:bottom w:w="0" w:type="dxa"/>
              <w:right w:w="0" w:type="dxa"/>
            </w:tcMar>
            <w:vAlign w:val="bottom"/>
            <w:hideMark/>
          </w:tcPr>
          <w:p w14:paraId="7AB97B0E" w14:textId="77777777" w:rsidR="007563DD" w:rsidRDefault="008627BE">
            <w:pPr>
              <w:ind w:right="226"/>
              <w:jc w:val="right"/>
              <w:rPr>
                <w:rFonts w:ascii="Arial" w:hAnsi="Arial" w:cs="Arial"/>
                <w:sz w:val="16"/>
                <w:szCs w:val="16"/>
              </w:rPr>
            </w:pPr>
            <w:r>
              <w:rPr>
                <w:rFonts w:ascii="Arial" w:hAnsi="Arial" w:cs="Arial"/>
                <w:b/>
                <w:bCs/>
                <w:sz w:val="16"/>
                <w:szCs w:val="16"/>
              </w:rPr>
              <w:t xml:space="preserve">Gross </w:t>
            </w:r>
            <w:r>
              <w:rPr>
                <w:rFonts w:ascii="Arial" w:hAnsi="Arial" w:cs="Arial"/>
                <w:b/>
                <w:bCs/>
                <w:sz w:val="16"/>
                <w:szCs w:val="16"/>
              </w:rPr>
              <w:br/>
              <w:t xml:space="preserve">Carrying </w:t>
            </w:r>
            <w:r>
              <w:rPr>
                <w:rFonts w:ascii="Arial" w:hAnsi="Arial" w:cs="Arial"/>
                <w:b/>
                <w:bCs/>
                <w:sz w:val="16"/>
                <w:szCs w:val="16"/>
              </w:rPr>
              <w:br/>
              <w:t>Amount</w:t>
            </w:r>
          </w:p>
        </w:tc>
        <w:tc>
          <w:tcPr>
            <w:tcW w:w="1296" w:type="dxa"/>
            <w:tcMar>
              <w:top w:w="0" w:type="dxa"/>
              <w:left w:w="144" w:type="dxa"/>
              <w:bottom w:w="0" w:type="dxa"/>
              <w:right w:w="0" w:type="dxa"/>
            </w:tcMar>
            <w:vAlign w:val="bottom"/>
            <w:hideMark/>
          </w:tcPr>
          <w:p w14:paraId="38B2BA0D" w14:textId="77777777" w:rsidR="007563DD" w:rsidRDefault="008627BE">
            <w:pPr>
              <w:ind w:right="88"/>
              <w:jc w:val="right"/>
              <w:rPr>
                <w:rFonts w:ascii="Arial" w:hAnsi="Arial" w:cs="Arial"/>
                <w:sz w:val="16"/>
                <w:szCs w:val="16"/>
              </w:rPr>
            </w:pPr>
            <w:r>
              <w:rPr>
                <w:rFonts w:ascii="Arial" w:hAnsi="Arial" w:cs="Arial"/>
                <w:b/>
                <w:bCs/>
                <w:sz w:val="16"/>
                <w:szCs w:val="16"/>
              </w:rPr>
              <w:t>Accumulated</w:t>
            </w:r>
            <w:r>
              <w:rPr>
                <w:rFonts w:ascii="Arial" w:hAnsi="Arial" w:cs="Arial"/>
                <w:b/>
                <w:bCs/>
                <w:sz w:val="16"/>
                <w:szCs w:val="16"/>
              </w:rPr>
              <w:br/>
              <w:t>Amortization</w:t>
            </w:r>
          </w:p>
        </w:tc>
        <w:tc>
          <w:tcPr>
            <w:tcW w:w="1134" w:type="dxa"/>
            <w:tcMar>
              <w:top w:w="0" w:type="dxa"/>
              <w:left w:w="144" w:type="dxa"/>
              <w:bottom w:w="0" w:type="dxa"/>
              <w:right w:w="0" w:type="dxa"/>
            </w:tcMar>
            <w:vAlign w:val="bottom"/>
            <w:hideMark/>
          </w:tcPr>
          <w:p w14:paraId="3B986934" w14:textId="77777777" w:rsidR="007563DD" w:rsidRDefault="008627BE">
            <w:pPr>
              <w:jc w:val="right"/>
              <w:rPr>
                <w:rFonts w:ascii="Arial" w:hAnsi="Arial" w:cs="Arial"/>
                <w:sz w:val="16"/>
                <w:szCs w:val="16"/>
              </w:rPr>
            </w:pPr>
            <w:r>
              <w:rPr>
                <w:rFonts w:ascii="Arial" w:hAnsi="Arial" w:cs="Arial"/>
                <w:b/>
                <w:bCs/>
                <w:sz w:val="16"/>
                <w:szCs w:val="16"/>
              </w:rPr>
              <w:t>Net Carrying</w:t>
            </w:r>
            <w:r>
              <w:rPr>
                <w:rFonts w:ascii="Arial" w:hAnsi="Arial" w:cs="Arial"/>
                <w:b/>
                <w:bCs/>
                <w:sz w:val="16"/>
                <w:szCs w:val="16"/>
              </w:rPr>
              <w:br/>
              <w:t>Amount</w:t>
            </w:r>
          </w:p>
        </w:tc>
      </w:tr>
      <w:tr w:rsidR="007563DD" w14:paraId="0F0C1135" w14:textId="77777777" w:rsidTr="00761153">
        <w:trPr>
          <w:cantSplit/>
          <w:trHeight w:val="20"/>
          <w:jc w:val="center"/>
        </w:trPr>
        <w:tc>
          <w:tcPr>
            <w:tcW w:w="10800" w:type="dxa"/>
            <w:gridSpan w:val="7"/>
            <w:tcMar>
              <w:top w:w="0" w:type="dxa"/>
              <w:left w:w="144" w:type="dxa"/>
              <w:bottom w:w="0" w:type="dxa"/>
              <w:right w:w="0" w:type="dxa"/>
            </w:tcMar>
            <w:vAlign w:val="bottom"/>
            <w:hideMark/>
          </w:tcPr>
          <w:p w14:paraId="26C5D86A" w14:textId="77777777" w:rsidR="007563DD" w:rsidRDefault="008627BE">
            <w:pPr>
              <w:pStyle w:val="rrdsinglerule"/>
              <w:spacing w:before="0"/>
              <w:ind w:left="-85"/>
              <w:rPr>
                <w:rFonts w:ascii="Arial" w:hAnsi="Arial" w:cs="Arial"/>
                <w:sz w:val="20"/>
                <w:szCs w:val="20"/>
              </w:rPr>
            </w:pPr>
            <w:r>
              <w:rPr>
                <w:rFonts w:ascii="Arial" w:hAnsi="Arial" w:cs="Arial"/>
                <w:sz w:val="20"/>
                <w:szCs w:val="20"/>
              </w:rPr>
              <w:t> </w:t>
            </w:r>
          </w:p>
        </w:tc>
      </w:tr>
      <w:tr w:rsidR="007563DD" w14:paraId="128FF0CA" w14:textId="77777777" w:rsidTr="00761153">
        <w:trPr>
          <w:trHeight w:val="20"/>
          <w:jc w:val="center"/>
        </w:trPr>
        <w:tc>
          <w:tcPr>
            <w:tcW w:w="3609" w:type="dxa"/>
            <w:vAlign w:val="center"/>
            <w:hideMark/>
          </w:tcPr>
          <w:p w14:paraId="5CFCE8A8"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6D765D07"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70DBDA3D"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3D504A60" w14:textId="77777777" w:rsidR="007563DD" w:rsidRDefault="008627BE">
            <w:pPr>
              <w:rPr>
                <w:rFonts w:ascii="Arial" w:hAnsi="Arial" w:cs="Arial"/>
                <w:sz w:val="2"/>
                <w:szCs w:val="2"/>
              </w:rPr>
            </w:pPr>
            <w:r>
              <w:rPr>
                <w:rFonts w:ascii="Arial" w:hAnsi="Arial" w:cs="Arial"/>
                <w:sz w:val="2"/>
                <w:szCs w:val="2"/>
              </w:rPr>
              <w:t> </w:t>
            </w:r>
          </w:p>
        </w:tc>
        <w:tc>
          <w:tcPr>
            <w:tcW w:w="1242" w:type="dxa"/>
            <w:vAlign w:val="center"/>
            <w:hideMark/>
          </w:tcPr>
          <w:p w14:paraId="4C421439" w14:textId="77777777" w:rsidR="007563DD" w:rsidRDefault="008627BE">
            <w:pPr>
              <w:rPr>
                <w:rFonts w:ascii="Arial" w:hAnsi="Arial" w:cs="Arial"/>
                <w:sz w:val="2"/>
                <w:szCs w:val="2"/>
              </w:rPr>
            </w:pPr>
            <w:r>
              <w:rPr>
                <w:rFonts w:ascii="Arial" w:hAnsi="Arial" w:cs="Arial"/>
                <w:sz w:val="2"/>
                <w:szCs w:val="2"/>
              </w:rPr>
              <w:t> </w:t>
            </w:r>
          </w:p>
        </w:tc>
        <w:tc>
          <w:tcPr>
            <w:tcW w:w="1296" w:type="dxa"/>
            <w:vAlign w:val="center"/>
            <w:hideMark/>
          </w:tcPr>
          <w:p w14:paraId="1E0EB643"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3572DCDE" w14:textId="77777777" w:rsidR="007563DD" w:rsidRDefault="008627BE">
            <w:pPr>
              <w:rPr>
                <w:rFonts w:ascii="Arial" w:hAnsi="Arial" w:cs="Arial"/>
                <w:sz w:val="2"/>
                <w:szCs w:val="2"/>
              </w:rPr>
            </w:pPr>
            <w:r>
              <w:rPr>
                <w:rFonts w:ascii="Arial" w:hAnsi="Arial" w:cs="Arial"/>
                <w:sz w:val="2"/>
                <w:szCs w:val="2"/>
              </w:rPr>
              <w:t> </w:t>
            </w:r>
          </w:p>
        </w:tc>
      </w:tr>
      <w:tr w:rsidR="007563DD" w14:paraId="4777F062" w14:textId="77777777" w:rsidTr="00761153">
        <w:trPr>
          <w:cantSplit/>
          <w:trHeight w:val="20"/>
          <w:jc w:val="center"/>
        </w:trPr>
        <w:tc>
          <w:tcPr>
            <w:tcW w:w="3609" w:type="dxa"/>
            <w:vAlign w:val="bottom"/>
            <w:hideMark/>
          </w:tcPr>
          <w:p w14:paraId="37153B7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233" w:type="dxa"/>
            <w:tcMar>
              <w:top w:w="0" w:type="dxa"/>
              <w:left w:w="144" w:type="dxa"/>
              <w:bottom w:w="0" w:type="dxa"/>
              <w:right w:w="0" w:type="dxa"/>
            </w:tcMar>
            <w:vAlign w:val="bottom"/>
            <w:hideMark/>
          </w:tcPr>
          <w:p w14:paraId="44963185" w14:textId="77777777" w:rsidR="007563DD" w:rsidRDefault="008627BE">
            <w:pPr>
              <w:pStyle w:val="la2"/>
              <w:rPr>
                <w:rFonts w:ascii="Arial" w:hAnsi="Arial" w:cs="Arial"/>
                <w:sz w:val="16"/>
                <w:szCs w:val="16"/>
              </w:rPr>
            </w:pPr>
            <w:r>
              <w:rPr>
                <w:rFonts w:ascii="Arial" w:hAnsi="Arial" w:cs="Arial"/>
                <w:sz w:val="16"/>
                <w:szCs w:val="16"/>
              </w:rPr>
              <w:t> </w:t>
            </w:r>
          </w:p>
        </w:tc>
        <w:tc>
          <w:tcPr>
            <w:tcW w:w="1233" w:type="dxa"/>
            <w:tcMar>
              <w:top w:w="0" w:type="dxa"/>
              <w:left w:w="144" w:type="dxa"/>
              <w:bottom w:w="0" w:type="dxa"/>
              <w:right w:w="0" w:type="dxa"/>
            </w:tcMar>
            <w:vAlign w:val="bottom"/>
            <w:hideMark/>
          </w:tcPr>
          <w:p w14:paraId="50F6A27E" w14:textId="77777777" w:rsidR="007563DD" w:rsidRDefault="008627BE">
            <w:pPr>
              <w:pStyle w:val="la2"/>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20C49A2F" w14:textId="77777777" w:rsidR="007563DD" w:rsidRDefault="008627BE">
            <w:pPr>
              <w:ind w:right="57"/>
              <w:jc w:val="right"/>
              <w:rPr>
                <w:rFonts w:ascii="Arial" w:hAnsi="Arial" w:cs="Arial"/>
                <w:sz w:val="16"/>
                <w:szCs w:val="16"/>
              </w:rPr>
            </w:pPr>
            <w:r>
              <w:rPr>
                <w:rFonts w:ascii="Arial" w:hAnsi="Arial" w:cs="Arial"/>
                <w:b/>
                <w:bCs/>
                <w:sz w:val="16"/>
                <w:szCs w:val="16"/>
              </w:rPr>
              <w:t>2022</w:t>
            </w:r>
          </w:p>
        </w:tc>
        <w:tc>
          <w:tcPr>
            <w:tcW w:w="1242" w:type="dxa"/>
            <w:tcMar>
              <w:top w:w="0" w:type="dxa"/>
              <w:left w:w="144" w:type="dxa"/>
              <w:bottom w:w="0" w:type="dxa"/>
              <w:right w:w="0" w:type="dxa"/>
            </w:tcMar>
            <w:vAlign w:val="bottom"/>
            <w:hideMark/>
          </w:tcPr>
          <w:p w14:paraId="315BD1D2" w14:textId="77777777" w:rsidR="007563DD" w:rsidRDefault="008627BE">
            <w:pPr>
              <w:pStyle w:val="la2"/>
              <w:rPr>
                <w:rFonts w:ascii="Arial" w:hAnsi="Arial" w:cs="Arial"/>
                <w:sz w:val="16"/>
                <w:szCs w:val="16"/>
              </w:rPr>
            </w:pPr>
            <w:r>
              <w:rPr>
                <w:rFonts w:ascii="Arial" w:hAnsi="Arial" w:cs="Arial"/>
                <w:sz w:val="16"/>
                <w:szCs w:val="16"/>
              </w:rPr>
              <w:t> </w:t>
            </w:r>
          </w:p>
        </w:tc>
        <w:tc>
          <w:tcPr>
            <w:tcW w:w="1296" w:type="dxa"/>
            <w:tcMar>
              <w:top w:w="0" w:type="dxa"/>
              <w:left w:w="144" w:type="dxa"/>
              <w:bottom w:w="0" w:type="dxa"/>
              <w:right w:w="0" w:type="dxa"/>
            </w:tcMar>
            <w:vAlign w:val="bottom"/>
            <w:hideMark/>
          </w:tcPr>
          <w:p w14:paraId="2A8D297A" w14:textId="77777777" w:rsidR="007563DD" w:rsidRDefault="008627BE">
            <w:pPr>
              <w:pStyle w:val="la2"/>
              <w:rPr>
                <w:rFonts w:ascii="Arial" w:hAnsi="Arial" w:cs="Arial"/>
                <w:sz w:val="16"/>
                <w:szCs w:val="16"/>
              </w:rPr>
            </w:pPr>
            <w:r>
              <w:rPr>
                <w:rFonts w:ascii="Arial" w:hAnsi="Arial" w:cs="Arial"/>
                <w:sz w:val="16"/>
                <w:szCs w:val="16"/>
              </w:rPr>
              <w:t> </w:t>
            </w:r>
          </w:p>
        </w:tc>
        <w:tc>
          <w:tcPr>
            <w:tcW w:w="1134" w:type="dxa"/>
            <w:tcMar>
              <w:top w:w="0" w:type="dxa"/>
              <w:left w:w="144" w:type="dxa"/>
              <w:bottom w:w="0" w:type="dxa"/>
              <w:right w:w="0" w:type="dxa"/>
            </w:tcMar>
            <w:vAlign w:val="bottom"/>
            <w:hideMark/>
          </w:tcPr>
          <w:p w14:paraId="047CEC0A" w14:textId="77777777" w:rsidR="007563DD" w:rsidRDefault="008627BE">
            <w:pPr>
              <w:jc w:val="right"/>
              <w:rPr>
                <w:rFonts w:ascii="Arial" w:hAnsi="Arial" w:cs="Arial"/>
                <w:sz w:val="16"/>
                <w:szCs w:val="16"/>
              </w:rPr>
            </w:pPr>
            <w:r>
              <w:rPr>
                <w:rFonts w:ascii="Arial" w:hAnsi="Arial" w:cs="Arial"/>
                <w:b/>
                <w:bCs/>
                <w:sz w:val="16"/>
                <w:szCs w:val="16"/>
              </w:rPr>
              <w:t>2021</w:t>
            </w:r>
          </w:p>
        </w:tc>
      </w:tr>
      <w:tr w:rsidR="007563DD" w14:paraId="351F0799" w14:textId="77777777" w:rsidTr="00761153">
        <w:trPr>
          <w:trHeight w:val="20"/>
          <w:jc w:val="center"/>
        </w:trPr>
        <w:tc>
          <w:tcPr>
            <w:tcW w:w="3609" w:type="dxa"/>
            <w:vAlign w:val="center"/>
            <w:hideMark/>
          </w:tcPr>
          <w:p w14:paraId="5F4DB4A5"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4317FE00"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0A781A99"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3CA115D5" w14:textId="77777777" w:rsidR="007563DD" w:rsidRDefault="008627BE">
            <w:pPr>
              <w:rPr>
                <w:rFonts w:ascii="Arial" w:hAnsi="Arial" w:cs="Arial"/>
                <w:sz w:val="2"/>
                <w:szCs w:val="2"/>
              </w:rPr>
            </w:pPr>
            <w:r>
              <w:rPr>
                <w:rFonts w:ascii="Arial" w:hAnsi="Arial" w:cs="Arial"/>
                <w:sz w:val="2"/>
                <w:szCs w:val="2"/>
              </w:rPr>
              <w:t> </w:t>
            </w:r>
          </w:p>
        </w:tc>
        <w:tc>
          <w:tcPr>
            <w:tcW w:w="1242" w:type="dxa"/>
            <w:vAlign w:val="center"/>
            <w:hideMark/>
          </w:tcPr>
          <w:p w14:paraId="0ACF5357" w14:textId="77777777" w:rsidR="007563DD" w:rsidRDefault="008627BE">
            <w:pPr>
              <w:rPr>
                <w:rFonts w:ascii="Arial" w:hAnsi="Arial" w:cs="Arial"/>
                <w:sz w:val="2"/>
                <w:szCs w:val="2"/>
              </w:rPr>
            </w:pPr>
            <w:r>
              <w:rPr>
                <w:rFonts w:ascii="Arial" w:hAnsi="Arial" w:cs="Arial"/>
                <w:sz w:val="2"/>
                <w:szCs w:val="2"/>
              </w:rPr>
              <w:t> </w:t>
            </w:r>
          </w:p>
        </w:tc>
        <w:tc>
          <w:tcPr>
            <w:tcW w:w="1296" w:type="dxa"/>
            <w:vAlign w:val="center"/>
            <w:hideMark/>
          </w:tcPr>
          <w:p w14:paraId="4EBCE49B" w14:textId="77777777" w:rsidR="007563DD" w:rsidRDefault="008627BE">
            <w:pPr>
              <w:rPr>
                <w:rFonts w:ascii="Arial" w:hAnsi="Arial" w:cs="Arial"/>
                <w:sz w:val="2"/>
                <w:szCs w:val="2"/>
              </w:rPr>
            </w:pPr>
            <w:r>
              <w:rPr>
                <w:rFonts w:ascii="Arial" w:hAnsi="Arial" w:cs="Arial"/>
                <w:sz w:val="2"/>
                <w:szCs w:val="2"/>
              </w:rPr>
              <w:t> </w:t>
            </w:r>
          </w:p>
        </w:tc>
        <w:tc>
          <w:tcPr>
            <w:tcW w:w="1134" w:type="dxa"/>
            <w:vAlign w:val="center"/>
            <w:hideMark/>
          </w:tcPr>
          <w:p w14:paraId="3F9AEA65" w14:textId="77777777" w:rsidR="007563DD" w:rsidRDefault="008627BE">
            <w:pPr>
              <w:rPr>
                <w:rFonts w:ascii="Arial" w:hAnsi="Arial" w:cs="Arial"/>
                <w:sz w:val="2"/>
                <w:szCs w:val="2"/>
              </w:rPr>
            </w:pPr>
            <w:r>
              <w:rPr>
                <w:rFonts w:ascii="Arial" w:hAnsi="Arial" w:cs="Arial"/>
                <w:sz w:val="2"/>
                <w:szCs w:val="2"/>
              </w:rPr>
              <w:t> </w:t>
            </w:r>
          </w:p>
        </w:tc>
      </w:tr>
      <w:tr w:rsidR="007563DD" w14:paraId="45EB4F8E" w14:textId="77777777" w:rsidTr="00761153">
        <w:trPr>
          <w:cantSplit/>
          <w:trHeight w:val="20"/>
          <w:jc w:val="center"/>
        </w:trPr>
        <w:tc>
          <w:tcPr>
            <w:tcW w:w="3609" w:type="dxa"/>
            <w:hideMark/>
          </w:tcPr>
          <w:p w14:paraId="0273496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1233" w:type="dxa"/>
            <w:noWrap/>
            <w:tcMar>
              <w:top w:w="0" w:type="dxa"/>
              <w:left w:w="144" w:type="dxa"/>
              <w:bottom w:w="0" w:type="dxa"/>
              <w:right w:w="0" w:type="dxa"/>
            </w:tcMar>
            <w:vAlign w:val="bottom"/>
            <w:hideMark/>
          </w:tcPr>
          <w:p w14:paraId="1BD4DA6E" w14:textId="77777777" w:rsidR="007563DD" w:rsidRDefault="008627BE">
            <w:pPr>
              <w:pStyle w:val="NormalWeb"/>
              <w:tabs>
                <w:tab w:val="right" w:pos="890"/>
                <w:tab w:val="decimal" w:pos="971"/>
              </w:tabs>
              <w:spacing w:before="0" w:beforeAutospacing="0" w:after="20" w:afterAutospacing="0"/>
              <w:ind w:right="21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11,277</w:t>
            </w:r>
            <w:r>
              <w:rPr>
                <w:rFonts w:ascii="Arial" w:hAnsi="Arial" w:cs="Arial"/>
                <w:bCs/>
                <w:sz w:val="20"/>
                <w:szCs w:val="20"/>
              </w:rPr>
              <w:tab/>
            </w:r>
          </w:p>
        </w:tc>
        <w:tc>
          <w:tcPr>
            <w:tcW w:w="1233" w:type="dxa"/>
            <w:noWrap/>
            <w:tcMar>
              <w:top w:w="0" w:type="dxa"/>
              <w:left w:w="144" w:type="dxa"/>
              <w:bottom w:w="0" w:type="dxa"/>
              <w:right w:w="0" w:type="dxa"/>
            </w:tcMar>
            <w:vAlign w:val="bottom"/>
            <w:hideMark/>
          </w:tcPr>
          <w:p w14:paraId="4FCC5CCB" w14:textId="77777777" w:rsidR="007563DD" w:rsidRDefault="008627BE">
            <w:pPr>
              <w:pStyle w:val="NormalWeb"/>
              <w:tabs>
                <w:tab w:val="right" w:pos="1005"/>
                <w:tab w:val="decimal" w:pos="1041"/>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(6,958</w:t>
            </w:r>
            <w:r>
              <w:rPr>
                <w:rFonts w:ascii="Arial" w:hAnsi="Arial" w:cs="Arial"/>
                <w:bCs/>
                <w:sz w:val="20"/>
                <w:szCs w:val="20"/>
              </w:rPr>
              <w:tab/>
            </w:r>
            <w:r>
              <w:rPr>
                <w:rFonts w:ascii="Arial" w:hAnsi="Arial" w:cs="Arial"/>
                <w:b/>
                <w:bCs/>
                <w:sz w:val="20"/>
                <w:szCs w:val="20"/>
              </w:rPr>
              <w:t>)</w:t>
            </w:r>
          </w:p>
        </w:tc>
        <w:tc>
          <w:tcPr>
            <w:tcW w:w="1053" w:type="dxa"/>
            <w:noWrap/>
            <w:tcMar>
              <w:top w:w="0" w:type="dxa"/>
              <w:left w:w="144" w:type="dxa"/>
              <w:bottom w:w="0" w:type="dxa"/>
              <w:right w:w="0" w:type="dxa"/>
            </w:tcMar>
            <w:vAlign w:val="bottom"/>
            <w:hideMark/>
          </w:tcPr>
          <w:p w14:paraId="6E10B661" w14:textId="77777777" w:rsidR="007563DD" w:rsidRDefault="008627BE">
            <w:pPr>
              <w:pStyle w:val="NormalWeb"/>
              <w:tabs>
                <w:tab w:val="right" w:pos="815"/>
                <w:tab w:val="decimal" w:pos="1240"/>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4,319</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123190E4" w14:textId="77777777" w:rsidR="007563DD" w:rsidRDefault="008627BE">
            <w:pPr>
              <w:pStyle w:val="NormalWeb"/>
              <w:tabs>
                <w:tab w:val="right" w:pos="867"/>
                <w:tab w:val="decimal" w:pos="1060"/>
              </w:tabs>
              <w:spacing w:before="0" w:beforeAutospacing="0" w:after="20" w:afterAutospacing="0"/>
              <w:ind w:left="29" w:right="230"/>
              <w:rPr>
                <w:rFonts w:ascii="Arial" w:hAnsi="Arial" w:cs="Arial"/>
                <w:sz w:val="20"/>
                <w:szCs w:val="20"/>
              </w:rPr>
            </w:pPr>
            <w:r>
              <w:rPr>
                <w:rFonts w:ascii="Arial" w:hAnsi="Arial" w:cs="Arial"/>
                <w:sz w:val="20"/>
                <w:szCs w:val="20"/>
              </w:rPr>
              <w:t>$</w:t>
            </w:r>
            <w:r>
              <w:rPr>
                <w:rFonts w:ascii="Arial" w:hAnsi="Arial" w:cs="Arial"/>
                <w:sz w:val="20"/>
                <w:szCs w:val="20"/>
              </w:rPr>
              <w:tab/>
              <w:t>9,779</w:t>
            </w:r>
            <w:r>
              <w:rPr>
                <w:rFonts w:ascii="Arial" w:hAnsi="Arial" w:cs="Arial"/>
                <w:sz w:val="20"/>
                <w:szCs w:val="20"/>
              </w:rPr>
              <w:tab/>
            </w:r>
          </w:p>
        </w:tc>
        <w:tc>
          <w:tcPr>
            <w:tcW w:w="1296" w:type="dxa"/>
            <w:noWrap/>
            <w:tcMar>
              <w:top w:w="0" w:type="dxa"/>
              <w:left w:w="144" w:type="dxa"/>
              <w:bottom w:w="0" w:type="dxa"/>
              <w:right w:w="0" w:type="dxa"/>
            </w:tcMar>
            <w:vAlign w:val="bottom"/>
            <w:hideMark/>
          </w:tcPr>
          <w:p w14:paraId="129032CD" w14:textId="77777777" w:rsidR="007563DD" w:rsidRDefault="008627BE">
            <w:pPr>
              <w:pStyle w:val="NormalWeb"/>
              <w:tabs>
                <w:tab w:val="right" w:pos="1061"/>
                <w:tab w:val="decimal" w:pos="1097"/>
              </w:tabs>
              <w:spacing w:before="0" w:beforeAutospacing="0" w:after="20" w:afterAutospacing="0"/>
              <w:ind w:left="86" w:right="86"/>
              <w:rPr>
                <w:rFonts w:ascii="Arial" w:hAnsi="Arial" w:cs="Arial"/>
                <w:sz w:val="20"/>
                <w:szCs w:val="20"/>
              </w:rPr>
            </w:pPr>
            <w:r>
              <w:rPr>
                <w:rFonts w:ascii="Arial" w:hAnsi="Arial" w:cs="Arial"/>
                <w:sz w:val="20"/>
                <w:szCs w:val="20"/>
              </w:rPr>
              <w:t>$</w:t>
            </w:r>
            <w:r>
              <w:rPr>
                <w:rFonts w:ascii="Arial" w:hAnsi="Arial" w:cs="Arial"/>
                <w:sz w:val="20"/>
                <w:szCs w:val="20"/>
              </w:rPr>
              <w:tab/>
              <w:t>(7,007</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40F9B040" w14:textId="77777777" w:rsidR="007563DD" w:rsidRDefault="008627BE">
            <w:pPr>
              <w:pStyle w:val="NormalWeb"/>
              <w:tabs>
                <w:tab w:val="right" w:pos="970"/>
                <w:tab w:val="decimal" w:pos="12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2,772</w:t>
            </w:r>
            <w:r>
              <w:rPr>
                <w:rFonts w:ascii="Arial" w:hAnsi="Arial" w:cs="Arial"/>
                <w:sz w:val="20"/>
                <w:szCs w:val="20"/>
              </w:rPr>
              <w:tab/>
            </w:r>
          </w:p>
        </w:tc>
      </w:tr>
      <w:tr w:rsidR="007563DD" w14:paraId="0E79721B" w14:textId="77777777" w:rsidTr="00761153">
        <w:trPr>
          <w:cantSplit/>
          <w:trHeight w:val="20"/>
          <w:jc w:val="center"/>
        </w:trPr>
        <w:tc>
          <w:tcPr>
            <w:tcW w:w="3609" w:type="dxa"/>
            <w:vAlign w:val="bottom"/>
            <w:hideMark/>
          </w:tcPr>
          <w:p w14:paraId="6F57DF4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1233" w:type="dxa"/>
            <w:noWrap/>
            <w:tcMar>
              <w:top w:w="0" w:type="dxa"/>
              <w:left w:w="144" w:type="dxa"/>
              <w:bottom w:w="0" w:type="dxa"/>
              <w:right w:w="0" w:type="dxa"/>
            </w:tcMar>
            <w:vAlign w:val="bottom"/>
            <w:hideMark/>
          </w:tcPr>
          <w:p w14:paraId="191DF885" w14:textId="77777777" w:rsidR="007563DD" w:rsidRDefault="008627BE">
            <w:pPr>
              <w:pStyle w:val="NormalWeb"/>
              <w:tabs>
                <w:tab w:val="right" w:pos="890"/>
                <w:tab w:val="decimal" w:pos="971"/>
              </w:tabs>
              <w:spacing w:before="0" w:beforeAutospacing="0" w:after="20" w:afterAutospacing="0"/>
              <w:ind w:right="216"/>
              <w:rPr>
                <w:rFonts w:ascii="Arial" w:hAnsi="Arial" w:cs="Arial"/>
                <w:sz w:val="20"/>
                <w:szCs w:val="20"/>
              </w:rPr>
            </w:pPr>
            <w:r>
              <w:rPr>
                <w:rFonts w:ascii="Arial" w:hAnsi="Arial" w:cs="Arial"/>
                <w:bCs/>
                <w:sz w:val="20"/>
                <w:szCs w:val="20"/>
              </w:rPr>
              <w:tab/>
            </w:r>
            <w:r>
              <w:rPr>
                <w:rFonts w:ascii="Arial" w:hAnsi="Arial" w:cs="Arial"/>
                <w:b/>
                <w:bCs/>
                <w:sz w:val="20"/>
                <w:szCs w:val="20"/>
              </w:rPr>
              <w:t>7,342</w:t>
            </w:r>
            <w:r>
              <w:rPr>
                <w:rFonts w:ascii="Arial" w:hAnsi="Arial" w:cs="Arial"/>
                <w:bCs/>
                <w:sz w:val="20"/>
                <w:szCs w:val="20"/>
              </w:rPr>
              <w:tab/>
            </w:r>
          </w:p>
        </w:tc>
        <w:tc>
          <w:tcPr>
            <w:tcW w:w="1233" w:type="dxa"/>
            <w:noWrap/>
            <w:tcMar>
              <w:top w:w="0" w:type="dxa"/>
              <w:left w:w="144" w:type="dxa"/>
              <w:bottom w:w="0" w:type="dxa"/>
              <w:right w:w="0" w:type="dxa"/>
            </w:tcMar>
            <w:vAlign w:val="bottom"/>
            <w:hideMark/>
          </w:tcPr>
          <w:p w14:paraId="2DD3C9AE" w14:textId="77777777" w:rsidR="007563DD" w:rsidRDefault="008627BE">
            <w:pPr>
              <w:pStyle w:val="NormalWeb"/>
              <w:tabs>
                <w:tab w:val="right" w:pos="1005"/>
                <w:tab w:val="decimal" w:pos="1041"/>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(3,171</w:t>
            </w:r>
            <w:r>
              <w:rPr>
                <w:rFonts w:ascii="Arial" w:hAnsi="Arial" w:cs="Arial"/>
                <w:bCs/>
                <w:sz w:val="20"/>
                <w:szCs w:val="20"/>
              </w:rPr>
              <w:tab/>
            </w:r>
            <w:r>
              <w:rPr>
                <w:rFonts w:ascii="Arial" w:hAnsi="Arial" w:cs="Arial"/>
                <w:b/>
                <w:bCs/>
                <w:sz w:val="20"/>
                <w:szCs w:val="20"/>
              </w:rPr>
              <w:t>)</w:t>
            </w:r>
          </w:p>
        </w:tc>
        <w:tc>
          <w:tcPr>
            <w:tcW w:w="1053" w:type="dxa"/>
            <w:noWrap/>
            <w:tcMar>
              <w:top w:w="0" w:type="dxa"/>
              <w:left w:w="144" w:type="dxa"/>
              <w:bottom w:w="0" w:type="dxa"/>
              <w:right w:w="0" w:type="dxa"/>
            </w:tcMar>
            <w:vAlign w:val="bottom"/>
            <w:hideMark/>
          </w:tcPr>
          <w:p w14:paraId="30ECD701" w14:textId="77777777" w:rsidR="007563DD" w:rsidRDefault="008627BE">
            <w:pPr>
              <w:pStyle w:val="NormalWeb"/>
              <w:tabs>
                <w:tab w:val="right" w:pos="815"/>
                <w:tab w:val="decimal" w:pos="124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4,171</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0900FD16" w14:textId="77777777" w:rsidR="007563DD" w:rsidRDefault="008627BE">
            <w:pPr>
              <w:pStyle w:val="NormalWeb"/>
              <w:tabs>
                <w:tab w:val="right" w:pos="867"/>
                <w:tab w:val="decimal" w:pos="1060"/>
              </w:tabs>
              <w:spacing w:before="0" w:beforeAutospacing="0" w:after="20" w:afterAutospacing="0"/>
              <w:ind w:left="29" w:right="230"/>
              <w:rPr>
                <w:rFonts w:ascii="Arial" w:hAnsi="Arial" w:cs="Arial"/>
                <w:sz w:val="20"/>
                <w:szCs w:val="20"/>
              </w:rPr>
            </w:pPr>
            <w:r>
              <w:rPr>
                <w:rFonts w:ascii="Arial" w:hAnsi="Arial" w:cs="Arial"/>
                <w:sz w:val="20"/>
                <w:szCs w:val="20"/>
              </w:rPr>
              <w:tab/>
              <w:t>4,958</w:t>
            </w:r>
            <w:r>
              <w:rPr>
                <w:rFonts w:ascii="Arial" w:hAnsi="Arial" w:cs="Arial"/>
                <w:sz w:val="20"/>
                <w:szCs w:val="20"/>
              </w:rPr>
              <w:tab/>
            </w:r>
          </w:p>
        </w:tc>
        <w:tc>
          <w:tcPr>
            <w:tcW w:w="1296" w:type="dxa"/>
            <w:noWrap/>
            <w:tcMar>
              <w:top w:w="0" w:type="dxa"/>
              <w:left w:w="144" w:type="dxa"/>
              <w:bottom w:w="0" w:type="dxa"/>
              <w:right w:w="0" w:type="dxa"/>
            </w:tcMar>
            <w:vAlign w:val="bottom"/>
            <w:hideMark/>
          </w:tcPr>
          <w:p w14:paraId="05F9DF8E" w14:textId="77777777" w:rsidR="007563DD" w:rsidRDefault="008627BE">
            <w:pPr>
              <w:pStyle w:val="NormalWeb"/>
              <w:tabs>
                <w:tab w:val="right" w:pos="1061"/>
                <w:tab w:val="decimal" w:pos="1097"/>
              </w:tabs>
              <w:spacing w:before="0" w:beforeAutospacing="0" w:after="20" w:afterAutospacing="0"/>
              <w:ind w:left="86" w:right="86"/>
              <w:rPr>
                <w:rFonts w:ascii="Arial" w:hAnsi="Arial" w:cs="Arial"/>
                <w:sz w:val="20"/>
                <w:szCs w:val="20"/>
              </w:rPr>
            </w:pPr>
            <w:r>
              <w:rPr>
                <w:rFonts w:ascii="Arial" w:hAnsi="Arial" w:cs="Arial"/>
                <w:sz w:val="20"/>
                <w:szCs w:val="20"/>
              </w:rPr>
              <w:tab/>
              <w:t>(2,859</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5E0204A7" w14:textId="77777777" w:rsidR="007563DD" w:rsidRDefault="008627BE">
            <w:pPr>
              <w:pStyle w:val="NormalWeb"/>
              <w:tabs>
                <w:tab w:val="right" w:pos="970"/>
                <w:tab w:val="decimal" w:pos="1240"/>
              </w:tabs>
              <w:spacing w:before="0" w:beforeAutospacing="0" w:after="20" w:afterAutospacing="0"/>
              <w:rPr>
                <w:rFonts w:ascii="Arial" w:hAnsi="Arial" w:cs="Arial"/>
                <w:sz w:val="20"/>
                <w:szCs w:val="20"/>
              </w:rPr>
            </w:pPr>
            <w:r>
              <w:rPr>
                <w:rFonts w:ascii="Arial" w:hAnsi="Arial" w:cs="Arial"/>
                <w:sz w:val="20"/>
                <w:szCs w:val="20"/>
              </w:rPr>
              <w:tab/>
              <w:t>2,099</w:t>
            </w:r>
            <w:r>
              <w:rPr>
                <w:rFonts w:ascii="Arial" w:hAnsi="Arial" w:cs="Arial"/>
                <w:sz w:val="20"/>
                <w:szCs w:val="20"/>
              </w:rPr>
              <w:tab/>
            </w:r>
          </w:p>
        </w:tc>
      </w:tr>
      <w:tr w:rsidR="007563DD" w14:paraId="0C759638" w14:textId="77777777" w:rsidTr="00761153">
        <w:trPr>
          <w:cantSplit/>
          <w:trHeight w:val="20"/>
          <w:jc w:val="center"/>
        </w:trPr>
        <w:tc>
          <w:tcPr>
            <w:tcW w:w="3609" w:type="dxa"/>
            <w:vAlign w:val="bottom"/>
            <w:hideMark/>
          </w:tcPr>
          <w:p w14:paraId="641B3DD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1233" w:type="dxa"/>
            <w:noWrap/>
            <w:tcMar>
              <w:top w:w="0" w:type="dxa"/>
              <w:left w:w="144" w:type="dxa"/>
              <w:bottom w:w="0" w:type="dxa"/>
              <w:right w:w="0" w:type="dxa"/>
            </w:tcMar>
            <w:vAlign w:val="bottom"/>
            <w:hideMark/>
          </w:tcPr>
          <w:p w14:paraId="041F43C3" w14:textId="77777777" w:rsidR="007563DD" w:rsidRDefault="008627BE">
            <w:pPr>
              <w:pStyle w:val="NormalWeb"/>
              <w:tabs>
                <w:tab w:val="right" w:pos="890"/>
                <w:tab w:val="decimal" w:pos="971"/>
              </w:tabs>
              <w:spacing w:before="0" w:beforeAutospacing="0" w:after="20" w:afterAutospacing="0"/>
              <w:ind w:right="216"/>
              <w:rPr>
                <w:rFonts w:ascii="Arial" w:hAnsi="Arial" w:cs="Arial"/>
                <w:sz w:val="20"/>
                <w:szCs w:val="20"/>
              </w:rPr>
            </w:pPr>
            <w:r>
              <w:rPr>
                <w:rFonts w:ascii="Arial" w:hAnsi="Arial" w:cs="Arial"/>
                <w:bCs/>
                <w:sz w:val="20"/>
                <w:szCs w:val="20"/>
              </w:rPr>
              <w:tab/>
            </w:r>
            <w:r>
              <w:rPr>
                <w:rFonts w:ascii="Arial" w:hAnsi="Arial" w:cs="Arial"/>
                <w:b/>
                <w:bCs/>
                <w:sz w:val="20"/>
                <w:szCs w:val="20"/>
              </w:rPr>
              <w:t>4,942</w:t>
            </w:r>
            <w:r>
              <w:rPr>
                <w:rFonts w:ascii="Arial" w:hAnsi="Arial" w:cs="Arial"/>
                <w:bCs/>
                <w:sz w:val="20"/>
                <w:szCs w:val="20"/>
              </w:rPr>
              <w:tab/>
            </w:r>
          </w:p>
        </w:tc>
        <w:tc>
          <w:tcPr>
            <w:tcW w:w="1233" w:type="dxa"/>
            <w:noWrap/>
            <w:tcMar>
              <w:top w:w="0" w:type="dxa"/>
              <w:left w:w="144" w:type="dxa"/>
              <w:bottom w:w="0" w:type="dxa"/>
              <w:right w:w="0" w:type="dxa"/>
            </w:tcMar>
            <w:vAlign w:val="bottom"/>
            <w:hideMark/>
          </w:tcPr>
          <w:p w14:paraId="3E77323B" w14:textId="77777777" w:rsidR="007563DD" w:rsidRDefault="008627BE">
            <w:pPr>
              <w:pStyle w:val="NormalWeb"/>
              <w:tabs>
                <w:tab w:val="right" w:pos="1005"/>
                <w:tab w:val="decimal" w:pos="1041"/>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(2,143</w:t>
            </w:r>
            <w:r>
              <w:rPr>
                <w:rFonts w:ascii="Arial" w:hAnsi="Arial" w:cs="Arial"/>
                <w:bCs/>
                <w:sz w:val="20"/>
                <w:szCs w:val="20"/>
              </w:rPr>
              <w:tab/>
            </w:r>
            <w:r>
              <w:rPr>
                <w:rFonts w:ascii="Arial" w:hAnsi="Arial" w:cs="Arial"/>
                <w:b/>
                <w:bCs/>
                <w:sz w:val="20"/>
                <w:szCs w:val="20"/>
              </w:rPr>
              <w:t>)</w:t>
            </w:r>
          </w:p>
        </w:tc>
        <w:tc>
          <w:tcPr>
            <w:tcW w:w="1053" w:type="dxa"/>
            <w:noWrap/>
            <w:tcMar>
              <w:top w:w="0" w:type="dxa"/>
              <w:left w:w="144" w:type="dxa"/>
              <w:bottom w:w="0" w:type="dxa"/>
              <w:right w:w="0" w:type="dxa"/>
            </w:tcMar>
            <w:vAlign w:val="bottom"/>
            <w:hideMark/>
          </w:tcPr>
          <w:p w14:paraId="7DCEE995" w14:textId="77777777" w:rsidR="007563DD" w:rsidRDefault="008627BE">
            <w:pPr>
              <w:pStyle w:val="NormalWeb"/>
              <w:tabs>
                <w:tab w:val="right" w:pos="815"/>
                <w:tab w:val="decimal" w:pos="124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2,799</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05E3E567" w14:textId="77777777" w:rsidR="007563DD" w:rsidRDefault="008627BE">
            <w:pPr>
              <w:pStyle w:val="NormalWeb"/>
              <w:tabs>
                <w:tab w:val="right" w:pos="867"/>
                <w:tab w:val="decimal" w:pos="1060"/>
              </w:tabs>
              <w:spacing w:before="0" w:beforeAutospacing="0" w:after="20" w:afterAutospacing="0"/>
              <w:ind w:left="29" w:right="230"/>
              <w:rPr>
                <w:rFonts w:ascii="Arial" w:hAnsi="Arial" w:cs="Arial"/>
                <w:sz w:val="20"/>
                <w:szCs w:val="20"/>
              </w:rPr>
            </w:pPr>
            <w:r>
              <w:rPr>
                <w:rFonts w:ascii="Arial" w:hAnsi="Arial" w:cs="Arial"/>
                <w:sz w:val="20"/>
                <w:szCs w:val="20"/>
              </w:rPr>
              <w:tab/>
              <w:t>4,792</w:t>
            </w:r>
            <w:r>
              <w:rPr>
                <w:rFonts w:ascii="Arial" w:hAnsi="Arial" w:cs="Arial"/>
                <w:sz w:val="20"/>
                <w:szCs w:val="20"/>
              </w:rPr>
              <w:tab/>
            </w:r>
          </w:p>
        </w:tc>
        <w:tc>
          <w:tcPr>
            <w:tcW w:w="1296" w:type="dxa"/>
            <w:noWrap/>
            <w:tcMar>
              <w:top w:w="0" w:type="dxa"/>
              <w:left w:w="144" w:type="dxa"/>
              <w:bottom w:w="0" w:type="dxa"/>
              <w:right w:w="0" w:type="dxa"/>
            </w:tcMar>
            <w:vAlign w:val="bottom"/>
            <w:hideMark/>
          </w:tcPr>
          <w:p w14:paraId="12E46608" w14:textId="77777777" w:rsidR="007563DD" w:rsidRDefault="008627BE">
            <w:pPr>
              <w:pStyle w:val="NormalWeb"/>
              <w:tabs>
                <w:tab w:val="right" w:pos="1061"/>
                <w:tab w:val="decimal" w:pos="1097"/>
              </w:tabs>
              <w:spacing w:before="0" w:beforeAutospacing="0" w:after="20" w:afterAutospacing="0"/>
              <w:ind w:left="86" w:right="86"/>
              <w:rPr>
                <w:rFonts w:ascii="Arial" w:hAnsi="Arial" w:cs="Arial"/>
                <w:sz w:val="20"/>
                <w:szCs w:val="20"/>
              </w:rPr>
            </w:pPr>
            <w:r>
              <w:rPr>
                <w:rFonts w:ascii="Arial" w:hAnsi="Arial" w:cs="Arial"/>
                <w:sz w:val="20"/>
                <w:szCs w:val="20"/>
              </w:rPr>
              <w:tab/>
              <w:t>(1,878</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5F2AEA91" w14:textId="77777777" w:rsidR="007563DD" w:rsidRDefault="008627BE">
            <w:pPr>
              <w:pStyle w:val="NormalWeb"/>
              <w:tabs>
                <w:tab w:val="right" w:pos="970"/>
                <w:tab w:val="decimal" w:pos="1240"/>
              </w:tabs>
              <w:spacing w:before="0" w:beforeAutospacing="0" w:after="20" w:afterAutospacing="0"/>
              <w:rPr>
                <w:rFonts w:ascii="Arial" w:hAnsi="Arial" w:cs="Arial"/>
                <w:sz w:val="20"/>
                <w:szCs w:val="20"/>
              </w:rPr>
            </w:pPr>
            <w:r>
              <w:rPr>
                <w:rFonts w:ascii="Arial" w:hAnsi="Arial" w:cs="Arial"/>
                <w:sz w:val="20"/>
                <w:szCs w:val="20"/>
              </w:rPr>
              <w:tab/>
              <w:t>2,914</w:t>
            </w:r>
            <w:r>
              <w:rPr>
                <w:rFonts w:ascii="Arial" w:hAnsi="Arial" w:cs="Arial"/>
                <w:sz w:val="20"/>
                <w:szCs w:val="20"/>
              </w:rPr>
              <w:tab/>
            </w:r>
          </w:p>
        </w:tc>
      </w:tr>
      <w:tr w:rsidR="007563DD" w14:paraId="45FDE9E7" w14:textId="77777777" w:rsidTr="00761153">
        <w:trPr>
          <w:cantSplit/>
          <w:trHeight w:val="20"/>
          <w:jc w:val="center"/>
        </w:trPr>
        <w:tc>
          <w:tcPr>
            <w:tcW w:w="3609" w:type="dxa"/>
            <w:vAlign w:val="bottom"/>
            <w:hideMark/>
          </w:tcPr>
          <w:p w14:paraId="1610982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Contract-based</w:t>
            </w:r>
          </w:p>
        </w:tc>
        <w:tc>
          <w:tcPr>
            <w:tcW w:w="1233" w:type="dxa"/>
            <w:noWrap/>
            <w:tcMar>
              <w:top w:w="0" w:type="dxa"/>
              <w:left w:w="144" w:type="dxa"/>
              <w:bottom w:w="0" w:type="dxa"/>
              <w:right w:w="0" w:type="dxa"/>
            </w:tcMar>
            <w:vAlign w:val="bottom"/>
            <w:hideMark/>
          </w:tcPr>
          <w:p w14:paraId="15A986F4" w14:textId="77777777" w:rsidR="007563DD" w:rsidRDefault="008627BE">
            <w:pPr>
              <w:pStyle w:val="NormalWeb"/>
              <w:tabs>
                <w:tab w:val="right" w:pos="890"/>
                <w:tab w:val="decimal" w:pos="971"/>
              </w:tabs>
              <w:spacing w:before="0" w:beforeAutospacing="0" w:after="20" w:afterAutospacing="0"/>
              <w:ind w:right="216"/>
              <w:rPr>
                <w:rFonts w:ascii="Arial" w:hAnsi="Arial" w:cs="Arial"/>
                <w:sz w:val="20"/>
                <w:szCs w:val="20"/>
              </w:rPr>
            </w:pPr>
            <w:r>
              <w:rPr>
                <w:rFonts w:ascii="Arial" w:hAnsi="Arial" w:cs="Arial"/>
                <w:bCs/>
                <w:sz w:val="20"/>
                <w:szCs w:val="20"/>
              </w:rPr>
              <w:tab/>
            </w:r>
            <w:r>
              <w:rPr>
                <w:rFonts w:ascii="Arial" w:hAnsi="Arial" w:cs="Arial"/>
                <w:b/>
                <w:bCs/>
                <w:sz w:val="20"/>
                <w:szCs w:val="20"/>
              </w:rPr>
              <w:t>16</w:t>
            </w:r>
            <w:r>
              <w:rPr>
                <w:rFonts w:ascii="Arial" w:hAnsi="Arial" w:cs="Arial"/>
                <w:bCs/>
                <w:sz w:val="20"/>
                <w:szCs w:val="20"/>
              </w:rPr>
              <w:tab/>
            </w:r>
          </w:p>
        </w:tc>
        <w:tc>
          <w:tcPr>
            <w:tcW w:w="1233" w:type="dxa"/>
            <w:noWrap/>
            <w:tcMar>
              <w:top w:w="0" w:type="dxa"/>
              <w:left w:w="144" w:type="dxa"/>
              <w:bottom w:w="0" w:type="dxa"/>
              <w:right w:w="0" w:type="dxa"/>
            </w:tcMar>
            <w:vAlign w:val="bottom"/>
            <w:hideMark/>
          </w:tcPr>
          <w:p w14:paraId="23AB0B5F" w14:textId="77777777" w:rsidR="007563DD" w:rsidRDefault="008627BE">
            <w:pPr>
              <w:pStyle w:val="NormalWeb"/>
              <w:tabs>
                <w:tab w:val="right" w:pos="1005"/>
                <w:tab w:val="decimal" w:pos="1041"/>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w:t>
            </w:r>
            <w:r>
              <w:rPr>
                <w:rFonts w:ascii="Arial" w:hAnsi="Arial" w:cs="Arial"/>
                <w:bCs/>
                <w:sz w:val="20"/>
                <w:szCs w:val="20"/>
              </w:rPr>
              <w:tab/>
            </w:r>
            <w:r>
              <w:rPr>
                <w:rFonts w:ascii="Arial" w:hAnsi="Arial" w:cs="Arial"/>
                <w:b/>
                <w:bCs/>
                <w:sz w:val="20"/>
                <w:szCs w:val="20"/>
              </w:rPr>
              <w:t>)</w:t>
            </w:r>
          </w:p>
        </w:tc>
        <w:tc>
          <w:tcPr>
            <w:tcW w:w="1053" w:type="dxa"/>
            <w:noWrap/>
            <w:tcMar>
              <w:top w:w="0" w:type="dxa"/>
              <w:left w:w="144" w:type="dxa"/>
              <w:bottom w:w="0" w:type="dxa"/>
              <w:right w:w="0" w:type="dxa"/>
            </w:tcMar>
            <w:vAlign w:val="bottom"/>
            <w:hideMark/>
          </w:tcPr>
          <w:p w14:paraId="73DFEEFC" w14:textId="77777777" w:rsidR="007563DD" w:rsidRDefault="008627BE">
            <w:pPr>
              <w:pStyle w:val="NormalWeb"/>
              <w:tabs>
                <w:tab w:val="right" w:pos="815"/>
                <w:tab w:val="decimal" w:pos="1240"/>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9</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70E03194" w14:textId="77777777" w:rsidR="007563DD" w:rsidRDefault="008627BE">
            <w:pPr>
              <w:pStyle w:val="NormalWeb"/>
              <w:tabs>
                <w:tab w:val="right" w:pos="867"/>
                <w:tab w:val="decimal" w:pos="1060"/>
              </w:tabs>
              <w:spacing w:before="0" w:beforeAutospacing="0" w:after="20" w:afterAutospacing="0"/>
              <w:ind w:left="29" w:right="230"/>
              <w:rPr>
                <w:rFonts w:ascii="Arial" w:hAnsi="Arial" w:cs="Arial"/>
                <w:sz w:val="20"/>
                <w:szCs w:val="20"/>
              </w:rPr>
            </w:pPr>
            <w:r>
              <w:rPr>
                <w:rFonts w:ascii="Arial" w:hAnsi="Arial" w:cs="Arial"/>
                <w:sz w:val="20"/>
                <w:szCs w:val="20"/>
              </w:rPr>
              <w:tab/>
              <w:t>446</w:t>
            </w:r>
            <w:r>
              <w:rPr>
                <w:rFonts w:ascii="Arial" w:hAnsi="Arial" w:cs="Arial"/>
                <w:sz w:val="20"/>
                <w:szCs w:val="20"/>
              </w:rPr>
              <w:tab/>
            </w:r>
          </w:p>
        </w:tc>
        <w:tc>
          <w:tcPr>
            <w:tcW w:w="1296" w:type="dxa"/>
            <w:noWrap/>
            <w:tcMar>
              <w:top w:w="0" w:type="dxa"/>
              <w:left w:w="144" w:type="dxa"/>
              <w:bottom w:w="0" w:type="dxa"/>
              <w:right w:w="0" w:type="dxa"/>
            </w:tcMar>
            <w:vAlign w:val="bottom"/>
            <w:hideMark/>
          </w:tcPr>
          <w:p w14:paraId="63DAFAAB" w14:textId="77777777" w:rsidR="007563DD" w:rsidRDefault="008627BE">
            <w:pPr>
              <w:pStyle w:val="NormalWeb"/>
              <w:tabs>
                <w:tab w:val="right" w:pos="1061"/>
                <w:tab w:val="decimal" w:pos="1097"/>
              </w:tabs>
              <w:spacing w:before="0" w:beforeAutospacing="0" w:after="20" w:afterAutospacing="0"/>
              <w:ind w:left="86" w:right="86"/>
              <w:rPr>
                <w:rFonts w:ascii="Arial" w:hAnsi="Arial" w:cs="Arial"/>
                <w:sz w:val="20"/>
                <w:szCs w:val="20"/>
              </w:rPr>
            </w:pPr>
            <w:r>
              <w:rPr>
                <w:rFonts w:ascii="Arial" w:hAnsi="Arial" w:cs="Arial"/>
                <w:sz w:val="20"/>
                <w:szCs w:val="20"/>
              </w:rPr>
              <w:tab/>
              <w:t>(431</w:t>
            </w:r>
            <w:r>
              <w:rPr>
                <w:rFonts w:ascii="Arial" w:hAnsi="Arial" w:cs="Arial"/>
                <w:sz w:val="20"/>
                <w:szCs w:val="20"/>
              </w:rPr>
              <w:tab/>
              <w:t>)</w:t>
            </w:r>
          </w:p>
        </w:tc>
        <w:tc>
          <w:tcPr>
            <w:tcW w:w="1134" w:type="dxa"/>
            <w:noWrap/>
            <w:tcMar>
              <w:top w:w="0" w:type="dxa"/>
              <w:left w:w="144" w:type="dxa"/>
              <w:bottom w:w="0" w:type="dxa"/>
              <w:right w:w="0" w:type="dxa"/>
            </w:tcMar>
            <w:vAlign w:val="bottom"/>
            <w:hideMark/>
          </w:tcPr>
          <w:p w14:paraId="62CF4E5B" w14:textId="77777777" w:rsidR="007563DD" w:rsidRDefault="008627BE">
            <w:pPr>
              <w:pStyle w:val="NormalWeb"/>
              <w:tabs>
                <w:tab w:val="right" w:pos="970"/>
                <w:tab w:val="decimal" w:pos="124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r>
          </w:p>
        </w:tc>
      </w:tr>
      <w:tr w:rsidR="007563DD" w14:paraId="38A3D3AB" w14:textId="77777777" w:rsidTr="00761153">
        <w:trPr>
          <w:cantSplit/>
          <w:trHeight w:val="20"/>
          <w:jc w:val="center"/>
        </w:trPr>
        <w:tc>
          <w:tcPr>
            <w:tcW w:w="4842" w:type="dxa"/>
            <w:gridSpan w:val="2"/>
            <w:tcMar>
              <w:top w:w="0" w:type="dxa"/>
              <w:left w:w="144" w:type="dxa"/>
              <w:bottom w:w="0" w:type="dxa"/>
              <w:right w:w="0" w:type="dxa"/>
            </w:tcMar>
            <w:vAlign w:val="bottom"/>
            <w:hideMark/>
          </w:tcPr>
          <w:p w14:paraId="39030B86" w14:textId="77777777" w:rsidR="007563DD" w:rsidRDefault="008627BE">
            <w:pPr>
              <w:pStyle w:val="rrdsinglerule"/>
              <w:tabs>
                <w:tab w:val="right" w:pos="890"/>
                <w:tab w:val="decimal" w:pos="971"/>
              </w:tabs>
              <w:spacing w:before="0"/>
              <w:ind w:left="-85" w:right="216"/>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44DDEDE5" w14:textId="77777777" w:rsidR="007563DD" w:rsidRDefault="008627BE">
            <w:pPr>
              <w:pStyle w:val="rrdsinglerule"/>
              <w:tabs>
                <w:tab w:val="right" w:pos="1005"/>
                <w:tab w:val="decimal" w:pos="1041"/>
              </w:tabs>
              <w:spacing w:before="0"/>
              <w:ind w:right="115"/>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10FC3858" w14:textId="77777777" w:rsidR="007563DD" w:rsidRDefault="008627BE">
            <w:pPr>
              <w:pStyle w:val="rrdsinglerule"/>
              <w:tabs>
                <w:tab w:val="right" w:pos="815"/>
              </w:tabs>
              <w:spacing w:before="0"/>
              <w:ind w:right="101"/>
              <w:rPr>
                <w:rFonts w:ascii="Arial" w:hAnsi="Arial" w:cs="Arial"/>
                <w:sz w:val="20"/>
                <w:szCs w:val="20"/>
              </w:rPr>
            </w:pPr>
            <w:r>
              <w:rPr>
                <w:rFonts w:ascii="Arial" w:hAnsi="Arial" w:cs="Arial"/>
                <w:sz w:val="20"/>
                <w:szCs w:val="20"/>
              </w:rPr>
              <w:t> </w:t>
            </w:r>
          </w:p>
        </w:tc>
        <w:tc>
          <w:tcPr>
            <w:tcW w:w="1242" w:type="dxa"/>
            <w:tcMar>
              <w:top w:w="0" w:type="dxa"/>
              <w:left w:w="144" w:type="dxa"/>
              <w:bottom w:w="0" w:type="dxa"/>
              <w:right w:w="0" w:type="dxa"/>
            </w:tcMar>
            <w:vAlign w:val="bottom"/>
            <w:hideMark/>
          </w:tcPr>
          <w:p w14:paraId="370A4CC1" w14:textId="77777777" w:rsidR="007563DD" w:rsidRDefault="008627BE">
            <w:pPr>
              <w:pStyle w:val="rrdsinglerule"/>
              <w:tabs>
                <w:tab w:val="right" w:pos="867"/>
              </w:tabs>
              <w:spacing w:before="0"/>
              <w:ind w:left="29" w:right="230"/>
              <w:rPr>
                <w:rFonts w:ascii="Arial" w:hAnsi="Arial" w:cs="Arial"/>
                <w:sz w:val="20"/>
                <w:szCs w:val="20"/>
              </w:rPr>
            </w:pPr>
            <w:r>
              <w:rPr>
                <w:rFonts w:ascii="Arial" w:hAnsi="Arial" w:cs="Arial"/>
                <w:sz w:val="20"/>
                <w:szCs w:val="20"/>
              </w:rPr>
              <w:t> </w:t>
            </w:r>
          </w:p>
        </w:tc>
        <w:tc>
          <w:tcPr>
            <w:tcW w:w="1296" w:type="dxa"/>
            <w:tcMar>
              <w:top w:w="0" w:type="dxa"/>
              <w:left w:w="144" w:type="dxa"/>
              <w:bottom w:w="0" w:type="dxa"/>
              <w:right w:w="0" w:type="dxa"/>
            </w:tcMar>
            <w:vAlign w:val="bottom"/>
            <w:hideMark/>
          </w:tcPr>
          <w:p w14:paraId="212F5837" w14:textId="77777777" w:rsidR="007563DD" w:rsidRDefault="008627BE">
            <w:pPr>
              <w:pStyle w:val="rrdsinglerule"/>
              <w:tabs>
                <w:tab w:val="right" w:pos="1061"/>
                <w:tab w:val="decimal" w:pos="1097"/>
              </w:tabs>
              <w:spacing w:before="0"/>
              <w:ind w:left="86" w:right="86"/>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3057F020" w14:textId="77777777" w:rsidR="007563DD" w:rsidRDefault="008627BE">
            <w:pPr>
              <w:pStyle w:val="rrdsinglerule"/>
              <w:tabs>
                <w:tab w:val="right" w:pos="970"/>
              </w:tabs>
              <w:spacing w:before="0"/>
              <w:rPr>
                <w:rFonts w:ascii="Arial" w:hAnsi="Arial" w:cs="Arial"/>
                <w:sz w:val="20"/>
                <w:szCs w:val="20"/>
              </w:rPr>
            </w:pPr>
            <w:r>
              <w:rPr>
                <w:rFonts w:ascii="Arial" w:hAnsi="Arial" w:cs="Arial"/>
                <w:sz w:val="20"/>
                <w:szCs w:val="20"/>
              </w:rPr>
              <w:t> </w:t>
            </w:r>
          </w:p>
        </w:tc>
      </w:tr>
      <w:tr w:rsidR="007563DD" w14:paraId="5CC45245" w14:textId="77777777" w:rsidTr="00761153">
        <w:trPr>
          <w:cantSplit/>
          <w:trHeight w:val="20"/>
          <w:jc w:val="center"/>
        </w:trPr>
        <w:tc>
          <w:tcPr>
            <w:tcW w:w="3609" w:type="dxa"/>
            <w:hideMark/>
          </w:tcPr>
          <w:p w14:paraId="7FFC0B0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233" w:type="dxa"/>
            <w:noWrap/>
            <w:tcMar>
              <w:top w:w="0" w:type="dxa"/>
              <w:left w:w="144" w:type="dxa"/>
              <w:bottom w:w="0" w:type="dxa"/>
              <w:right w:w="0" w:type="dxa"/>
            </w:tcMar>
            <w:vAlign w:val="bottom"/>
            <w:hideMark/>
          </w:tcPr>
          <w:p w14:paraId="033F14F0" w14:textId="77777777" w:rsidR="007563DD" w:rsidRDefault="008627BE">
            <w:pPr>
              <w:pStyle w:val="NormalWeb"/>
              <w:tabs>
                <w:tab w:val="right" w:pos="890"/>
                <w:tab w:val="decimal" w:pos="971"/>
              </w:tabs>
              <w:spacing w:before="0" w:beforeAutospacing="0" w:after="20" w:afterAutospacing="0"/>
              <w:ind w:right="21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23,577</w:t>
            </w:r>
            <w:r>
              <w:rPr>
                <w:rFonts w:ascii="Arial" w:hAnsi="Arial" w:cs="Arial"/>
                <w:bCs/>
                <w:sz w:val="20"/>
                <w:szCs w:val="20"/>
              </w:rPr>
              <w:tab/>
            </w:r>
            <w:r>
              <w:rPr>
                <w:rFonts w:ascii="Arial" w:hAnsi="Arial" w:cs="Arial"/>
                <w:b/>
                <w:bCs/>
                <w:sz w:val="15"/>
                <w:szCs w:val="15"/>
                <w:vertAlign w:val="superscript"/>
              </w:rPr>
              <w:t> (a)</w:t>
            </w:r>
          </w:p>
        </w:tc>
        <w:tc>
          <w:tcPr>
            <w:tcW w:w="1233" w:type="dxa"/>
            <w:noWrap/>
            <w:tcMar>
              <w:top w:w="0" w:type="dxa"/>
              <w:left w:w="144" w:type="dxa"/>
              <w:bottom w:w="0" w:type="dxa"/>
              <w:right w:w="0" w:type="dxa"/>
            </w:tcMar>
            <w:vAlign w:val="bottom"/>
            <w:hideMark/>
          </w:tcPr>
          <w:p w14:paraId="2612DA23" w14:textId="77777777" w:rsidR="007563DD" w:rsidRDefault="008627BE">
            <w:pPr>
              <w:pStyle w:val="NormalWeb"/>
              <w:tabs>
                <w:tab w:val="right" w:pos="1005"/>
                <w:tab w:val="decimal" w:pos="1041"/>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(12,279)</w:t>
            </w:r>
            <w:r>
              <w:rPr>
                <w:rFonts w:ascii="Arial" w:hAnsi="Arial" w:cs="Arial"/>
                <w:bCs/>
                <w:sz w:val="20"/>
                <w:szCs w:val="20"/>
              </w:rPr>
              <w:tab/>
            </w:r>
          </w:p>
        </w:tc>
        <w:tc>
          <w:tcPr>
            <w:tcW w:w="1053" w:type="dxa"/>
            <w:noWrap/>
            <w:tcMar>
              <w:top w:w="0" w:type="dxa"/>
              <w:left w:w="144" w:type="dxa"/>
              <w:bottom w:w="0" w:type="dxa"/>
              <w:right w:w="0" w:type="dxa"/>
            </w:tcMar>
            <w:vAlign w:val="bottom"/>
            <w:hideMark/>
          </w:tcPr>
          <w:p w14:paraId="3C4724DE" w14:textId="77777777" w:rsidR="007563DD" w:rsidRDefault="008627BE">
            <w:pPr>
              <w:pStyle w:val="NormalWeb"/>
              <w:tabs>
                <w:tab w:val="right" w:pos="815"/>
                <w:tab w:val="decimal" w:pos="1240"/>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11,298</w:t>
            </w:r>
            <w:r>
              <w:rPr>
                <w:rFonts w:ascii="Arial" w:hAnsi="Arial" w:cs="Arial"/>
                <w:bCs/>
                <w:sz w:val="20"/>
                <w:szCs w:val="20"/>
              </w:rPr>
              <w:tab/>
            </w:r>
          </w:p>
        </w:tc>
        <w:tc>
          <w:tcPr>
            <w:tcW w:w="1242" w:type="dxa"/>
            <w:noWrap/>
            <w:tcMar>
              <w:top w:w="0" w:type="dxa"/>
              <w:left w:w="144" w:type="dxa"/>
              <w:bottom w:w="0" w:type="dxa"/>
              <w:right w:w="0" w:type="dxa"/>
            </w:tcMar>
            <w:vAlign w:val="bottom"/>
            <w:hideMark/>
          </w:tcPr>
          <w:p w14:paraId="105E3351" w14:textId="77777777" w:rsidR="007563DD" w:rsidRDefault="008627BE">
            <w:pPr>
              <w:pStyle w:val="NormalWeb"/>
              <w:tabs>
                <w:tab w:val="right" w:pos="867"/>
                <w:tab w:val="decimal" w:pos="1060"/>
              </w:tabs>
              <w:spacing w:before="0" w:beforeAutospacing="0" w:after="20" w:afterAutospacing="0"/>
              <w:ind w:left="29" w:right="230"/>
              <w:rPr>
                <w:rFonts w:ascii="Arial" w:hAnsi="Arial" w:cs="Arial"/>
                <w:sz w:val="20"/>
                <w:szCs w:val="20"/>
              </w:rPr>
            </w:pPr>
            <w:r>
              <w:rPr>
                <w:rFonts w:ascii="Arial" w:hAnsi="Arial" w:cs="Arial"/>
                <w:sz w:val="20"/>
                <w:szCs w:val="20"/>
              </w:rPr>
              <w:t>$</w:t>
            </w:r>
            <w:r>
              <w:rPr>
                <w:rFonts w:ascii="Arial" w:hAnsi="Arial" w:cs="Arial"/>
                <w:sz w:val="20"/>
                <w:szCs w:val="20"/>
              </w:rPr>
              <w:tab/>
              <w:t>  19,975</w:t>
            </w:r>
            <w:r>
              <w:rPr>
                <w:rFonts w:ascii="Arial" w:hAnsi="Arial" w:cs="Arial"/>
                <w:sz w:val="20"/>
                <w:szCs w:val="20"/>
              </w:rPr>
              <w:tab/>
            </w:r>
            <w:r>
              <w:rPr>
                <w:rFonts w:ascii="Arial" w:hAnsi="Arial" w:cs="Arial"/>
                <w:sz w:val="15"/>
                <w:szCs w:val="15"/>
                <w:vertAlign w:val="superscript"/>
              </w:rPr>
              <w:t> (b)</w:t>
            </w:r>
          </w:p>
        </w:tc>
        <w:tc>
          <w:tcPr>
            <w:tcW w:w="1296" w:type="dxa"/>
            <w:noWrap/>
            <w:tcMar>
              <w:top w:w="0" w:type="dxa"/>
              <w:left w:w="144" w:type="dxa"/>
              <w:bottom w:w="0" w:type="dxa"/>
              <w:right w:w="0" w:type="dxa"/>
            </w:tcMar>
            <w:vAlign w:val="bottom"/>
            <w:hideMark/>
          </w:tcPr>
          <w:p w14:paraId="08E355AA" w14:textId="77777777" w:rsidR="007563DD" w:rsidRDefault="008627BE">
            <w:pPr>
              <w:pStyle w:val="NormalWeb"/>
              <w:tabs>
                <w:tab w:val="right" w:pos="1061"/>
                <w:tab w:val="decimal" w:pos="1097"/>
              </w:tabs>
              <w:spacing w:before="0" w:beforeAutospacing="0" w:after="20" w:afterAutospacing="0"/>
              <w:ind w:left="86" w:right="86"/>
              <w:rPr>
                <w:rFonts w:ascii="Arial" w:hAnsi="Arial" w:cs="Arial"/>
                <w:sz w:val="20"/>
                <w:szCs w:val="20"/>
              </w:rPr>
            </w:pPr>
            <w:r>
              <w:rPr>
                <w:rFonts w:ascii="Arial" w:hAnsi="Arial" w:cs="Arial"/>
                <w:sz w:val="20"/>
                <w:szCs w:val="20"/>
              </w:rPr>
              <w:t>$</w:t>
            </w:r>
            <w:r>
              <w:rPr>
                <w:rFonts w:ascii="Arial" w:hAnsi="Arial" w:cs="Arial"/>
                <w:sz w:val="20"/>
                <w:szCs w:val="20"/>
              </w:rPr>
              <w:tab/>
              <w:t>  (12,175)</w:t>
            </w:r>
            <w:r>
              <w:rPr>
                <w:rFonts w:ascii="Arial" w:hAnsi="Arial" w:cs="Arial"/>
                <w:sz w:val="20"/>
                <w:szCs w:val="20"/>
              </w:rPr>
              <w:tab/>
            </w:r>
          </w:p>
        </w:tc>
        <w:tc>
          <w:tcPr>
            <w:tcW w:w="1134" w:type="dxa"/>
            <w:noWrap/>
            <w:tcMar>
              <w:top w:w="0" w:type="dxa"/>
              <w:left w:w="144" w:type="dxa"/>
              <w:bottom w:w="0" w:type="dxa"/>
              <w:right w:w="0" w:type="dxa"/>
            </w:tcMar>
            <w:vAlign w:val="bottom"/>
            <w:hideMark/>
          </w:tcPr>
          <w:p w14:paraId="145A06D2" w14:textId="77777777" w:rsidR="007563DD" w:rsidRDefault="008627BE">
            <w:pPr>
              <w:pStyle w:val="NormalWeb"/>
              <w:tabs>
                <w:tab w:val="right" w:pos="970"/>
                <w:tab w:val="decimal" w:pos="12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7,800</w:t>
            </w:r>
            <w:r>
              <w:rPr>
                <w:rFonts w:ascii="Arial" w:hAnsi="Arial" w:cs="Arial"/>
                <w:sz w:val="20"/>
                <w:szCs w:val="20"/>
              </w:rPr>
              <w:tab/>
            </w:r>
          </w:p>
        </w:tc>
      </w:tr>
      <w:tr w:rsidR="007563DD" w14:paraId="268517D1" w14:textId="77777777" w:rsidTr="00761153">
        <w:trPr>
          <w:cantSplit/>
          <w:trHeight w:val="20"/>
          <w:jc w:val="center"/>
        </w:trPr>
        <w:tc>
          <w:tcPr>
            <w:tcW w:w="3609" w:type="dxa"/>
            <w:tcMar>
              <w:top w:w="0" w:type="dxa"/>
              <w:left w:w="144" w:type="dxa"/>
              <w:bottom w:w="0" w:type="dxa"/>
              <w:right w:w="0" w:type="dxa"/>
            </w:tcMar>
            <w:vAlign w:val="bottom"/>
            <w:hideMark/>
          </w:tcPr>
          <w:p w14:paraId="729512CE" w14:textId="77777777" w:rsidR="007563DD" w:rsidRDefault="008627BE">
            <w:pPr>
              <w:pStyle w:val="la2"/>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5BFF5EB2" w14:textId="77777777" w:rsidR="007563DD" w:rsidRDefault="008627BE">
            <w:pPr>
              <w:pStyle w:val="rrddoublerule"/>
              <w:tabs>
                <w:tab w:val="right" w:pos="890"/>
                <w:tab w:val="decimal" w:pos="971"/>
              </w:tabs>
              <w:spacing w:before="0"/>
              <w:ind w:right="216"/>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6EE0C839" w14:textId="77777777" w:rsidR="007563DD" w:rsidRDefault="008627BE">
            <w:pPr>
              <w:pStyle w:val="rrddoublerule"/>
              <w:tabs>
                <w:tab w:val="right" w:pos="1005"/>
                <w:tab w:val="decimal" w:pos="1041"/>
              </w:tabs>
              <w:spacing w:before="0"/>
              <w:ind w:right="115"/>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406E32AF" w14:textId="77777777" w:rsidR="007563DD" w:rsidRDefault="008627BE">
            <w:pPr>
              <w:pStyle w:val="rrddoublerule"/>
              <w:tabs>
                <w:tab w:val="right" w:pos="815"/>
              </w:tabs>
              <w:spacing w:before="0"/>
              <w:ind w:right="101"/>
              <w:rPr>
                <w:rFonts w:ascii="Arial" w:hAnsi="Arial" w:cs="Arial"/>
                <w:sz w:val="20"/>
                <w:szCs w:val="20"/>
              </w:rPr>
            </w:pPr>
            <w:r>
              <w:rPr>
                <w:rFonts w:ascii="Arial" w:hAnsi="Arial" w:cs="Arial"/>
                <w:sz w:val="20"/>
                <w:szCs w:val="20"/>
              </w:rPr>
              <w:t> </w:t>
            </w:r>
          </w:p>
        </w:tc>
        <w:tc>
          <w:tcPr>
            <w:tcW w:w="1242" w:type="dxa"/>
            <w:tcMar>
              <w:top w:w="0" w:type="dxa"/>
              <w:left w:w="144" w:type="dxa"/>
              <w:bottom w:w="0" w:type="dxa"/>
              <w:right w:w="0" w:type="dxa"/>
            </w:tcMar>
            <w:vAlign w:val="bottom"/>
            <w:hideMark/>
          </w:tcPr>
          <w:p w14:paraId="5E9B46B4" w14:textId="77777777" w:rsidR="007563DD" w:rsidRDefault="008627BE">
            <w:pPr>
              <w:pStyle w:val="rrddoublerule"/>
              <w:tabs>
                <w:tab w:val="right" w:pos="867"/>
              </w:tabs>
              <w:spacing w:before="0"/>
              <w:ind w:left="29" w:right="230"/>
              <w:rPr>
                <w:rFonts w:ascii="Arial" w:hAnsi="Arial" w:cs="Arial"/>
                <w:sz w:val="20"/>
                <w:szCs w:val="20"/>
              </w:rPr>
            </w:pPr>
            <w:r>
              <w:rPr>
                <w:rFonts w:ascii="Arial" w:hAnsi="Arial" w:cs="Arial"/>
                <w:sz w:val="20"/>
                <w:szCs w:val="20"/>
              </w:rPr>
              <w:t> </w:t>
            </w:r>
          </w:p>
        </w:tc>
        <w:tc>
          <w:tcPr>
            <w:tcW w:w="1296" w:type="dxa"/>
            <w:tcMar>
              <w:top w:w="0" w:type="dxa"/>
              <w:left w:w="144" w:type="dxa"/>
              <w:bottom w:w="0" w:type="dxa"/>
              <w:right w:w="0" w:type="dxa"/>
            </w:tcMar>
            <w:vAlign w:val="bottom"/>
            <w:hideMark/>
          </w:tcPr>
          <w:p w14:paraId="05F44D26" w14:textId="77777777" w:rsidR="007563DD" w:rsidRDefault="008627BE">
            <w:pPr>
              <w:pStyle w:val="rrddoublerule"/>
              <w:tabs>
                <w:tab w:val="right" w:pos="1061"/>
                <w:tab w:val="decimal" w:pos="1097"/>
              </w:tabs>
              <w:spacing w:before="0"/>
              <w:ind w:left="86" w:right="86"/>
              <w:rPr>
                <w:rFonts w:ascii="Arial" w:hAnsi="Arial" w:cs="Arial"/>
                <w:sz w:val="20"/>
                <w:szCs w:val="20"/>
              </w:rPr>
            </w:pPr>
            <w:r>
              <w:rPr>
                <w:rFonts w:ascii="Arial" w:hAnsi="Arial" w:cs="Arial"/>
                <w:sz w:val="20"/>
                <w:szCs w:val="20"/>
              </w:rPr>
              <w:t> </w:t>
            </w:r>
          </w:p>
        </w:tc>
        <w:tc>
          <w:tcPr>
            <w:tcW w:w="1134" w:type="dxa"/>
            <w:tcMar>
              <w:top w:w="0" w:type="dxa"/>
              <w:left w:w="144" w:type="dxa"/>
              <w:bottom w:w="0" w:type="dxa"/>
              <w:right w:w="0" w:type="dxa"/>
            </w:tcMar>
            <w:vAlign w:val="bottom"/>
            <w:hideMark/>
          </w:tcPr>
          <w:p w14:paraId="0840518C" w14:textId="77777777" w:rsidR="007563DD" w:rsidRDefault="008627BE">
            <w:pPr>
              <w:pStyle w:val="rrddoublerule"/>
              <w:tabs>
                <w:tab w:val="right" w:pos="970"/>
              </w:tabs>
              <w:spacing w:before="0"/>
              <w:rPr>
                <w:rFonts w:ascii="Arial" w:hAnsi="Arial" w:cs="Arial"/>
                <w:sz w:val="20"/>
                <w:szCs w:val="20"/>
              </w:rPr>
            </w:pPr>
            <w:r>
              <w:rPr>
                <w:rFonts w:ascii="Arial" w:hAnsi="Arial" w:cs="Arial"/>
                <w:sz w:val="20"/>
                <w:szCs w:val="20"/>
              </w:rPr>
              <w:t> </w:t>
            </w:r>
          </w:p>
        </w:tc>
      </w:tr>
    </w:tbl>
    <w:p w14:paraId="5AEF69FE" w14:textId="77777777" w:rsidR="007563DD" w:rsidRDefault="007563DD">
      <w:pPr>
        <w:pStyle w:val="NormalWeb"/>
        <w:spacing w:before="0" w:beforeAutospacing="0" w:after="0" w:afterAutospacing="0"/>
        <w:ind w:left="489" w:hanging="490"/>
        <w:jc w:val="both"/>
        <w:rPr>
          <w:sz w:val="2"/>
          <w:szCs w:val="2"/>
        </w:rPr>
      </w:pPr>
    </w:p>
    <w:p w14:paraId="2DC2108A" w14:textId="77777777" w:rsidR="007563DD" w:rsidRDefault="008627BE">
      <w:pPr>
        <w:pStyle w:val="NormalWeb"/>
        <w:spacing w:before="0" w:beforeAutospacing="0" w:after="0" w:afterAutospacing="0"/>
        <w:ind w:left="489" w:hanging="490"/>
        <w:jc w:val="both"/>
        <w:rPr>
          <w:rFonts w:ascii="Arial" w:hAnsi="Arial" w:cs="Arial"/>
          <w:sz w:val="20"/>
          <w:szCs w:val="20"/>
        </w:rPr>
      </w:pPr>
      <w:r>
        <w:rPr>
          <w:sz w:val="2"/>
          <w:szCs w:val="2"/>
        </w:rPr>
        <w:br w:type="page"/>
      </w:r>
      <w:r>
        <w:rPr>
          <w:rFonts w:ascii="Arial" w:hAnsi="Arial" w:cs="Arial"/>
          <w:sz w:val="20"/>
          <w:szCs w:val="20"/>
        </w:rPr>
        <w:lastRenderedPageBreak/>
        <w:t>(a)</w:t>
      </w:r>
      <w:r>
        <w:rPr>
          <w:rFonts w:ascii="Arial" w:hAnsi="Arial" w:cs="Arial"/>
          <w:sz w:val="20"/>
          <w:szCs w:val="20"/>
        </w:rPr>
        <w:tab/>
      </w:r>
      <w:r>
        <w:rPr>
          <w:rFonts w:ascii="Arial" w:hAnsi="Arial" w:cs="Arial"/>
          <w:i/>
          <w:iCs/>
          <w:sz w:val="20"/>
          <w:szCs w:val="20"/>
        </w:rPr>
        <w:t>Includes intangible assets of $4.4 billion related to Nuance. See Note 8 – Business Combinations for further information.</w:t>
      </w:r>
      <w:r>
        <w:rPr>
          <w:rFonts w:ascii="Arial" w:hAnsi="Arial" w:cs="Arial"/>
          <w:sz w:val="20"/>
          <w:szCs w:val="20"/>
        </w:rPr>
        <w:t xml:space="preserve"> </w:t>
      </w:r>
    </w:p>
    <w:p w14:paraId="09013AC1"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Includes intangible assets of $2.0 billion related to ZeniMax. See Note 8 – Business Combinations for further information.</w:t>
      </w:r>
      <w:r>
        <w:rPr>
          <w:rFonts w:ascii="Arial" w:hAnsi="Arial" w:cs="Arial"/>
          <w:sz w:val="20"/>
          <w:szCs w:val="20"/>
        </w:rPr>
        <w:t xml:space="preserve"> </w:t>
      </w:r>
    </w:p>
    <w:p w14:paraId="0F37AF9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 material impairments of intangible assets were identified during fiscal years 2022, 2021, or 2020. We estimate that we have no significant residual value related to our intangible assets. </w:t>
      </w:r>
    </w:p>
    <w:p w14:paraId="66572304"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intangible assets acquired during the periods presented were as follows: </w:t>
      </w:r>
    </w:p>
    <w:p w14:paraId="37E74C63"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570"/>
        <w:gridCol w:w="990"/>
        <w:gridCol w:w="1170"/>
        <w:gridCol w:w="990"/>
        <w:gridCol w:w="1080"/>
      </w:tblGrid>
      <w:tr w:rsidR="007563DD" w14:paraId="384B13AE" w14:textId="77777777">
        <w:trPr>
          <w:cantSplit/>
          <w:trHeight w:val="20"/>
          <w:tblHeader/>
          <w:jc w:val="center"/>
        </w:trPr>
        <w:tc>
          <w:tcPr>
            <w:tcW w:w="6570" w:type="dxa"/>
            <w:vAlign w:val="bottom"/>
            <w:hideMark/>
          </w:tcPr>
          <w:p w14:paraId="3F6A361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90" w:type="dxa"/>
            <w:tcMar>
              <w:top w:w="0" w:type="dxa"/>
              <w:left w:w="144" w:type="dxa"/>
              <w:bottom w:w="0" w:type="dxa"/>
              <w:right w:w="0" w:type="dxa"/>
            </w:tcMar>
            <w:vAlign w:val="bottom"/>
            <w:hideMark/>
          </w:tcPr>
          <w:p w14:paraId="68A95503" w14:textId="77777777" w:rsidR="007563DD" w:rsidRDefault="008627BE">
            <w:pPr>
              <w:ind w:left="-240" w:right="63"/>
              <w:jc w:val="right"/>
              <w:rPr>
                <w:rFonts w:ascii="Arial" w:hAnsi="Arial" w:cs="Arial"/>
                <w:sz w:val="16"/>
                <w:szCs w:val="16"/>
              </w:rPr>
            </w:pPr>
            <w:r>
              <w:rPr>
                <w:rFonts w:ascii="Arial" w:hAnsi="Arial" w:cs="Arial"/>
                <w:b/>
                <w:bCs/>
                <w:sz w:val="16"/>
                <w:szCs w:val="16"/>
              </w:rPr>
              <w:t>Amount</w:t>
            </w:r>
          </w:p>
        </w:tc>
        <w:tc>
          <w:tcPr>
            <w:tcW w:w="1170" w:type="dxa"/>
            <w:tcMar>
              <w:top w:w="0" w:type="dxa"/>
              <w:left w:w="144" w:type="dxa"/>
              <w:bottom w:w="0" w:type="dxa"/>
              <w:right w:w="0" w:type="dxa"/>
            </w:tcMar>
            <w:vAlign w:val="bottom"/>
            <w:hideMark/>
          </w:tcPr>
          <w:p w14:paraId="432F3353" w14:textId="77777777" w:rsidR="007563DD" w:rsidRDefault="008627BE">
            <w:pPr>
              <w:pStyle w:val="NormalWeb"/>
              <w:spacing w:before="0" w:beforeAutospacing="0" w:after="0" w:afterAutospacing="0"/>
              <w:ind w:right="108"/>
              <w:jc w:val="right"/>
              <w:rPr>
                <w:rFonts w:ascii="Arial" w:hAnsi="Arial" w:cs="Arial"/>
                <w:sz w:val="16"/>
                <w:szCs w:val="16"/>
              </w:rPr>
            </w:pPr>
            <w:r>
              <w:rPr>
                <w:rFonts w:ascii="Arial" w:hAnsi="Arial" w:cs="Arial"/>
                <w:b/>
                <w:bCs/>
                <w:sz w:val="16"/>
                <w:szCs w:val="16"/>
              </w:rPr>
              <w:t>Weighted</w:t>
            </w:r>
          </w:p>
          <w:p w14:paraId="04D0CBD3" w14:textId="77777777" w:rsidR="007563DD" w:rsidRDefault="008627BE">
            <w:pPr>
              <w:pStyle w:val="NormalWeb"/>
              <w:spacing w:before="0" w:beforeAutospacing="0" w:after="20" w:afterAutospacing="0"/>
              <w:ind w:left="-240" w:right="108"/>
              <w:jc w:val="right"/>
              <w:rPr>
                <w:rFonts w:ascii="Arial" w:hAnsi="Arial" w:cs="Arial"/>
                <w:sz w:val="16"/>
                <w:szCs w:val="16"/>
              </w:rPr>
            </w:pPr>
            <w:r>
              <w:rPr>
                <w:rFonts w:ascii="Arial" w:hAnsi="Arial" w:cs="Arial"/>
                <w:b/>
                <w:bCs/>
                <w:sz w:val="16"/>
                <w:szCs w:val="16"/>
              </w:rPr>
              <w:t>Average Life</w:t>
            </w:r>
          </w:p>
        </w:tc>
        <w:tc>
          <w:tcPr>
            <w:tcW w:w="990" w:type="dxa"/>
            <w:tcMar>
              <w:top w:w="0" w:type="dxa"/>
              <w:left w:w="144" w:type="dxa"/>
              <w:bottom w:w="0" w:type="dxa"/>
              <w:right w:w="0" w:type="dxa"/>
            </w:tcMar>
            <w:vAlign w:val="bottom"/>
            <w:hideMark/>
          </w:tcPr>
          <w:p w14:paraId="59281ADE" w14:textId="77777777" w:rsidR="007563DD" w:rsidRDefault="008627BE">
            <w:pPr>
              <w:ind w:left="-240" w:right="162"/>
              <w:jc w:val="right"/>
              <w:rPr>
                <w:rFonts w:ascii="Arial" w:hAnsi="Arial" w:cs="Arial"/>
                <w:sz w:val="16"/>
                <w:szCs w:val="16"/>
              </w:rPr>
            </w:pPr>
            <w:r>
              <w:rPr>
                <w:rFonts w:ascii="Arial" w:hAnsi="Arial" w:cs="Arial"/>
                <w:b/>
                <w:bCs/>
                <w:sz w:val="16"/>
                <w:szCs w:val="16"/>
              </w:rPr>
              <w:t>Amount</w:t>
            </w:r>
          </w:p>
        </w:tc>
        <w:tc>
          <w:tcPr>
            <w:tcW w:w="1080" w:type="dxa"/>
            <w:tcMar>
              <w:top w:w="0" w:type="dxa"/>
              <w:left w:w="144" w:type="dxa"/>
              <w:bottom w:w="0" w:type="dxa"/>
              <w:right w:w="0" w:type="dxa"/>
            </w:tcMar>
            <w:vAlign w:val="bottom"/>
            <w:hideMark/>
          </w:tcPr>
          <w:p w14:paraId="729B9FD8" w14:textId="77777777" w:rsidR="007563DD" w:rsidRDefault="008627BE">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Weighted</w:t>
            </w:r>
          </w:p>
          <w:p w14:paraId="57502292" w14:textId="77777777" w:rsidR="007563DD" w:rsidRDefault="008627BE">
            <w:pPr>
              <w:pStyle w:val="NormalWeb"/>
              <w:spacing w:before="0" w:beforeAutospacing="0" w:after="20" w:afterAutospacing="0"/>
              <w:ind w:left="-600" w:right="45"/>
              <w:jc w:val="right"/>
              <w:rPr>
                <w:rFonts w:ascii="Arial" w:hAnsi="Arial" w:cs="Arial"/>
                <w:sz w:val="16"/>
                <w:szCs w:val="16"/>
              </w:rPr>
            </w:pPr>
            <w:r>
              <w:rPr>
                <w:rFonts w:ascii="Arial" w:hAnsi="Arial" w:cs="Arial"/>
                <w:b/>
                <w:bCs/>
                <w:sz w:val="16"/>
                <w:szCs w:val="16"/>
              </w:rPr>
              <w:t>Average Life</w:t>
            </w:r>
          </w:p>
        </w:tc>
      </w:tr>
      <w:tr w:rsidR="007563DD" w14:paraId="0BAA7049" w14:textId="77777777">
        <w:trPr>
          <w:cantSplit/>
          <w:trHeight w:val="20"/>
          <w:jc w:val="center"/>
        </w:trPr>
        <w:tc>
          <w:tcPr>
            <w:tcW w:w="10800" w:type="dxa"/>
            <w:gridSpan w:val="5"/>
            <w:tcMar>
              <w:top w:w="0" w:type="dxa"/>
              <w:left w:w="144" w:type="dxa"/>
              <w:bottom w:w="0" w:type="dxa"/>
              <w:right w:w="0" w:type="dxa"/>
            </w:tcMar>
            <w:vAlign w:val="bottom"/>
            <w:hideMark/>
          </w:tcPr>
          <w:p w14:paraId="333ECF7B" w14:textId="77777777" w:rsidR="007563DD" w:rsidRDefault="008627BE">
            <w:pPr>
              <w:pStyle w:val="rrdsinglerule"/>
              <w:spacing w:before="0"/>
              <w:ind w:left="-144" w:right="72"/>
              <w:rPr>
                <w:rFonts w:ascii="Arial" w:hAnsi="Arial" w:cs="Arial"/>
                <w:sz w:val="20"/>
                <w:szCs w:val="20"/>
              </w:rPr>
            </w:pPr>
            <w:r>
              <w:rPr>
                <w:rFonts w:ascii="Arial" w:hAnsi="Arial" w:cs="Arial"/>
                <w:sz w:val="20"/>
                <w:szCs w:val="20"/>
              </w:rPr>
              <w:t> </w:t>
            </w:r>
          </w:p>
        </w:tc>
      </w:tr>
      <w:tr w:rsidR="007563DD" w14:paraId="2A4B612A" w14:textId="77777777">
        <w:trPr>
          <w:trHeight w:val="20"/>
          <w:jc w:val="center"/>
        </w:trPr>
        <w:tc>
          <w:tcPr>
            <w:tcW w:w="6570" w:type="dxa"/>
            <w:vAlign w:val="center"/>
            <w:hideMark/>
          </w:tcPr>
          <w:p w14:paraId="24A268C1" w14:textId="77777777" w:rsidR="007563DD" w:rsidRDefault="008627BE">
            <w:pPr>
              <w:rPr>
                <w:rFonts w:ascii="Arial" w:hAnsi="Arial" w:cs="Arial"/>
                <w:sz w:val="2"/>
                <w:szCs w:val="2"/>
              </w:rPr>
            </w:pPr>
            <w:r>
              <w:rPr>
                <w:rFonts w:ascii="Arial" w:hAnsi="Arial" w:cs="Arial"/>
                <w:sz w:val="2"/>
                <w:szCs w:val="2"/>
              </w:rPr>
              <w:t> </w:t>
            </w:r>
          </w:p>
        </w:tc>
        <w:tc>
          <w:tcPr>
            <w:tcW w:w="990" w:type="dxa"/>
            <w:vAlign w:val="center"/>
            <w:hideMark/>
          </w:tcPr>
          <w:p w14:paraId="05996B7D"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69BD56CD" w14:textId="77777777" w:rsidR="007563DD" w:rsidRDefault="008627BE">
            <w:pPr>
              <w:rPr>
                <w:rFonts w:ascii="Arial" w:hAnsi="Arial" w:cs="Arial"/>
                <w:sz w:val="2"/>
                <w:szCs w:val="2"/>
              </w:rPr>
            </w:pPr>
            <w:r>
              <w:rPr>
                <w:rFonts w:ascii="Arial" w:hAnsi="Arial" w:cs="Arial"/>
                <w:sz w:val="2"/>
                <w:szCs w:val="2"/>
              </w:rPr>
              <w:t> </w:t>
            </w:r>
          </w:p>
        </w:tc>
        <w:tc>
          <w:tcPr>
            <w:tcW w:w="990" w:type="dxa"/>
            <w:vAlign w:val="center"/>
            <w:hideMark/>
          </w:tcPr>
          <w:p w14:paraId="1FB7DFC0"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6C0F8417" w14:textId="77777777" w:rsidR="007563DD" w:rsidRDefault="008627BE">
            <w:pPr>
              <w:rPr>
                <w:rFonts w:ascii="Arial" w:hAnsi="Arial" w:cs="Arial"/>
                <w:sz w:val="2"/>
                <w:szCs w:val="2"/>
              </w:rPr>
            </w:pPr>
            <w:r>
              <w:rPr>
                <w:rFonts w:ascii="Arial" w:hAnsi="Arial" w:cs="Arial"/>
                <w:sz w:val="2"/>
                <w:szCs w:val="2"/>
              </w:rPr>
              <w:t> </w:t>
            </w:r>
          </w:p>
        </w:tc>
      </w:tr>
      <w:tr w:rsidR="007563DD" w14:paraId="79174035" w14:textId="77777777">
        <w:trPr>
          <w:cantSplit/>
          <w:trHeight w:val="20"/>
          <w:jc w:val="center"/>
        </w:trPr>
        <w:tc>
          <w:tcPr>
            <w:tcW w:w="6570" w:type="dxa"/>
            <w:vAlign w:val="bottom"/>
            <w:hideMark/>
          </w:tcPr>
          <w:p w14:paraId="28DB570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90" w:type="dxa"/>
            <w:tcMar>
              <w:top w:w="0" w:type="dxa"/>
              <w:left w:w="144" w:type="dxa"/>
              <w:bottom w:w="0" w:type="dxa"/>
              <w:right w:w="0" w:type="dxa"/>
            </w:tcMar>
            <w:vAlign w:val="bottom"/>
            <w:hideMark/>
          </w:tcPr>
          <w:p w14:paraId="01A5BDE6" w14:textId="77777777" w:rsidR="007563DD" w:rsidRDefault="008627BE">
            <w:pPr>
              <w:ind w:right="63"/>
              <w:jc w:val="right"/>
              <w:rPr>
                <w:rFonts w:ascii="Arial" w:hAnsi="Arial" w:cs="Arial"/>
                <w:sz w:val="16"/>
                <w:szCs w:val="16"/>
              </w:rPr>
            </w:pPr>
            <w:r>
              <w:rPr>
                <w:rFonts w:ascii="Arial" w:hAnsi="Arial" w:cs="Arial"/>
                <w:b/>
                <w:bCs/>
                <w:sz w:val="16"/>
                <w:szCs w:val="16"/>
              </w:rPr>
              <w:t>2022</w:t>
            </w:r>
          </w:p>
        </w:tc>
        <w:tc>
          <w:tcPr>
            <w:tcW w:w="1170" w:type="dxa"/>
            <w:tcMar>
              <w:top w:w="0" w:type="dxa"/>
              <w:left w:w="144" w:type="dxa"/>
              <w:bottom w:w="0" w:type="dxa"/>
              <w:right w:w="0" w:type="dxa"/>
            </w:tcMar>
            <w:vAlign w:val="bottom"/>
            <w:hideMark/>
          </w:tcPr>
          <w:p w14:paraId="4E72CFAF" w14:textId="77777777" w:rsidR="007563DD" w:rsidRDefault="008627BE">
            <w:pPr>
              <w:pStyle w:val="la2"/>
              <w:rPr>
                <w:rFonts w:ascii="Arial" w:hAnsi="Arial" w:cs="Arial"/>
                <w:sz w:val="16"/>
                <w:szCs w:val="16"/>
              </w:rPr>
            </w:pPr>
            <w:r>
              <w:rPr>
                <w:rFonts w:ascii="Arial" w:hAnsi="Arial" w:cs="Arial"/>
                <w:sz w:val="16"/>
                <w:szCs w:val="16"/>
              </w:rPr>
              <w:t> </w:t>
            </w:r>
          </w:p>
        </w:tc>
        <w:tc>
          <w:tcPr>
            <w:tcW w:w="990" w:type="dxa"/>
            <w:tcMar>
              <w:top w:w="0" w:type="dxa"/>
              <w:left w:w="144" w:type="dxa"/>
              <w:bottom w:w="0" w:type="dxa"/>
              <w:right w:w="0" w:type="dxa"/>
            </w:tcMar>
            <w:vAlign w:val="bottom"/>
            <w:hideMark/>
          </w:tcPr>
          <w:p w14:paraId="25965015" w14:textId="77777777" w:rsidR="007563DD" w:rsidRDefault="008627BE">
            <w:pPr>
              <w:ind w:right="162"/>
              <w:jc w:val="right"/>
              <w:rPr>
                <w:rFonts w:ascii="Arial" w:hAnsi="Arial" w:cs="Arial"/>
                <w:sz w:val="16"/>
                <w:szCs w:val="16"/>
              </w:rPr>
            </w:pPr>
            <w:r>
              <w:rPr>
                <w:rFonts w:ascii="Arial" w:hAnsi="Arial" w:cs="Arial"/>
                <w:b/>
                <w:bCs/>
                <w:sz w:val="16"/>
                <w:szCs w:val="16"/>
              </w:rPr>
              <w:t>2021</w:t>
            </w:r>
          </w:p>
        </w:tc>
        <w:tc>
          <w:tcPr>
            <w:tcW w:w="1080" w:type="dxa"/>
            <w:tcMar>
              <w:top w:w="0" w:type="dxa"/>
              <w:left w:w="144" w:type="dxa"/>
              <w:bottom w:w="0" w:type="dxa"/>
              <w:right w:w="0" w:type="dxa"/>
            </w:tcMar>
            <w:vAlign w:val="bottom"/>
            <w:hideMark/>
          </w:tcPr>
          <w:p w14:paraId="128AFCF7"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E4050FB" w14:textId="77777777">
        <w:trPr>
          <w:trHeight w:val="20"/>
          <w:jc w:val="center"/>
        </w:trPr>
        <w:tc>
          <w:tcPr>
            <w:tcW w:w="6570" w:type="dxa"/>
            <w:vAlign w:val="center"/>
            <w:hideMark/>
          </w:tcPr>
          <w:p w14:paraId="0C071F1A" w14:textId="77777777" w:rsidR="007563DD" w:rsidRDefault="008627BE">
            <w:pPr>
              <w:rPr>
                <w:rFonts w:ascii="Arial" w:hAnsi="Arial" w:cs="Arial"/>
                <w:sz w:val="2"/>
                <w:szCs w:val="2"/>
              </w:rPr>
            </w:pPr>
            <w:r>
              <w:rPr>
                <w:rFonts w:ascii="Arial" w:hAnsi="Arial" w:cs="Arial"/>
                <w:sz w:val="2"/>
                <w:szCs w:val="2"/>
              </w:rPr>
              <w:t> </w:t>
            </w:r>
          </w:p>
        </w:tc>
        <w:tc>
          <w:tcPr>
            <w:tcW w:w="990" w:type="dxa"/>
            <w:vAlign w:val="center"/>
            <w:hideMark/>
          </w:tcPr>
          <w:p w14:paraId="0840E704"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3CEB2B44" w14:textId="77777777" w:rsidR="007563DD" w:rsidRDefault="008627BE">
            <w:pPr>
              <w:rPr>
                <w:rFonts w:ascii="Arial" w:hAnsi="Arial" w:cs="Arial"/>
                <w:sz w:val="2"/>
                <w:szCs w:val="2"/>
              </w:rPr>
            </w:pPr>
            <w:r>
              <w:rPr>
                <w:rFonts w:ascii="Arial" w:hAnsi="Arial" w:cs="Arial"/>
                <w:sz w:val="2"/>
                <w:szCs w:val="2"/>
              </w:rPr>
              <w:t> </w:t>
            </w:r>
          </w:p>
        </w:tc>
        <w:tc>
          <w:tcPr>
            <w:tcW w:w="990" w:type="dxa"/>
            <w:vAlign w:val="center"/>
            <w:hideMark/>
          </w:tcPr>
          <w:p w14:paraId="24E7ACFE"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66E44538" w14:textId="77777777" w:rsidR="007563DD" w:rsidRDefault="008627BE">
            <w:pPr>
              <w:rPr>
                <w:rFonts w:ascii="Arial" w:hAnsi="Arial" w:cs="Arial"/>
                <w:sz w:val="2"/>
                <w:szCs w:val="2"/>
              </w:rPr>
            </w:pPr>
            <w:r>
              <w:rPr>
                <w:rFonts w:ascii="Arial" w:hAnsi="Arial" w:cs="Arial"/>
                <w:sz w:val="2"/>
                <w:szCs w:val="2"/>
              </w:rPr>
              <w:t> </w:t>
            </w:r>
          </w:p>
        </w:tc>
      </w:tr>
      <w:tr w:rsidR="007563DD" w14:paraId="41CDF7B1" w14:textId="77777777">
        <w:trPr>
          <w:cantSplit/>
          <w:trHeight w:val="20"/>
          <w:jc w:val="center"/>
        </w:trPr>
        <w:tc>
          <w:tcPr>
            <w:tcW w:w="6570" w:type="dxa"/>
            <w:hideMark/>
          </w:tcPr>
          <w:p w14:paraId="646F8CA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990" w:type="dxa"/>
            <w:noWrap/>
            <w:tcMar>
              <w:top w:w="0" w:type="dxa"/>
              <w:left w:w="144" w:type="dxa"/>
              <w:bottom w:w="0" w:type="dxa"/>
              <w:right w:w="0" w:type="dxa"/>
            </w:tcMar>
            <w:vAlign w:val="bottom"/>
            <w:hideMark/>
          </w:tcPr>
          <w:p w14:paraId="26735927" w14:textId="77777777" w:rsidR="007563DD" w:rsidRDefault="008627BE">
            <w:pPr>
              <w:pStyle w:val="NormalWeb"/>
              <w:tabs>
                <w:tab w:val="right" w:pos="777"/>
                <w:tab w:val="decimal" w:pos="9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2,611</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32300463" w14:textId="77777777" w:rsidR="007563DD" w:rsidRDefault="008627BE">
            <w:pPr>
              <w:pStyle w:val="NormalWeb"/>
              <w:tabs>
                <w:tab w:val="right" w:pos="91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 years</w:t>
            </w:r>
            <w:r>
              <w:rPr>
                <w:rFonts w:ascii="Arial" w:hAnsi="Arial" w:cs="Arial"/>
                <w:bCs/>
                <w:sz w:val="20"/>
                <w:szCs w:val="20"/>
              </w:rPr>
              <w:tab/>
            </w:r>
          </w:p>
        </w:tc>
        <w:tc>
          <w:tcPr>
            <w:tcW w:w="990" w:type="dxa"/>
            <w:noWrap/>
            <w:tcMar>
              <w:top w:w="0" w:type="dxa"/>
              <w:left w:w="144" w:type="dxa"/>
              <w:bottom w:w="0" w:type="dxa"/>
              <w:right w:w="0" w:type="dxa"/>
            </w:tcMar>
            <w:vAlign w:val="bottom"/>
            <w:hideMark/>
          </w:tcPr>
          <w:p w14:paraId="77250DEC" w14:textId="77777777" w:rsidR="007563DD" w:rsidRDefault="008627BE">
            <w:pPr>
              <w:pStyle w:val="NormalWeb"/>
              <w:tabs>
                <w:tab w:val="right" w:pos="672"/>
                <w:tab w:val="decimal" w:pos="9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1,628</w:t>
            </w:r>
            <w:r>
              <w:rPr>
                <w:rFonts w:ascii="Arial" w:hAnsi="Arial" w:cs="Arial"/>
                <w:sz w:val="20"/>
                <w:szCs w:val="20"/>
              </w:rPr>
              <w:tab/>
            </w:r>
          </w:p>
        </w:tc>
        <w:tc>
          <w:tcPr>
            <w:tcW w:w="1080" w:type="dxa"/>
            <w:noWrap/>
            <w:tcMar>
              <w:top w:w="0" w:type="dxa"/>
              <w:left w:w="144" w:type="dxa"/>
              <w:bottom w:w="0" w:type="dxa"/>
              <w:right w:w="0" w:type="dxa"/>
            </w:tcMar>
            <w:vAlign w:val="bottom"/>
            <w:hideMark/>
          </w:tcPr>
          <w:p w14:paraId="63940D45" w14:textId="77777777" w:rsidR="007563DD" w:rsidRDefault="008627BE">
            <w:pPr>
              <w:pStyle w:val="NormalWeb"/>
              <w:tabs>
                <w:tab w:val="right" w:pos="867"/>
                <w:tab w:val="decimal" w:pos="1220"/>
              </w:tabs>
              <w:spacing w:before="0" w:beforeAutospacing="0" w:after="20" w:afterAutospacing="0"/>
              <w:ind w:left="-330" w:right="45"/>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7563DD" w14:paraId="436D7C52" w14:textId="77777777">
        <w:trPr>
          <w:cantSplit/>
          <w:trHeight w:val="20"/>
          <w:jc w:val="center"/>
        </w:trPr>
        <w:tc>
          <w:tcPr>
            <w:tcW w:w="6570" w:type="dxa"/>
            <w:vAlign w:val="bottom"/>
            <w:hideMark/>
          </w:tcPr>
          <w:p w14:paraId="15A42329" w14:textId="77777777" w:rsidR="007563DD" w:rsidRDefault="008627BE">
            <w:pPr>
              <w:rPr>
                <w:rFonts w:ascii="Arial" w:hAnsi="Arial" w:cs="Arial"/>
                <w:sz w:val="20"/>
              </w:rPr>
            </w:pPr>
            <w:r>
              <w:rPr>
                <w:rFonts w:ascii="Arial" w:hAnsi="Arial" w:cs="Arial"/>
                <w:sz w:val="20"/>
              </w:rPr>
              <w:t>Customer-related</w:t>
            </w:r>
          </w:p>
        </w:tc>
        <w:tc>
          <w:tcPr>
            <w:tcW w:w="990" w:type="dxa"/>
            <w:tcMar>
              <w:top w:w="0" w:type="dxa"/>
              <w:left w:w="144" w:type="dxa"/>
              <w:bottom w:w="0" w:type="dxa"/>
              <w:right w:w="0" w:type="dxa"/>
            </w:tcMar>
            <w:vAlign w:val="bottom"/>
            <w:hideMark/>
          </w:tcPr>
          <w:p w14:paraId="54E597E9" w14:textId="77777777" w:rsidR="007563DD" w:rsidRDefault="008627BE">
            <w:pPr>
              <w:tabs>
                <w:tab w:val="right" w:pos="210"/>
              </w:tabs>
              <w:ind w:left="-150" w:right="45"/>
              <w:jc w:val="right"/>
              <w:rPr>
                <w:rFonts w:ascii="Arial" w:hAnsi="Arial" w:cs="Arial"/>
                <w:sz w:val="20"/>
              </w:rPr>
            </w:pPr>
            <w:r>
              <w:rPr>
                <w:rFonts w:ascii="Arial" w:hAnsi="Arial" w:cs="Arial"/>
                <w:b/>
                <w:bCs/>
                <w:sz w:val="20"/>
              </w:rPr>
              <w:t>2,837</w:t>
            </w:r>
          </w:p>
        </w:tc>
        <w:tc>
          <w:tcPr>
            <w:tcW w:w="1170" w:type="dxa"/>
            <w:tcMar>
              <w:top w:w="0" w:type="dxa"/>
              <w:left w:w="144" w:type="dxa"/>
              <w:bottom w:w="0" w:type="dxa"/>
              <w:right w:w="0" w:type="dxa"/>
            </w:tcMar>
            <w:vAlign w:val="bottom"/>
            <w:hideMark/>
          </w:tcPr>
          <w:p w14:paraId="0701B272" w14:textId="77777777" w:rsidR="007563DD" w:rsidRDefault="008627BE">
            <w:pPr>
              <w:tabs>
                <w:tab w:val="right" w:pos="390"/>
              </w:tabs>
              <w:ind w:right="108"/>
              <w:jc w:val="right"/>
              <w:rPr>
                <w:rFonts w:ascii="Arial" w:hAnsi="Arial" w:cs="Arial"/>
                <w:sz w:val="20"/>
              </w:rPr>
            </w:pPr>
            <w:r>
              <w:rPr>
                <w:rFonts w:ascii="Arial" w:hAnsi="Arial" w:cs="Arial"/>
                <w:b/>
                <w:bCs/>
                <w:sz w:val="20"/>
              </w:rPr>
              <w:t>9 years</w:t>
            </w:r>
          </w:p>
        </w:tc>
        <w:tc>
          <w:tcPr>
            <w:tcW w:w="990" w:type="dxa"/>
            <w:tcMar>
              <w:top w:w="0" w:type="dxa"/>
              <w:left w:w="144" w:type="dxa"/>
              <w:bottom w:w="0" w:type="dxa"/>
              <w:right w:w="0" w:type="dxa"/>
            </w:tcMar>
            <w:vAlign w:val="bottom"/>
            <w:hideMark/>
          </w:tcPr>
          <w:p w14:paraId="672768FF" w14:textId="77777777" w:rsidR="007563DD" w:rsidRDefault="008627BE">
            <w:pPr>
              <w:tabs>
                <w:tab w:val="right" w:pos="375"/>
              </w:tabs>
              <w:ind w:right="162"/>
              <w:jc w:val="right"/>
              <w:rPr>
                <w:rFonts w:ascii="Arial" w:hAnsi="Arial" w:cs="Arial"/>
                <w:sz w:val="20"/>
              </w:rPr>
            </w:pPr>
            <w:r>
              <w:rPr>
                <w:rFonts w:ascii="Arial" w:hAnsi="Arial" w:cs="Arial"/>
                <w:sz w:val="20"/>
              </w:rPr>
              <w:t>96</w:t>
            </w:r>
          </w:p>
        </w:tc>
        <w:tc>
          <w:tcPr>
            <w:tcW w:w="1080" w:type="dxa"/>
            <w:tcMar>
              <w:top w:w="0" w:type="dxa"/>
              <w:left w:w="144" w:type="dxa"/>
              <w:bottom w:w="0" w:type="dxa"/>
              <w:right w:w="0" w:type="dxa"/>
            </w:tcMar>
            <w:vAlign w:val="bottom"/>
            <w:hideMark/>
          </w:tcPr>
          <w:p w14:paraId="6DF3F792" w14:textId="77777777" w:rsidR="007563DD" w:rsidRDefault="008627BE">
            <w:pPr>
              <w:tabs>
                <w:tab w:val="right" w:pos="867"/>
              </w:tabs>
              <w:ind w:left="-330" w:right="45"/>
              <w:jc w:val="right"/>
              <w:rPr>
                <w:rFonts w:ascii="Arial" w:hAnsi="Arial" w:cs="Arial"/>
                <w:sz w:val="20"/>
              </w:rPr>
            </w:pPr>
            <w:r>
              <w:rPr>
                <w:rFonts w:ascii="Arial" w:hAnsi="Arial" w:cs="Arial"/>
                <w:sz w:val="20"/>
              </w:rPr>
              <w:t>4 years</w:t>
            </w:r>
          </w:p>
        </w:tc>
      </w:tr>
      <w:tr w:rsidR="007563DD" w14:paraId="4AD4954C" w14:textId="77777777">
        <w:trPr>
          <w:cantSplit/>
          <w:trHeight w:val="20"/>
          <w:jc w:val="center"/>
        </w:trPr>
        <w:tc>
          <w:tcPr>
            <w:tcW w:w="6570" w:type="dxa"/>
            <w:vAlign w:val="bottom"/>
            <w:hideMark/>
          </w:tcPr>
          <w:p w14:paraId="5A473F5D" w14:textId="77777777" w:rsidR="007563DD" w:rsidRDefault="008627BE">
            <w:pPr>
              <w:rPr>
                <w:rFonts w:ascii="Arial" w:hAnsi="Arial" w:cs="Arial"/>
                <w:sz w:val="20"/>
              </w:rPr>
            </w:pPr>
            <w:r>
              <w:rPr>
                <w:rFonts w:ascii="Arial" w:hAnsi="Arial" w:cs="Arial"/>
                <w:sz w:val="20"/>
              </w:rPr>
              <w:t>Marketing-related</w:t>
            </w:r>
          </w:p>
        </w:tc>
        <w:tc>
          <w:tcPr>
            <w:tcW w:w="990" w:type="dxa"/>
            <w:tcMar>
              <w:top w:w="0" w:type="dxa"/>
              <w:left w:w="144" w:type="dxa"/>
              <w:bottom w:w="0" w:type="dxa"/>
              <w:right w:w="0" w:type="dxa"/>
            </w:tcMar>
            <w:vAlign w:val="bottom"/>
            <w:hideMark/>
          </w:tcPr>
          <w:p w14:paraId="7A56AA00" w14:textId="77777777" w:rsidR="007563DD" w:rsidRDefault="008627BE">
            <w:pPr>
              <w:tabs>
                <w:tab w:val="right" w:pos="210"/>
              </w:tabs>
              <w:ind w:left="-150" w:right="45"/>
              <w:jc w:val="right"/>
              <w:rPr>
                <w:rFonts w:ascii="Arial" w:hAnsi="Arial" w:cs="Arial"/>
                <w:sz w:val="20"/>
              </w:rPr>
            </w:pPr>
            <w:r>
              <w:rPr>
                <w:rFonts w:ascii="Arial" w:hAnsi="Arial" w:cs="Arial"/>
                <w:b/>
                <w:bCs/>
                <w:sz w:val="20"/>
              </w:rPr>
              <w:t>233</w:t>
            </w:r>
          </w:p>
        </w:tc>
        <w:tc>
          <w:tcPr>
            <w:tcW w:w="1170" w:type="dxa"/>
            <w:tcMar>
              <w:top w:w="0" w:type="dxa"/>
              <w:left w:w="144" w:type="dxa"/>
              <w:bottom w:w="0" w:type="dxa"/>
              <w:right w:w="0" w:type="dxa"/>
            </w:tcMar>
            <w:vAlign w:val="bottom"/>
            <w:hideMark/>
          </w:tcPr>
          <w:p w14:paraId="69C4AC52" w14:textId="77777777" w:rsidR="007563DD" w:rsidRDefault="008627BE">
            <w:pPr>
              <w:tabs>
                <w:tab w:val="right" w:pos="390"/>
              </w:tabs>
              <w:ind w:right="108"/>
              <w:jc w:val="right"/>
              <w:rPr>
                <w:rFonts w:ascii="Arial" w:hAnsi="Arial" w:cs="Arial"/>
                <w:sz w:val="20"/>
              </w:rPr>
            </w:pPr>
            <w:r>
              <w:rPr>
                <w:rFonts w:ascii="Arial" w:hAnsi="Arial" w:cs="Arial"/>
                <w:b/>
                <w:bCs/>
                <w:sz w:val="20"/>
              </w:rPr>
              <w:t>4 years</w:t>
            </w:r>
          </w:p>
        </w:tc>
        <w:tc>
          <w:tcPr>
            <w:tcW w:w="990" w:type="dxa"/>
            <w:tcMar>
              <w:top w:w="0" w:type="dxa"/>
              <w:left w:w="144" w:type="dxa"/>
              <w:bottom w:w="0" w:type="dxa"/>
              <w:right w:w="0" w:type="dxa"/>
            </w:tcMar>
            <w:vAlign w:val="bottom"/>
            <w:hideMark/>
          </w:tcPr>
          <w:p w14:paraId="3913BC67" w14:textId="77777777" w:rsidR="007563DD" w:rsidRDefault="008627BE">
            <w:pPr>
              <w:tabs>
                <w:tab w:val="right" w:pos="375"/>
              </w:tabs>
              <w:ind w:right="162"/>
              <w:jc w:val="right"/>
              <w:rPr>
                <w:rFonts w:ascii="Arial" w:hAnsi="Arial" w:cs="Arial"/>
                <w:sz w:val="20"/>
              </w:rPr>
            </w:pPr>
            <w:r>
              <w:rPr>
                <w:rFonts w:ascii="Arial" w:hAnsi="Arial" w:cs="Arial"/>
                <w:sz w:val="20"/>
              </w:rPr>
              <w:t>625</w:t>
            </w:r>
          </w:p>
        </w:tc>
        <w:tc>
          <w:tcPr>
            <w:tcW w:w="1080" w:type="dxa"/>
            <w:tcMar>
              <w:top w:w="0" w:type="dxa"/>
              <w:left w:w="144" w:type="dxa"/>
              <w:bottom w:w="0" w:type="dxa"/>
              <w:right w:w="0" w:type="dxa"/>
            </w:tcMar>
            <w:vAlign w:val="bottom"/>
            <w:hideMark/>
          </w:tcPr>
          <w:p w14:paraId="452F8380" w14:textId="77777777" w:rsidR="007563DD" w:rsidRDefault="008627BE">
            <w:pPr>
              <w:tabs>
                <w:tab w:val="right" w:pos="867"/>
              </w:tabs>
              <w:ind w:left="-330" w:right="45"/>
              <w:jc w:val="right"/>
              <w:rPr>
                <w:rFonts w:ascii="Arial" w:hAnsi="Arial" w:cs="Arial"/>
                <w:sz w:val="20"/>
              </w:rPr>
            </w:pPr>
            <w:r>
              <w:rPr>
                <w:rFonts w:ascii="Arial" w:hAnsi="Arial" w:cs="Arial"/>
                <w:sz w:val="20"/>
              </w:rPr>
              <w:t>6 years</w:t>
            </w:r>
          </w:p>
        </w:tc>
      </w:tr>
      <w:tr w:rsidR="007563DD" w14:paraId="47F086D3" w14:textId="77777777">
        <w:trPr>
          <w:cantSplit/>
          <w:trHeight w:val="20"/>
          <w:jc w:val="center"/>
        </w:trPr>
        <w:tc>
          <w:tcPr>
            <w:tcW w:w="6570" w:type="dxa"/>
            <w:vAlign w:val="bottom"/>
            <w:hideMark/>
          </w:tcPr>
          <w:p w14:paraId="58706F9B" w14:textId="77777777" w:rsidR="007563DD" w:rsidRDefault="008627BE">
            <w:pPr>
              <w:rPr>
                <w:rFonts w:ascii="Arial" w:hAnsi="Arial" w:cs="Arial"/>
                <w:sz w:val="20"/>
              </w:rPr>
            </w:pPr>
            <w:r>
              <w:rPr>
                <w:rFonts w:ascii="Arial" w:hAnsi="Arial" w:cs="Arial"/>
                <w:sz w:val="20"/>
              </w:rPr>
              <w:t>Contract-based</w:t>
            </w:r>
          </w:p>
        </w:tc>
        <w:tc>
          <w:tcPr>
            <w:tcW w:w="990" w:type="dxa"/>
            <w:tcMar>
              <w:top w:w="0" w:type="dxa"/>
              <w:left w:w="144" w:type="dxa"/>
              <w:bottom w:w="0" w:type="dxa"/>
              <w:right w:w="0" w:type="dxa"/>
            </w:tcMar>
            <w:vAlign w:val="bottom"/>
            <w:hideMark/>
          </w:tcPr>
          <w:p w14:paraId="6C7675D5" w14:textId="77777777" w:rsidR="007563DD" w:rsidRDefault="008627BE">
            <w:pPr>
              <w:tabs>
                <w:tab w:val="right" w:pos="210"/>
              </w:tabs>
              <w:ind w:left="-150" w:right="45"/>
              <w:jc w:val="right"/>
              <w:rPr>
                <w:rFonts w:ascii="Arial" w:hAnsi="Arial" w:cs="Arial"/>
                <w:sz w:val="20"/>
              </w:rPr>
            </w:pPr>
            <w:r>
              <w:rPr>
                <w:rFonts w:ascii="Arial" w:hAnsi="Arial" w:cs="Arial"/>
                <w:b/>
                <w:bCs/>
                <w:sz w:val="20"/>
              </w:rPr>
              <w:t>0</w:t>
            </w:r>
          </w:p>
        </w:tc>
        <w:tc>
          <w:tcPr>
            <w:tcW w:w="1170" w:type="dxa"/>
            <w:tcMar>
              <w:top w:w="0" w:type="dxa"/>
              <w:left w:w="144" w:type="dxa"/>
              <w:bottom w:w="0" w:type="dxa"/>
              <w:right w:w="0" w:type="dxa"/>
            </w:tcMar>
            <w:vAlign w:val="bottom"/>
            <w:hideMark/>
          </w:tcPr>
          <w:p w14:paraId="17935522" w14:textId="77777777" w:rsidR="007563DD" w:rsidRDefault="008627BE">
            <w:pPr>
              <w:tabs>
                <w:tab w:val="right" w:pos="390"/>
              </w:tabs>
              <w:ind w:right="108"/>
              <w:jc w:val="right"/>
              <w:rPr>
                <w:rFonts w:ascii="Arial" w:hAnsi="Arial" w:cs="Arial"/>
                <w:sz w:val="20"/>
              </w:rPr>
            </w:pPr>
            <w:r>
              <w:rPr>
                <w:rFonts w:ascii="Arial" w:hAnsi="Arial" w:cs="Arial"/>
                <w:b/>
                <w:bCs/>
                <w:sz w:val="20"/>
              </w:rPr>
              <w:t>0 years</w:t>
            </w:r>
          </w:p>
        </w:tc>
        <w:tc>
          <w:tcPr>
            <w:tcW w:w="990" w:type="dxa"/>
            <w:tcMar>
              <w:top w:w="0" w:type="dxa"/>
              <w:left w:w="144" w:type="dxa"/>
              <w:bottom w:w="0" w:type="dxa"/>
              <w:right w:w="0" w:type="dxa"/>
            </w:tcMar>
            <w:vAlign w:val="bottom"/>
            <w:hideMark/>
          </w:tcPr>
          <w:p w14:paraId="0A35AA6F" w14:textId="77777777" w:rsidR="007563DD" w:rsidRDefault="008627BE">
            <w:pPr>
              <w:tabs>
                <w:tab w:val="right" w:pos="375"/>
              </w:tabs>
              <w:ind w:right="162"/>
              <w:jc w:val="right"/>
              <w:rPr>
                <w:rFonts w:ascii="Arial" w:hAnsi="Arial" w:cs="Arial"/>
                <w:sz w:val="20"/>
              </w:rPr>
            </w:pPr>
            <w:r>
              <w:rPr>
                <w:rFonts w:ascii="Arial" w:hAnsi="Arial" w:cs="Arial"/>
                <w:sz w:val="20"/>
              </w:rPr>
              <w:t>10</w:t>
            </w:r>
          </w:p>
        </w:tc>
        <w:tc>
          <w:tcPr>
            <w:tcW w:w="1080" w:type="dxa"/>
            <w:tcMar>
              <w:top w:w="0" w:type="dxa"/>
              <w:left w:w="144" w:type="dxa"/>
              <w:bottom w:w="0" w:type="dxa"/>
              <w:right w:w="0" w:type="dxa"/>
            </w:tcMar>
            <w:vAlign w:val="bottom"/>
            <w:hideMark/>
          </w:tcPr>
          <w:p w14:paraId="47D816D3" w14:textId="77777777" w:rsidR="007563DD" w:rsidRDefault="008627BE">
            <w:pPr>
              <w:tabs>
                <w:tab w:val="right" w:pos="867"/>
              </w:tabs>
              <w:ind w:left="-330" w:right="45"/>
              <w:jc w:val="right"/>
              <w:rPr>
                <w:rFonts w:ascii="Arial" w:hAnsi="Arial" w:cs="Arial"/>
                <w:sz w:val="20"/>
              </w:rPr>
            </w:pPr>
            <w:r>
              <w:rPr>
                <w:rFonts w:ascii="Arial" w:hAnsi="Arial" w:cs="Arial"/>
                <w:sz w:val="20"/>
              </w:rPr>
              <w:t>3 years</w:t>
            </w:r>
          </w:p>
        </w:tc>
      </w:tr>
      <w:tr w:rsidR="007563DD" w14:paraId="2AFD934D" w14:textId="77777777">
        <w:trPr>
          <w:cantSplit/>
          <w:trHeight w:val="20"/>
          <w:jc w:val="center"/>
        </w:trPr>
        <w:tc>
          <w:tcPr>
            <w:tcW w:w="7560" w:type="dxa"/>
            <w:gridSpan w:val="2"/>
            <w:tcMar>
              <w:top w:w="0" w:type="dxa"/>
              <w:left w:w="144" w:type="dxa"/>
              <w:bottom w:w="0" w:type="dxa"/>
              <w:right w:w="0" w:type="dxa"/>
            </w:tcMar>
            <w:vAlign w:val="bottom"/>
            <w:hideMark/>
          </w:tcPr>
          <w:p w14:paraId="71713540" w14:textId="77777777" w:rsidR="007563DD" w:rsidRDefault="008627BE" w:rsidP="00761153">
            <w:pPr>
              <w:pStyle w:val="rrdsinglerule"/>
              <w:tabs>
                <w:tab w:val="right" w:pos="777"/>
              </w:tabs>
              <w:spacing w:before="0"/>
              <w:ind w:left="-144" w:right="58"/>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1F14C7F8" w14:textId="77777777" w:rsidR="007563DD" w:rsidRDefault="008627BE">
            <w:pPr>
              <w:pStyle w:val="la2"/>
              <w:tabs>
                <w:tab w:val="right" w:pos="912"/>
              </w:tabs>
              <w:rPr>
                <w:rFonts w:ascii="Arial" w:hAnsi="Arial" w:cs="Arial"/>
                <w:sz w:val="20"/>
                <w:szCs w:val="20"/>
              </w:rPr>
            </w:pPr>
            <w:r>
              <w:rPr>
                <w:rFonts w:ascii="Arial" w:hAnsi="Arial" w:cs="Arial"/>
                <w:sz w:val="20"/>
                <w:szCs w:val="20"/>
              </w:rPr>
              <w:t> </w:t>
            </w:r>
          </w:p>
        </w:tc>
        <w:tc>
          <w:tcPr>
            <w:tcW w:w="990" w:type="dxa"/>
            <w:tcMar>
              <w:top w:w="0" w:type="dxa"/>
              <w:left w:w="144" w:type="dxa"/>
              <w:bottom w:w="0" w:type="dxa"/>
              <w:right w:w="0" w:type="dxa"/>
            </w:tcMar>
            <w:vAlign w:val="bottom"/>
            <w:hideMark/>
          </w:tcPr>
          <w:p w14:paraId="7B484856" w14:textId="77777777" w:rsidR="007563DD" w:rsidRDefault="008627BE" w:rsidP="00761153">
            <w:pPr>
              <w:pStyle w:val="rrdsinglerule"/>
              <w:tabs>
                <w:tab w:val="right" w:pos="672"/>
              </w:tabs>
              <w:spacing w:before="0"/>
              <w:ind w:right="173"/>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1F0C03E1" w14:textId="77777777" w:rsidR="007563DD" w:rsidRDefault="008627BE">
            <w:pPr>
              <w:pStyle w:val="la2"/>
              <w:tabs>
                <w:tab w:val="right" w:pos="867"/>
              </w:tabs>
              <w:ind w:left="-330" w:right="45"/>
              <w:rPr>
                <w:rFonts w:ascii="Arial" w:hAnsi="Arial" w:cs="Arial"/>
                <w:sz w:val="20"/>
                <w:szCs w:val="20"/>
              </w:rPr>
            </w:pPr>
            <w:r>
              <w:rPr>
                <w:rFonts w:ascii="Arial" w:hAnsi="Arial" w:cs="Arial"/>
                <w:sz w:val="20"/>
                <w:szCs w:val="20"/>
              </w:rPr>
              <w:t> </w:t>
            </w:r>
          </w:p>
        </w:tc>
      </w:tr>
      <w:tr w:rsidR="007563DD" w14:paraId="716F92D5" w14:textId="77777777">
        <w:trPr>
          <w:cantSplit/>
          <w:trHeight w:val="20"/>
          <w:jc w:val="center"/>
        </w:trPr>
        <w:tc>
          <w:tcPr>
            <w:tcW w:w="6570" w:type="dxa"/>
            <w:hideMark/>
          </w:tcPr>
          <w:p w14:paraId="5D08AC2A" w14:textId="77777777" w:rsidR="007563DD" w:rsidRDefault="008627BE" w:rsidP="00761153">
            <w:pPr>
              <w:pStyle w:val="NormalWeb"/>
              <w:spacing w:before="0" w:beforeAutospacing="0" w:after="0" w:afterAutospacing="0"/>
              <w:ind w:left="480" w:right="58" w:hanging="240"/>
              <w:rPr>
                <w:rFonts w:ascii="Arial" w:hAnsi="Arial" w:cs="Arial"/>
                <w:sz w:val="20"/>
                <w:szCs w:val="20"/>
              </w:rPr>
            </w:pPr>
            <w:r>
              <w:rPr>
                <w:rFonts w:ascii="Arial" w:hAnsi="Arial" w:cs="Arial"/>
                <w:sz w:val="20"/>
                <w:szCs w:val="20"/>
              </w:rPr>
              <w:t>Total</w:t>
            </w:r>
          </w:p>
        </w:tc>
        <w:tc>
          <w:tcPr>
            <w:tcW w:w="990" w:type="dxa"/>
            <w:noWrap/>
            <w:tcMar>
              <w:top w:w="0" w:type="dxa"/>
              <w:left w:w="144" w:type="dxa"/>
              <w:bottom w:w="0" w:type="dxa"/>
              <w:right w:w="0" w:type="dxa"/>
            </w:tcMar>
            <w:vAlign w:val="bottom"/>
            <w:hideMark/>
          </w:tcPr>
          <w:p w14:paraId="30C1B421" w14:textId="77777777" w:rsidR="007563DD" w:rsidRDefault="008627BE" w:rsidP="00761153">
            <w:pPr>
              <w:pStyle w:val="NormalWeb"/>
              <w:tabs>
                <w:tab w:val="right" w:pos="777"/>
                <w:tab w:val="decimal" w:pos="90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5,681</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12282CE9" w14:textId="77777777" w:rsidR="007563DD" w:rsidRDefault="008627BE">
            <w:pPr>
              <w:pStyle w:val="NormalWeb"/>
              <w:tabs>
                <w:tab w:val="right" w:pos="91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 years</w:t>
            </w:r>
            <w:r>
              <w:rPr>
                <w:rFonts w:ascii="Arial" w:hAnsi="Arial" w:cs="Arial"/>
                <w:bCs/>
                <w:sz w:val="20"/>
                <w:szCs w:val="20"/>
              </w:rPr>
              <w:tab/>
            </w:r>
          </w:p>
        </w:tc>
        <w:tc>
          <w:tcPr>
            <w:tcW w:w="990" w:type="dxa"/>
            <w:noWrap/>
            <w:tcMar>
              <w:top w:w="0" w:type="dxa"/>
              <w:left w:w="144" w:type="dxa"/>
              <w:bottom w:w="0" w:type="dxa"/>
              <w:right w:w="0" w:type="dxa"/>
            </w:tcMar>
            <w:vAlign w:val="bottom"/>
            <w:hideMark/>
          </w:tcPr>
          <w:p w14:paraId="2A4F8EBC" w14:textId="77777777" w:rsidR="007563DD" w:rsidRDefault="008627BE" w:rsidP="00761153">
            <w:pPr>
              <w:pStyle w:val="NormalWeb"/>
              <w:tabs>
                <w:tab w:val="right" w:pos="672"/>
                <w:tab w:val="decimal" w:pos="900"/>
              </w:tabs>
              <w:spacing w:before="0" w:beforeAutospacing="0" w:after="20" w:afterAutospacing="0"/>
              <w:ind w:right="173"/>
              <w:rPr>
                <w:rFonts w:ascii="Arial" w:hAnsi="Arial" w:cs="Arial"/>
                <w:sz w:val="20"/>
                <w:szCs w:val="20"/>
              </w:rPr>
            </w:pPr>
            <w:r>
              <w:rPr>
                <w:rFonts w:ascii="Arial" w:hAnsi="Arial" w:cs="Arial"/>
                <w:sz w:val="20"/>
                <w:szCs w:val="20"/>
              </w:rPr>
              <w:t>$</w:t>
            </w:r>
            <w:r>
              <w:rPr>
                <w:rFonts w:ascii="Arial" w:hAnsi="Arial" w:cs="Arial"/>
                <w:sz w:val="20"/>
                <w:szCs w:val="20"/>
              </w:rPr>
              <w:tab/>
              <w:t> 2,359</w:t>
            </w:r>
            <w:r>
              <w:rPr>
                <w:rFonts w:ascii="Arial" w:hAnsi="Arial" w:cs="Arial"/>
                <w:sz w:val="20"/>
                <w:szCs w:val="20"/>
              </w:rPr>
              <w:tab/>
            </w:r>
          </w:p>
        </w:tc>
        <w:tc>
          <w:tcPr>
            <w:tcW w:w="1080" w:type="dxa"/>
            <w:noWrap/>
            <w:tcMar>
              <w:top w:w="0" w:type="dxa"/>
              <w:left w:w="144" w:type="dxa"/>
              <w:bottom w:w="0" w:type="dxa"/>
              <w:right w:w="0" w:type="dxa"/>
            </w:tcMar>
            <w:vAlign w:val="bottom"/>
            <w:hideMark/>
          </w:tcPr>
          <w:p w14:paraId="49237C97" w14:textId="77777777" w:rsidR="007563DD" w:rsidRDefault="008627BE">
            <w:pPr>
              <w:pStyle w:val="NormalWeb"/>
              <w:tabs>
                <w:tab w:val="right" w:pos="867"/>
                <w:tab w:val="decimal" w:pos="1220"/>
              </w:tabs>
              <w:spacing w:before="0" w:beforeAutospacing="0" w:after="20" w:afterAutospacing="0"/>
              <w:ind w:left="-330" w:right="45"/>
              <w:rPr>
                <w:rFonts w:ascii="Arial" w:hAnsi="Arial" w:cs="Arial"/>
                <w:sz w:val="20"/>
                <w:szCs w:val="20"/>
              </w:rPr>
            </w:pPr>
            <w:r>
              <w:rPr>
                <w:rFonts w:ascii="Arial" w:hAnsi="Arial" w:cs="Arial"/>
                <w:sz w:val="20"/>
                <w:szCs w:val="20"/>
              </w:rPr>
              <w:tab/>
              <w:t>5 years</w:t>
            </w:r>
            <w:r>
              <w:rPr>
                <w:rFonts w:ascii="Arial" w:hAnsi="Arial" w:cs="Arial"/>
                <w:sz w:val="20"/>
                <w:szCs w:val="20"/>
              </w:rPr>
              <w:tab/>
            </w:r>
          </w:p>
        </w:tc>
      </w:tr>
      <w:tr w:rsidR="007563DD" w14:paraId="6F503C6E" w14:textId="77777777">
        <w:trPr>
          <w:cantSplit/>
          <w:trHeight w:val="20"/>
          <w:jc w:val="center"/>
        </w:trPr>
        <w:tc>
          <w:tcPr>
            <w:tcW w:w="6570" w:type="dxa"/>
            <w:tcMar>
              <w:top w:w="0" w:type="dxa"/>
              <w:left w:w="144" w:type="dxa"/>
              <w:bottom w:w="0" w:type="dxa"/>
              <w:right w:w="0" w:type="dxa"/>
            </w:tcMar>
            <w:vAlign w:val="bottom"/>
            <w:hideMark/>
          </w:tcPr>
          <w:p w14:paraId="6060D762" w14:textId="77777777" w:rsidR="007563DD" w:rsidRDefault="008627BE" w:rsidP="00761153">
            <w:pPr>
              <w:pStyle w:val="la2"/>
              <w:ind w:right="58"/>
              <w:rPr>
                <w:rFonts w:ascii="Arial" w:hAnsi="Arial" w:cs="Arial"/>
                <w:sz w:val="20"/>
                <w:szCs w:val="20"/>
              </w:rPr>
            </w:pPr>
            <w:r>
              <w:rPr>
                <w:rFonts w:ascii="Arial" w:hAnsi="Arial" w:cs="Arial"/>
                <w:sz w:val="20"/>
                <w:szCs w:val="20"/>
              </w:rPr>
              <w:t> </w:t>
            </w:r>
          </w:p>
        </w:tc>
        <w:tc>
          <w:tcPr>
            <w:tcW w:w="990" w:type="dxa"/>
            <w:tcMar>
              <w:top w:w="0" w:type="dxa"/>
              <w:left w:w="144" w:type="dxa"/>
              <w:bottom w:w="0" w:type="dxa"/>
              <w:right w:w="0" w:type="dxa"/>
            </w:tcMar>
            <w:vAlign w:val="bottom"/>
            <w:hideMark/>
          </w:tcPr>
          <w:p w14:paraId="7E33BAEA" w14:textId="77777777" w:rsidR="007563DD" w:rsidRDefault="008627BE" w:rsidP="00761153">
            <w:pPr>
              <w:pStyle w:val="rrddoublerule"/>
              <w:tabs>
                <w:tab w:val="right" w:pos="777"/>
              </w:tabs>
              <w:spacing w:before="0"/>
              <w:ind w:right="58"/>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2196ADED" w14:textId="77777777" w:rsidR="007563DD" w:rsidRDefault="008627BE">
            <w:pPr>
              <w:pStyle w:val="la2"/>
              <w:tabs>
                <w:tab w:val="right" w:pos="912"/>
              </w:tabs>
              <w:rPr>
                <w:rFonts w:ascii="Arial" w:hAnsi="Arial" w:cs="Arial"/>
                <w:sz w:val="20"/>
                <w:szCs w:val="20"/>
              </w:rPr>
            </w:pPr>
            <w:r>
              <w:rPr>
                <w:rFonts w:ascii="Arial" w:hAnsi="Arial" w:cs="Arial"/>
                <w:sz w:val="20"/>
                <w:szCs w:val="20"/>
              </w:rPr>
              <w:t> </w:t>
            </w:r>
          </w:p>
        </w:tc>
        <w:tc>
          <w:tcPr>
            <w:tcW w:w="990" w:type="dxa"/>
            <w:tcMar>
              <w:top w:w="0" w:type="dxa"/>
              <w:left w:w="144" w:type="dxa"/>
              <w:bottom w:w="0" w:type="dxa"/>
              <w:right w:w="0" w:type="dxa"/>
            </w:tcMar>
            <w:vAlign w:val="bottom"/>
            <w:hideMark/>
          </w:tcPr>
          <w:p w14:paraId="2C9B2DF2" w14:textId="77777777" w:rsidR="007563DD" w:rsidRDefault="008627BE" w:rsidP="00761153">
            <w:pPr>
              <w:pStyle w:val="rrddoublerule"/>
              <w:tabs>
                <w:tab w:val="right" w:pos="672"/>
              </w:tabs>
              <w:spacing w:before="0"/>
              <w:ind w:right="173"/>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583E7661" w14:textId="77777777" w:rsidR="007563DD" w:rsidRDefault="008627BE">
            <w:pPr>
              <w:pStyle w:val="la2"/>
              <w:tabs>
                <w:tab w:val="right" w:pos="867"/>
              </w:tabs>
              <w:ind w:left="-330" w:right="45"/>
              <w:rPr>
                <w:rFonts w:ascii="Arial" w:hAnsi="Arial" w:cs="Arial"/>
                <w:sz w:val="20"/>
                <w:szCs w:val="20"/>
              </w:rPr>
            </w:pPr>
            <w:r>
              <w:rPr>
                <w:rFonts w:ascii="Arial" w:hAnsi="Arial" w:cs="Arial"/>
                <w:sz w:val="20"/>
                <w:szCs w:val="20"/>
              </w:rPr>
              <w:t> </w:t>
            </w:r>
          </w:p>
        </w:tc>
      </w:tr>
    </w:tbl>
    <w:p w14:paraId="742B35F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Intangible assets amortization expense was $2.0 billion, $1.6 billion, and $1.6 billion for fiscal years 2022, 2021, and 2020, respectively. </w:t>
      </w:r>
    </w:p>
    <w:p w14:paraId="38C1C45B" w14:textId="77777777" w:rsidR="007563DD" w:rsidRDefault="008627BE">
      <w:pPr>
        <w:pStyle w:val="NormalWeb"/>
        <w:keepNext/>
        <w:spacing w:before="180" w:beforeAutospacing="0" w:after="0" w:afterAutospacing="0"/>
        <w:jc w:val="both"/>
        <w:rPr>
          <w:rFonts w:ascii="Arial" w:hAnsi="Arial" w:cs="Arial"/>
          <w:sz w:val="20"/>
          <w:szCs w:val="20"/>
        </w:rPr>
      </w:pPr>
      <w:r>
        <w:rPr>
          <w:rFonts w:ascii="Arial" w:hAnsi="Arial" w:cs="Arial"/>
          <w:sz w:val="20"/>
          <w:szCs w:val="20"/>
        </w:rPr>
        <w:t xml:space="preserve">The following table outlines the estimated future amortization expense related to intangible assets held as of June 30, 2022: </w:t>
      </w:r>
    </w:p>
    <w:p w14:paraId="7C96B47E"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9873"/>
        <w:gridCol w:w="927"/>
      </w:tblGrid>
      <w:tr w:rsidR="007563DD" w14:paraId="33392991" w14:textId="77777777">
        <w:trPr>
          <w:cantSplit/>
          <w:trHeight w:val="20"/>
          <w:tblHeader/>
          <w:jc w:val="center"/>
        </w:trPr>
        <w:tc>
          <w:tcPr>
            <w:tcW w:w="9873" w:type="dxa"/>
            <w:vAlign w:val="bottom"/>
            <w:hideMark/>
          </w:tcPr>
          <w:p w14:paraId="3C97330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27" w:type="dxa"/>
            <w:tcMar>
              <w:top w:w="0" w:type="dxa"/>
              <w:left w:w="144" w:type="dxa"/>
              <w:bottom w:w="0" w:type="dxa"/>
              <w:right w:w="0" w:type="dxa"/>
            </w:tcMar>
            <w:vAlign w:val="bottom"/>
            <w:hideMark/>
          </w:tcPr>
          <w:p w14:paraId="0F8D1A5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ADFCDDA" w14:textId="77777777">
        <w:trPr>
          <w:cantSplit/>
          <w:trHeight w:val="20"/>
          <w:jc w:val="center"/>
        </w:trPr>
        <w:tc>
          <w:tcPr>
            <w:tcW w:w="10800" w:type="dxa"/>
            <w:gridSpan w:val="2"/>
            <w:tcMar>
              <w:top w:w="0" w:type="dxa"/>
              <w:left w:w="144" w:type="dxa"/>
              <w:bottom w:w="0" w:type="dxa"/>
              <w:right w:w="0" w:type="dxa"/>
            </w:tcMar>
            <w:vAlign w:val="bottom"/>
            <w:hideMark/>
          </w:tcPr>
          <w:p w14:paraId="32FC79F7" w14:textId="77777777" w:rsidR="007563DD" w:rsidRDefault="008627BE">
            <w:pPr>
              <w:pStyle w:val="rrdsinglerule"/>
              <w:spacing w:before="0"/>
              <w:ind w:left="-144" w:right="72"/>
              <w:rPr>
                <w:rFonts w:ascii="Arial" w:hAnsi="Arial" w:cs="Arial"/>
                <w:sz w:val="20"/>
                <w:szCs w:val="20"/>
              </w:rPr>
            </w:pPr>
            <w:r>
              <w:rPr>
                <w:rFonts w:ascii="Arial" w:hAnsi="Arial" w:cs="Arial"/>
                <w:sz w:val="20"/>
                <w:szCs w:val="20"/>
              </w:rPr>
              <w:t> </w:t>
            </w:r>
          </w:p>
        </w:tc>
      </w:tr>
      <w:tr w:rsidR="007563DD" w14:paraId="4F9CABAD" w14:textId="77777777">
        <w:trPr>
          <w:trHeight w:val="20"/>
          <w:jc w:val="center"/>
        </w:trPr>
        <w:tc>
          <w:tcPr>
            <w:tcW w:w="9873" w:type="dxa"/>
            <w:vAlign w:val="center"/>
            <w:hideMark/>
          </w:tcPr>
          <w:p w14:paraId="16E8E4DC"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7FA09C64" w14:textId="77777777" w:rsidR="007563DD" w:rsidRDefault="008627BE">
            <w:pPr>
              <w:rPr>
                <w:rFonts w:ascii="Arial" w:hAnsi="Arial" w:cs="Arial"/>
                <w:sz w:val="2"/>
                <w:szCs w:val="2"/>
              </w:rPr>
            </w:pPr>
            <w:r>
              <w:rPr>
                <w:rFonts w:ascii="Arial" w:hAnsi="Arial" w:cs="Arial"/>
                <w:sz w:val="2"/>
                <w:szCs w:val="2"/>
              </w:rPr>
              <w:t> </w:t>
            </w:r>
          </w:p>
        </w:tc>
      </w:tr>
      <w:tr w:rsidR="007563DD" w14:paraId="08CA58AB" w14:textId="77777777">
        <w:trPr>
          <w:cantSplit/>
          <w:trHeight w:val="20"/>
          <w:jc w:val="center"/>
        </w:trPr>
        <w:tc>
          <w:tcPr>
            <w:tcW w:w="9873" w:type="dxa"/>
            <w:vAlign w:val="bottom"/>
            <w:hideMark/>
          </w:tcPr>
          <w:p w14:paraId="4872F5B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Ending June 30,</w:t>
            </w:r>
          </w:p>
        </w:tc>
        <w:tc>
          <w:tcPr>
            <w:tcW w:w="927" w:type="dxa"/>
            <w:tcMar>
              <w:top w:w="0" w:type="dxa"/>
              <w:left w:w="144" w:type="dxa"/>
              <w:bottom w:w="0" w:type="dxa"/>
              <w:right w:w="0" w:type="dxa"/>
            </w:tcMar>
            <w:vAlign w:val="bottom"/>
            <w:hideMark/>
          </w:tcPr>
          <w:p w14:paraId="7D4986EE"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1CA30D0" w14:textId="77777777">
        <w:trPr>
          <w:trHeight w:val="20"/>
          <w:jc w:val="center"/>
        </w:trPr>
        <w:tc>
          <w:tcPr>
            <w:tcW w:w="9873" w:type="dxa"/>
            <w:vAlign w:val="center"/>
            <w:hideMark/>
          </w:tcPr>
          <w:p w14:paraId="55B84381"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19028C39" w14:textId="77777777" w:rsidR="007563DD" w:rsidRDefault="008627BE">
            <w:pPr>
              <w:rPr>
                <w:rFonts w:ascii="Arial" w:hAnsi="Arial" w:cs="Arial"/>
                <w:sz w:val="2"/>
                <w:szCs w:val="2"/>
              </w:rPr>
            </w:pPr>
            <w:r>
              <w:rPr>
                <w:rFonts w:ascii="Arial" w:hAnsi="Arial" w:cs="Arial"/>
                <w:sz w:val="2"/>
                <w:szCs w:val="2"/>
              </w:rPr>
              <w:t> </w:t>
            </w:r>
          </w:p>
        </w:tc>
      </w:tr>
      <w:tr w:rsidR="007563DD" w14:paraId="405813C1" w14:textId="77777777">
        <w:trPr>
          <w:cantSplit/>
          <w:trHeight w:val="20"/>
          <w:jc w:val="center"/>
        </w:trPr>
        <w:tc>
          <w:tcPr>
            <w:tcW w:w="9873" w:type="dxa"/>
            <w:hideMark/>
          </w:tcPr>
          <w:p w14:paraId="14BF67B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2023</w:t>
            </w:r>
          </w:p>
        </w:tc>
        <w:tc>
          <w:tcPr>
            <w:tcW w:w="927" w:type="dxa"/>
            <w:noWrap/>
            <w:tcMar>
              <w:top w:w="0" w:type="dxa"/>
              <w:left w:w="144" w:type="dxa"/>
              <w:bottom w:w="0" w:type="dxa"/>
              <w:right w:w="0" w:type="dxa"/>
            </w:tcMar>
            <w:vAlign w:val="bottom"/>
            <w:hideMark/>
          </w:tcPr>
          <w:p w14:paraId="0DF9B9C3" w14:textId="77777777" w:rsidR="007563DD" w:rsidRDefault="008627BE">
            <w:pPr>
              <w:pStyle w:val="NormalWeb"/>
              <w:tabs>
                <w:tab w:val="right" w:pos="75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2,654</w:t>
            </w:r>
            <w:r>
              <w:rPr>
                <w:rFonts w:ascii="Arial" w:hAnsi="Arial" w:cs="Arial"/>
                <w:bCs/>
                <w:sz w:val="20"/>
                <w:szCs w:val="20"/>
              </w:rPr>
              <w:tab/>
            </w:r>
          </w:p>
        </w:tc>
      </w:tr>
      <w:tr w:rsidR="007563DD" w14:paraId="5EBB757B" w14:textId="77777777">
        <w:trPr>
          <w:cantSplit/>
          <w:trHeight w:val="20"/>
          <w:jc w:val="center"/>
        </w:trPr>
        <w:tc>
          <w:tcPr>
            <w:tcW w:w="9873" w:type="dxa"/>
            <w:hideMark/>
          </w:tcPr>
          <w:p w14:paraId="0DFAA98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2024</w:t>
            </w:r>
          </w:p>
        </w:tc>
        <w:tc>
          <w:tcPr>
            <w:tcW w:w="927" w:type="dxa"/>
            <w:noWrap/>
            <w:tcMar>
              <w:top w:w="0" w:type="dxa"/>
              <w:left w:w="144" w:type="dxa"/>
              <w:bottom w:w="0" w:type="dxa"/>
              <w:right w:w="0" w:type="dxa"/>
            </w:tcMar>
            <w:vAlign w:val="bottom"/>
            <w:hideMark/>
          </w:tcPr>
          <w:p w14:paraId="6445A442" w14:textId="77777777" w:rsidR="007563DD" w:rsidRDefault="008627BE">
            <w:pPr>
              <w:pStyle w:val="NormalWeb"/>
              <w:tabs>
                <w:tab w:val="right" w:pos="750"/>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2,385</w:t>
            </w:r>
            <w:r>
              <w:rPr>
                <w:rFonts w:ascii="Arial" w:hAnsi="Arial" w:cs="Arial"/>
                <w:bCs/>
                <w:sz w:val="20"/>
                <w:szCs w:val="20"/>
              </w:rPr>
              <w:tab/>
            </w:r>
          </w:p>
        </w:tc>
      </w:tr>
      <w:tr w:rsidR="007563DD" w14:paraId="64E93D32" w14:textId="77777777">
        <w:trPr>
          <w:cantSplit/>
          <w:trHeight w:val="20"/>
          <w:jc w:val="center"/>
        </w:trPr>
        <w:tc>
          <w:tcPr>
            <w:tcW w:w="9873" w:type="dxa"/>
            <w:hideMark/>
          </w:tcPr>
          <w:p w14:paraId="5896D30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927" w:type="dxa"/>
            <w:noWrap/>
            <w:tcMar>
              <w:top w:w="0" w:type="dxa"/>
              <w:left w:w="144" w:type="dxa"/>
              <w:bottom w:w="0" w:type="dxa"/>
              <w:right w:w="0" w:type="dxa"/>
            </w:tcMar>
            <w:vAlign w:val="bottom"/>
            <w:hideMark/>
          </w:tcPr>
          <w:p w14:paraId="2D2AFAEE" w14:textId="77777777" w:rsidR="007563DD" w:rsidRDefault="008627BE">
            <w:pPr>
              <w:pStyle w:val="NormalWeb"/>
              <w:tabs>
                <w:tab w:val="right" w:pos="750"/>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1,631</w:t>
            </w:r>
            <w:r>
              <w:rPr>
                <w:rFonts w:ascii="Arial" w:hAnsi="Arial" w:cs="Arial"/>
                <w:bCs/>
                <w:sz w:val="20"/>
                <w:szCs w:val="20"/>
              </w:rPr>
              <w:tab/>
            </w:r>
          </w:p>
        </w:tc>
      </w:tr>
      <w:tr w:rsidR="007563DD" w14:paraId="06C21F2E" w14:textId="77777777">
        <w:trPr>
          <w:cantSplit/>
          <w:trHeight w:val="20"/>
          <w:jc w:val="center"/>
        </w:trPr>
        <w:tc>
          <w:tcPr>
            <w:tcW w:w="9873" w:type="dxa"/>
            <w:hideMark/>
          </w:tcPr>
          <w:p w14:paraId="62DDA4F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927" w:type="dxa"/>
            <w:noWrap/>
            <w:tcMar>
              <w:top w:w="0" w:type="dxa"/>
              <w:left w:w="144" w:type="dxa"/>
              <w:bottom w:w="0" w:type="dxa"/>
              <w:right w:w="0" w:type="dxa"/>
            </w:tcMar>
            <w:vAlign w:val="bottom"/>
            <w:hideMark/>
          </w:tcPr>
          <w:p w14:paraId="6C0E96F5" w14:textId="77777777" w:rsidR="007563DD" w:rsidRDefault="008627BE">
            <w:pPr>
              <w:pStyle w:val="NormalWeb"/>
              <w:tabs>
                <w:tab w:val="right" w:pos="750"/>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1,227</w:t>
            </w:r>
            <w:r>
              <w:rPr>
                <w:rFonts w:ascii="Arial" w:hAnsi="Arial" w:cs="Arial"/>
                <w:bCs/>
                <w:sz w:val="20"/>
                <w:szCs w:val="20"/>
              </w:rPr>
              <w:tab/>
            </w:r>
          </w:p>
        </w:tc>
      </w:tr>
      <w:tr w:rsidR="007563DD" w14:paraId="2CDAFBEA" w14:textId="77777777">
        <w:trPr>
          <w:cantSplit/>
          <w:trHeight w:val="20"/>
          <w:jc w:val="center"/>
        </w:trPr>
        <w:tc>
          <w:tcPr>
            <w:tcW w:w="9873" w:type="dxa"/>
            <w:hideMark/>
          </w:tcPr>
          <w:p w14:paraId="6032EA0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927" w:type="dxa"/>
            <w:noWrap/>
            <w:tcMar>
              <w:top w:w="0" w:type="dxa"/>
              <w:left w:w="144" w:type="dxa"/>
              <w:bottom w:w="0" w:type="dxa"/>
              <w:right w:w="0" w:type="dxa"/>
            </w:tcMar>
            <w:vAlign w:val="bottom"/>
            <w:hideMark/>
          </w:tcPr>
          <w:p w14:paraId="1C48B881" w14:textId="77777777" w:rsidR="007563DD" w:rsidRDefault="008627BE">
            <w:pPr>
              <w:pStyle w:val="NormalWeb"/>
              <w:tabs>
                <w:tab w:val="right" w:pos="750"/>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809</w:t>
            </w:r>
            <w:r>
              <w:rPr>
                <w:rFonts w:ascii="Arial" w:hAnsi="Arial" w:cs="Arial"/>
                <w:bCs/>
                <w:sz w:val="20"/>
                <w:szCs w:val="20"/>
              </w:rPr>
              <w:tab/>
            </w:r>
          </w:p>
        </w:tc>
      </w:tr>
      <w:tr w:rsidR="007563DD" w14:paraId="6F1FDFEA" w14:textId="77777777">
        <w:trPr>
          <w:cantSplit/>
          <w:trHeight w:val="20"/>
          <w:jc w:val="center"/>
        </w:trPr>
        <w:tc>
          <w:tcPr>
            <w:tcW w:w="9873" w:type="dxa"/>
            <w:vAlign w:val="bottom"/>
            <w:hideMark/>
          </w:tcPr>
          <w:p w14:paraId="67FF0BA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927" w:type="dxa"/>
            <w:noWrap/>
            <w:tcMar>
              <w:top w:w="0" w:type="dxa"/>
              <w:left w:w="144" w:type="dxa"/>
              <w:bottom w:w="0" w:type="dxa"/>
              <w:right w:w="0" w:type="dxa"/>
            </w:tcMar>
            <w:vAlign w:val="bottom"/>
            <w:hideMark/>
          </w:tcPr>
          <w:p w14:paraId="3E7023F2" w14:textId="77777777" w:rsidR="007563DD" w:rsidRDefault="008627BE">
            <w:pPr>
              <w:pStyle w:val="NormalWeb"/>
              <w:tabs>
                <w:tab w:val="right" w:pos="750"/>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2,592</w:t>
            </w:r>
            <w:r>
              <w:rPr>
                <w:rFonts w:ascii="Arial" w:hAnsi="Arial" w:cs="Arial"/>
                <w:bCs/>
                <w:sz w:val="20"/>
                <w:szCs w:val="20"/>
              </w:rPr>
              <w:tab/>
            </w:r>
          </w:p>
        </w:tc>
      </w:tr>
      <w:tr w:rsidR="007563DD" w14:paraId="45DFB731" w14:textId="77777777">
        <w:trPr>
          <w:cantSplit/>
          <w:trHeight w:val="20"/>
          <w:jc w:val="center"/>
        </w:trPr>
        <w:tc>
          <w:tcPr>
            <w:tcW w:w="10800" w:type="dxa"/>
            <w:gridSpan w:val="2"/>
            <w:tcMar>
              <w:top w:w="0" w:type="dxa"/>
              <w:left w:w="144" w:type="dxa"/>
              <w:bottom w:w="0" w:type="dxa"/>
              <w:right w:w="0" w:type="dxa"/>
            </w:tcMar>
            <w:vAlign w:val="bottom"/>
            <w:hideMark/>
          </w:tcPr>
          <w:p w14:paraId="34DE0E84" w14:textId="77777777" w:rsidR="007563DD" w:rsidRDefault="008627BE">
            <w:pPr>
              <w:pStyle w:val="rrdsinglerule"/>
              <w:tabs>
                <w:tab w:val="right" w:pos="750"/>
              </w:tabs>
              <w:spacing w:before="0"/>
              <w:ind w:left="-144" w:right="72"/>
              <w:rPr>
                <w:rFonts w:ascii="Arial" w:hAnsi="Arial" w:cs="Arial"/>
                <w:sz w:val="20"/>
                <w:szCs w:val="20"/>
              </w:rPr>
            </w:pPr>
            <w:r>
              <w:rPr>
                <w:rFonts w:ascii="Arial" w:hAnsi="Arial" w:cs="Arial"/>
                <w:sz w:val="20"/>
                <w:szCs w:val="20"/>
              </w:rPr>
              <w:t> </w:t>
            </w:r>
          </w:p>
        </w:tc>
      </w:tr>
      <w:tr w:rsidR="007563DD" w14:paraId="6110E8F1" w14:textId="77777777">
        <w:trPr>
          <w:cantSplit/>
          <w:trHeight w:val="20"/>
          <w:jc w:val="center"/>
        </w:trPr>
        <w:tc>
          <w:tcPr>
            <w:tcW w:w="9873" w:type="dxa"/>
            <w:hideMark/>
          </w:tcPr>
          <w:p w14:paraId="3283B974" w14:textId="77777777" w:rsidR="007563DD" w:rsidRDefault="008627BE">
            <w:pPr>
              <w:pStyle w:val="NormalWeb"/>
              <w:spacing w:before="0" w:beforeAutospacing="0" w:after="0" w:afterAutospacing="0"/>
              <w:ind w:left="480" w:right="72" w:hanging="240"/>
              <w:rPr>
                <w:rFonts w:ascii="Arial" w:hAnsi="Arial" w:cs="Arial"/>
                <w:sz w:val="20"/>
                <w:szCs w:val="20"/>
              </w:rPr>
            </w:pPr>
            <w:r>
              <w:rPr>
                <w:rFonts w:ascii="Arial" w:hAnsi="Arial" w:cs="Arial"/>
                <w:sz w:val="20"/>
                <w:szCs w:val="20"/>
              </w:rPr>
              <w:t>Total</w:t>
            </w:r>
          </w:p>
        </w:tc>
        <w:tc>
          <w:tcPr>
            <w:tcW w:w="927" w:type="dxa"/>
            <w:noWrap/>
            <w:tcMar>
              <w:top w:w="0" w:type="dxa"/>
              <w:left w:w="144" w:type="dxa"/>
              <w:bottom w:w="0" w:type="dxa"/>
              <w:right w:w="0" w:type="dxa"/>
            </w:tcMar>
            <w:vAlign w:val="bottom"/>
            <w:hideMark/>
          </w:tcPr>
          <w:p w14:paraId="026E6B24" w14:textId="77777777" w:rsidR="007563DD" w:rsidRDefault="008627BE">
            <w:pPr>
              <w:pStyle w:val="NormalWeb"/>
              <w:tabs>
                <w:tab w:val="right" w:pos="750"/>
                <w:tab w:val="decimal" w:pos="102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11,298</w:t>
            </w:r>
            <w:r>
              <w:rPr>
                <w:rFonts w:ascii="Arial" w:hAnsi="Arial" w:cs="Arial"/>
                <w:bCs/>
                <w:sz w:val="20"/>
                <w:szCs w:val="20"/>
              </w:rPr>
              <w:tab/>
            </w:r>
          </w:p>
        </w:tc>
      </w:tr>
      <w:tr w:rsidR="007563DD" w14:paraId="2F446222" w14:textId="77777777">
        <w:trPr>
          <w:cantSplit/>
          <w:trHeight w:val="20"/>
          <w:jc w:val="center"/>
        </w:trPr>
        <w:tc>
          <w:tcPr>
            <w:tcW w:w="9873" w:type="dxa"/>
            <w:tcMar>
              <w:top w:w="0" w:type="dxa"/>
              <w:left w:w="144" w:type="dxa"/>
              <w:bottom w:w="0" w:type="dxa"/>
              <w:right w:w="0" w:type="dxa"/>
            </w:tcMar>
            <w:vAlign w:val="bottom"/>
            <w:hideMark/>
          </w:tcPr>
          <w:p w14:paraId="60C54D7A" w14:textId="77777777" w:rsidR="007563DD" w:rsidRDefault="008627BE">
            <w:pPr>
              <w:pStyle w:val="la2"/>
              <w:ind w:right="72"/>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0C3A2FB1" w14:textId="77777777" w:rsidR="007563DD" w:rsidRDefault="008627BE">
            <w:pPr>
              <w:pStyle w:val="rrddoublerule"/>
              <w:tabs>
                <w:tab w:val="right" w:pos="750"/>
              </w:tabs>
              <w:spacing w:before="0"/>
              <w:ind w:right="72"/>
              <w:rPr>
                <w:rFonts w:ascii="Arial" w:hAnsi="Arial" w:cs="Arial"/>
                <w:sz w:val="20"/>
                <w:szCs w:val="20"/>
              </w:rPr>
            </w:pPr>
            <w:r>
              <w:rPr>
                <w:rFonts w:ascii="Arial" w:hAnsi="Arial" w:cs="Arial"/>
                <w:sz w:val="20"/>
                <w:szCs w:val="20"/>
              </w:rPr>
              <w:t> </w:t>
            </w:r>
          </w:p>
        </w:tc>
      </w:tr>
    </w:tbl>
    <w:p w14:paraId="6D757B1B"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11 — DEBT </w:t>
      </w:r>
    </w:p>
    <w:p w14:paraId="4F00A2F5"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debt were as follows: </w:t>
      </w:r>
    </w:p>
    <w:p w14:paraId="66787D6C" w14:textId="77777777" w:rsidR="007563DD" w:rsidRDefault="008627BE">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4410"/>
        <w:gridCol w:w="1260"/>
        <w:gridCol w:w="1458"/>
        <w:gridCol w:w="1494"/>
        <w:gridCol w:w="1098"/>
        <w:gridCol w:w="1080"/>
      </w:tblGrid>
      <w:tr w:rsidR="007563DD" w14:paraId="25F91E0E" w14:textId="77777777">
        <w:trPr>
          <w:trHeight w:val="20"/>
          <w:tblHeader/>
          <w:jc w:val="center"/>
        </w:trPr>
        <w:tc>
          <w:tcPr>
            <w:tcW w:w="4410" w:type="dxa"/>
            <w:vAlign w:val="center"/>
            <w:hideMark/>
          </w:tcPr>
          <w:p w14:paraId="37709212" w14:textId="77777777" w:rsidR="007563DD" w:rsidRDefault="007563DD"/>
        </w:tc>
        <w:tc>
          <w:tcPr>
            <w:tcW w:w="1260" w:type="dxa"/>
            <w:vAlign w:val="center"/>
            <w:hideMark/>
          </w:tcPr>
          <w:p w14:paraId="74A07D59" w14:textId="77777777" w:rsidR="007563DD" w:rsidRDefault="007563DD">
            <w:pPr>
              <w:rPr>
                <w:sz w:val="20"/>
              </w:rPr>
            </w:pPr>
          </w:p>
        </w:tc>
        <w:tc>
          <w:tcPr>
            <w:tcW w:w="1458" w:type="dxa"/>
            <w:vAlign w:val="center"/>
            <w:hideMark/>
          </w:tcPr>
          <w:p w14:paraId="4BF5C41B" w14:textId="77777777" w:rsidR="007563DD" w:rsidRDefault="007563DD">
            <w:pPr>
              <w:rPr>
                <w:sz w:val="20"/>
              </w:rPr>
            </w:pPr>
          </w:p>
        </w:tc>
        <w:tc>
          <w:tcPr>
            <w:tcW w:w="1494" w:type="dxa"/>
            <w:vAlign w:val="center"/>
            <w:hideMark/>
          </w:tcPr>
          <w:p w14:paraId="2E71148E" w14:textId="77777777" w:rsidR="007563DD" w:rsidRDefault="007563DD">
            <w:pPr>
              <w:rPr>
                <w:sz w:val="20"/>
              </w:rPr>
            </w:pPr>
          </w:p>
        </w:tc>
        <w:tc>
          <w:tcPr>
            <w:tcW w:w="1098" w:type="dxa"/>
            <w:vAlign w:val="center"/>
            <w:hideMark/>
          </w:tcPr>
          <w:p w14:paraId="432E4FC5" w14:textId="77777777" w:rsidR="007563DD" w:rsidRDefault="007563DD">
            <w:pPr>
              <w:rPr>
                <w:sz w:val="20"/>
              </w:rPr>
            </w:pPr>
          </w:p>
        </w:tc>
        <w:tc>
          <w:tcPr>
            <w:tcW w:w="1080" w:type="dxa"/>
            <w:vAlign w:val="center"/>
            <w:hideMark/>
          </w:tcPr>
          <w:p w14:paraId="62B71DA5" w14:textId="77777777" w:rsidR="007563DD" w:rsidRDefault="007563DD">
            <w:pPr>
              <w:rPr>
                <w:sz w:val="20"/>
              </w:rPr>
            </w:pPr>
          </w:p>
        </w:tc>
      </w:tr>
      <w:tr w:rsidR="007563DD" w14:paraId="18D4A04D" w14:textId="77777777">
        <w:trPr>
          <w:trHeight w:val="20"/>
          <w:tblHeader/>
          <w:jc w:val="center"/>
        </w:trPr>
        <w:tc>
          <w:tcPr>
            <w:tcW w:w="4410" w:type="dxa"/>
            <w:vAlign w:val="bottom"/>
            <w:hideMark/>
          </w:tcPr>
          <w:p w14:paraId="6102D42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issuance by calendar year)</w:t>
            </w:r>
          </w:p>
        </w:tc>
        <w:tc>
          <w:tcPr>
            <w:tcW w:w="1260" w:type="dxa"/>
            <w:tcMar>
              <w:top w:w="0" w:type="dxa"/>
              <w:left w:w="144" w:type="dxa"/>
              <w:bottom w:w="0" w:type="dxa"/>
              <w:right w:w="0" w:type="dxa"/>
            </w:tcMar>
            <w:vAlign w:val="bottom"/>
            <w:hideMark/>
          </w:tcPr>
          <w:p w14:paraId="4490D60C" w14:textId="77777777" w:rsidR="007563DD" w:rsidRDefault="008627BE">
            <w:pPr>
              <w:pStyle w:val="NormalWeb"/>
              <w:spacing w:before="0" w:beforeAutospacing="0" w:after="0" w:afterAutospacing="0"/>
              <w:ind w:right="18"/>
              <w:jc w:val="right"/>
              <w:rPr>
                <w:rFonts w:ascii="Arial" w:hAnsi="Arial" w:cs="Arial"/>
                <w:sz w:val="16"/>
                <w:szCs w:val="16"/>
              </w:rPr>
            </w:pPr>
            <w:r>
              <w:rPr>
                <w:rFonts w:ascii="Arial" w:hAnsi="Arial" w:cs="Arial"/>
                <w:b/>
                <w:bCs/>
                <w:sz w:val="16"/>
                <w:szCs w:val="16"/>
              </w:rPr>
              <w:t>Maturities</w:t>
            </w:r>
          </w:p>
          <w:p w14:paraId="03705EF5" w14:textId="77777777" w:rsidR="007563DD" w:rsidRDefault="008627BE">
            <w:pPr>
              <w:pStyle w:val="NormalWeb"/>
              <w:spacing w:before="0" w:beforeAutospacing="0" w:after="20" w:afterAutospacing="0"/>
              <w:ind w:left="-600" w:right="18"/>
              <w:jc w:val="right"/>
              <w:rPr>
                <w:rFonts w:ascii="Arial" w:hAnsi="Arial" w:cs="Arial"/>
                <w:sz w:val="16"/>
                <w:szCs w:val="16"/>
              </w:rPr>
            </w:pPr>
            <w:r>
              <w:rPr>
                <w:rFonts w:ascii="Arial" w:hAnsi="Arial" w:cs="Arial"/>
                <w:b/>
                <w:bCs/>
                <w:sz w:val="16"/>
                <w:szCs w:val="16"/>
              </w:rPr>
              <w:t>(calendar year)</w:t>
            </w:r>
          </w:p>
        </w:tc>
        <w:tc>
          <w:tcPr>
            <w:tcW w:w="1458" w:type="dxa"/>
            <w:tcMar>
              <w:top w:w="0" w:type="dxa"/>
              <w:left w:w="144" w:type="dxa"/>
              <w:bottom w:w="0" w:type="dxa"/>
              <w:right w:w="0" w:type="dxa"/>
            </w:tcMar>
            <w:vAlign w:val="bottom"/>
            <w:hideMark/>
          </w:tcPr>
          <w:p w14:paraId="08F79341" w14:textId="77777777" w:rsidR="007563DD" w:rsidRDefault="008627BE">
            <w:pPr>
              <w:pStyle w:val="NormalWeb"/>
              <w:spacing w:before="0" w:beforeAutospacing="0" w:after="0" w:afterAutospacing="0"/>
              <w:ind w:left="-330" w:right="42"/>
              <w:jc w:val="right"/>
              <w:rPr>
                <w:rFonts w:ascii="Arial" w:hAnsi="Arial" w:cs="Arial"/>
                <w:sz w:val="16"/>
                <w:szCs w:val="16"/>
              </w:rPr>
            </w:pPr>
            <w:r>
              <w:rPr>
                <w:rFonts w:ascii="Arial" w:hAnsi="Arial" w:cs="Arial"/>
                <w:b/>
                <w:bCs/>
                <w:sz w:val="16"/>
                <w:szCs w:val="16"/>
              </w:rPr>
              <w:t>Stated Interest</w:t>
            </w:r>
          </w:p>
          <w:p w14:paraId="1CD8EB93" w14:textId="77777777" w:rsidR="007563DD" w:rsidRDefault="008627BE">
            <w:pPr>
              <w:pStyle w:val="NormalWeb"/>
              <w:spacing w:before="0" w:beforeAutospacing="0" w:after="20" w:afterAutospacing="0"/>
              <w:ind w:right="42"/>
              <w:jc w:val="right"/>
              <w:rPr>
                <w:rFonts w:ascii="Arial" w:hAnsi="Arial" w:cs="Arial"/>
                <w:sz w:val="16"/>
                <w:szCs w:val="16"/>
              </w:rPr>
            </w:pPr>
            <w:r>
              <w:rPr>
                <w:rFonts w:ascii="Arial" w:hAnsi="Arial" w:cs="Arial"/>
                <w:b/>
                <w:bCs/>
                <w:sz w:val="16"/>
                <w:szCs w:val="16"/>
              </w:rPr>
              <w:t>Rate</w:t>
            </w:r>
          </w:p>
        </w:tc>
        <w:tc>
          <w:tcPr>
            <w:tcW w:w="1494" w:type="dxa"/>
            <w:tcMar>
              <w:top w:w="0" w:type="dxa"/>
              <w:left w:w="144" w:type="dxa"/>
              <w:bottom w:w="0" w:type="dxa"/>
              <w:right w:w="0" w:type="dxa"/>
            </w:tcMar>
            <w:vAlign w:val="bottom"/>
            <w:hideMark/>
          </w:tcPr>
          <w:p w14:paraId="48D21A67" w14:textId="77777777" w:rsidR="007563DD" w:rsidRDefault="008627BE">
            <w:pPr>
              <w:pStyle w:val="NormalWeb"/>
              <w:spacing w:before="0" w:beforeAutospacing="0" w:after="0" w:afterAutospacing="0"/>
              <w:ind w:left="-345" w:right="57"/>
              <w:jc w:val="right"/>
              <w:rPr>
                <w:rFonts w:ascii="Arial" w:hAnsi="Arial" w:cs="Arial"/>
                <w:sz w:val="16"/>
                <w:szCs w:val="16"/>
              </w:rPr>
            </w:pPr>
            <w:r>
              <w:rPr>
                <w:rFonts w:ascii="Arial" w:hAnsi="Arial" w:cs="Arial"/>
                <w:b/>
                <w:bCs/>
                <w:sz w:val="16"/>
                <w:szCs w:val="16"/>
              </w:rPr>
              <w:t>Effective Interest</w:t>
            </w:r>
          </w:p>
          <w:p w14:paraId="3F4BBD81" w14:textId="77777777" w:rsidR="007563DD" w:rsidRDefault="008627BE">
            <w:pPr>
              <w:pStyle w:val="NormalWeb"/>
              <w:spacing w:before="0" w:beforeAutospacing="0" w:after="20" w:afterAutospacing="0"/>
              <w:ind w:right="57"/>
              <w:jc w:val="right"/>
              <w:rPr>
                <w:rFonts w:ascii="Arial" w:hAnsi="Arial" w:cs="Arial"/>
                <w:sz w:val="16"/>
                <w:szCs w:val="16"/>
              </w:rPr>
            </w:pPr>
            <w:r>
              <w:rPr>
                <w:rFonts w:ascii="Arial" w:hAnsi="Arial" w:cs="Arial"/>
                <w:b/>
                <w:bCs/>
                <w:sz w:val="16"/>
                <w:szCs w:val="16"/>
              </w:rPr>
              <w:t>Rate</w:t>
            </w:r>
          </w:p>
        </w:tc>
        <w:tc>
          <w:tcPr>
            <w:tcW w:w="1098" w:type="dxa"/>
            <w:tcMar>
              <w:top w:w="0" w:type="dxa"/>
              <w:left w:w="144" w:type="dxa"/>
              <w:bottom w:w="0" w:type="dxa"/>
              <w:right w:w="0" w:type="dxa"/>
            </w:tcMar>
            <w:vAlign w:val="bottom"/>
            <w:hideMark/>
          </w:tcPr>
          <w:p w14:paraId="57B1E0C4" w14:textId="77777777" w:rsidR="007563DD" w:rsidRDefault="008627BE">
            <w:pPr>
              <w:pStyle w:val="NormalWeb"/>
              <w:spacing w:before="0" w:beforeAutospacing="0" w:after="0" w:afterAutospacing="0"/>
              <w:ind w:right="117"/>
              <w:jc w:val="right"/>
              <w:rPr>
                <w:rFonts w:ascii="Arial" w:hAnsi="Arial" w:cs="Arial"/>
                <w:sz w:val="16"/>
                <w:szCs w:val="16"/>
              </w:rPr>
            </w:pPr>
            <w:r>
              <w:rPr>
                <w:rFonts w:ascii="Arial" w:hAnsi="Arial" w:cs="Arial"/>
                <w:b/>
                <w:bCs/>
                <w:sz w:val="16"/>
                <w:szCs w:val="16"/>
              </w:rPr>
              <w:t>June 30,</w:t>
            </w:r>
          </w:p>
          <w:p w14:paraId="5E08B66A" w14:textId="77777777" w:rsidR="007563DD" w:rsidRDefault="008627BE">
            <w:pPr>
              <w:pStyle w:val="NormalWeb"/>
              <w:spacing w:before="0" w:beforeAutospacing="0" w:after="20" w:afterAutospacing="0"/>
              <w:ind w:left="-120" w:right="117"/>
              <w:jc w:val="right"/>
              <w:rPr>
                <w:rFonts w:ascii="Arial" w:hAnsi="Arial" w:cs="Arial"/>
                <w:sz w:val="16"/>
                <w:szCs w:val="16"/>
              </w:rPr>
            </w:pPr>
            <w:r>
              <w:rPr>
                <w:rFonts w:ascii="Arial" w:hAnsi="Arial" w:cs="Arial"/>
                <w:b/>
                <w:bCs/>
                <w:sz w:val="16"/>
                <w:szCs w:val="16"/>
              </w:rPr>
              <w:t>2022</w:t>
            </w:r>
          </w:p>
        </w:tc>
        <w:tc>
          <w:tcPr>
            <w:tcW w:w="1080" w:type="dxa"/>
            <w:tcMar>
              <w:top w:w="0" w:type="dxa"/>
              <w:left w:w="144" w:type="dxa"/>
              <w:bottom w:w="0" w:type="dxa"/>
              <w:right w:w="0" w:type="dxa"/>
            </w:tcMar>
            <w:vAlign w:val="bottom"/>
            <w:hideMark/>
          </w:tcPr>
          <w:p w14:paraId="0F4AD9FA" w14:textId="77777777" w:rsidR="007563DD" w:rsidRDefault="008627BE">
            <w:pPr>
              <w:pStyle w:val="NormalWeb"/>
              <w:spacing w:before="0" w:beforeAutospacing="0" w:after="0" w:afterAutospacing="0"/>
              <w:ind w:right="117"/>
              <w:jc w:val="right"/>
              <w:rPr>
                <w:rFonts w:ascii="Arial" w:hAnsi="Arial" w:cs="Arial"/>
                <w:sz w:val="16"/>
                <w:szCs w:val="16"/>
              </w:rPr>
            </w:pPr>
            <w:r>
              <w:rPr>
                <w:rFonts w:ascii="Arial" w:hAnsi="Arial" w:cs="Arial"/>
                <w:b/>
                <w:bCs/>
                <w:sz w:val="16"/>
                <w:szCs w:val="16"/>
              </w:rPr>
              <w:t>June 30,</w:t>
            </w:r>
          </w:p>
          <w:p w14:paraId="4598FAA7" w14:textId="77777777" w:rsidR="007563DD" w:rsidRDefault="008627BE">
            <w:pPr>
              <w:pStyle w:val="NormalWeb"/>
              <w:spacing w:before="0" w:beforeAutospacing="0" w:after="20" w:afterAutospacing="0"/>
              <w:ind w:right="117"/>
              <w:jc w:val="right"/>
              <w:rPr>
                <w:rFonts w:ascii="Arial" w:hAnsi="Arial" w:cs="Arial"/>
                <w:sz w:val="16"/>
                <w:szCs w:val="16"/>
              </w:rPr>
            </w:pPr>
            <w:r>
              <w:rPr>
                <w:rFonts w:ascii="Arial" w:hAnsi="Arial" w:cs="Arial"/>
                <w:b/>
                <w:bCs/>
                <w:sz w:val="16"/>
                <w:szCs w:val="16"/>
              </w:rPr>
              <w:t>2021</w:t>
            </w:r>
          </w:p>
        </w:tc>
      </w:tr>
      <w:tr w:rsidR="007563DD" w14:paraId="68C62B83" w14:textId="77777777">
        <w:trPr>
          <w:trHeight w:val="20"/>
          <w:jc w:val="center"/>
        </w:trPr>
        <w:tc>
          <w:tcPr>
            <w:tcW w:w="10800" w:type="dxa"/>
            <w:gridSpan w:val="6"/>
            <w:tcMar>
              <w:top w:w="0" w:type="dxa"/>
              <w:left w:w="144" w:type="dxa"/>
              <w:bottom w:w="0" w:type="dxa"/>
              <w:right w:w="0" w:type="dxa"/>
            </w:tcMar>
            <w:vAlign w:val="bottom"/>
            <w:hideMark/>
          </w:tcPr>
          <w:p w14:paraId="30167653" w14:textId="77777777" w:rsidR="007563DD" w:rsidRDefault="008627BE">
            <w:pPr>
              <w:pStyle w:val="rrdsinglerule"/>
              <w:spacing w:before="0"/>
              <w:ind w:right="130"/>
              <w:rPr>
                <w:rFonts w:ascii="Arial" w:hAnsi="Arial" w:cs="Arial"/>
                <w:sz w:val="20"/>
                <w:szCs w:val="20"/>
              </w:rPr>
            </w:pPr>
            <w:r>
              <w:rPr>
                <w:rFonts w:ascii="Arial" w:hAnsi="Arial" w:cs="Arial"/>
                <w:sz w:val="20"/>
                <w:szCs w:val="20"/>
              </w:rPr>
              <w:t> </w:t>
            </w:r>
          </w:p>
        </w:tc>
      </w:tr>
      <w:tr w:rsidR="007563DD" w14:paraId="10B5E6D5" w14:textId="77777777">
        <w:trPr>
          <w:trHeight w:val="20"/>
          <w:jc w:val="center"/>
        </w:trPr>
        <w:tc>
          <w:tcPr>
            <w:tcW w:w="4410" w:type="dxa"/>
            <w:hideMark/>
          </w:tcPr>
          <w:p w14:paraId="158026DF"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2009 issuance of $3.8 billion</w:t>
            </w:r>
            <w:r>
              <w:rPr>
                <w:rFonts w:ascii="Arial" w:hAnsi="Arial" w:cs="Arial"/>
                <w:sz w:val="15"/>
                <w:szCs w:val="15"/>
                <w:vertAlign w:val="superscript"/>
              </w:rPr>
              <w:t xml:space="preserve"> (a)</w:t>
            </w:r>
          </w:p>
        </w:tc>
        <w:tc>
          <w:tcPr>
            <w:tcW w:w="1260" w:type="dxa"/>
            <w:noWrap/>
            <w:tcMar>
              <w:top w:w="0" w:type="dxa"/>
              <w:left w:w="144" w:type="dxa"/>
              <w:bottom w:w="0" w:type="dxa"/>
              <w:right w:w="0" w:type="dxa"/>
            </w:tcMar>
            <w:vAlign w:val="bottom"/>
            <w:hideMark/>
          </w:tcPr>
          <w:p w14:paraId="705FEA29"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2039</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2AA72D18"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5.20%</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6A79B17B"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5.24%</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599AABA0"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520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1DB70134"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520</w:t>
            </w:r>
            <w:r>
              <w:rPr>
                <w:rFonts w:ascii="Arial" w:hAnsi="Arial" w:cs="Arial"/>
                <w:sz w:val="20"/>
                <w:szCs w:val="20"/>
              </w:rPr>
              <w:tab/>
            </w:r>
          </w:p>
        </w:tc>
      </w:tr>
      <w:tr w:rsidR="007563DD" w14:paraId="70EB8759" w14:textId="77777777">
        <w:trPr>
          <w:trHeight w:val="20"/>
          <w:jc w:val="center"/>
        </w:trPr>
        <w:tc>
          <w:tcPr>
            <w:tcW w:w="4410" w:type="dxa"/>
            <w:hideMark/>
          </w:tcPr>
          <w:p w14:paraId="2D65430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2010 issuance of $4.8 billion </w:t>
            </w:r>
            <w:r>
              <w:rPr>
                <w:rFonts w:ascii="Arial" w:hAnsi="Arial" w:cs="Arial"/>
                <w:sz w:val="15"/>
                <w:szCs w:val="15"/>
                <w:vertAlign w:val="superscript"/>
              </w:rPr>
              <w:t>(a)</w:t>
            </w:r>
          </w:p>
        </w:tc>
        <w:tc>
          <w:tcPr>
            <w:tcW w:w="1260" w:type="dxa"/>
            <w:noWrap/>
            <w:tcMar>
              <w:top w:w="0" w:type="dxa"/>
              <w:left w:w="144" w:type="dxa"/>
              <w:bottom w:w="0" w:type="dxa"/>
              <w:right w:w="0" w:type="dxa"/>
            </w:tcMar>
            <w:vAlign w:val="bottom"/>
            <w:hideMark/>
          </w:tcPr>
          <w:p w14:paraId="20C978F4"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2040</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6C31E375"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4.50%</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50EFEFE5"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4.57%</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1FD30FB7"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486</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F0EAC0E"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486</w:t>
            </w:r>
            <w:r>
              <w:rPr>
                <w:rFonts w:ascii="Arial" w:hAnsi="Arial" w:cs="Arial"/>
                <w:sz w:val="20"/>
                <w:szCs w:val="20"/>
              </w:rPr>
              <w:tab/>
            </w:r>
          </w:p>
        </w:tc>
      </w:tr>
      <w:tr w:rsidR="007563DD" w14:paraId="09726196" w14:textId="77777777">
        <w:trPr>
          <w:trHeight w:val="20"/>
          <w:jc w:val="center"/>
        </w:trPr>
        <w:tc>
          <w:tcPr>
            <w:tcW w:w="4410" w:type="dxa"/>
            <w:hideMark/>
          </w:tcPr>
          <w:p w14:paraId="16B461B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2011 issuance of $2.3 billion </w:t>
            </w:r>
            <w:r>
              <w:rPr>
                <w:rFonts w:ascii="Arial" w:hAnsi="Arial" w:cs="Arial"/>
                <w:sz w:val="15"/>
                <w:szCs w:val="15"/>
                <w:vertAlign w:val="superscript"/>
              </w:rPr>
              <w:t>(a)</w:t>
            </w:r>
          </w:p>
        </w:tc>
        <w:tc>
          <w:tcPr>
            <w:tcW w:w="1260" w:type="dxa"/>
            <w:noWrap/>
            <w:tcMar>
              <w:top w:w="0" w:type="dxa"/>
              <w:left w:w="144" w:type="dxa"/>
              <w:bottom w:w="0" w:type="dxa"/>
              <w:right w:w="0" w:type="dxa"/>
            </w:tcMar>
            <w:vAlign w:val="bottom"/>
            <w:hideMark/>
          </w:tcPr>
          <w:p w14:paraId="21145643"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2041</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243DFA18"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5.30%</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78B03592"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5.36%</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1B040D7D"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718</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05863A2C"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718</w:t>
            </w:r>
            <w:r>
              <w:rPr>
                <w:rFonts w:ascii="Arial" w:hAnsi="Arial" w:cs="Arial"/>
                <w:sz w:val="20"/>
                <w:szCs w:val="20"/>
              </w:rPr>
              <w:tab/>
            </w:r>
          </w:p>
        </w:tc>
      </w:tr>
      <w:tr w:rsidR="007563DD" w14:paraId="2C8768DC" w14:textId="77777777">
        <w:trPr>
          <w:trHeight w:val="20"/>
          <w:jc w:val="center"/>
        </w:trPr>
        <w:tc>
          <w:tcPr>
            <w:tcW w:w="4410" w:type="dxa"/>
            <w:hideMark/>
          </w:tcPr>
          <w:p w14:paraId="0416626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2012 issuance of $2.3 billion</w:t>
            </w:r>
            <w:r>
              <w:rPr>
                <w:rFonts w:ascii="Arial" w:hAnsi="Arial" w:cs="Arial"/>
                <w:sz w:val="15"/>
                <w:szCs w:val="15"/>
                <w:vertAlign w:val="superscript"/>
              </w:rPr>
              <w:t xml:space="preserve"> (a)</w:t>
            </w:r>
          </w:p>
        </w:tc>
        <w:tc>
          <w:tcPr>
            <w:tcW w:w="1260" w:type="dxa"/>
            <w:noWrap/>
            <w:tcMar>
              <w:top w:w="0" w:type="dxa"/>
              <w:left w:w="144" w:type="dxa"/>
              <w:bottom w:w="0" w:type="dxa"/>
              <w:right w:w="0" w:type="dxa"/>
            </w:tcMar>
            <w:vAlign w:val="bottom"/>
            <w:hideMark/>
          </w:tcPr>
          <w:p w14:paraId="69CACC82"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2022–2042</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24147A0F"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2.13%–3.50%</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409B5B54"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2.24%–3.57%</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230B831A"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1,204</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0BB15145"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1,204</w:t>
            </w:r>
            <w:r>
              <w:rPr>
                <w:rFonts w:ascii="Arial" w:hAnsi="Arial" w:cs="Arial"/>
                <w:sz w:val="20"/>
                <w:szCs w:val="20"/>
              </w:rPr>
              <w:tab/>
            </w:r>
          </w:p>
        </w:tc>
      </w:tr>
      <w:tr w:rsidR="007563DD" w14:paraId="5F707BE1" w14:textId="77777777">
        <w:trPr>
          <w:trHeight w:val="20"/>
          <w:jc w:val="center"/>
        </w:trPr>
        <w:tc>
          <w:tcPr>
            <w:tcW w:w="4410" w:type="dxa"/>
            <w:hideMark/>
          </w:tcPr>
          <w:p w14:paraId="61CE7A8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2013 issuance of $5.2 billion</w:t>
            </w:r>
            <w:r>
              <w:rPr>
                <w:rFonts w:ascii="Arial" w:hAnsi="Arial" w:cs="Arial"/>
                <w:sz w:val="15"/>
                <w:szCs w:val="15"/>
                <w:vertAlign w:val="superscript"/>
              </w:rPr>
              <w:t xml:space="preserve"> (a)</w:t>
            </w:r>
          </w:p>
        </w:tc>
        <w:tc>
          <w:tcPr>
            <w:tcW w:w="1260" w:type="dxa"/>
            <w:noWrap/>
            <w:tcMar>
              <w:top w:w="0" w:type="dxa"/>
              <w:left w:w="144" w:type="dxa"/>
              <w:bottom w:w="0" w:type="dxa"/>
              <w:right w:w="0" w:type="dxa"/>
            </w:tcMar>
            <w:vAlign w:val="bottom"/>
            <w:hideMark/>
          </w:tcPr>
          <w:p w14:paraId="493EF571"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2023–2043</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0F5AC193"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2.38%–4.88%</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27C0EFDB"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2.47%–4.92%</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2FBE7B07"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2,814</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3982868C"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2,814</w:t>
            </w:r>
            <w:r>
              <w:rPr>
                <w:rFonts w:ascii="Arial" w:hAnsi="Arial" w:cs="Arial"/>
                <w:sz w:val="20"/>
                <w:szCs w:val="20"/>
              </w:rPr>
              <w:tab/>
            </w:r>
          </w:p>
        </w:tc>
      </w:tr>
      <w:tr w:rsidR="007563DD" w14:paraId="49B239B2" w14:textId="77777777">
        <w:trPr>
          <w:trHeight w:val="20"/>
          <w:jc w:val="center"/>
        </w:trPr>
        <w:tc>
          <w:tcPr>
            <w:tcW w:w="4410" w:type="dxa"/>
            <w:hideMark/>
          </w:tcPr>
          <w:p w14:paraId="794D4A7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2013 issuance of </w:t>
            </w:r>
            <w:r>
              <w:rPr>
                <w:sz w:val="20"/>
                <w:szCs w:val="20"/>
              </w:rPr>
              <w:t>€</w:t>
            </w:r>
            <w:r>
              <w:rPr>
                <w:rFonts w:ascii="Arial" w:hAnsi="Arial" w:cs="Arial"/>
                <w:sz w:val="20"/>
                <w:szCs w:val="20"/>
              </w:rPr>
              <w:t>4.1 billion</w:t>
            </w:r>
          </w:p>
        </w:tc>
        <w:tc>
          <w:tcPr>
            <w:tcW w:w="1260" w:type="dxa"/>
            <w:noWrap/>
            <w:tcMar>
              <w:top w:w="0" w:type="dxa"/>
              <w:left w:w="144" w:type="dxa"/>
              <w:bottom w:w="0" w:type="dxa"/>
              <w:right w:w="0" w:type="dxa"/>
            </w:tcMar>
            <w:vAlign w:val="bottom"/>
            <w:hideMark/>
          </w:tcPr>
          <w:p w14:paraId="252EAE5E"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2028–2033</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0AE41ECC"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2.63%–3.13%</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6C7E38FF"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2.69%–3.22%</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415D7404"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2,404</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39388E27"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4,803</w:t>
            </w:r>
            <w:r>
              <w:rPr>
                <w:rFonts w:ascii="Arial" w:hAnsi="Arial" w:cs="Arial"/>
                <w:sz w:val="20"/>
                <w:szCs w:val="20"/>
              </w:rPr>
              <w:tab/>
            </w:r>
          </w:p>
        </w:tc>
      </w:tr>
      <w:tr w:rsidR="007563DD" w14:paraId="3C16AF68" w14:textId="77777777">
        <w:trPr>
          <w:trHeight w:val="20"/>
          <w:jc w:val="center"/>
        </w:trPr>
        <w:tc>
          <w:tcPr>
            <w:tcW w:w="4410" w:type="dxa"/>
            <w:hideMark/>
          </w:tcPr>
          <w:p w14:paraId="555C3F1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2015 issuance of $23.8 billion</w:t>
            </w:r>
            <w:r>
              <w:rPr>
                <w:rFonts w:ascii="Arial" w:hAnsi="Arial" w:cs="Arial"/>
                <w:sz w:val="15"/>
                <w:szCs w:val="15"/>
                <w:vertAlign w:val="superscript"/>
              </w:rPr>
              <w:t xml:space="preserve"> (a)</w:t>
            </w:r>
          </w:p>
        </w:tc>
        <w:tc>
          <w:tcPr>
            <w:tcW w:w="1260" w:type="dxa"/>
            <w:noWrap/>
            <w:tcMar>
              <w:top w:w="0" w:type="dxa"/>
              <w:left w:w="144" w:type="dxa"/>
              <w:bottom w:w="0" w:type="dxa"/>
              <w:right w:w="0" w:type="dxa"/>
            </w:tcMar>
            <w:vAlign w:val="bottom"/>
            <w:hideMark/>
          </w:tcPr>
          <w:p w14:paraId="4EED8F54"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2022–2055</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0AA05CEA"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2.65%–4.75%</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451936DA"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2.72%–4.78%</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735A2BB9"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10,805</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654C52F0"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12,305</w:t>
            </w:r>
            <w:r>
              <w:rPr>
                <w:rFonts w:ascii="Arial" w:hAnsi="Arial" w:cs="Arial"/>
                <w:sz w:val="20"/>
                <w:szCs w:val="20"/>
              </w:rPr>
              <w:tab/>
            </w:r>
          </w:p>
        </w:tc>
      </w:tr>
      <w:tr w:rsidR="007563DD" w14:paraId="24C9C911" w14:textId="77777777">
        <w:trPr>
          <w:trHeight w:val="20"/>
          <w:jc w:val="center"/>
        </w:trPr>
        <w:tc>
          <w:tcPr>
            <w:tcW w:w="4410" w:type="dxa"/>
            <w:hideMark/>
          </w:tcPr>
          <w:p w14:paraId="4D540A0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2016 issuance of $19.8 billion</w:t>
            </w:r>
            <w:r>
              <w:rPr>
                <w:rFonts w:ascii="Arial" w:hAnsi="Arial" w:cs="Arial"/>
                <w:sz w:val="15"/>
                <w:szCs w:val="15"/>
                <w:vertAlign w:val="superscript"/>
              </w:rPr>
              <w:t xml:space="preserve"> (a)</w:t>
            </w:r>
          </w:p>
        </w:tc>
        <w:tc>
          <w:tcPr>
            <w:tcW w:w="1260" w:type="dxa"/>
            <w:noWrap/>
            <w:tcMar>
              <w:top w:w="0" w:type="dxa"/>
              <w:left w:w="144" w:type="dxa"/>
              <w:bottom w:w="0" w:type="dxa"/>
              <w:right w:w="0" w:type="dxa"/>
            </w:tcMar>
            <w:vAlign w:val="bottom"/>
            <w:hideMark/>
          </w:tcPr>
          <w:p w14:paraId="2C11F2A2"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2023–2056</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4795F1E4"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2.00%–3.95%</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5E6D84C7"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2.10%–4.03%</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2A8BB50A"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9,430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4CAD05F1"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12,180</w:t>
            </w:r>
            <w:r>
              <w:rPr>
                <w:rFonts w:ascii="Arial" w:hAnsi="Arial" w:cs="Arial"/>
                <w:sz w:val="20"/>
                <w:szCs w:val="20"/>
              </w:rPr>
              <w:tab/>
            </w:r>
          </w:p>
        </w:tc>
      </w:tr>
      <w:tr w:rsidR="007563DD" w14:paraId="0A233CA9" w14:textId="77777777">
        <w:trPr>
          <w:trHeight w:val="20"/>
          <w:jc w:val="center"/>
        </w:trPr>
        <w:tc>
          <w:tcPr>
            <w:tcW w:w="4410" w:type="dxa"/>
            <w:hideMark/>
          </w:tcPr>
          <w:p w14:paraId="6C3354D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2017 issuance of $17.0 billion </w:t>
            </w:r>
            <w:r>
              <w:rPr>
                <w:rFonts w:ascii="Arial" w:hAnsi="Arial" w:cs="Arial"/>
                <w:sz w:val="15"/>
                <w:szCs w:val="15"/>
                <w:vertAlign w:val="superscript"/>
              </w:rPr>
              <w:t>(a)</w:t>
            </w:r>
          </w:p>
        </w:tc>
        <w:tc>
          <w:tcPr>
            <w:tcW w:w="1260" w:type="dxa"/>
            <w:noWrap/>
            <w:tcMar>
              <w:top w:w="0" w:type="dxa"/>
              <w:left w:w="144" w:type="dxa"/>
              <w:bottom w:w="0" w:type="dxa"/>
              <w:right w:w="0" w:type="dxa"/>
            </w:tcMar>
            <w:vAlign w:val="bottom"/>
            <w:hideMark/>
          </w:tcPr>
          <w:p w14:paraId="084A7069"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2024–2057</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2AC71788"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2.88%–4.50%</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32DE7667"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3.04%–4.53%</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1B711786"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8,945</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5CA03BCE"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10,695</w:t>
            </w:r>
            <w:r>
              <w:rPr>
                <w:rFonts w:ascii="Arial" w:hAnsi="Arial" w:cs="Arial"/>
                <w:sz w:val="20"/>
                <w:szCs w:val="20"/>
              </w:rPr>
              <w:tab/>
            </w:r>
          </w:p>
        </w:tc>
      </w:tr>
      <w:tr w:rsidR="007563DD" w14:paraId="1AFC5DF6" w14:textId="77777777">
        <w:trPr>
          <w:trHeight w:val="20"/>
          <w:jc w:val="center"/>
        </w:trPr>
        <w:tc>
          <w:tcPr>
            <w:tcW w:w="4410" w:type="dxa"/>
            <w:hideMark/>
          </w:tcPr>
          <w:p w14:paraId="04DAC55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2020 issuance of $10.0 billion</w:t>
            </w:r>
            <w:r>
              <w:rPr>
                <w:rFonts w:ascii="Arial" w:hAnsi="Arial" w:cs="Arial"/>
                <w:sz w:val="15"/>
                <w:szCs w:val="15"/>
                <w:vertAlign w:val="superscript"/>
              </w:rPr>
              <w:t xml:space="preserve"> (a)</w:t>
            </w:r>
          </w:p>
        </w:tc>
        <w:tc>
          <w:tcPr>
            <w:tcW w:w="1260" w:type="dxa"/>
            <w:noWrap/>
            <w:tcMar>
              <w:top w:w="0" w:type="dxa"/>
              <w:left w:w="144" w:type="dxa"/>
              <w:bottom w:w="0" w:type="dxa"/>
              <w:right w:w="0" w:type="dxa"/>
            </w:tcMar>
            <w:vAlign w:val="bottom"/>
            <w:hideMark/>
          </w:tcPr>
          <w:p w14:paraId="57D03E17"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2050–2060</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6AEAE2C0"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2.53%–2.68%</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5009DD41"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2.53%–2.68%</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2579EA0C"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10,000</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51148342"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r>
      <w:tr w:rsidR="007563DD" w14:paraId="15C80A2C" w14:textId="77777777">
        <w:trPr>
          <w:trHeight w:val="20"/>
          <w:jc w:val="center"/>
        </w:trPr>
        <w:tc>
          <w:tcPr>
            <w:tcW w:w="4410" w:type="dxa"/>
            <w:hideMark/>
          </w:tcPr>
          <w:p w14:paraId="5EAD57D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2021 issuance of $8.2 billion </w:t>
            </w:r>
            <w:r>
              <w:rPr>
                <w:rFonts w:ascii="Arial" w:hAnsi="Arial" w:cs="Arial"/>
                <w:sz w:val="15"/>
                <w:szCs w:val="15"/>
                <w:vertAlign w:val="superscript"/>
              </w:rPr>
              <w:t>(a)</w:t>
            </w:r>
          </w:p>
        </w:tc>
        <w:tc>
          <w:tcPr>
            <w:tcW w:w="1260" w:type="dxa"/>
            <w:noWrap/>
            <w:tcMar>
              <w:top w:w="0" w:type="dxa"/>
              <w:left w:w="144" w:type="dxa"/>
              <w:bottom w:w="0" w:type="dxa"/>
              <w:right w:w="0" w:type="dxa"/>
            </w:tcMar>
            <w:vAlign w:val="bottom"/>
            <w:hideMark/>
          </w:tcPr>
          <w:p w14:paraId="3B0EE8A2" w14:textId="77777777" w:rsidR="007563DD" w:rsidRDefault="008627BE">
            <w:pPr>
              <w:pStyle w:val="NormalWeb"/>
              <w:tabs>
                <w:tab w:val="right" w:pos="1098"/>
                <w:tab w:val="decimal" w:pos="13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2052–2062</w:t>
            </w:r>
            <w:r>
              <w:rPr>
                <w:rFonts w:ascii="Arial" w:hAnsi="Arial" w:cs="Arial"/>
                <w:bCs/>
                <w:sz w:val="20"/>
                <w:szCs w:val="20"/>
              </w:rPr>
              <w:tab/>
            </w:r>
          </w:p>
        </w:tc>
        <w:tc>
          <w:tcPr>
            <w:tcW w:w="1458" w:type="dxa"/>
            <w:noWrap/>
            <w:tcMar>
              <w:top w:w="0" w:type="dxa"/>
              <w:left w:w="144" w:type="dxa"/>
              <w:bottom w:w="0" w:type="dxa"/>
              <w:right w:w="0" w:type="dxa"/>
            </w:tcMar>
            <w:vAlign w:val="bottom"/>
            <w:hideMark/>
          </w:tcPr>
          <w:p w14:paraId="45FF646B" w14:textId="77777777" w:rsidR="007563DD" w:rsidRDefault="008627BE">
            <w:pPr>
              <w:pStyle w:val="NormalWeb"/>
              <w:tabs>
                <w:tab w:val="right" w:pos="1287"/>
                <w:tab w:val="decimal" w:pos="14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2.92%–3.04%</w:t>
            </w:r>
            <w:r>
              <w:rPr>
                <w:rFonts w:ascii="Arial" w:hAnsi="Arial" w:cs="Arial"/>
                <w:bCs/>
                <w:sz w:val="20"/>
                <w:szCs w:val="20"/>
              </w:rPr>
              <w:tab/>
            </w:r>
          </w:p>
        </w:tc>
        <w:tc>
          <w:tcPr>
            <w:tcW w:w="1494" w:type="dxa"/>
            <w:noWrap/>
            <w:tcMar>
              <w:top w:w="0" w:type="dxa"/>
              <w:left w:w="144" w:type="dxa"/>
              <w:bottom w:w="0" w:type="dxa"/>
              <w:right w:w="0" w:type="dxa"/>
            </w:tcMar>
            <w:vAlign w:val="bottom"/>
            <w:hideMark/>
          </w:tcPr>
          <w:p w14:paraId="71BC4757" w14:textId="77777777" w:rsidR="007563DD" w:rsidRDefault="008627BE">
            <w:pPr>
              <w:pStyle w:val="NormalWeb"/>
              <w:tabs>
                <w:tab w:val="right" w:pos="1317"/>
                <w:tab w:val="decimal" w:pos="13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2.92%–3.04%</w:t>
            </w:r>
            <w:r>
              <w:rPr>
                <w:rFonts w:ascii="Arial" w:hAnsi="Arial" w:cs="Arial"/>
                <w:bCs/>
                <w:sz w:val="20"/>
                <w:szCs w:val="20"/>
              </w:rPr>
              <w:tab/>
            </w:r>
          </w:p>
        </w:tc>
        <w:tc>
          <w:tcPr>
            <w:tcW w:w="1098" w:type="dxa"/>
            <w:noWrap/>
            <w:tcMar>
              <w:top w:w="0" w:type="dxa"/>
              <w:left w:w="144" w:type="dxa"/>
              <w:bottom w:w="0" w:type="dxa"/>
              <w:right w:w="0" w:type="dxa"/>
            </w:tcMar>
            <w:vAlign w:val="bottom"/>
            <w:hideMark/>
          </w:tcPr>
          <w:p w14:paraId="5F09D914"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8,185</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17D9B381" w14:textId="77777777" w:rsidR="007563DD" w:rsidRDefault="008627BE">
            <w:pPr>
              <w:pStyle w:val="NormalWeb"/>
              <w:tabs>
                <w:tab w:val="right" w:pos="825"/>
                <w:tab w:val="decimal" w:pos="870"/>
              </w:tabs>
              <w:spacing w:before="0" w:beforeAutospacing="0" w:after="20" w:afterAutospacing="0"/>
              <w:rPr>
                <w:rFonts w:ascii="Arial" w:hAnsi="Arial" w:cs="Arial"/>
                <w:sz w:val="20"/>
                <w:szCs w:val="20"/>
              </w:rPr>
            </w:pPr>
            <w:r>
              <w:rPr>
                <w:rFonts w:ascii="Arial" w:hAnsi="Arial" w:cs="Arial"/>
                <w:sz w:val="20"/>
                <w:szCs w:val="20"/>
              </w:rPr>
              <w:tab/>
              <w:t>8,185</w:t>
            </w:r>
            <w:r>
              <w:rPr>
                <w:rFonts w:ascii="Arial" w:hAnsi="Arial" w:cs="Arial"/>
                <w:sz w:val="20"/>
                <w:szCs w:val="20"/>
              </w:rPr>
              <w:tab/>
            </w:r>
          </w:p>
        </w:tc>
      </w:tr>
      <w:tr w:rsidR="007563DD" w14:paraId="6434E24E" w14:textId="77777777">
        <w:trPr>
          <w:trHeight w:val="20"/>
          <w:jc w:val="center"/>
        </w:trPr>
        <w:tc>
          <w:tcPr>
            <w:tcW w:w="9720" w:type="dxa"/>
            <w:gridSpan w:val="5"/>
            <w:tcMar>
              <w:top w:w="0" w:type="dxa"/>
              <w:left w:w="144" w:type="dxa"/>
              <w:bottom w:w="0" w:type="dxa"/>
              <w:right w:w="0" w:type="dxa"/>
            </w:tcMar>
            <w:vAlign w:val="bottom"/>
            <w:hideMark/>
          </w:tcPr>
          <w:p w14:paraId="363AF734" w14:textId="77777777" w:rsidR="007563DD" w:rsidRDefault="008627BE">
            <w:pPr>
              <w:pStyle w:val="rrdsinglerule"/>
              <w:tabs>
                <w:tab w:val="right" w:pos="828"/>
                <w:tab w:val="decimal" w:pos="882"/>
                <w:tab w:val="right" w:pos="1098"/>
                <w:tab w:val="right" w:pos="1317"/>
              </w:tabs>
              <w:spacing w:before="0"/>
              <w:ind w:left="-144" w:right="130"/>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0F2A48BB" w14:textId="77777777" w:rsidR="007563DD" w:rsidRDefault="008627BE">
            <w:pPr>
              <w:pStyle w:val="rrdsinglerule"/>
              <w:tabs>
                <w:tab w:val="right" w:pos="825"/>
                <w:tab w:val="decimal" w:pos="870"/>
              </w:tabs>
              <w:spacing w:before="0"/>
              <w:ind w:right="130"/>
              <w:rPr>
                <w:rFonts w:ascii="Arial" w:hAnsi="Arial" w:cs="Arial"/>
                <w:sz w:val="20"/>
                <w:szCs w:val="20"/>
              </w:rPr>
            </w:pPr>
            <w:r>
              <w:rPr>
                <w:rFonts w:ascii="Arial" w:hAnsi="Arial" w:cs="Arial"/>
                <w:sz w:val="20"/>
                <w:szCs w:val="20"/>
              </w:rPr>
              <w:t> </w:t>
            </w:r>
          </w:p>
        </w:tc>
      </w:tr>
      <w:tr w:rsidR="007563DD" w14:paraId="3B02E22A" w14:textId="77777777">
        <w:trPr>
          <w:trHeight w:val="20"/>
          <w:jc w:val="center"/>
        </w:trPr>
        <w:tc>
          <w:tcPr>
            <w:tcW w:w="7128" w:type="dxa"/>
            <w:gridSpan w:val="3"/>
            <w:hideMark/>
          </w:tcPr>
          <w:p w14:paraId="5BDAC943" w14:textId="77777777" w:rsidR="007563DD" w:rsidRDefault="008627BE">
            <w:pPr>
              <w:pStyle w:val="NormalWeb"/>
              <w:tabs>
                <w:tab w:val="right" w:pos="1098"/>
              </w:tabs>
              <w:spacing w:before="0" w:beforeAutospacing="0" w:after="0" w:afterAutospacing="0"/>
              <w:ind w:left="480" w:right="130" w:hanging="240"/>
              <w:rPr>
                <w:rFonts w:ascii="Arial" w:hAnsi="Arial" w:cs="Arial"/>
                <w:sz w:val="20"/>
                <w:szCs w:val="20"/>
              </w:rPr>
            </w:pPr>
            <w:r>
              <w:rPr>
                <w:rFonts w:ascii="Arial" w:hAnsi="Arial" w:cs="Arial"/>
                <w:sz w:val="20"/>
                <w:szCs w:val="20"/>
              </w:rPr>
              <w:t>Total face value</w:t>
            </w:r>
          </w:p>
        </w:tc>
        <w:tc>
          <w:tcPr>
            <w:tcW w:w="1494" w:type="dxa"/>
            <w:tcMar>
              <w:top w:w="0" w:type="dxa"/>
              <w:left w:w="144" w:type="dxa"/>
              <w:bottom w:w="0" w:type="dxa"/>
              <w:right w:w="0" w:type="dxa"/>
            </w:tcMar>
            <w:vAlign w:val="bottom"/>
            <w:hideMark/>
          </w:tcPr>
          <w:p w14:paraId="73680400"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786E6D15"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55,511</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3F5BACD9" w14:textId="77777777" w:rsidR="007563DD" w:rsidRDefault="008627BE">
            <w:pPr>
              <w:pStyle w:val="NormalWeb"/>
              <w:tabs>
                <w:tab w:val="right" w:pos="825"/>
                <w:tab w:val="decimal" w:pos="870"/>
              </w:tabs>
              <w:spacing w:before="0" w:beforeAutospacing="0" w:after="20" w:afterAutospacing="0"/>
              <w:ind w:right="130"/>
              <w:rPr>
                <w:rFonts w:ascii="Arial" w:hAnsi="Arial" w:cs="Arial"/>
                <w:sz w:val="20"/>
                <w:szCs w:val="20"/>
              </w:rPr>
            </w:pPr>
            <w:r>
              <w:rPr>
                <w:rFonts w:ascii="Arial" w:hAnsi="Arial" w:cs="Arial"/>
                <w:sz w:val="20"/>
                <w:szCs w:val="20"/>
              </w:rPr>
              <w:tab/>
              <w:t>63,910</w:t>
            </w:r>
            <w:r>
              <w:rPr>
                <w:rFonts w:ascii="Arial" w:hAnsi="Arial" w:cs="Arial"/>
                <w:sz w:val="20"/>
                <w:szCs w:val="20"/>
              </w:rPr>
              <w:tab/>
            </w:r>
          </w:p>
        </w:tc>
      </w:tr>
      <w:tr w:rsidR="007563DD" w14:paraId="5C5896FC" w14:textId="77777777">
        <w:trPr>
          <w:trHeight w:val="20"/>
          <w:jc w:val="center"/>
        </w:trPr>
        <w:tc>
          <w:tcPr>
            <w:tcW w:w="10800" w:type="dxa"/>
            <w:gridSpan w:val="6"/>
            <w:tcMar>
              <w:top w:w="0" w:type="dxa"/>
              <w:left w:w="144" w:type="dxa"/>
              <w:bottom w:w="0" w:type="dxa"/>
              <w:right w:w="0" w:type="dxa"/>
            </w:tcMar>
            <w:vAlign w:val="bottom"/>
            <w:hideMark/>
          </w:tcPr>
          <w:p w14:paraId="78AB3D38" w14:textId="77777777" w:rsidR="007563DD" w:rsidRDefault="008627BE">
            <w:pPr>
              <w:pStyle w:val="rrdsinglerule"/>
              <w:keepNext/>
              <w:pageBreakBefore/>
              <w:tabs>
                <w:tab w:val="right" w:pos="828"/>
                <w:tab w:val="decimal" w:pos="882"/>
                <w:tab w:val="right" w:pos="1098"/>
                <w:tab w:val="right" w:pos="1317"/>
              </w:tabs>
              <w:spacing w:before="0"/>
              <w:ind w:left="-144" w:right="130"/>
              <w:rPr>
                <w:rFonts w:ascii="Arial" w:hAnsi="Arial" w:cs="Arial"/>
                <w:sz w:val="20"/>
                <w:szCs w:val="20"/>
              </w:rPr>
            </w:pPr>
            <w:r>
              <w:rPr>
                <w:rFonts w:ascii="Arial" w:hAnsi="Arial" w:cs="Arial"/>
                <w:sz w:val="20"/>
                <w:szCs w:val="20"/>
              </w:rPr>
              <w:lastRenderedPageBreak/>
              <w:t> </w:t>
            </w:r>
          </w:p>
        </w:tc>
      </w:tr>
      <w:tr w:rsidR="007563DD" w14:paraId="5FADDA5B" w14:textId="77777777">
        <w:trPr>
          <w:trHeight w:val="20"/>
          <w:jc w:val="center"/>
        </w:trPr>
        <w:tc>
          <w:tcPr>
            <w:tcW w:w="4410" w:type="dxa"/>
            <w:hideMark/>
          </w:tcPr>
          <w:p w14:paraId="4DA53550"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Unamortized discount and issuance costs</w:t>
            </w:r>
          </w:p>
        </w:tc>
        <w:tc>
          <w:tcPr>
            <w:tcW w:w="1260" w:type="dxa"/>
            <w:tcMar>
              <w:top w:w="0" w:type="dxa"/>
              <w:left w:w="144" w:type="dxa"/>
              <w:bottom w:w="0" w:type="dxa"/>
              <w:right w:w="0" w:type="dxa"/>
            </w:tcMar>
            <w:vAlign w:val="bottom"/>
            <w:hideMark/>
          </w:tcPr>
          <w:p w14:paraId="55FB09E4" w14:textId="77777777" w:rsidR="007563DD" w:rsidRDefault="008627BE">
            <w:pPr>
              <w:pStyle w:val="la2"/>
              <w:tabs>
                <w:tab w:val="right" w:pos="1098"/>
              </w:tabs>
              <w:ind w:right="13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1AB742C7" w14:textId="77777777" w:rsidR="007563DD" w:rsidRDefault="008627BE">
            <w:pPr>
              <w:pStyle w:val="la2"/>
              <w:tabs>
                <w:tab w:val="right" w:pos="1287"/>
              </w:tabs>
              <w:ind w:right="130"/>
              <w:rPr>
                <w:rFonts w:ascii="Arial" w:hAnsi="Arial" w:cs="Arial"/>
                <w:sz w:val="20"/>
                <w:szCs w:val="20"/>
              </w:rPr>
            </w:pPr>
            <w:r>
              <w:rPr>
                <w:rFonts w:ascii="Arial" w:hAnsi="Arial" w:cs="Arial"/>
                <w:sz w:val="20"/>
                <w:szCs w:val="20"/>
              </w:rPr>
              <w:t> </w:t>
            </w:r>
          </w:p>
        </w:tc>
        <w:tc>
          <w:tcPr>
            <w:tcW w:w="1494" w:type="dxa"/>
            <w:tcMar>
              <w:top w:w="0" w:type="dxa"/>
              <w:left w:w="144" w:type="dxa"/>
              <w:bottom w:w="0" w:type="dxa"/>
              <w:right w:w="0" w:type="dxa"/>
            </w:tcMar>
            <w:vAlign w:val="bottom"/>
            <w:hideMark/>
          </w:tcPr>
          <w:p w14:paraId="038982B2"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4D679532" w14:textId="77777777" w:rsidR="007563DD" w:rsidRDefault="008627BE">
            <w:pPr>
              <w:pStyle w:val="NormalWeb"/>
              <w:tabs>
                <w:tab w:val="right" w:pos="828"/>
                <w:tab w:val="decimal" w:pos="882"/>
                <w:tab w:val="right" w:pos="1000"/>
                <w:tab w:val="decimal" w:pos="1040"/>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(471</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19D3714A" w14:textId="77777777" w:rsidR="007563DD" w:rsidRDefault="008627BE">
            <w:pPr>
              <w:pStyle w:val="NormalWeb"/>
              <w:tabs>
                <w:tab w:val="right" w:pos="825"/>
                <w:tab w:val="decimal" w:pos="870"/>
                <w:tab w:val="right" w:pos="940"/>
                <w:tab w:val="decimal" w:pos="980"/>
              </w:tabs>
              <w:spacing w:before="0" w:beforeAutospacing="0" w:after="20" w:afterAutospacing="0"/>
              <w:ind w:right="130"/>
              <w:rPr>
                <w:rFonts w:ascii="Arial" w:hAnsi="Arial" w:cs="Arial"/>
                <w:sz w:val="20"/>
                <w:szCs w:val="20"/>
              </w:rPr>
            </w:pPr>
            <w:r>
              <w:rPr>
                <w:rFonts w:ascii="Arial" w:hAnsi="Arial" w:cs="Arial"/>
                <w:sz w:val="20"/>
                <w:szCs w:val="20"/>
              </w:rPr>
              <w:tab/>
              <w:t>(511</w:t>
            </w:r>
            <w:r>
              <w:rPr>
                <w:rFonts w:ascii="Arial" w:hAnsi="Arial" w:cs="Arial"/>
                <w:sz w:val="20"/>
                <w:szCs w:val="20"/>
              </w:rPr>
              <w:tab/>
              <w:t>)</w:t>
            </w:r>
          </w:p>
        </w:tc>
      </w:tr>
      <w:tr w:rsidR="007563DD" w14:paraId="3B8F1D2F" w14:textId="77777777">
        <w:trPr>
          <w:trHeight w:val="20"/>
          <w:jc w:val="center"/>
        </w:trPr>
        <w:tc>
          <w:tcPr>
            <w:tcW w:w="4410" w:type="dxa"/>
            <w:hideMark/>
          </w:tcPr>
          <w:p w14:paraId="2B9EB0EC"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Hedge fair value adjustments</w:t>
            </w:r>
            <w:r>
              <w:rPr>
                <w:rFonts w:ascii="Arial" w:hAnsi="Arial" w:cs="Arial"/>
                <w:sz w:val="15"/>
                <w:szCs w:val="15"/>
                <w:vertAlign w:val="superscript"/>
              </w:rPr>
              <w:t xml:space="preserve"> (b)</w:t>
            </w:r>
          </w:p>
        </w:tc>
        <w:tc>
          <w:tcPr>
            <w:tcW w:w="1260" w:type="dxa"/>
            <w:tcMar>
              <w:top w:w="0" w:type="dxa"/>
              <w:left w:w="144" w:type="dxa"/>
              <w:bottom w:w="0" w:type="dxa"/>
              <w:right w:w="0" w:type="dxa"/>
            </w:tcMar>
            <w:vAlign w:val="bottom"/>
            <w:hideMark/>
          </w:tcPr>
          <w:p w14:paraId="01F61BBD" w14:textId="77777777" w:rsidR="007563DD" w:rsidRDefault="008627BE">
            <w:pPr>
              <w:pStyle w:val="la2"/>
              <w:tabs>
                <w:tab w:val="right" w:pos="1098"/>
              </w:tabs>
              <w:ind w:right="13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5992D882" w14:textId="77777777" w:rsidR="007563DD" w:rsidRDefault="008627BE">
            <w:pPr>
              <w:pStyle w:val="la2"/>
              <w:tabs>
                <w:tab w:val="right" w:pos="1287"/>
              </w:tabs>
              <w:ind w:right="130"/>
              <w:rPr>
                <w:rFonts w:ascii="Arial" w:hAnsi="Arial" w:cs="Arial"/>
                <w:sz w:val="20"/>
                <w:szCs w:val="20"/>
              </w:rPr>
            </w:pPr>
            <w:r>
              <w:rPr>
                <w:rFonts w:ascii="Arial" w:hAnsi="Arial" w:cs="Arial"/>
                <w:sz w:val="20"/>
                <w:szCs w:val="20"/>
              </w:rPr>
              <w:t> </w:t>
            </w:r>
          </w:p>
        </w:tc>
        <w:tc>
          <w:tcPr>
            <w:tcW w:w="1494" w:type="dxa"/>
            <w:tcMar>
              <w:top w:w="0" w:type="dxa"/>
              <w:left w:w="144" w:type="dxa"/>
              <w:bottom w:w="0" w:type="dxa"/>
              <w:right w:w="0" w:type="dxa"/>
            </w:tcMar>
            <w:vAlign w:val="bottom"/>
            <w:hideMark/>
          </w:tcPr>
          <w:p w14:paraId="7188CB91"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27F67070" w14:textId="77777777" w:rsidR="007563DD" w:rsidRDefault="008627BE">
            <w:pPr>
              <w:pStyle w:val="NormalWeb"/>
              <w:tabs>
                <w:tab w:val="right" w:pos="828"/>
                <w:tab w:val="decimal" w:pos="882"/>
                <w:tab w:val="right" w:pos="1000"/>
                <w:tab w:val="decimal" w:pos="1040"/>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(68</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34444EC8" w14:textId="77777777" w:rsidR="007563DD" w:rsidRDefault="008627BE">
            <w:pPr>
              <w:pStyle w:val="NormalWeb"/>
              <w:tabs>
                <w:tab w:val="right" w:pos="825"/>
                <w:tab w:val="decimal" w:pos="870"/>
                <w:tab w:val="right" w:pos="940"/>
                <w:tab w:val="decimal" w:pos="980"/>
              </w:tabs>
              <w:spacing w:before="0" w:beforeAutospacing="0" w:after="20" w:afterAutospacing="0"/>
              <w:ind w:right="130"/>
              <w:rPr>
                <w:rFonts w:ascii="Arial" w:hAnsi="Arial" w:cs="Arial"/>
                <w:sz w:val="20"/>
                <w:szCs w:val="20"/>
              </w:rPr>
            </w:pPr>
            <w:r>
              <w:rPr>
                <w:rFonts w:ascii="Arial" w:hAnsi="Arial" w:cs="Arial"/>
                <w:sz w:val="20"/>
                <w:szCs w:val="20"/>
              </w:rPr>
              <w:tab/>
              <w:t>40</w:t>
            </w:r>
            <w:r>
              <w:rPr>
                <w:rFonts w:ascii="Arial" w:hAnsi="Arial" w:cs="Arial"/>
                <w:sz w:val="20"/>
                <w:szCs w:val="20"/>
              </w:rPr>
              <w:tab/>
            </w:r>
          </w:p>
        </w:tc>
      </w:tr>
      <w:tr w:rsidR="007563DD" w14:paraId="4AFCB060" w14:textId="77777777">
        <w:trPr>
          <w:trHeight w:val="20"/>
          <w:jc w:val="center"/>
        </w:trPr>
        <w:tc>
          <w:tcPr>
            <w:tcW w:w="4410" w:type="dxa"/>
            <w:hideMark/>
          </w:tcPr>
          <w:p w14:paraId="7C5F5555"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 xml:space="preserve">Premium on debt exchange </w:t>
            </w:r>
            <w:r>
              <w:rPr>
                <w:rFonts w:ascii="Arial" w:hAnsi="Arial" w:cs="Arial"/>
                <w:sz w:val="15"/>
                <w:szCs w:val="15"/>
                <w:vertAlign w:val="superscript"/>
              </w:rPr>
              <w:t>(a)</w:t>
            </w:r>
          </w:p>
        </w:tc>
        <w:tc>
          <w:tcPr>
            <w:tcW w:w="1260" w:type="dxa"/>
            <w:tcMar>
              <w:top w:w="0" w:type="dxa"/>
              <w:left w:w="144" w:type="dxa"/>
              <w:bottom w:w="0" w:type="dxa"/>
              <w:right w:w="0" w:type="dxa"/>
            </w:tcMar>
            <w:vAlign w:val="bottom"/>
            <w:hideMark/>
          </w:tcPr>
          <w:p w14:paraId="7059A619" w14:textId="77777777" w:rsidR="007563DD" w:rsidRDefault="008627BE">
            <w:pPr>
              <w:pStyle w:val="la2"/>
              <w:tabs>
                <w:tab w:val="right" w:pos="1098"/>
              </w:tabs>
              <w:ind w:right="13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3A45EF9D" w14:textId="77777777" w:rsidR="007563DD" w:rsidRDefault="008627BE">
            <w:pPr>
              <w:pStyle w:val="la2"/>
              <w:tabs>
                <w:tab w:val="right" w:pos="1287"/>
              </w:tabs>
              <w:ind w:right="130"/>
              <w:rPr>
                <w:rFonts w:ascii="Arial" w:hAnsi="Arial" w:cs="Arial"/>
                <w:sz w:val="20"/>
                <w:szCs w:val="20"/>
              </w:rPr>
            </w:pPr>
            <w:r>
              <w:rPr>
                <w:rFonts w:ascii="Arial" w:hAnsi="Arial" w:cs="Arial"/>
                <w:sz w:val="20"/>
                <w:szCs w:val="20"/>
              </w:rPr>
              <w:t> </w:t>
            </w:r>
          </w:p>
        </w:tc>
        <w:tc>
          <w:tcPr>
            <w:tcW w:w="1494" w:type="dxa"/>
            <w:tcMar>
              <w:top w:w="0" w:type="dxa"/>
              <w:left w:w="144" w:type="dxa"/>
              <w:bottom w:w="0" w:type="dxa"/>
              <w:right w:w="0" w:type="dxa"/>
            </w:tcMar>
            <w:vAlign w:val="bottom"/>
            <w:hideMark/>
          </w:tcPr>
          <w:p w14:paraId="28062E7B"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1031F35D" w14:textId="77777777" w:rsidR="007563DD" w:rsidRDefault="008627BE">
            <w:pPr>
              <w:pStyle w:val="NormalWeb"/>
              <w:tabs>
                <w:tab w:val="right" w:pos="828"/>
                <w:tab w:val="decimal" w:pos="882"/>
                <w:tab w:val="right" w:pos="1000"/>
                <w:tab w:val="decimal" w:pos="1040"/>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(5,191</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6751DF9E" w14:textId="77777777" w:rsidR="007563DD" w:rsidRDefault="008627BE">
            <w:pPr>
              <w:pStyle w:val="NormalWeb"/>
              <w:tabs>
                <w:tab w:val="right" w:pos="825"/>
                <w:tab w:val="decimal" w:pos="870"/>
                <w:tab w:val="right" w:pos="940"/>
                <w:tab w:val="decimal" w:pos="980"/>
              </w:tabs>
              <w:spacing w:before="0" w:beforeAutospacing="0" w:after="20" w:afterAutospacing="0"/>
              <w:ind w:right="130"/>
              <w:rPr>
                <w:rFonts w:ascii="Arial" w:hAnsi="Arial" w:cs="Arial"/>
                <w:sz w:val="20"/>
                <w:szCs w:val="20"/>
              </w:rPr>
            </w:pPr>
            <w:r>
              <w:rPr>
                <w:rFonts w:ascii="Arial" w:hAnsi="Arial" w:cs="Arial"/>
                <w:sz w:val="20"/>
                <w:szCs w:val="20"/>
              </w:rPr>
              <w:tab/>
              <w:t>(5,293</w:t>
            </w:r>
            <w:r>
              <w:rPr>
                <w:rFonts w:ascii="Arial" w:hAnsi="Arial" w:cs="Arial"/>
                <w:sz w:val="20"/>
                <w:szCs w:val="20"/>
              </w:rPr>
              <w:tab/>
              <w:t>)</w:t>
            </w:r>
          </w:p>
        </w:tc>
      </w:tr>
      <w:tr w:rsidR="007563DD" w14:paraId="741E0DFF" w14:textId="77777777">
        <w:trPr>
          <w:trHeight w:val="20"/>
          <w:jc w:val="center"/>
        </w:trPr>
        <w:tc>
          <w:tcPr>
            <w:tcW w:w="9720" w:type="dxa"/>
            <w:gridSpan w:val="5"/>
            <w:tcMar>
              <w:top w:w="0" w:type="dxa"/>
              <w:left w:w="144" w:type="dxa"/>
              <w:bottom w:w="0" w:type="dxa"/>
              <w:right w:w="0" w:type="dxa"/>
            </w:tcMar>
            <w:vAlign w:val="bottom"/>
            <w:hideMark/>
          </w:tcPr>
          <w:p w14:paraId="5B073601" w14:textId="77777777" w:rsidR="007563DD" w:rsidRDefault="008627BE">
            <w:pPr>
              <w:pStyle w:val="rrdsinglerule"/>
              <w:tabs>
                <w:tab w:val="right" w:pos="828"/>
                <w:tab w:val="decimal" w:pos="882"/>
                <w:tab w:val="right" w:pos="1098"/>
                <w:tab w:val="right" w:pos="1317"/>
              </w:tabs>
              <w:spacing w:before="0"/>
              <w:ind w:left="-144" w:right="130"/>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3EAFAA1E" w14:textId="77777777" w:rsidR="007563DD" w:rsidRDefault="008627BE">
            <w:pPr>
              <w:pStyle w:val="rrdsinglerule"/>
              <w:tabs>
                <w:tab w:val="right" w:pos="825"/>
                <w:tab w:val="decimal" w:pos="870"/>
              </w:tabs>
              <w:spacing w:before="0"/>
              <w:ind w:right="130"/>
              <w:rPr>
                <w:rFonts w:ascii="Arial" w:hAnsi="Arial" w:cs="Arial"/>
                <w:sz w:val="20"/>
                <w:szCs w:val="20"/>
              </w:rPr>
            </w:pPr>
            <w:r>
              <w:rPr>
                <w:rFonts w:ascii="Arial" w:hAnsi="Arial" w:cs="Arial"/>
                <w:sz w:val="20"/>
                <w:szCs w:val="20"/>
              </w:rPr>
              <w:t> </w:t>
            </w:r>
          </w:p>
        </w:tc>
      </w:tr>
      <w:tr w:rsidR="007563DD" w14:paraId="0E6B13E3" w14:textId="77777777">
        <w:trPr>
          <w:trHeight w:val="20"/>
          <w:jc w:val="center"/>
        </w:trPr>
        <w:tc>
          <w:tcPr>
            <w:tcW w:w="7128" w:type="dxa"/>
            <w:gridSpan w:val="3"/>
            <w:hideMark/>
          </w:tcPr>
          <w:p w14:paraId="400BEC51" w14:textId="77777777" w:rsidR="007563DD" w:rsidRDefault="008627BE">
            <w:pPr>
              <w:pStyle w:val="NormalWeb"/>
              <w:tabs>
                <w:tab w:val="right" w:pos="1098"/>
              </w:tabs>
              <w:spacing w:before="0" w:beforeAutospacing="0" w:after="0" w:afterAutospacing="0"/>
              <w:ind w:left="480" w:right="130" w:hanging="240"/>
              <w:rPr>
                <w:rFonts w:ascii="Arial" w:hAnsi="Arial" w:cs="Arial"/>
                <w:sz w:val="20"/>
                <w:szCs w:val="20"/>
              </w:rPr>
            </w:pPr>
            <w:r>
              <w:rPr>
                <w:rFonts w:ascii="Arial" w:hAnsi="Arial" w:cs="Arial"/>
                <w:sz w:val="20"/>
                <w:szCs w:val="20"/>
              </w:rPr>
              <w:t>Total debt</w:t>
            </w:r>
          </w:p>
        </w:tc>
        <w:tc>
          <w:tcPr>
            <w:tcW w:w="1494" w:type="dxa"/>
            <w:tcMar>
              <w:top w:w="0" w:type="dxa"/>
              <w:left w:w="144" w:type="dxa"/>
              <w:bottom w:w="0" w:type="dxa"/>
              <w:right w:w="0" w:type="dxa"/>
            </w:tcMar>
            <w:vAlign w:val="bottom"/>
            <w:hideMark/>
          </w:tcPr>
          <w:p w14:paraId="2475C2DC"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54C126D2" w14:textId="77777777" w:rsidR="007563DD" w:rsidRDefault="008627BE">
            <w:pPr>
              <w:pStyle w:val="NormalWeb"/>
              <w:tabs>
                <w:tab w:val="right" w:pos="828"/>
                <w:tab w:val="decimal" w:pos="882"/>
                <w:tab w:val="right" w:pos="1000"/>
                <w:tab w:val="decimal" w:pos="1040"/>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49,781</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10FB2946" w14:textId="77777777" w:rsidR="007563DD" w:rsidRDefault="008627BE">
            <w:pPr>
              <w:pStyle w:val="NormalWeb"/>
              <w:tabs>
                <w:tab w:val="right" w:pos="825"/>
                <w:tab w:val="decimal" w:pos="870"/>
                <w:tab w:val="right" w:pos="940"/>
                <w:tab w:val="decimal" w:pos="980"/>
              </w:tabs>
              <w:spacing w:before="0" w:beforeAutospacing="0" w:after="20" w:afterAutospacing="0"/>
              <w:ind w:right="130"/>
              <w:rPr>
                <w:rFonts w:ascii="Arial" w:hAnsi="Arial" w:cs="Arial"/>
                <w:sz w:val="20"/>
                <w:szCs w:val="20"/>
              </w:rPr>
            </w:pPr>
            <w:r>
              <w:rPr>
                <w:rFonts w:ascii="Arial" w:hAnsi="Arial" w:cs="Arial"/>
                <w:sz w:val="20"/>
                <w:szCs w:val="20"/>
              </w:rPr>
              <w:tab/>
              <w:t>58,146</w:t>
            </w:r>
            <w:r>
              <w:rPr>
                <w:rFonts w:ascii="Arial" w:hAnsi="Arial" w:cs="Arial"/>
                <w:sz w:val="20"/>
                <w:szCs w:val="20"/>
              </w:rPr>
              <w:tab/>
            </w:r>
          </w:p>
        </w:tc>
      </w:tr>
      <w:tr w:rsidR="007563DD" w14:paraId="4920A4B7" w14:textId="77777777">
        <w:trPr>
          <w:trHeight w:val="20"/>
          <w:jc w:val="center"/>
        </w:trPr>
        <w:tc>
          <w:tcPr>
            <w:tcW w:w="4410" w:type="dxa"/>
            <w:hideMark/>
          </w:tcPr>
          <w:p w14:paraId="3CE69A72"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Current portion of long-term debt</w:t>
            </w:r>
          </w:p>
        </w:tc>
        <w:tc>
          <w:tcPr>
            <w:tcW w:w="1260" w:type="dxa"/>
            <w:tcMar>
              <w:top w:w="0" w:type="dxa"/>
              <w:left w:w="144" w:type="dxa"/>
              <w:bottom w:w="0" w:type="dxa"/>
              <w:right w:w="0" w:type="dxa"/>
            </w:tcMar>
            <w:vAlign w:val="bottom"/>
            <w:hideMark/>
          </w:tcPr>
          <w:p w14:paraId="75BFDCFB" w14:textId="77777777" w:rsidR="007563DD" w:rsidRDefault="008627BE">
            <w:pPr>
              <w:pStyle w:val="la2"/>
              <w:tabs>
                <w:tab w:val="right" w:pos="1098"/>
              </w:tabs>
              <w:ind w:right="13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5C8D73A8" w14:textId="77777777" w:rsidR="007563DD" w:rsidRDefault="008627BE">
            <w:pPr>
              <w:pStyle w:val="la2"/>
              <w:tabs>
                <w:tab w:val="right" w:pos="1287"/>
              </w:tabs>
              <w:ind w:right="130"/>
              <w:rPr>
                <w:rFonts w:ascii="Arial" w:hAnsi="Arial" w:cs="Arial"/>
                <w:sz w:val="20"/>
                <w:szCs w:val="20"/>
              </w:rPr>
            </w:pPr>
            <w:r>
              <w:rPr>
                <w:rFonts w:ascii="Arial" w:hAnsi="Arial" w:cs="Arial"/>
                <w:sz w:val="20"/>
                <w:szCs w:val="20"/>
              </w:rPr>
              <w:t> </w:t>
            </w:r>
          </w:p>
        </w:tc>
        <w:tc>
          <w:tcPr>
            <w:tcW w:w="1494" w:type="dxa"/>
            <w:tcMar>
              <w:top w:w="0" w:type="dxa"/>
              <w:left w:w="144" w:type="dxa"/>
              <w:bottom w:w="0" w:type="dxa"/>
              <w:right w:w="0" w:type="dxa"/>
            </w:tcMar>
            <w:vAlign w:val="bottom"/>
            <w:hideMark/>
          </w:tcPr>
          <w:p w14:paraId="399AD238"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037F6E30" w14:textId="77777777" w:rsidR="007563DD" w:rsidRDefault="008627BE">
            <w:pPr>
              <w:pStyle w:val="NormalWeb"/>
              <w:tabs>
                <w:tab w:val="right" w:pos="828"/>
                <w:tab w:val="decimal" w:pos="882"/>
                <w:tab w:val="right" w:pos="1000"/>
                <w:tab w:val="decimal" w:pos="1040"/>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(2,749</w:t>
            </w:r>
            <w:r>
              <w:rPr>
                <w:rFonts w:ascii="Arial" w:hAnsi="Arial" w:cs="Arial"/>
                <w:bCs/>
                <w:sz w:val="20"/>
                <w:szCs w:val="20"/>
              </w:rPr>
              <w:tab/>
            </w:r>
            <w:r>
              <w:rPr>
                <w:rFonts w:ascii="Arial" w:hAnsi="Arial" w:cs="Arial"/>
                <w:b/>
                <w:bCs/>
                <w:sz w:val="20"/>
                <w:szCs w:val="20"/>
              </w:rPr>
              <w:t>)</w:t>
            </w:r>
          </w:p>
        </w:tc>
        <w:tc>
          <w:tcPr>
            <w:tcW w:w="1080" w:type="dxa"/>
            <w:noWrap/>
            <w:tcMar>
              <w:top w:w="0" w:type="dxa"/>
              <w:left w:w="144" w:type="dxa"/>
              <w:bottom w:w="0" w:type="dxa"/>
              <w:right w:w="0" w:type="dxa"/>
            </w:tcMar>
            <w:vAlign w:val="bottom"/>
            <w:hideMark/>
          </w:tcPr>
          <w:p w14:paraId="4AB2D19F" w14:textId="77777777" w:rsidR="007563DD" w:rsidRDefault="008627BE">
            <w:pPr>
              <w:pStyle w:val="NormalWeb"/>
              <w:tabs>
                <w:tab w:val="right" w:pos="825"/>
                <w:tab w:val="decimal" w:pos="870"/>
                <w:tab w:val="right" w:pos="940"/>
                <w:tab w:val="decimal" w:pos="980"/>
              </w:tabs>
              <w:spacing w:before="0" w:beforeAutospacing="0" w:after="20" w:afterAutospacing="0"/>
              <w:ind w:right="130"/>
              <w:rPr>
                <w:rFonts w:ascii="Arial" w:hAnsi="Arial" w:cs="Arial"/>
                <w:sz w:val="20"/>
                <w:szCs w:val="20"/>
              </w:rPr>
            </w:pPr>
            <w:r>
              <w:rPr>
                <w:rFonts w:ascii="Arial" w:hAnsi="Arial" w:cs="Arial"/>
                <w:sz w:val="20"/>
                <w:szCs w:val="20"/>
              </w:rPr>
              <w:tab/>
              <w:t>(8,072</w:t>
            </w:r>
            <w:r>
              <w:rPr>
                <w:rFonts w:ascii="Arial" w:hAnsi="Arial" w:cs="Arial"/>
                <w:sz w:val="20"/>
                <w:szCs w:val="20"/>
              </w:rPr>
              <w:tab/>
              <w:t>)</w:t>
            </w:r>
          </w:p>
        </w:tc>
      </w:tr>
      <w:tr w:rsidR="007563DD" w14:paraId="1EC4DBFC" w14:textId="77777777">
        <w:trPr>
          <w:trHeight w:val="20"/>
          <w:jc w:val="center"/>
        </w:trPr>
        <w:tc>
          <w:tcPr>
            <w:tcW w:w="9720" w:type="dxa"/>
            <w:gridSpan w:val="5"/>
            <w:tcMar>
              <w:top w:w="0" w:type="dxa"/>
              <w:left w:w="144" w:type="dxa"/>
              <w:bottom w:w="0" w:type="dxa"/>
              <w:right w:w="0" w:type="dxa"/>
            </w:tcMar>
            <w:vAlign w:val="bottom"/>
            <w:hideMark/>
          </w:tcPr>
          <w:p w14:paraId="045BE62A" w14:textId="77777777" w:rsidR="007563DD" w:rsidRDefault="008627BE">
            <w:pPr>
              <w:pStyle w:val="rrdsinglerule"/>
              <w:tabs>
                <w:tab w:val="right" w:pos="828"/>
                <w:tab w:val="decimal" w:pos="882"/>
                <w:tab w:val="right" w:pos="1098"/>
                <w:tab w:val="right" w:pos="1317"/>
              </w:tabs>
              <w:spacing w:before="0"/>
              <w:ind w:left="-144" w:right="130"/>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54997907" w14:textId="77777777" w:rsidR="007563DD" w:rsidRDefault="008627BE">
            <w:pPr>
              <w:pStyle w:val="rrdsinglerule"/>
              <w:tabs>
                <w:tab w:val="right" w:pos="825"/>
                <w:tab w:val="decimal" w:pos="870"/>
              </w:tabs>
              <w:spacing w:before="0"/>
              <w:ind w:right="130"/>
              <w:rPr>
                <w:rFonts w:ascii="Arial" w:hAnsi="Arial" w:cs="Arial"/>
                <w:sz w:val="20"/>
                <w:szCs w:val="20"/>
              </w:rPr>
            </w:pPr>
            <w:r>
              <w:rPr>
                <w:rFonts w:ascii="Arial" w:hAnsi="Arial" w:cs="Arial"/>
                <w:sz w:val="20"/>
                <w:szCs w:val="20"/>
              </w:rPr>
              <w:t> </w:t>
            </w:r>
          </w:p>
        </w:tc>
      </w:tr>
      <w:tr w:rsidR="007563DD" w14:paraId="2E3CEA33" w14:textId="77777777">
        <w:trPr>
          <w:trHeight w:val="20"/>
          <w:jc w:val="center"/>
        </w:trPr>
        <w:tc>
          <w:tcPr>
            <w:tcW w:w="7128" w:type="dxa"/>
            <w:gridSpan w:val="3"/>
            <w:hideMark/>
          </w:tcPr>
          <w:p w14:paraId="01380F3E" w14:textId="77777777" w:rsidR="007563DD" w:rsidRDefault="008627BE">
            <w:pPr>
              <w:pStyle w:val="NormalWeb"/>
              <w:tabs>
                <w:tab w:val="right" w:pos="1098"/>
              </w:tabs>
              <w:spacing w:before="0" w:beforeAutospacing="0" w:after="0" w:afterAutospacing="0"/>
              <w:ind w:left="480" w:right="130" w:hanging="240"/>
              <w:rPr>
                <w:rFonts w:ascii="Arial" w:hAnsi="Arial" w:cs="Arial"/>
                <w:sz w:val="20"/>
                <w:szCs w:val="20"/>
              </w:rPr>
            </w:pPr>
            <w:r>
              <w:rPr>
                <w:rFonts w:ascii="Arial" w:hAnsi="Arial" w:cs="Arial"/>
                <w:sz w:val="20"/>
                <w:szCs w:val="20"/>
              </w:rPr>
              <w:t>Long-term debt</w:t>
            </w:r>
          </w:p>
        </w:tc>
        <w:tc>
          <w:tcPr>
            <w:tcW w:w="1494" w:type="dxa"/>
            <w:tcMar>
              <w:top w:w="0" w:type="dxa"/>
              <w:left w:w="144" w:type="dxa"/>
              <w:bottom w:w="0" w:type="dxa"/>
              <w:right w:w="0" w:type="dxa"/>
            </w:tcMar>
            <w:vAlign w:val="bottom"/>
            <w:hideMark/>
          </w:tcPr>
          <w:p w14:paraId="5EAD75F1"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noWrap/>
            <w:tcMar>
              <w:top w:w="0" w:type="dxa"/>
              <w:left w:w="144" w:type="dxa"/>
              <w:bottom w:w="0" w:type="dxa"/>
              <w:right w:w="0" w:type="dxa"/>
            </w:tcMar>
            <w:vAlign w:val="bottom"/>
            <w:hideMark/>
          </w:tcPr>
          <w:p w14:paraId="3F929623" w14:textId="77777777" w:rsidR="007563DD" w:rsidRDefault="008627BE">
            <w:pPr>
              <w:pStyle w:val="NormalWeb"/>
              <w:tabs>
                <w:tab w:val="right" w:pos="828"/>
                <w:tab w:val="decimal" w:pos="882"/>
                <w:tab w:val="right" w:pos="1000"/>
                <w:tab w:val="decimal" w:pos="1040"/>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47,032</w:t>
            </w:r>
            <w:r>
              <w:rPr>
                <w:rFonts w:ascii="Arial" w:hAnsi="Arial" w:cs="Arial"/>
                <w:bCs/>
                <w:sz w:val="20"/>
                <w:szCs w:val="20"/>
              </w:rPr>
              <w:tab/>
            </w:r>
          </w:p>
        </w:tc>
        <w:tc>
          <w:tcPr>
            <w:tcW w:w="1080" w:type="dxa"/>
            <w:noWrap/>
            <w:tcMar>
              <w:top w:w="0" w:type="dxa"/>
              <w:left w:w="144" w:type="dxa"/>
              <w:bottom w:w="0" w:type="dxa"/>
              <w:right w:w="0" w:type="dxa"/>
            </w:tcMar>
            <w:vAlign w:val="bottom"/>
            <w:hideMark/>
          </w:tcPr>
          <w:p w14:paraId="75969E1E" w14:textId="77777777" w:rsidR="007563DD" w:rsidRDefault="008627BE">
            <w:pPr>
              <w:pStyle w:val="NormalWeb"/>
              <w:tabs>
                <w:tab w:val="right" w:pos="825"/>
                <w:tab w:val="decimal" w:pos="870"/>
                <w:tab w:val="right" w:pos="940"/>
                <w:tab w:val="decimal" w:pos="98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  50,074</w:t>
            </w:r>
            <w:r>
              <w:rPr>
                <w:rFonts w:ascii="Arial" w:hAnsi="Arial" w:cs="Arial"/>
                <w:sz w:val="20"/>
                <w:szCs w:val="20"/>
              </w:rPr>
              <w:tab/>
            </w:r>
          </w:p>
        </w:tc>
      </w:tr>
      <w:tr w:rsidR="007563DD" w14:paraId="1F225C34" w14:textId="77777777">
        <w:trPr>
          <w:trHeight w:val="90"/>
          <w:jc w:val="center"/>
        </w:trPr>
        <w:tc>
          <w:tcPr>
            <w:tcW w:w="4410" w:type="dxa"/>
            <w:tcMar>
              <w:top w:w="0" w:type="dxa"/>
              <w:left w:w="144" w:type="dxa"/>
              <w:bottom w:w="0" w:type="dxa"/>
              <w:right w:w="0" w:type="dxa"/>
            </w:tcMar>
            <w:vAlign w:val="bottom"/>
            <w:hideMark/>
          </w:tcPr>
          <w:p w14:paraId="71F15F65" w14:textId="77777777" w:rsidR="007563DD" w:rsidRDefault="008627BE">
            <w:pPr>
              <w:pStyle w:val="la2"/>
              <w:ind w:right="130"/>
              <w:rPr>
                <w:rFonts w:ascii="Arial" w:hAnsi="Arial" w:cs="Arial"/>
                <w:sz w:val="20"/>
                <w:szCs w:val="20"/>
              </w:rPr>
            </w:pPr>
            <w:r>
              <w:rPr>
                <w:rFonts w:ascii="Arial" w:hAnsi="Arial" w:cs="Arial"/>
                <w:sz w:val="20"/>
                <w:szCs w:val="20"/>
              </w:rPr>
              <w:t> </w:t>
            </w:r>
          </w:p>
        </w:tc>
        <w:tc>
          <w:tcPr>
            <w:tcW w:w="1260" w:type="dxa"/>
            <w:tcMar>
              <w:top w:w="0" w:type="dxa"/>
              <w:left w:w="144" w:type="dxa"/>
              <w:bottom w:w="0" w:type="dxa"/>
              <w:right w:w="0" w:type="dxa"/>
            </w:tcMar>
            <w:vAlign w:val="bottom"/>
            <w:hideMark/>
          </w:tcPr>
          <w:p w14:paraId="53E5A0B9" w14:textId="77777777" w:rsidR="007563DD" w:rsidRDefault="008627BE">
            <w:pPr>
              <w:pStyle w:val="la2"/>
              <w:tabs>
                <w:tab w:val="right" w:pos="1098"/>
              </w:tabs>
              <w:ind w:right="13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2B53BCF0" w14:textId="77777777" w:rsidR="007563DD" w:rsidRDefault="008627BE">
            <w:pPr>
              <w:pStyle w:val="la2"/>
              <w:tabs>
                <w:tab w:val="right" w:pos="1287"/>
              </w:tabs>
              <w:ind w:right="130"/>
              <w:rPr>
                <w:rFonts w:ascii="Arial" w:hAnsi="Arial" w:cs="Arial"/>
                <w:sz w:val="20"/>
                <w:szCs w:val="20"/>
              </w:rPr>
            </w:pPr>
            <w:r>
              <w:rPr>
                <w:rFonts w:ascii="Arial" w:hAnsi="Arial" w:cs="Arial"/>
                <w:sz w:val="20"/>
                <w:szCs w:val="20"/>
              </w:rPr>
              <w:t> </w:t>
            </w:r>
          </w:p>
        </w:tc>
        <w:tc>
          <w:tcPr>
            <w:tcW w:w="1494" w:type="dxa"/>
            <w:tcMar>
              <w:top w:w="0" w:type="dxa"/>
              <w:left w:w="144" w:type="dxa"/>
              <w:bottom w:w="0" w:type="dxa"/>
              <w:right w:w="0" w:type="dxa"/>
            </w:tcMar>
            <w:vAlign w:val="bottom"/>
            <w:hideMark/>
          </w:tcPr>
          <w:p w14:paraId="468413F6" w14:textId="77777777" w:rsidR="007563DD" w:rsidRDefault="008627BE">
            <w:pPr>
              <w:pStyle w:val="la2"/>
              <w:tabs>
                <w:tab w:val="right" w:pos="1317"/>
                <w:tab w:val="decimal" w:pos="1380"/>
              </w:tabs>
              <w:ind w:right="130"/>
              <w:rPr>
                <w:rFonts w:ascii="Arial" w:hAnsi="Arial" w:cs="Arial"/>
                <w:sz w:val="20"/>
                <w:szCs w:val="20"/>
              </w:rPr>
            </w:pPr>
            <w:r>
              <w:rPr>
                <w:rFonts w:ascii="Arial" w:hAnsi="Arial" w:cs="Arial"/>
                <w:sz w:val="20"/>
                <w:szCs w:val="20"/>
              </w:rPr>
              <w:t> </w:t>
            </w:r>
          </w:p>
        </w:tc>
        <w:tc>
          <w:tcPr>
            <w:tcW w:w="1098" w:type="dxa"/>
            <w:tcMar>
              <w:top w:w="0" w:type="dxa"/>
              <w:left w:w="144" w:type="dxa"/>
              <w:bottom w:w="0" w:type="dxa"/>
              <w:right w:w="0" w:type="dxa"/>
            </w:tcMar>
            <w:vAlign w:val="bottom"/>
            <w:hideMark/>
          </w:tcPr>
          <w:p w14:paraId="53FE96DD" w14:textId="77777777" w:rsidR="007563DD" w:rsidRDefault="008627BE">
            <w:pPr>
              <w:pStyle w:val="rrddoublerule"/>
              <w:tabs>
                <w:tab w:val="right" w:pos="828"/>
                <w:tab w:val="decimal" w:pos="882"/>
              </w:tabs>
              <w:spacing w:before="0"/>
              <w:ind w:right="130"/>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68EE7599" w14:textId="77777777" w:rsidR="007563DD" w:rsidRDefault="008627BE">
            <w:pPr>
              <w:pStyle w:val="rrddoublerule"/>
              <w:tabs>
                <w:tab w:val="right" w:pos="825"/>
                <w:tab w:val="decimal" w:pos="870"/>
              </w:tabs>
              <w:spacing w:before="0"/>
              <w:ind w:right="130"/>
              <w:rPr>
                <w:rFonts w:ascii="Arial" w:hAnsi="Arial" w:cs="Arial"/>
                <w:sz w:val="20"/>
                <w:szCs w:val="20"/>
              </w:rPr>
            </w:pPr>
            <w:r>
              <w:rPr>
                <w:rFonts w:ascii="Arial" w:hAnsi="Arial" w:cs="Arial"/>
                <w:sz w:val="20"/>
                <w:szCs w:val="20"/>
              </w:rPr>
              <w:t> </w:t>
            </w:r>
          </w:p>
        </w:tc>
      </w:tr>
    </w:tbl>
    <w:p w14:paraId="043806C5"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 March 2021 and June 2020, we exchanged a portion of our existing debt at a premium for cash and new debt with longer maturities. The premiums are amortized over the terms of the new debt.</w:t>
      </w:r>
      <w:r>
        <w:rPr>
          <w:rFonts w:ascii="Arial" w:hAnsi="Arial" w:cs="Arial"/>
          <w:sz w:val="20"/>
          <w:szCs w:val="20"/>
        </w:rPr>
        <w:t xml:space="preserve"> </w:t>
      </w:r>
    </w:p>
    <w:p w14:paraId="746858CE"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5 – Derivatives for further information on the interest rate swaps related to fixed-rate debt.</w:t>
      </w:r>
      <w:r>
        <w:rPr>
          <w:rFonts w:ascii="Arial" w:hAnsi="Arial" w:cs="Arial"/>
          <w:sz w:val="20"/>
          <w:szCs w:val="20"/>
        </w:rPr>
        <w:t xml:space="preserve"> </w:t>
      </w:r>
    </w:p>
    <w:p w14:paraId="6223BB3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and 2021, the estimated fair value of long-term debt, including the current portion, was $50.9 billion and $70.0 billion, respectively. The estimated fair values are based on Level 2 inputs. </w:t>
      </w:r>
    </w:p>
    <w:p w14:paraId="0FD2FC4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Debt in the table above is comprised of senior unsecured obligations and ranks equally with our other outstanding obligations. Interest is paid semi-annually, except for the Euro-denominated debt, which is paid annually. Cash paid for interest on our debt for fiscal years 2022, 2021, and 2020 was $1.9 billion, $2.0 billion, and $2.4 billion, respectively.</w:t>
      </w:r>
    </w:p>
    <w:p w14:paraId="2C25504A"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maturities of our long-term debt, including the current portion, as of June 30, 2022: </w:t>
      </w:r>
    </w:p>
    <w:p w14:paraId="2E860392"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9747"/>
        <w:gridCol w:w="1053"/>
      </w:tblGrid>
      <w:tr w:rsidR="007563DD" w14:paraId="312AAEEB" w14:textId="77777777">
        <w:trPr>
          <w:cantSplit/>
          <w:trHeight w:val="20"/>
          <w:tblHeader/>
          <w:jc w:val="center"/>
        </w:trPr>
        <w:tc>
          <w:tcPr>
            <w:tcW w:w="9747" w:type="dxa"/>
            <w:vAlign w:val="bottom"/>
            <w:hideMark/>
          </w:tcPr>
          <w:p w14:paraId="6643C5F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53" w:type="dxa"/>
            <w:tcMar>
              <w:top w:w="0" w:type="dxa"/>
              <w:left w:w="144" w:type="dxa"/>
              <w:bottom w:w="0" w:type="dxa"/>
              <w:right w:w="0" w:type="dxa"/>
            </w:tcMar>
            <w:vAlign w:val="bottom"/>
            <w:hideMark/>
          </w:tcPr>
          <w:p w14:paraId="510E6AF9"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DDE6AB9" w14:textId="77777777">
        <w:trPr>
          <w:cantSplit/>
          <w:trHeight w:val="20"/>
          <w:jc w:val="center"/>
        </w:trPr>
        <w:tc>
          <w:tcPr>
            <w:tcW w:w="10800" w:type="dxa"/>
            <w:gridSpan w:val="2"/>
            <w:tcMar>
              <w:top w:w="0" w:type="dxa"/>
              <w:left w:w="144" w:type="dxa"/>
              <w:bottom w:w="0" w:type="dxa"/>
              <w:right w:w="0" w:type="dxa"/>
            </w:tcMar>
            <w:vAlign w:val="bottom"/>
            <w:hideMark/>
          </w:tcPr>
          <w:p w14:paraId="4D854CC1" w14:textId="77777777" w:rsidR="007563DD" w:rsidRDefault="008627BE">
            <w:pPr>
              <w:pStyle w:val="rrdsinglerule"/>
              <w:spacing w:before="0"/>
              <w:ind w:left="-144" w:right="86"/>
              <w:rPr>
                <w:rFonts w:ascii="Arial" w:hAnsi="Arial" w:cs="Arial"/>
                <w:sz w:val="20"/>
                <w:szCs w:val="20"/>
              </w:rPr>
            </w:pPr>
            <w:r>
              <w:rPr>
                <w:rFonts w:ascii="Arial" w:hAnsi="Arial" w:cs="Arial"/>
                <w:sz w:val="20"/>
                <w:szCs w:val="20"/>
              </w:rPr>
              <w:t> </w:t>
            </w:r>
          </w:p>
        </w:tc>
      </w:tr>
      <w:tr w:rsidR="007563DD" w14:paraId="06086D18" w14:textId="77777777">
        <w:trPr>
          <w:trHeight w:val="20"/>
          <w:jc w:val="center"/>
        </w:trPr>
        <w:tc>
          <w:tcPr>
            <w:tcW w:w="9747" w:type="dxa"/>
            <w:vAlign w:val="center"/>
            <w:hideMark/>
          </w:tcPr>
          <w:p w14:paraId="28B0F02F" w14:textId="77777777" w:rsidR="007563DD" w:rsidRDefault="008627BE">
            <w:pPr>
              <w:spacing w:line="20" w:lineRule="exact"/>
              <w:ind w:left="-144" w:right="115"/>
              <w:jc w:val="center"/>
              <w:rPr>
                <w:rFonts w:ascii="Arial" w:hAnsi="Arial" w:cs="Arial"/>
                <w:sz w:val="2"/>
                <w:szCs w:val="2"/>
              </w:rPr>
            </w:pPr>
            <w:r>
              <w:rPr>
                <w:rFonts w:ascii="Arial" w:hAnsi="Arial" w:cs="Arial"/>
                <w:sz w:val="2"/>
                <w:szCs w:val="2"/>
              </w:rPr>
              <w:t> </w:t>
            </w:r>
          </w:p>
        </w:tc>
        <w:tc>
          <w:tcPr>
            <w:tcW w:w="1053" w:type="dxa"/>
            <w:vAlign w:val="center"/>
            <w:hideMark/>
          </w:tcPr>
          <w:p w14:paraId="26FAFEA9" w14:textId="77777777" w:rsidR="007563DD" w:rsidRDefault="008627BE">
            <w:pPr>
              <w:ind w:right="115"/>
              <w:rPr>
                <w:rFonts w:ascii="Arial" w:hAnsi="Arial" w:cs="Arial"/>
                <w:sz w:val="2"/>
                <w:szCs w:val="2"/>
              </w:rPr>
            </w:pPr>
            <w:r>
              <w:rPr>
                <w:rFonts w:ascii="Arial" w:hAnsi="Arial" w:cs="Arial"/>
                <w:sz w:val="2"/>
                <w:szCs w:val="2"/>
              </w:rPr>
              <w:t> </w:t>
            </w:r>
          </w:p>
        </w:tc>
      </w:tr>
      <w:tr w:rsidR="007563DD" w14:paraId="4A60AB25" w14:textId="77777777">
        <w:trPr>
          <w:cantSplit/>
          <w:trHeight w:val="20"/>
          <w:jc w:val="center"/>
        </w:trPr>
        <w:tc>
          <w:tcPr>
            <w:tcW w:w="9747" w:type="dxa"/>
            <w:hideMark/>
          </w:tcPr>
          <w:p w14:paraId="0C4DE114" w14:textId="77777777" w:rsidR="007563DD" w:rsidRDefault="008627B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Year Ending June 30,</w:t>
            </w:r>
          </w:p>
        </w:tc>
        <w:tc>
          <w:tcPr>
            <w:tcW w:w="1053" w:type="dxa"/>
            <w:tcMar>
              <w:top w:w="0" w:type="dxa"/>
              <w:left w:w="144" w:type="dxa"/>
              <w:bottom w:w="0" w:type="dxa"/>
              <w:right w:w="0" w:type="dxa"/>
            </w:tcMar>
            <w:vAlign w:val="bottom"/>
            <w:hideMark/>
          </w:tcPr>
          <w:p w14:paraId="22C067F3"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61CD7C70" w14:textId="77777777">
        <w:trPr>
          <w:trHeight w:val="20"/>
          <w:jc w:val="center"/>
        </w:trPr>
        <w:tc>
          <w:tcPr>
            <w:tcW w:w="9747" w:type="dxa"/>
            <w:vAlign w:val="center"/>
            <w:hideMark/>
          </w:tcPr>
          <w:p w14:paraId="79928A6C"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05D5453A" w14:textId="77777777" w:rsidR="007563DD" w:rsidRDefault="008627BE">
            <w:pPr>
              <w:rPr>
                <w:rFonts w:ascii="Arial" w:hAnsi="Arial" w:cs="Arial"/>
                <w:sz w:val="2"/>
                <w:szCs w:val="2"/>
              </w:rPr>
            </w:pPr>
            <w:r>
              <w:rPr>
                <w:rFonts w:ascii="Arial" w:hAnsi="Arial" w:cs="Arial"/>
                <w:sz w:val="2"/>
                <w:szCs w:val="2"/>
              </w:rPr>
              <w:t> </w:t>
            </w:r>
          </w:p>
        </w:tc>
      </w:tr>
      <w:tr w:rsidR="007563DD" w14:paraId="64D6B9FD" w14:textId="77777777">
        <w:trPr>
          <w:cantSplit/>
          <w:trHeight w:val="20"/>
          <w:jc w:val="center"/>
        </w:trPr>
        <w:tc>
          <w:tcPr>
            <w:tcW w:w="9747" w:type="dxa"/>
            <w:hideMark/>
          </w:tcPr>
          <w:p w14:paraId="232BC1A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2023</w:t>
            </w:r>
          </w:p>
        </w:tc>
        <w:tc>
          <w:tcPr>
            <w:tcW w:w="1053" w:type="dxa"/>
            <w:noWrap/>
            <w:tcMar>
              <w:top w:w="0" w:type="dxa"/>
              <w:left w:w="144" w:type="dxa"/>
              <w:bottom w:w="0" w:type="dxa"/>
              <w:right w:w="0" w:type="dxa"/>
            </w:tcMar>
            <w:vAlign w:val="bottom"/>
            <w:hideMark/>
          </w:tcPr>
          <w:p w14:paraId="60B041BC"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2,750</w:t>
            </w:r>
            <w:r>
              <w:rPr>
                <w:rFonts w:ascii="Arial" w:hAnsi="Arial" w:cs="Arial"/>
                <w:bCs/>
                <w:sz w:val="20"/>
                <w:szCs w:val="20"/>
              </w:rPr>
              <w:tab/>
            </w:r>
          </w:p>
        </w:tc>
      </w:tr>
      <w:tr w:rsidR="007563DD" w14:paraId="05965122" w14:textId="77777777">
        <w:trPr>
          <w:cantSplit/>
          <w:trHeight w:val="20"/>
          <w:jc w:val="center"/>
        </w:trPr>
        <w:tc>
          <w:tcPr>
            <w:tcW w:w="9747" w:type="dxa"/>
            <w:hideMark/>
          </w:tcPr>
          <w:p w14:paraId="1CA9FFF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2024</w:t>
            </w:r>
          </w:p>
        </w:tc>
        <w:tc>
          <w:tcPr>
            <w:tcW w:w="1053" w:type="dxa"/>
            <w:noWrap/>
            <w:tcMar>
              <w:top w:w="0" w:type="dxa"/>
              <w:left w:w="144" w:type="dxa"/>
              <w:bottom w:w="0" w:type="dxa"/>
              <w:right w:w="0" w:type="dxa"/>
            </w:tcMar>
            <w:vAlign w:val="bottom"/>
            <w:hideMark/>
          </w:tcPr>
          <w:p w14:paraId="40CCA302"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5,250</w:t>
            </w:r>
            <w:r>
              <w:rPr>
                <w:rFonts w:ascii="Arial" w:hAnsi="Arial" w:cs="Arial"/>
                <w:bCs/>
                <w:sz w:val="20"/>
                <w:szCs w:val="20"/>
              </w:rPr>
              <w:tab/>
            </w:r>
          </w:p>
        </w:tc>
      </w:tr>
      <w:tr w:rsidR="007563DD" w14:paraId="323D55D9" w14:textId="77777777">
        <w:trPr>
          <w:cantSplit/>
          <w:trHeight w:val="20"/>
          <w:jc w:val="center"/>
        </w:trPr>
        <w:tc>
          <w:tcPr>
            <w:tcW w:w="9747" w:type="dxa"/>
            <w:hideMark/>
          </w:tcPr>
          <w:p w14:paraId="72B32AD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1053" w:type="dxa"/>
            <w:noWrap/>
            <w:tcMar>
              <w:top w:w="0" w:type="dxa"/>
              <w:left w:w="144" w:type="dxa"/>
              <w:bottom w:w="0" w:type="dxa"/>
              <w:right w:w="0" w:type="dxa"/>
            </w:tcMar>
            <w:vAlign w:val="bottom"/>
            <w:hideMark/>
          </w:tcPr>
          <w:p w14:paraId="5E7E66DF"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2,250</w:t>
            </w:r>
            <w:r>
              <w:rPr>
                <w:rFonts w:ascii="Arial" w:hAnsi="Arial" w:cs="Arial"/>
                <w:bCs/>
                <w:sz w:val="20"/>
                <w:szCs w:val="20"/>
              </w:rPr>
              <w:tab/>
            </w:r>
          </w:p>
        </w:tc>
      </w:tr>
      <w:tr w:rsidR="007563DD" w14:paraId="3FB4B20B" w14:textId="77777777">
        <w:trPr>
          <w:cantSplit/>
          <w:trHeight w:val="20"/>
          <w:jc w:val="center"/>
        </w:trPr>
        <w:tc>
          <w:tcPr>
            <w:tcW w:w="9747" w:type="dxa"/>
            <w:hideMark/>
          </w:tcPr>
          <w:p w14:paraId="761341B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1053" w:type="dxa"/>
            <w:noWrap/>
            <w:tcMar>
              <w:top w:w="0" w:type="dxa"/>
              <w:left w:w="144" w:type="dxa"/>
              <w:bottom w:w="0" w:type="dxa"/>
              <w:right w:w="0" w:type="dxa"/>
            </w:tcMar>
            <w:vAlign w:val="bottom"/>
            <w:hideMark/>
          </w:tcPr>
          <w:p w14:paraId="5BCC17AA"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3,000</w:t>
            </w:r>
            <w:r>
              <w:rPr>
                <w:rFonts w:ascii="Arial" w:hAnsi="Arial" w:cs="Arial"/>
                <w:bCs/>
                <w:sz w:val="20"/>
                <w:szCs w:val="20"/>
              </w:rPr>
              <w:tab/>
            </w:r>
          </w:p>
        </w:tc>
      </w:tr>
      <w:tr w:rsidR="007563DD" w14:paraId="68ED95EA" w14:textId="77777777">
        <w:trPr>
          <w:cantSplit/>
          <w:trHeight w:val="20"/>
          <w:jc w:val="center"/>
        </w:trPr>
        <w:tc>
          <w:tcPr>
            <w:tcW w:w="9747" w:type="dxa"/>
            <w:hideMark/>
          </w:tcPr>
          <w:p w14:paraId="121F2F4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1053" w:type="dxa"/>
            <w:noWrap/>
            <w:tcMar>
              <w:top w:w="0" w:type="dxa"/>
              <w:left w:w="144" w:type="dxa"/>
              <w:bottom w:w="0" w:type="dxa"/>
              <w:right w:w="0" w:type="dxa"/>
            </w:tcMar>
            <w:vAlign w:val="bottom"/>
            <w:hideMark/>
          </w:tcPr>
          <w:p w14:paraId="51669EF9"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8,000</w:t>
            </w:r>
            <w:r>
              <w:rPr>
                <w:rFonts w:ascii="Arial" w:hAnsi="Arial" w:cs="Arial"/>
                <w:bCs/>
                <w:sz w:val="20"/>
                <w:szCs w:val="20"/>
              </w:rPr>
              <w:tab/>
            </w:r>
          </w:p>
        </w:tc>
      </w:tr>
      <w:tr w:rsidR="007563DD" w14:paraId="718BEC4A" w14:textId="77777777">
        <w:trPr>
          <w:cantSplit/>
          <w:trHeight w:val="20"/>
          <w:jc w:val="center"/>
        </w:trPr>
        <w:tc>
          <w:tcPr>
            <w:tcW w:w="9747" w:type="dxa"/>
            <w:hideMark/>
          </w:tcPr>
          <w:p w14:paraId="7D9D1B9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1053" w:type="dxa"/>
            <w:noWrap/>
            <w:tcMar>
              <w:top w:w="0" w:type="dxa"/>
              <w:left w:w="144" w:type="dxa"/>
              <w:bottom w:w="0" w:type="dxa"/>
              <w:right w:w="0" w:type="dxa"/>
            </w:tcMar>
            <w:vAlign w:val="bottom"/>
            <w:hideMark/>
          </w:tcPr>
          <w:p w14:paraId="0F37FA59"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Cs/>
                <w:sz w:val="20"/>
                <w:szCs w:val="20"/>
              </w:rPr>
              <w:tab/>
            </w:r>
            <w:r>
              <w:rPr>
                <w:rFonts w:ascii="Arial" w:hAnsi="Arial" w:cs="Arial"/>
                <w:b/>
                <w:bCs/>
                <w:sz w:val="20"/>
                <w:szCs w:val="20"/>
              </w:rPr>
              <w:t>34,261</w:t>
            </w:r>
            <w:r>
              <w:rPr>
                <w:rFonts w:ascii="Arial" w:hAnsi="Arial" w:cs="Arial"/>
                <w:bCs/>
                <w:sz w:val="20"/>
                <w:szCs w:val="20"/>
              </w:rPr>
              <w:tab/>
            </w:r>
          </w:p>
        </w:tc>
      </w:tr>
      <w:tr w:rsidR="007563DD" w14:paraId="0CDFF580" w14:textId="77777777">
        <w:trPr>
          <w:cantSplit/>
          <w:trHeight w:val="20"/>
          <w:jc w:val="center"/>
        </w:trPr>
        <w:tc>
          <w:tcPr>
            <w:tcW w:w="10800" w:type="dxa"/>
            <w:gridSpan w:val="2"/>
            <w:tcMar>
              <w:top w:w="0" w:type="dxa"/>
              <w:left w:w="144" w:type="dxa"/>
              <w:bottom w:w="0" w:type="dxa"/>
              <w:right w:w="0" w:type="dxa"/>
            </w:tcMar>
            <w:vAlign w:val="bottom"/>
            <w:hideMark/>
          </w:tcPr>
          <w:p w14:paraId="1FF4C96C" w14:textId="77777777" w:rsidR="007563DD" w:rsidRDefault="008627BE">
            <w:pPr>
              <w:pStyle w:val="rrdsinglerule"/>
              <w:tabs>
                <w:tab w:val="right" w:pos="855"/>
              </w:tabs>
              <w:spacing w:before="0"/>
              <w:ind w:left="-144" w:right="86"/>
              <w:rPr>
                <w:rFonts w:ascii="Arial" w:hAnsi="Arial" w:cs="Arial"/>
                <w:sz w:val="20"/>
                <w:szCs w:val="20"/>
              </w:rPr>
            </w:pPr>
            <w:r>
              <w:rPr>
                <w:rFonts w:ascii="Arial" w:hAnsi="Arial" w:cs="Arial"/>
                <w:sz w:val="20"/>
                <w:szCs w:val="20"/>
              </w:rPr>
              <w:t> </w:t>
            </w:r>
          </w:p>
        </w:tc>
      </w:tr>
      <w:tr w:rsidR="007563DD" w14:paraId="656E9776" w14:textId="77777777">
        <w:trPr>
          <w:cantSplit/>
          <w:trHeight w:val="20"/>
          <w:jc w:val="center"/>
        </w:trPr>
        <w:tc>
          <w:tcPr>
            <w:tcW w:w="9747" w:type="dxa"/>
            <w:hideMark/>
          </w:tcPr>
          <w:p w14:paraId="06D9EAFF" w14:textId="77777777" w:rsidR="007563DD" w:rsidRDefault="008627BE">
            <w:pPr>
              <w:pStyle w:val="NormalWeb"/>
              <w:spacing w:before="0" w:beforeAutospacing="0" w:after="0" w:afterAutospacing="0"/>
              <w:ind w:left="480" w:right="115" w:hanging="240"/>
              <w:rPr>
                <w:rFonts w:ascii="Arial" w:hAnsi="Arial" w:cs="Arial"/>
                <w:sz w:val="20"/>
                <w:szCs w:val="20"/>
              </w:rPr>
            </w:pPr>
            <w:r>
              <w:rPr>
                <w:rFonts w:ascii="Arial" w:hAnsi="Arial" w:cs="Arial"/>
                <w:sz w:val="20"/>
                <w:szCs w:val="20"/>
              </w:rPr>
              <w:t>Total</w:t>
            </w:r>
          </w:p>
        </w:tc>
        <w:tc>
          <w:tcPr>
            <w:tcW w:w="1053" w:type="dxa"/>
            <w:noWrap/>
            <w:tcMar>
              <w:top w:w="0" w:type="dxa"/>
              <w:left w:w="144" w:type="dxa"/>
              <w:bottom w:w="0" w:type="dxa"/>
              <w:right w:w="0" w:type="dxa"/>
            </w:tcMar>
            <w:vAlign w:val="bottom"/>
            <w:hideMark/>
          </w:tcPr>
          <w:p w14:paraId="7118F4A7" w14:textId="77777777" w:rsidR="007563DD" w:rsidRDefault="008627BE">
            <w:pPr>
              <w:pStyle w:val="NormalWeb"/>
              <w:tabs>
                <w:tab w:val="right" w:pos="855"/>
                <w:tab w:val="decimal" w:pos="1120"/>
              </w:tabs>
              <w:spacing w:before="0" w:beforeAutospacing="0" w:after="20" w:afterAutospacing="0"/>
              <w:ind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55,511</w:t>
            </w:r>
            <w:r>
              <w:rPr>
                <w:rFonts w:ascii="Arial" w:hAnsi="Arial" w:cs="Arial"/>
                <w:bCs/>
                <w:sz w:val="20"/>
                <w:szCs w:val="20"/>
              </w:rPr>
              <w:tab/>
            </w:r>
          </w:p>
        </w:tc>
      </w:tr>
      <w:tr w:rsidR="007563DD" w14:paraId="3A6CA571" w14:textId="77777777">
        <w:trPr>
          <w:cantSplit/>
          <w:trHeight w:val="20"/>
          <w:jc w:val="center"/>
        </w:trPr>
        <w:tc>
          <w:tcPr>
            <w:tcW w:w="9747" w:type="dxa"/>
            <w:tcMar>
              <w:top w:w="0" w:type="dxa"/>
              <w:left w:w="144" w:type="dxa"/>
              <w:bottom w:w="0" w:type="dxa"/>
              <w:right w:w="0" w:type="dxa"/>
            </w:tcMar>
            <w:vAlign w:val="bottom"/>
            <w:hideMark/>
          </w:tcPr>
          <w:p w14:paraId="5EB5802D" w14:textId="77777777" w:rsidR="007563DD" w:rsidRDefault="008627BE">
            <w:pPr>
              <w:pStyle w:val="la2"/>
              <w:ind w:right="115"/>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74033747" w14:textId="77777777" w:rsidR="007563DD" w:rsidRDefault="008627BE">
            <w:pPr>
              <w:pStyle w:val="rrddoublerule"/>
              <w:tabs>
                <w:tab w:val="right" w:pos="855"/>
              </w:tabs>
              <w:spacing w:before="0"/>
              <w:ind w:right="86"/>
              <w:rPr>
                <w:rFonts w:ascii="Arial" w:hAnsi="Arial" w:cs="Arial"/>
                <w:sz w:val="20"/>
                <w:szCs w:val="20"/>
              </w:rPr>
            </w:pPr>
            <w:r>
              <w:rPr>
                <w:rFonts w:ascii="Arial" w:hAnsi="Arial" w:cs="Arial"/>
                <w:sz w:val="20"/>
                <w:szCs w:val="20"/>
              </w:rPr>
              <w:t> </w:t>
            </w:r>
          </w:p>
        </w:tc>
      </w:tr>
    </w:tbl>
    <w:p w14:paraId="7513A342"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12 — INCOME TAXES </w:t>
      </w:r>
    </w:p>
    <w:p w14:paraId="0D6B188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Provision for Income Taxes </w:t>
      </w:r>
    </w:p>
    <w:p w14:paraId="6099E9E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the provision for income taxes were as follows: </w:t>
      </w:r>
    </w:p>
    <w:p w14:paraId="0BAF5FD2"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42"/>
        <w:gridCol w:w="1143"/>
        <w:gridCol w:w="1035"/>
        <w:gridCol w:w="1080"/>
      </w:tblGrid>
      <w:tr w:rsidR="007563DD" w14:paraId="11778F57" w14:textId="77777777">
        <w:trPr>
          <w:cantSplit/>
          <w:trHeight w:val="20"/>
          <w:tblHeader/>
          <w:jc w:val="center"/>
        </w:trPr>
        <w:tc>
          <w:tcPr>
            <w:tcW w:w="10800" w:type="dxa"/>
            <w:gridSpan w:val="4"/>
            <w:vAlign w:val="bottom"/>
            <w:hideMark/>
          </w:tcPr>
          <w:p w14:paraId="61FBBC6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7563DD" w14:paraId="746DCA54" w14:textId="77777777">
        <w:trPr>
          <w:cantSplit/>
          <w:trHeight w:val="20"/>
          <w:jc w:val="center"/>
        </w:trPr>
        <w:tc>
          <w:tcPr>
            <w:tcW w:w="10800" w:type="dxa"/>
            <w:gridSpan w:val="4"/>
            <w:tcMar>
              <w:top w:w="0" w:type="dxa"/>
              <w:left w:w="144" w:type="dxa"/>
              <w:bottom w:w="0" w:type="dxa"/>
              <w:right w:w="0" w:type="dxa"/>
            </w:tcMar>
            <w:vAlign w:val="bottom"/>
            <w:hideMark/>
          </w:tcPr>
          <w:p w14:paraId="32C2C0DE" w14:textId="77777777" w:rsidR="007563DD" w:rsidRDefault="008627BE">
            <w:pPr>
              <w:pStyle w:val="rrdsinglerule"/>
              <w:spacing w:before="0"/>
              <w:ind w:left="-144" w:right="130"/>
              <w:rPr>
                <w:rFonts w:ascii="Arial" w:hAnsi="Arial" w:cs="Arial"/>
                <w:sz w:val="20"/>
                <w:szCs w:val="20"/>
              </w:rPr>
            </w:pPr>
            <w:r>
              <w:rPr>
                <w:rFonts w:ascii="Arial" w:hAnsi="Arial" w:cs="Arial"/>
                <w:sz w:val="20"/>
                <w:szCs w:val="20"/>
              </w:rPr>
              <w:t> </w:t>
            </w:r>
          </w:p>
        </w:tc>
      </w:tr>
      <w:tr w:rsidR="007563DD" w14:paraId="3C44BD19" w14:textId="77777777">
        <w:trPr>
          <w:trHeight w:val="20"/>
          <w:jc w:val="center"/>
        </w:trPr>
        <w:tc>
          <w:tcPr>
            <w:tcW w:w="7542" w:type="dxa"/>
            <w:vAlign w:val="center"/>
            <w:hideMark/>
          </w:tcPr>
          <w:p w14:paraId="32F7F5DF" w14:textId="77777777" w:rsidR="007563DD" w:rsidRDefault="008627BE">
            <w:pPr>
              <w:rPr>
                <w:rFonts w:ascii="Arial" w:hAnsi="Arial" w:cs="Arial"/>
                <w:sz w:val="2"/>
                <w:szCs w:val="2"/>
              </w:rPr>
            </w:pPr>
            <w:r>
              <w:rPr>
                <w:rFonts w:ascii="Arial" w:hAnsi="Arial" w:cs="Arial"/>
                <w:sz w:val="2"/>
                <w:szCs w:val="2"/>
              </w:rPr>
              <w:t> </w:t>
            </w:r>
          </w:p>
        </w:tc>
        <w:tc>
          <w:tcPr>
            <w:tcW w:w="1143" w:type="dxa"/>
            <w:vAlign w:val="center"/>
            <w:hideMark/>
          </w:tcPr>
          <w:p w14:paraId="6DA04181"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37FDD55E"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1FEF5962" w14:textId="77777777" w:rsidR="007563DD" w:rsidRDefault="008627BE">
            <w:pPr>
              <w:rPr>
                <w:rFonts w:ascii="Arial" w:hAnsi="Arial" w:cs="Arial"/>
                <w:sz w:val="2"/>
                <w:szCs w:val="2"/>
              </w:rPr>
            </w:pPr>
            <w:r>
              <w:rPr>
                <w:rFonts w:ascii="Arial" w:hAnsi="Arial" w:cs="Arial"/>
                <w:sz w:val="2"/>
                <w:szCs w:val="2"/>
              </w:rPr>
              <w:t> </w:t>
            </w:r>
          </w:p>
        </w:tc>
      </w:tr>
      <w:tr w:rsidR="007563DD" w14:paraId="4487721F" w14:textId="77777777">
        <w:trPr>
          <w:cantSplit/>
          <w:trHeight w:val="20"/>
          <w:jc w:val="center"/>
        </w:trPr>
        <w:tc>
          <w:tcPr>
            <w:tcW w:w="7542" w:type="dxa"/>
            <w:vAlign w:val="bottom"/>
            <w:hideMark/>
          </w:tcPr>
          <w:p w14:paraId="3417404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43" w:type="dxa"/>
            <w:tcMar>
              <w:top w:w="0" w:type="dxa"/>
              <w:left w:w="144" w:type="dxa"/>
              <w:bottom w:w="0" w:type="dxa"/>
              <w:right w:w="0" w:type="dxa"/>
            </w:tcMar>
            <w:vAlign w:val="bottom"/>
            <w:hideMark/>
          </w:tcPr>
          <w:p w14:paraId="7B098F40" w14:textId="77777777" w:rsidR="007563DD" w:rsidRDefault="008627BE">
            <w:pPr>
              <w:ind w:left="-285" w:right="108"/>
              <w:jc w:val="right"/>
              <w:rPr>
                <w:rFonts w:ascii="Arial" w:hAnsi="Arial" w:cs="Arial"/>
                <w:sz w:val="16"/>
                <w:szCs w:val="16"/>
              </w:rPr>
            </w:pPr>
            <w:r>
              <w:rPr>
                <w:rFonts w:ascii="Arial" w:hAnsi="Arial" w:cs="Arial"/>
                <w:b/>
                <w:bCs/>
                <w:sz w:val="16"/>
                <w:szCs w:val="16"/>
              </w:rPr>
              <w:t>2022</w:t>
            </w:r>
          </w:p>
        </w:tc>
        <w:tc>
          <w:tcPr>
            <w:tcW w:w="1035" w:type="dxa"/>
            <w:tcMar>
              <w:top w:w="0" w:type="dxa"/>
              <w:left w:w="144" w:type="dxa"/>
              <w:bottom w:w="0" w:type="dxa"/>
              <w:right w:w="0" w:type="dxa"/>
            </w:tcMar>
            <w:vAlign w:val="bottom"/>
            <w:hideMark/>
          </w:tcPr>
          <w:p w14:paraId="38C97194" w14:textId="77777777" w:rsidR="007563DD" w:rsidRDefault="008627BE">
            <w:pPr>
              <w:ind w:left="-285" w:right="90"/>
              <w:jc w:val="right"/>
              <w:rPr>
                <w:rFonts w:ascii="Arial" w:hAnsi="Arial" w:cs="Arial"/>
                <w:sz w:val="16"/>
                <w:szCs w:val="16"/>
              </w:rPr>
            </w:pPr>
            <w:r>
              <w:rPr>
                <w:rFonts w:ascii="Arial" w:hAnsi="Arial" w:cs="Arial"/>
                <w:b/>
                <w:bCs/>
                <w:sz w:val="16"/>
                <w:szCs w:val="16"/>
              </w:rPr>
              <w:t>2021</w:t>
            </w:r>
          </w:p>
        </w:tc>
        <w:tc>
          <w:tcPr>
            <w:tcW w:w="1080" w:type="dxa"/>
            <w:tcMar>
              <w:top w:w="0" w:type="dxa"/>
              <w:left w:w="144" w:type="dxa"/>
              <w:bottom w:w="0" w:type="dxa"/>
              <w:right w:w="0" w:type="dxa"/>
            </w:tcMar>
            <w:vAlign w:val="bottom"/>
            <w:hideMark/>
          </w:tcPr>
          <w:p w14:paraId="231700D3" w14:textId="77777777" w:rsidR="007563DD" w:rsidRDefault="008627BE" w:rsidP="00761153">
            <w:pPr>
              <w:ind w:left="-150" w:right="135"/>
              <w:jc w:val="right"/>
              <w:rPr>
                <w:rFonts w:ascii="Arial" w:hAnsi="Arial" w:cs="Arial"/>
                <w:sz w:val="16"/>
                <w:szCs w:val="16"/>
              </w:rPr>
            </w:pPr>
            <w:r>
              <w:rPr>
                <w:rFonts w:ascii="Arial" w:hAnsi="Arial" w:cs="Arial"/>
                <w:b/>
                <w:bCs/>
                <w:sz w:val="16"/>
                <w:szCs w:val="16"/>
              </w:rPr>
              <w:t>2020</w:t>
            </w:r>
          </w:p>
        </w:tc>
      </w:tr>
      <w:tr w:rsidR="007563DD" w14:paraId="24F2D29C" w14:textId="77777777">
        <w:trPr>
          <w:trHeight w:val="20"/>
          <w:jc w:val="center"/>
        </w:trPr>
        <w:tc>
          <w:tcPr>
            <w:tcW w:w="7542" w:type="dxa"/>
            <w:vAlign w:val="center"/>
            <w:hideMark/>
          </w:tcPr>
          <w:p w14:paraId="1B31F671" w14:textId="77777777" w:rsidR="007563DD" w:rsidRDefault="008627BE">
            <w:pPr>
              <w:rPr>
                <w:rFonts w:ascii="Arial" w:hAnsi="Arial" w:cs="Arial"/>
                <w:sz w:val="2"/>
                <w:szCs w:val="2"/>
              </w:rPr>
            </w:pPr>
            <w:r>
              <w:rPr>
                <w:rFonts w:ascii="Arial" w:hAnsi="Arial" w:cs="Arial"/>
                <w:sz w:val="2"/>
                <w:szCs w:val="2"/>
              </w:rPr>
              <w:t> </w:t>
            </w:r>
          </w:p>
        </w:tc>
        <w:tc>
          <w:tcPr>
            <w:tcW w:w="1143" w:type="dxa"/>
            <w:vAlign w:val="center"/>
            <w:hideMark/>
          </w:tcPr>
          <w:p w14:paraId="66C80518"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227864D4"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7FC0DD32" w14:textId="77777777" w:rsidR="007563DD" w:rsidRDefault="008627BE">
            <w:pPr>
              <w:rPr>
                <w:rFonts w:ascii="Arial" w:hAnsi="Arial" w:cs="Arial"/>
                <w:sz w:val="2"/>
                <w:szCs w:val="2"/>
              </w:rPr>
            </w:pPr>
            <w:r>
              <w:rPr>
                <w:rFonts w:ascii="Arial" w:hAnsi="Arial" w:cs="Arial"/>
                <w:sz w:val="2"/>
                <w:szCs w:val="2"/>
              </w:rPr>
              <w:t> </w:t>
            </w:r>
          </w:p>
        </w:tc>
      </w:tr>
      <w:tr w:rsidR="007563DD" w14:paraId="2EF79A5D" w14:textId="77777777">
        <w:trPr>
          <w:cantSplit/>
          <w:trHeight w:val="20"/>
          <w:jc w:val="center"/>
        </w:trPr>
        <w:tc>
          <w:tcPr>
            <w:tcW w:w="7542" w:type="dxa"/>
            <w:hideMark/>
          </w:tcPr>
          <w:p w14:paraId="12865F80"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Current Taxes</w:t>
            </w:r>
          </w:p>
        </w:tc>
        <w:tc>
          <w:tcPr>
            <w:tcW w:w="1143" w:type="dxa"/>
            <w:tcMar>
              <w:top w:w="0" w:type="dxa"/>
              <w:left w:w="144" w:type="dxa"/>
              <w:bottom w:w="0" w:type="dxa"/>
              <w:right w:w="0" w:type="dxa"/>
            </w:tcMar>
            <w:vAlign w:val="bottom"/>
            <w:hideMark/>
          </w:tcPr>
          <w:p w14:paraId="480A6726"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5223F8BE" w14:textId="77777777" w:rsidR="007563DD" w:rsidRDefault="008627BE">
            <w:pPr>
              <w:pStyle w:val="la2"/>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490A65FE"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37DB325" w14:textId="77777777">
        <w:trPr>
          <w:trHeight w:val="20"/>
          <w:jc w:val="center"/>
        </w:trPr>
        <w:tc>
          <w:tcPr>
            <w:tcW w:w="7542" w:type="dxa"/>
            <w:vAlign w:val="center"/>
            <w:hideMark/>
          </w:tcPr>
          <w:p w14:paraId="6BE9BA7F" w14:textId="77777777" w:rsidR="007563DD" w:rsidRDefault="008627BE">
            <w:pPr>
              <w:rPr>
                <w:rFonts w:ascii="Arial" w:hAnsi="Arial" w:cs="Arial"/>
                <w:sz w:val="2"/>
                <w:szCs w:val="2"/>
              </w:rPr>
            </w:pPr>
            <w:r>
              <w:rPr>
                <w:rFonts w:ascii="Arial" w:hAnsi="Arial" w:cs="Arial"/>
                <w:sz w:val="2"/>
                <w:szCs w:val="2"/>
              </w:rPr>
              <w:t> </w:t>
            </w:r>
          </w:p>
        </w:tc>
        <w:tc>
          <w:tcPr>
            <w:tcW w:w="1143" w:type="dxa"/>
            <w:vAlign w:val="center"/>
            <w:hideMark/>
          </w:tcPr>
          <w:p w14:paraId="00A49CBE"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461DC937"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7FBD128D" w14:textId="77777777" w:rsidR="007563DD" w:rsidRDefault="008627BE">
            <w:pPr>
              <w:rPr>
                <w:rFonts w:ascii="Arial" w:hAnsi="Arial" w:cs="Arial"/>
                <w:sz w:val="2"/>
                <w:szCs w:val="2"/>
              </w:rPr>
            </w:pPr>
            <w:r>
              <w:rPr>
                <w:rFonts w:ascii="Arial" w:hAnsi="Arial" w:cs="Arial"/>
                <w:sz w:val="2"/>
                <w:szCs w:val="2"/>
              </w:rPr>
              <w:t> </w:t>
            </w:r>
          </w:p>
        </w:tc>
      </w:tr>
      <w:tr w:rsidR="007563DD" w14:paraId="12144F05" w14:textId="77777777">
        <w:trPr>
          <w:cantSplit/>
          <w:trHeight w:val="20"/>
          <w:jc w:val="center"/>
        </w:trPr>
        <w:tc>
          <w:tcPr>
            <w:tcW w:w="7542" w:type="dxa"/>
            <w:hideMark/>
          </w:tcPr>
          <w:p w14:paraId="584E591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federal</w:t>
            </w:r>
          </w:p>
        </w:tc>
        <w:tc>
          <w:tcPr>
            <w:tcW w:w="1143" w:type="dxa"/>
            <w:noWrap/>
            <w:tcMar>
              <w:top w:w="0" w:type="dxa"/>
              <w:left w:w="144" w:type="dxa"/>
              <w:bottom w:w="0" w:type="dxa"/>
              <w:right w:w="0" w:type="dxa"/>
            </w:tcMar>
            <w:vAlign w:val="bottom"/>
            <w:hideMark/>
          </w:tcPr>
          <w:p w14:paraId="50BCF8EF" w14:textId="77777777" w:rsidR="007563DD" w:rsidRDefault="008627BE">
            <w:pPr>
              <w:pStyle w:val="NormalWeb"/>
              <w:tabs>
                <w:tab w:val="right" w:pos="900"/>
                <w:tab w:val="decimal" w:pos="945"/>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8,329</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7CA6D564" w14:textId="77777777" w:rsidR="007563DD" w:rsidRDefault="008627BE">
            <w:pPr>
              <w:pStyle w:val="NormalWeb"/>
              <w:tabs>
                <w:tab w:val="right" w:pos="780"/>
                <w:tab w:val="decimal" w:pos="843"/>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3,285</w:t>
            </w:r>
            <w:r>
              <w:rPr>
                <w:rFonts w:ascii="Arial" w:hAnsi="Arial" w:cs="Arial"/>
                <w:sz w:val="20"/>
                <w:szCs w:val="20"/>
              </w:rPr>
              <w:tab/>
            </w:r>
          </w:p>
        </w:tc>
        <w:tc>
          <w:tcPr>
            <w:tcW w:w="1080" w:type="dxa"/>
            <w:noWrap/>
            <w:tcMar>
              <w:top w:w="0" w:type="dxa"/>
              <w:left w:w="144" w:type="dxa"/>
              <w:bottom w:w="0" w:type="dxa"/>
              <w:right w:w="0" w:type="dxa"/>
            </w:tcMar>
            <w:vAlign w:val="bottom"/>
            <w:hideMark/>
          </w:tcPr>
          <w:p w14:paraId="2755651A"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3,537</w:t>
            </w:r>
            <w:r>
              <w:rPr>
                <w:rFonts w:ascii="Arial" w:hAnsi="Arial" w:cs="Arial"/>
                <w:sz w:val="20"/>
                <w:szCs w:val="20"/>
              </w:rPr>
              <w:tab/>
            </w:r>
          </w:p>
        </w:tc>
      </w:tr>
      <w:tr w:rsidR="007563DD" w14:paraId="65FF7A20" w14:textId="77777777">
        <w:trPr>
          <w:cantSplit/>
          <w:trHeight w:val="20"/>
          <w:jc w:val="center"/>
        </w:trPr>
        <w:tc>
          <w:tcPr>
            <w:tcW w:w="7542" w:type="dxa"/>
            <w:hideMark/>
          </w:tcPr>
          <w:p w14:paraId="30282B9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state and local</w:t>
            </w:r>
          </w:p>
        </w:tc>
        <w:tc>
          <w:tcPr>
            <w:tcW w:w="1143" w:type="dxa"/>
            <w:noWrap/>
            <w:tcMar>
              <w:top w:w="0" w:type="dxa"/>
              <w:left w:w="144" w:type="dxa"/>
              <w:bottom w:w="0" w:type="dxa"/>
              <w:right w:w="0" w:type="dxa"/>
            </w:tcMar>
            <w:vAlign w:val="bottom"/>
            <w:hideMark/>
          </w:tcPr>
          <w:p w14:paraId="101DF3BD" w14:textId="77777777" w:rsidR="007563DD" w:rsidRDefault="008627BE">
            <w:pPr>
              <w:pStyle w:val="NormalWeb"/>
              <w:tabs>
                <w:tab w:val="right" w:pos="900"/>
                <w:tab w:val="decimal" w:pos="94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1,679</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681C5AFF" w14:textId="77777777" w:rsidR="007563DD" w:rsidRDefault="008627BE">
            <w:pPr>
              <w:pStyle w:val="NormalWeb"/>
              <w:tabs>
                <w:tab w:val="right" w:pos="780"/>
                <w:tab w:val="decimal" w:pos="843"/>
              </w:tabs>
              <w:spacing w:before="0" w:beforeAutospacing="0" w:after="20" w:afterAutospacing="0"/>
              <w:rPr>
                <w:rFonts w:ascii="Arial" w:hAnsi="Arial" w:cs="Arial"/>
                <w:sz w:val="20"/>
                <w:szCs w:val="20"/>
              </w:rPr>
            </w:pPr>
            <w:r>
              <w:rPr>
                <w:rFonts w:ascii="Arial" w:hAnsi="Arial" w:cs="Arial"/>
                <w:sz w:val="20"/>
                <w:szCs w:val="20"/>
              </w:rPr>
              <w:tab/>
              <w:t>1,229</w:t>
            </w:r>
            <w:r>
              <w:rPr>
                <w:rFonts w:ascii="Arial" w:hAnsi="Arial" w:cs="Arial"/>
                <w:sz w:val="20"/>
                <w:szCs w:val="20"/>
              </w:rPr>
              <w:tab/>
            </w:r>
          </w:p>
        </w:tc>
        <w:tc>
          <w:tcPr>
            <w:tcW w:w="1080" w:type="dxa"/>
            <w:noWrap/>
            <w:tcMar>
              <w:top w:w="0" w:type="dxa"/>
              <w:left w:w="144" w:type="dxa"/>
              <w:bottom w:w="0" w:type="dxa"/>
              <w:right w:w="0" w:type="dxa"/>
            </w:tcMar>
            <w:vAlign w:val="bottom"/>
            <w:hideMark/>
          </w:tcPr>
          <w:p w14:paraId="22DBD177"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sz w:val="20"/>
                <w:szCs w:val="20"/>
              </w:rPr>
              <w:tab/>
              <w:t>763</w:t>
            </w:r>
            <w:r>
              <w:rPr>
                <w:rFonts w:ascii="Arial" w:hAnsi="Arial" w:cs="Arial"/>
                <w:sz w:val="20"/>
                <w:szCs w:val="20"/>
              </w:rPr>
              <w:tab/>
            </w:r>
          </w:p>
        </w:tc>
      </w:tr>
      <w:tr w:rsidR="007563DD" w14:paraId="0AE4450E" w14:textId="77777777">
        <w:trPr>
          <w:cantSplit/>
          <w:trHeight w:val="20"/>
          <w:jc w:val="center"/>
        </w:trPr>
        <w:tc>
          <w:tcPr>
            <w:tcW w:w="7542" w:type="dxa"/>
            <w:hideMark/>
          </w:tcPr>
          <w:p w14:paraId="14FD0AC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1143" w:type="dxa"/>
            <w:noWrap/>
            <w:tcMar>
              <w:top w:w="0" w:type="dxa"/>
              <w:left w:w="144" w:type="dxa"/>
              <w:bottom w:w="0" w:type="dxa"/>
              <w:right w:w="0" w:type="dxa"/>
            </w:tcMar>
            <w:vAlign w:val="bottom"/>
            <w:hideMark/>
          </w:tcPr>
          <w:p w14:paraId="4A940089" w14:textId="77777777" w:rsidR="007563DD" w:rsidRDefault="008627BE">
            <w:pPr>
              <w:pStyle w:val="NormalWeb"/>
              <w:tabs>
                <w:tab w:val="right" w:pos="900"/>
                <w:tab w:val="decimal" w:pos="94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6,672</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2AE56C1A" w14:textId="77777777" w:rsidR="007563DD" w:rsidRDefault="008627BE">
            <w:pPr>
              <w:pStyle w:val="NormalWeb"/>
              <w:tabs>
                <w:tab w:val="right" w:pos="780"/>
                <w:tab w:val="decimal" w:pos="843"/>
              </w:tabs>
              <w:spacing w:before="0" w:beforeAutospacing="0" w:after="20" w:afterAutospacing="0"/>
              <w:rPr>
                <w:rFonts w:ascii="Arial" w:hAnsi="Arial" w:cs="Arial"/>
                <w:sz w:val="20"/>
                <w:szCs w:val="20"/>
              </w:rPr>
            </w:pPr>
            <w:r>
              <w:rPr>
                <w:rFonts w:ascii="Arial" w:hAnsi="Arial" w:cs="Arial"/>
                <w:sz w:val="20"/>
                <w:szCs w:val="20"/>
              </w:rPr>
              <w:tab/>
              <w:t>5,467</w:t>
            </w:r>
            <w:r>
              <w:rPr>
                <w:rFonts w:ascii="Arial" w:hAnsi="Arial" w:cs="Arial"/>
                <w:sz w:val="20"/>
                <w:szCs w:val="20"/>
              </w:rPr>
              <w:tab/>
            </w:r>
          </w:p>
        </w:tc>
        <w:tc>
          <w:tcPr>
            <w:tcW w:w="1080" w:type="dxa"/>
            <w:noWrap/>
            <w:tcMar>
              <w:top w:w="0" w:type="dxa"/>
              <w:left w:w="144" w:type="dxa"/>
              <w:bottom w:w="0" w:type="dxa"/>
              <w:right w:w="0" w:type="dxa"/>
            </w:tcMar>
            <w:vAlign w:val="bottom"/>
            <w:hideMark/>
          </w:tcPr>
          <w:p w14:paraId="3E70DD3D" w14:textId="77777777" w:rsidR="007563DD" w:rsidRDefault="008627BE">
            <w:pPr>
              <w:pStyle w:val="NormalWeb"/>
              <w:tabs>
                <w:tab w:val="right" w:pos="828"/>
                <w:tab w:val="decimal" w:pos="882"/>
              </w:tabs>
              <w:spacing w:before="0" w:beforeAutospacing="0" w:after="20" w:afterAutospacing="0"/>
              <w:rPr>
                <w:rFonts w:ascii="Arial" w:hAnsi="Arial" w:cs="Arial"/>
                <w:sz w:val="20"/>
                <w:szCs w:val="20"/>
              </w:rPr>
            </w:pPr>
            <w:r>
              <w:rPr>
                <w:rFonts w:ascii="Arial" w:hAnsi="Arial" w:cs="Arial"/>
                <w:sz w:val="20"/>
                <w:szCs w:val="20"/>
              </w:rPr>
              <w:tab/>
              <w:t>4,444</w:t>
            </w:r>
            <w:r>
              <w:rPr>
                <w:rFonts w:ascii="Arial" w:hAnsi="Arial" w:cs="Arial"/>
                <w:sz w:val="20"/>
                <w:szCs w:val="20"/>
              </w:rPr>
              <w:tab/>
            </w:r>
          </w:p>
        </w:tc>
      </w:tr>
      <w:tr w:rsidR="007563DD" w14:paraId="10F045FA" w14:textId="77777777">
        <w:trPr>
          <w:cantSplit/>
          <w:trHeight w:val="20"/>
          <w:jc w:val="center"/>
        </w:trPr>
        <w:tc>
          <w:tcPr>
            <w:tcW w:w="8685" w:type="dxa"/>
            <w:gridSpan w:val="2"/>
            <w:tcMar>
              <w:top w:w="0" w:type="dxa"/>
              <w:left w:w="144" w:type="dxa"/>
              <w:bottom w:w="0" w:type="dxa"/>
              <w:right w:w="0" w:type="dxa"/>
            </w:tcMar>
            <w:vAlign w:val="bottom"/>
            <w:hideMark/>
          </w:tcPr>
          <w:p w14:paraId="7239E008" w14:textId="77777777" w:rsidR="007563DD" w:rsidRDefault="008627BE">
            <w:pPr>
              <w:pStyle w:val="rrdsinglerule"/>
              <w:tabs>
                <w:tab w:val="right" w:pos="900"/>
                <w:tab w:val="decimal" w:pos="945"/>
              </w:tabs>
              <w:spacing w:before="0"/>
              <w:ind w:left="-144" w:right="13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31548AB8" w14:textId="77777777" w:rsidR="007563DD" w:rsidRDefault="008627BE">
            <w:pPr>
              <w:pStyle w:val="rrdsinglerule"/>
              <w:tabs>
                <w:tab w:val="right" w:pos="780"/>
                <w:tab w:val="decimal" w:pos="843"/>
              </w:tabs>
              <w:spacing w:before="0"/>
              <w:ind w:right="158"/>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135A7968" w14:textId="77777777" w:rsidR="007563DD" w:rsidRDefault="008627BE">
            <w:pPr>
              <w:pStyle w:val="rrdsinglerule"/>
              <w:tabs>
                <w:tab w:val="right" w:pos="828"/>
                <w:tab w:val="decimal" w:pos="882"/>
              </w:tabs>
              <w:spacing w:before="0"/>
              <w:ind w:right="130"/>
              <w:rPr>
                <w:rFonts w:ascii="Arial" w:hAnsi="Arial" w:cs="Arial"/>
                <w:sz w:val="20"/>
                <w:szCs w:val="20"/>
              </w:rPr>
            </w:pPr>
            <w:r>
              <w:rPr>
                <w:rFonts w:ascii="Arial" w:hAnsi="Arial" w:cs="Arial"/>
                <w:sz w:val="20"/>
                <w:szCs w:val="20"/>
              </w:rPr>
              <w:t> </w:t>
            </w:r>
          </w:p>
        </w:tc>
      </w:tr>
      <w:tr w:rsidR="007563DD" w14:paraId="2D7EFB79" w14:textId="77777777">
        <w:trPr>
          <w:cantSplit/>
          <w:trHeight w:val="20"/>
          <w:jc w:val="center"/>
        </w:trPr>
        <w:tc>
          <w:tcPr>
            <w:tcW w:w="7542" w:type="dxa"/>
            <w:hideMark/>
          </w:tcPr>
          <w:p w14:paraId="6CB94E53" w14:textId="77777777" w:rsidR="007563DD" w:rsidRDefault="008627BE">
            <w:pPr>
              <w:pStyle w:val="NormalWeb"/>
              <w:spacing w:before="0" w:beforeAutospacing="0" w:after="0" w:afterAutospacing="0"/>
              <w:ind w:left="480" w:right="130" w:hanging="240"/>
              <w:rPr>
                <w:rFonts w:ascii="Arial" w:hAnsi="Arial" w:cs="Arial"/>
                <w:sz w:val="20"/>
                <w:szCs w:val="20"/>
              </w:rPr>
            </w:pPr>
            <w:r>
              <w:rPr>
                <w:rFonts w:ascii="Arial" w:hAnsi="Arial" w:cs="Arial"/>
                <w:sz w:val="20"/>
                <w:szCs w:val="20"/>
              </w:rPr>
              <w:t>Current taxes</w:t>
            </w:r>
          </w:p>
        </w:tc>
        <w:tc>
          <w:tcPr>
            <w:tcW w:w="1143" w:type="dxa"/>
            <w:noWrap/>
            <w:tcMar>
              <w:top w:w="0" w:type="dxa"/>
              <w:left w:w="144" w:type="dxa"/>
              <w:bottom w:w="0" w:type="dxa"/>
              <w:right w:w="0" w:type="dxa"/>
            </w:tcMar>
            <w:vAlign w:val="bottom"/>
            <w:hideMark/>
          </w:tcPr>
          <w:p w14:paraId="1BFEC36F" w14:textId="77777777" w:rsidR="007563DD" w:rsidRDefault="008627BE">
            <w:pPr>
              <w:pStyle w:val="NormalWeb"/>
              <w:tabs>
                <w:tab w:val="right" w:pos="900"/>
                <w:tab w:val="decimal" w:pos="945"/>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16,680</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179C47C7" w14:textId="77777777" w:rsidR="007563DD" w:rsidRDefault="008627BE">
            <w:pPr>
              <w:pStyle w:val="NormalWeb"/>
              <w:tabs>
                <w:tab w:val="right" w:pos="780"/>
                <w:tab w:val="decimal" w:pos="843"/>
              </w:tabs>
              <w:spacing w:before="0" w:beforeAutospacing="0" w:after="20" w:afterAutospacing="0"/>
              <w:ind w:right="158"/>
              <w:rPr>
                <w:rFonts w:ascii="Arial" w:hAnsi="Arial" w:cs="Arial"/>
                <w:sz w:val="20"/>
                <w:szCs w:val="20"/>
              </w:rPr>
            </w:pPr>
            <w:r>
              <w:rPr>
                <w:rFonts w:ascii="Arial" w:hAnsi="Arial" w:cs="Arial"/>
                <w:sz w:val="20"/>
                <w:szCs w:val="20"/>
              </w:rPr>
              <w:t>$</w:t>
            </w:r>
            <w:r>
              <w:rPr>
                <w:rFonts w:ascii="Arial" w:hAnsi="Arial" w:cs="Arial"/>
                <w:sz w:val="20"/>
                <w:szCs w:val="20"/>
              </w:rPr>
              <w:tab/>
              <w:t>  9,981</w:t>
            </w:r>
            <w:r>
              <w:rPr>
                <w:rFonts w:ascii="Arial" w:hAnsi="Arial" w:cs="Arial"/>
                <w:sz w:val="20"/>
                <w:szCs w:val="20"/>
              </w:rPr>
              <w:tab/>
            </w:r>
          </w:p>
        </w:tc>
        <w:tc>
          <w:tcPr>
            <w:tcW w:w="1080" w:type="dxa"/>
            <w:noWrap/>
            <w:tcMar>
              <w:top w:w="0" w:type="dxa"/>
              <w:left w:w="144" w:type="dxa"/>
              <w:bottom w:w="0" w:type="dxa"/>
              <w:right w:w="0" w:type="dxa"/>
            </w:tcMar>
            <w:vAlign w:val="bottom"/>
            <w:hideMark/>
          </w:tcPr>
          <w:p w14:paraId="617A5796"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    8,744</w:t>
            </w:r>
            <w:r>
              <w:rPr>
                <w:rFonts w:ascii="Arial" w:hAnsi="Arial" w:cs="Arial"/>
                <w:sz w:val="20"/>
                <w:szCs w:val="20"/>
              </w:rPr>
              <w:tab/>
            </w:r>
          </w:p>
        </w:tc>
      </w:tr>
      <w:tr w:rsidR="007563DD" w14:paraId="3364B36E" w14:textId="77777777">
        <w:trPr>
          <w:trHeight w:val="20"/>
          <w:jc w:val="center"/>
        </w:trPr>
        <w:tc>
          <w:tcPr>
            <w:tcW w:w="7542" w:type="dxa"/>
            <w:vAlign w:val="center"/>
            <w:hideMark/>
          </w:tcPr>
          <w:p w14:paraId="7B820C99" w14:textId="77777777" w:rsidR="007563DD" w:rsidRDefault="008627BE">
            <w:pPr>
              <w:ind w:right="130"/>
              <w:rPr>
                <w:rFonts w:ascii="Arial" w:hAnsi="Arial" w:cs="Arial"/>
                <w:sz w:val="2"/>
                <w:szCs w:val="2"/>
              </w:rPr>
            </w:pPr>
            <w:r>
              <w:rPr>
                <w:rFonts w:ascii="Arial" w:hAnsi="Arial" w:cs="Arial"/>
                <w:sz w:val="2"/>
                <w:szCs w:val="2"/>
              </w:rPr>
              <w:t> </w:t>
            </w:r>
          </w:p>
        </w:tc>
        <w:tc>
          <w:tcPr>
            <w:tcW w:w="1143" w:type="dxa"/>
            <w:vAlign w:val="center"/>
            <w:hideMark/>
          </w:tcPr>
          <w:p w14:paraId="472A39E6" w14:textId="77777777" w:rsidR="007563DD" w:rsidRDefault="008627BE">
            <w:pPr>
              <w:tabs>
                <w:tab w:val="right" w:pos="900"/>
                <w:tab w:val="decimal" w:pos="945"/>
              </w:tabs>
              <w:ind w:right="130"/>
              <w:rPr>
                <w:rFonts w:ascii="Arial" w:hAnsi="Arial" w:cs="Arial"/>
                <w:sz w:val="2"/>
                <w:szCs w:val="2"/>
              </w:rPr>
            </w:pPr>
            <w:r>
              <w:rPr>
                <w:rFonts w:ascii="Arial" w:hAnsi="Arial" w:cs="Arial"/>
                <w:sz w:val="2"/>
                <w:szCs w:val="2"/>
              </w:rPr>
              <w:t> </w:t>
            </w:r>
          </w:p>
        </w:tc>
        <w:tc>
          <w:tcPr>
            <w:tcW w:w="1035" w:type="dxa"/>
            <w:vAlign w:val="center"/>
            <w:hideMark/>
          </w:tcPr>
          <w:p w14:paraId="39FC112F" w14:textId="77777777" w:rsidR="007563DD" w:rsidRDefault="008627BE">
            <w:pPr>
              <w:tabs>
                <w:tab w:val="right" w:pos="780"/>
                <w:tab w:val="decimal" w:pos="843"/>
              </w:tabs>
              <w:ind w:right="158"/>
              <w:rPr>
                <w:rFonts w:ascii="Arial" w:hAnsi="Arial" w:cs="Arial"/>
                <w:sz w:val="2"/>
                <w:szCs w:val="2"/>
              </w:rPr>
            </w:pPr>
            <w:r>
              <w:rPr>
                <w:rFonts w:ascii="Arial" w:hAnsi="Arial" w:cs="Arial"/>
                <w:sz w:val="2"/>
                <w:szCs w:val="2"/>
              </w:rPr>
              <w:t> </w:t>
            </w:r>
          </w:p>
        </w:tc>
        <w:tc>
          <w:tcPr>
            <w:tcW w:w="1080" w:type="dxa"/>
            <w:vAlign w:val="center"/>
            <w:hideMark/>
          </w:tcPr>
          <w:p w14:paraId="162C0FBE" w14:textId="77777777" w:rsidR="007563DD" w:rsidRDefault="008627BE">
            <w:pPr>
              <w:tabs>
                <w:tab w:val="right" w:pos="828"/>
                <w:tab w:val="decimal" w:pos="882"/>
              </w:tabs>
              <w:ind w:right="130"/>
              <w:rPr>
                <w:rFonts w:ascii="Arial" w:hAnsi="Arial" w:cs="Arial"/>
                <w:sz w:val="2"/>
                <w:szCs w:val="2"/>
              </w:rPr>
            </w:pPr>
            <w:r>
              <w:rPr>
                <w:rFonts w:ascii="Arial" w:hAnsi="Arial" w:cs="Arial"/>
                <w:sz w:val="2"/>
                <w:szCs w:val="2"/>
              </w:rPr>
              <w:t> </w:t>
            </w:r>
          </w:p>
        </w:tc>
      </w:tr>
      <w:tr w:rsidR="007563DD" w14:paraId="79E7239D" w14:textId="77777777">
        <w:trPr>
          <w:cantSplit/>
          <w:trHeight w:val="20"/>
          <w:jc w:val="center"/>
        </w:trPr>
        <w:tc>
          <w:tcPr>
            <w:tcW w:w="7542" w:type="dxa"/>
            <w:hideMark/>
          </w:tcPr>
          <w:p w14:paraId="394460C6" w14:textId="77777777" w:rsidR="007563DD" w:rsidRDefault="008627BE">
            <w:pPr>
              <w:pStyle w:val="NormalWeb"/>
              <w:spacing w:before="0" w:beforeAutospacing="0" w:after="0" w:afterAutospacing="0"/>
              <w:ind w:left="240" w:right="130" w:hanging="240"/>
              <w:rPr>
                <w:rFonts w:ascii="Arial" w:hAnsi="Arial" w:cs="Arial"/>
                <w:sz w:val="16"/>
                <w:szCs w:val="16"/>
              </w:rPr>
            </w:pPr>
            <w:r>
              <w:rPr>
                <w:rFonts w:ascii="Arial" w:hAnsi="Arial" w:cs="Arial"/>
                <w:b/>
                <w:bCs/>
                <w:sz w:val="16"/>
                <w:szCs w:val="16"/>
              </w:rPr>
              <w:t>Deferred Taxes</w:t>
            </w:r>
          </w:p>
        </w:tc>
        <w:tc>
          <w:tcPr>
            <w:tcW w:w="1143" w:type="dxa"/>
            <w:tcMar>
              <w:top w:w="0" w:type="dxa"/>
              <w:left w:w="144" w:type="dxa"/>
              <w:bottom w:w="0" w:type="dxa"/>
              <w:right w:w="0" w:type="dxa"/>
            </w:tcMar>
            <w:vAlign w:val="bottom"/>
            <w:hideMark/>
          </w:tcPr>
          <w:p w14:paraId="0F414F4B" w14:textId="77777777" w:rsidR="007563DD" w:rsidRDefault="008627BE">
            <w:pPr>
              <w:pStyle w:val="la2"/>
              <w:tabs>
                <w:tab w:val="right" w:pos="900"/>
                <w:tab w:val="decimal" w:pos="945"/>
              </w:tabs>
              <w:ind w:right="130"/>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578BAF09" w14:textId="77777777" w:rsidR="007563DD" w:rsidRDefault="008627BE">
            <w:pPr>
              <w:pStyle w:val="la2"/>
              <w:tabs>
                <w:tab w:val="right" w:pos="780"/>
                <w:tab w:val="decimal" w:pos="843"/>
              </w:tabs>
              <w:ind w:right="158"/>
              <w:rPr>
                <w:rFonts w:ascii="Arial" w:hAnsi="Arial" w:cs="Arial"/>
                <w:sz w:val="16"/>
                <w:szCs w:val="16"/>
              </w:rPr>
            </w:pPr>
            <w:r>
              <w:rPr>
                <w:rFonts w:ascii="Arial" w:hAnsi="Arial" w:cs="Arial"/>
                <w:sz w:val="16"/>
                <w:szCs w:val="16"/>
              </w:rPr>
              <w:t> </w:t>
            </w:r>
          </w:p>
        </w:tc>
        <w:tc>
          <w:tcPr>
            <w:tcW w:w="1080" w:type="dxa"/>
            <w:tcMar>
              <w:top w:w="0" w:type="dxa"/>
              <w:left w:w="144" w:type="dxa"/>
              <w:bottom w:w="0" w:type="dxa"/>
              <w:right w:w="0" w:type="dxa"/>
            </w:tcMar>
            <w:vAlign w:val="bottom"/>
            <w:hideMark/>
          </w:tcPr>
          <w:p w14:paraId="24C6CE5A" w14:textId="77777777" w:rsidR="007563DD" w:rsidRDefault="008627BE">
            <w:pPr>
              <w:pStyle w:val="la2"/>
              <w:tabs>
                <w:tab w:val="right" w:pos="828"/>
                <w:tab w:val="decimal" w:pos="882"/>
              </w:tabs>
              <w:ind w:right="130"/>
              <w:rPr>
                <w:rFonts w:ascii="Arial" w:hAnsi="Arial" w:cs="Arial"/>
                <w:sz w:val="16"/>
                <w:szCs w:val="16"/>
              </w:rPr>
            </w:pPr>
            <w:r>
              <w:rPr>
                <w:rFonts w:ascii="Arial" w:hAnsi="Arial" w:cs="Arial"/>
                <w:sz w:val="16"/>
                <w:szCs w:val="16"/>
              </w:rPr>
              <w:t> </w:t>
            </w:r>
          </w:p>
        </w:tc>
      </w:tr>
      <w:tr w:rsidR="007563DD" w14:paraId="66F6023F" w14:textId="77777777">
        <w:trPr>
          <w:trHeight w:val="20"/>
          <w:jc w:val="center"/>
        </w:trPr>
        <w:tc>
          <w:tcPr>
            <w:tcW w:w="7542" w:type="dxa"/>
            <w:vAlign w:val="center"/>
            <w:hideMark/>
          </w:tcPr>
          <w:p w14:paraId="334E44D5" w14:textId="77777777" w:rsidR="007563DD" w:rsidRDefault="008627BE">
            <w:pPr>
              <w:ind w:right="130"/>
              <w:rPr>
                <w:rFonts w:ascii="Arial" w:hAnsi="Arial" w:cs="Arial"/>
                <w:sz w:val="2"/>
                <w:szCs w:val="2"/>
              </w:rPr>
            </w:pPr>
            <w:r>
              <w:rPr>
                <w:rFonts w:ascii="Arial" w:hAnsi="Arial" w:cs="Arial"/>
                <w:sz w:val="2"/>
                <w:szCs w:val="2"/>
              </w:rPr>
              <w:t> </w:t>
            </w:r>
          </w:p>
        </w:tc>
        <w:tc>
          <w:tcPr>
            <w:tcW w:w="1143" w:type="dxa"/>
            <w:vAlign w:val="center"/>
            <w:hideMark/>
          </w:tcPr>
          <w:p w14:paraId="5CB37086" w14:textId="77777777" w:rsidR="007563DD" w:rsidRDefault="008627BE">
            <w:pPr>
              <w:tabs>
                <w:tab w:val="right" w:pos="900"/>
                <w:tab w:val="decimal" w:pos="945"/>
              </w:tabs>
              <w:ind w:right="130"/>
              <w:rPr>
                <w:rFonts w:ascii="Arial" w:hAnsi="Arial" w:cs="Arial"/>
                <w:sz w:val="2"/>
                <w:szCs w:val="2"/>
              </w:rPr>
            </w:pPr>
            <w:r>
              <w:rPr>
                <w:rFonts w:ascii="Arial" w:hAnsi="Arial" w:cs="Arial"/>
                <w:sz w:val="2"/>
                <w:szCs w:val="2"/>
              </w:rPr>
              <w:t> </w:t>
            </w:r>
          </w:p>
        </w:tc>
        <w:tc>
          <w:tcPr>
            <w:tcW w:w="1035" w:type="dxa"/>
            <w:vAlign w:val="center"/>
            <w:hideMark/>
          </w:tcPr>
          <w:p w14:paraId="6AF0BA04" w14:textId="77777777" w:rsidR="007563DD" w:rsidRDefault="008627BE">
            <w:pPr>
              <w:tabs>
                <w:tab w:val="right" w:pos="780"/>
                <w:tab w:val="decimal" w:pos="843"/>
              </w:tabs>
              <w:ind w:right="158"/>
              <w:rPr>
                <w:rFonts w:ascii="Arial" w:hAnsi="Arial" w:cs="Arial"/>
                <w:sz w:val="2"/>
                <w:szCs w:val="2"/>
              </w:rPr>
            </w:pPr>
            <w:r>
              <w:rPr>
                <w:rFonts w:ascii="Arial" w:hAnsi="Arial" w:cs="Arial"/>
                <w:sz w:val="2"/>
                <w:szCs w:val="2"/>
              </w:rPr>
              <w:t> </w:t>
            </w:r>
          </w:p>
        </w:tc>
        <w:tc>
          <w:tcPr>
            <w:tcW w:w="1080" w:type="dxa"/>
            <w:vAlign w:val="center"/>
            <w:hideMark/>
          </w:tcPr>
          <w:p w14:paraId="301D1687" w14:textId="77777777" w:rsidR="007563DD" w:rsidRDefault="008627BE">
            <w:pPr>
              <w:tabs>
                <w:tab w:val="right" w:pos="828"/>
                <w:tab w:val="decimal" w:pos="882"/>
              </w:tabs>
              <w:ind w:right="130"/>
              <w:rPr>
                <w:rFonts w:ascii="Arial" w:hAnsi="Arial" w:cs="Arial"/>
                <w:sz w:val="2"/>
                <w:szCs w:val="2"/>
              </w:rPr>
            </w:pPr>
            <w:r>
              <w:rPr>
                <w:rFonts w:ascii="Arial" w:hAnsi="Arial" w:cs="Arial"/>
                <w:sz w:val="2"/>
                <w:szCs w:val="2"/>
              </w:rPr>
              <w:t> </w:t>
            </w:r>
          </w:p>
        </w:tc>
      </w:tr>
      <w:tr w:rsidR="007563DD" w14:paraId="53F76300" w14:textId="77777777">
        <w:trPr>
          <w:cantSplit/>
          <w:trHeight w:val="20"/>
          <w:jc w:val="center"/>
        </w:trPr>
        <w:tc>
          <w:tcPr>
            <w:tcW w:w="7542" w:type="dxa"/>
            <w:hideMark/>
          </w:tcPr>
          <w:p w14:paraId="06C1167D"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U.S. federal</w:t>
            </w:r>
          </w:p>
        </w:tc>
        <w:tc>
          <w:tcPr>
            <w:tcW w:w="1143" w:type="dxa"/>
            <w:noWrap/>
            <w:tcMar>
              <w:top w:w="0" w:type="dxa"/>
              <w:left w:w="144" w:type="dxa"/>
              <w:bottom w:w="0" w:type="dxa"/>
              <w:right w:w="0" w:type="dxa"/>
            </w:tcMar>
            <w:vAlign w:val="bottom"/>
            <w:hideMark/>
          </w:tcPr>
          <w:p w14:paraId="38886698" w14:textId="77777777" w:rsidR="007563DD" w:rsidRDefault="008627BE">
            <w:pPr>
              <w:pStyle w:val="NormalWeb"/>
              <w:tabs>
                <w:tab w:val="right" w:pos="900"/>
                <w:tab w:val="decimal" w:pos="945"/>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(4,815</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63D49D00" w14:textId="77777777" w:rsidR="007563DD" w:rsidRDefault="008627BE">
            <w:pPr>
              <w:pStyle w:val="NormalWeb"/>
              <w:tabs>
                <w:tab w:val="right" w:pos="780"/>
                <w:tab w:val="decimal" w:pos="843"/>
              </w:tabs>
              <w:spacing w:before="0" w:beforeAutospacing="0" w:after="20" w:afterAutospacing="0"/>
              <w:ind w:right="158"/>
              <w:rPr>
                <w:rFonts w:ascii="Arial" w:hAnsi="Arial" w:cs="Arial"/>
                <w:sz w:val="20"/>
                <w:szCs w:val="20"/>
              </w:rPr>
            </w:pPr>
            <w:r>
              <w:rPr>
                <w:rFonts w:ascii="Arial" w:hAnsi="Arial" w:cs="Arial"/>
                <w:sz w:val="20"/>
                <w:szCs w:val="20"/>
              </w:rPr>
              <w:t>$</w:t>
            </w:r>
            <w:r>
              <w:rPr>
                <w:rFonts w:ascii="Arial" w:hAnsi="Arial" w:cs="Arial"/>
                <w:sz w:val="20"/>
                <w:szCs w:val="20"/>
              </w:rPr>
              <w:tab/>
              <w:t>25</w:t>
            </w:r>
            <w:r>
              <w:rPr>
                <w:rFonts w:ascii="Arial" w:hAnsi="Arial" w:cs="Arial"/>
                <w:sz w:val="20"/>
                <w:szCs w:val="20"/>
              </w:rPr>
              <w:tab/>
            </w:r>
          </w:p>
        </w:tc>
        <w:tc>
          <w:tcPr>
            <w:tcW w:w="1080" w:type="dxa"/>
            <w:noWrap/>
            <w:tcMar>
              <w:top w:w="0" w:type="dxa"/>
              <w:left w:w="144" w:type="dxa"/>
              <w:bottom w:w="0" w:type="dxa"/>
              <w:right w:w="0" w:type="dxa"/>
            </w:tcMar>
            <w:vAlign w:val="bottom"/>
            <w:hideMark/>
          </w:tcPr>
          <w:p w14:paraId="6E97E349"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58</w:t>
            </w:r>
            <w:r>
              <w:rPr>
                <w:rFonts w:ascii="Arial" w:hAnsi="Arial" w:cs="Arial"/>
                <w:sz w:val="20"/>
                <w:szCs w:val="20"/>
              </w:rPr>
              <w:tab/>
            </w:r>
          </w:p>
        </w:tc>
      </w:tr>
      <w:tr w:rsidR="007563DD" w14:paraId="7126602A" w14:textId="77777777">
        <w:trPr>
          <w:cantSplit/>
          <w:trHeight w:val="20"/>
          <w:jc w:val="center"/>
        </w:trPr>
        <w:tc>
          <w:tcPr>
            <w:tcW w:w="7542" w:type="dxa"/>
            <w:hideMark/>
          </w:tcPr>
          <w:p w14:paraId="549DDE07"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U.S. state and local</w:t>
            </w:r>
          </w:p>
        </w:tc>
        <w:tc>
          <w:tcPr>
            <w:tcW w:w="1143" w:type="dxa"/>
            <w:noWrap/>
            <w:tcMar>
              <w:top w:w="0" w:type="dxa"/>
              <w:left w:w="144" w:type="dxa"/>
              <w:bottom w:w="0" w:type="dxa"/>
              <w:right w:w="0" w:type="dxa"/>
            </w:tcMar>
            <w:vAlign w:val="bottom"/>
            <w:hideMark/>
          </w:tcPr>
          <w:p w14:paraId="475B8304" w14:textId="77777777" w:rsidR="007563DD" w:rsidRDefault="008627BE">
            <w:pPr>
              <w:pStyle w:val="NormalWeb"/>
              <w:tabs>
                <w:tab w:val="right" w:pos="900"/>
                <w:tab w:val="decimal" w:pos="945"/>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(1,062</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1CBE0D71" w14:textId="77777777" w:rsidR="007563DD" w:rsidRDefault="008627BE">
            <w:pPr>
              <w:pStyle w:val="NormalWeb"/>
              <w:tabs>
                <w:tab w:val="right" w:pos="780"/>
                <w:tab w:val="decimal" w:pos="843"/>
              </w:tabs>
              <w:spacing w:before="0" w:beforeAutospacing="0" w:after="20" w:afterAutospacing="0"/>
              <w:ind w:right="158"/>
              <w:rPr>
                <w:rFonts w:ascii="Arial" w:hAnsi="Arial" w:cs="Arial"/>
                <w:sz w:val="20"/>
                <w:szCs w:val="20"/>
              </w:rPr>
            </w:pPr>
            <w:r>
              <w:rPr>
                <w:rFonts w:ascii="Arial" w:hAnsi="Arial" w:cs="Arial"/>
                <w:sz w:val="20"/>
                <w:szCs w:val="20"/>
              </w:rPr>
              <w:tab/>
              <w:t>(204</w:t>
            </w:r>
            <w:r>
              <w:rPr>
                <w:rFonts w:ascii="Arial" w:hAnsi="Arial" w:cs="Arial"/>
                <w:sz w:val="20"/>
                <w:szCs w:val="20"/>
              </w:rPr>
              <w:tab/>
              <w:t>)</w:t>
            </w:r>
          </w:p>
        </w:tc>
        <w:tc>
          <w:tcPr>
            <w:tcW w:w="1080" w:type="dxa"/>
            <w:noWrap/>
            <w:tcMar>
              <w:top w:w="0" w:type="dxa"/>
              <w:left w:w="144" w:type="dxa"/>
              <w:bottom w:w="0" w:type="dxa"/>
              <w:right w:w="0" w:type="dxa"/>
            </w:tcMar>
            <w:vAlign w:val="bottom"/>
            <w:hideMark/>
          </w:tcPr>
          <w:p w14:paraId="42166B7D"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sz w:val="20"/>
                <w:szCs w:val="20"/>
              </w:rPr>
              <w:tab/>
              <w:t>(6</w:t>
            </w:r>
            <w:r>
              <w:rPr>
                <w:rFonts w:ascii="Arial" w:hAnsi="Arial" w:cs="Arial"/>
                <w:sz w:val="20"/>
                <w:szCs w:val="20"/>
              </w:rPr>
              <w:tab/>
              <w:t>)</w:t>
            </w:r>
          </w:p>
        </w:tc>
      </w:tr>
      <w:tr w:rsidR="007563DD" w14:paraId="5A5F29CF" w14:textId="77777777">
        <w:trPr>
          <w:cantSplit/>
          <w:trHeight w:val="20"/>
          <w:jc w:val="center"/>
        </w:trPr>
        <w:tc>
          <w:tcPr>
            <w:tcW w:w="7542" w:type="dxa"/>
            <w:hideMark/>
          </w:tcPr>
          <w:p w14:paraId="68442F94" w14:textId="77777777" w:rsidR="007563DD" w:rsidRDefault="008627BE">
            <w:pPr>
              <w:pStyle w:val="NormalWeb"/>
              <w:spacing w:before="0" w:beforeAutospacing="0" w:after="0" w:afterAutospacing="0"/>
              <w:ind w:left="240" w:right="130" w:hanging="240"/>
              <w:rPr>
                <w:rFonts w:ascii="Arial" w:hAnsi="Arial" w:cs="Arial"/>
                <w:sz w:val="20"/>
                <w:szCs w:val="20"/>
              </w:rPr>
            </w:pPr>
            <w:r>
              <w:rPr>
                <w:rFonts w:ascii="Arial" w:hAnsi="Arial" w:cs="Arial"/>
                <w:sz w:val="20"/>
                <w:szCs w:val="20"/>
              </w:rPr>
              <w:t>Foreign</w:t>
            </w:r>
          </w:p>
        </w:tc>
        <w:tc>
          <w:tcPr>
            <w:tcW w:w="1143" w:type="dxa"/>
            <w:noWrap/>
            <w:tcMar>
              <w:top w:w="0" w:type="dxa"/>
              <w:left w:w="144" w:type="dxa"/>
              <w:bottom w:w="0" w:type="dxa"/>
              <w:right w:w="0" w:type="dxa"/>
            </w:tcMar>
            <w:vAlign w:val="bottom"/>
            <w:hideMark/>
          </w:tcPr>
          <w:p w14:paraId="1AE23894" w14:textId="77777777" w:rsidR="007563DD" w:rsidRDefault="008627BE">
            <w:pPr>
              <w:pStyle w:val="NormalWeb"/>
              <w:tabs>
                <w:tab w:val="right" w:pos="900"/>
                <w:tab w:val="decimal" w:pos="945"/>
              </w:tabs>
              <w:spacing w:before="0" w:beforeAutospacing="0" w:after="20" w:afterAutospacing="0"/>
              <w:ind w:right="130"/>
              <w:rPr>
                <w:rFonts w:ascii="Arial" w:hAnsi="Arial" w:cs="Arial"/>
                <w:sz w:val="20"/>
                <w:szCs w:val="20"/>
              </w:rPr>
            </w:pPr>
            <w:r>
              <w:rPr>
                <w:rFonts w:ascii="Arial" w:hAnsi="Arial" w:cs="Arial"/>
                <w:bCs/>
                <w:sz w:val="20"/>
                <w:szCs w:val="20"/>
              </w:rPr>
              <w:tab/>
            </w:r>
            <w:r>
              <w:rPr>
                <w:rFonts w:ascii="Arial" w:hAnsi="Arial" w:cs="Arial"/>
                <w:b/>
                <w:bCs/>
                <w:sz w:val="20"/>
                <w:szCs w:val="20"/>
              </w:rPr>
              <w:t>175</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73A14A3F" w14:textId="77777777" w:rsidR="007563DD" w:rsidRDefault="008627BE">
            <w:pPr>
              <w:pStyle w:val="NormalWeb"/>
              <w:tabs>
                <w:tab w:val="right" w:pos="780"/>
                <w:tab w:val="decimal" w:pos="843"/>
              </w:tabs>
              <w:spacing w:before="0" w:beforeAutospacing="0" w:after="20" w:afterAutospacing="0"/>
              <w:ind w:right="158"/>
              <w:rPr>
                <w:rFonts w:ascii="Arial" w:hAnsi="Arial" w:cs="Arial"/>
                <w:sz w:val="20"/>
                <w:szCs w:val="20"/>
              </w:rPr>
            </w:pPr>
            <w:r>
              <w:rPr>
                <w:rFonts w:ascii="Arial" w:hAnsi="Arial" w:cs="Arial"/>
                <w:sz w:val="20"/>
                <w:szCs w:val="20"/>
              </w:rPr>
              <w:tab/>
              <w:t>29</w:t>
            </w:r>
            <w:r>
              <w:rPr>
                <w:rFonts w:ascii="Arial" w:hAnsi="Arial" w:cs="Arial"/>
                <w:sz w:val="20"/>
                <w:szCs w:val="20"/>
              </w:rPr>
              <w:tab/>
            </w:r>
          </w:p>
        </w:tc>
        <w:tc>
          <w:tcPr>
            <w:tcW w:w="1080" w:type="dxa"/>
            <w:noWrap/>
            <w:tcMar>
              <w:top w:w="0" w:type="dxa"/>
              <w:left w:w="144" w:type="dxa"/>
              <w:bottom w:w="0" w:type="dxa"/>
              <w:right w:w="0" w:type="dxa"/>
            </w:tcMar>
            <w:vAlign w:val="bottom"/>
            <w:hideMark/>
          </w:tcPr>
          <w:p w14:paraId="0DAA53D7"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sz w:val="20"/>
                <w:szCs w:val="20"/>
              </w:rPr>
              <w:tab/>
              <w:t>(41</w:t>
            </w:r>
            <w:r>
              <w:rPr>
                <w:rFonts w:ascii="Arial" w:hAnsi="Arial" w:cs="Arial"/>
                <w:sz w:val="20"/>
                <w:szCs w:val="20"/>
              </w:rPr>
              <w:tab/>
              <w:t>)</w:t>
            </w:r>
          </w:p>
        </w:tc>
      </w:tr>
      <w:tr w:rsidR="007563DD" w14:paraId="445139BB" w14:textId="77777777">
        <w:trPr>
          <w:cantSplit/>
          <w:trHeight w:val="20"/>
          <w:jc w:val="center"/>
        </w:trPr>
        <w:tc>
          <w:tcPr>
            <w:tcW w:w="8685" w:type="dxa"/>
            <w:gridSpan w:val="2"/>
            <w:tcMar>
              <w:top w:w="0" w:type="dxa"/>
              <w:left w:w="144" w:type="dxa"/>
              <w:bottom w:w="0" w:type="dxa"/>
              <w:right w:w="0" w:type="dxa"/>
            </w:tcMar>
            <w:vAlign w:val="bottom"/>
            <w:hideMark/>
          </w:tcPr>
          <w:p w14:paraId="0FD3C7B7" w14:textId="77777777" w:rsidR="007563DD" w:rsidRDefault="008627BE">
            <w:pPr>
              <w:pStyle w:val="rrdsinglerule"/>
              <w:tabs>
                <w:tab w:val="right" w:pos="900"/>
                <w:tab w:val="decimal" w:pos="945"/>
              </w:tabs>
              <w:spacing w:before="0"/>
              <w:ind w:left="-144" w:right="13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4AA15EF8" w14:textId="77777777" w:rsidR="007563DD" w:rsidRDefault="008627BE">
            <w:pPr>
              <w:pStyle w:val="rrdsinglerule"/>
              <w:tabs>
                <w:tab w:val="right" w:pos="780"/>
                <w:tab w:val="decimal" w:pos="843"/>
              </w:tabs>
              <w:spacing w:before="0"/>
              <w:ind w:right="158"/>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2BC51F5F" w14:textId="77777777" w:rsidR="007563DD" w:rsidRDefault="008627BE">
            <w:pPr>
              <w:pStyle w:val="rrdsinglerule"/>
              <w:tabs>
                <w:tab w:val="right" w:pos="828"/>
                <w:tab w:val="decimal" w:pos="882"/>
              </w:tabs>
              <w:spacing w:before="0"/>
              <w:ind w:right="130"/>
              <w:rPr>
                <w:rFonts w:ascii="Arial" w:hAnsi="Arial" w:cs="Arial"/>
                <w:sz w:val="20"/>
                <w:szCs w:val="20"/>
              </w:rPr>
            </w:pPr>
            <w:r>
              <w:rPr>
                <w:rFonts w:ascii="Arial" w:hAnsi="Arial" w:cs="Arial"/>
                <w:sz w:val="20"/>
                <w:szCs w:val="20"/>
              </w:rPr>
              <w:t> </w:t>
            </w:r>
          </w:p>
        </w:tc>
      </w:tr>
      <w:tr w:rsidR="007563DD" w14:paraId="0529E4B4" w14:textId="77777777">
        <w:trPr>
          <w:cantSplit/>
          <w:trHeight w:val="20"/>
          <w:jc w:val="center"/>
        </w:trPr>
        <w:tc>
          <w:tcPr>
            <w:tcW w:w="7542" w:type="dxa"/>
            <w:hideMark/>
          </w:tcPr>
          <w:p w14:paraId="7B2099F0" w14:textId="77777777" w:rsidR="007563DD" w:rsidRDefault="008627BE">
            <w:pPr>
              <w:pStyle w:val="NormalWeb"/>
              <w:spacing w:before="0" w:beforeAutospacing="0" w:after="0" w:afterAutospacing="0"/>
              <w:ind w:left="480" w:right="130" w:hanging="240"/>
              <w:rPr>
                <w:rFonts w:ascii="Arial" w:hAnsi="Arial" w:cs="Arial"/>
                <w:sz w:val="20"/>
                <w:szCs w:val="20"/>
              </w:rPr>
            </w:pPr>
            <w:r>
              <w:rPr>
                <w:rFonts w:ascii="Arial" w:hAnsi="Arial" w:cs="Arial"/>
                <w:sz w:val="20"/>
                <w:szCs w:val="20"/>
              </w:rPr>
              <w:t>Deferred taxes</w:t>
            </w:r>
          </w:p>
        </w:tc>
        <w:tc>
          <w:tcPr>
            <w:tcW w:w="1143" w:type="dxa"/>
            <w:noWrap/>
            <w:tcMar>
              <w:top w:w="0" w:type="dxa"/>
              <w:left w:w="144" w:type="dxa"/>
              <w:bottom w:w="0" w:type="dxa"/>
              <w:right w:w="0" w:type="dxa"/>
            </w:tcMar>
            <w:vAlign w:val="bottom"/>
            <w:hideMark/>
          </w:tcPr>
          <w:p w14:paraId="2CBE98AE" w14:textId="77777777" w:rsidR="007563DD" w:rsidRDefault="008627BE">
            <w:pPr>
              <w:pStyle w:val="NormalWeb"/>
              <w:tabs>
                <w:tab w:val="right" w:pos="900"/>
                <w:tab w:val="decimal" w:pos="945"/>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(5,702</w:t>
            </w:r>
            <w:r>
              <w:rPr>
                <w:rFonts w:ascii="Arial" w:hAnsi="Arial" w:cs="Arial"/>
                <w:bCs/>
                <w:sz w:val="20"/>
                <w:szCs w:val="20"/>
              </w:rPr>
              <w:tab/>
            </w:r>
            <w:r>
              <w:rPr>
                <w:rFonts w:ascii="Arial" w:hAnsi="Arial" w:cs="Arial"/>
                <w:b/>
                <w:bCs/>
                <w:sz w:val="20"/>
                <w:szCs w:val="20"/>
              </w:rPr>
              <w:t>)</w:t>
            </w:r>
          </w:p>
        </w:tc>
        <w:tc>
          <w:tcPr>
            <w:tcW w:w="1035" w:type="dxa"/>
            <w:noWrap/>
            <w:tcMar>
              <w:top w:w="0" w:type="dxa"/>
              <w:left w:w="144" w:type="dxa"/>
              <w:bottom w:w="0" w:type="dxa"/>
              <w:right w:w="0" w:type="dxa"/>
            </w:tcMar>
            <w:vAlign w:val="bottom"/>
            <w:hideMark/>
          </w:tcPr>
          <w:p w14:paraId="26F414DE" w14:textId="77777777" w:rsidR="007563DD" w:rsidRDefault="008627BE">
            <w:pPr>
              <w:pStyle w:val="NormalWeb"/>
              <w:tabs>
                <w:tab w:val="right" w:pos="780"/>
                <w:tab w:val="decimal" w:pos="843"/>
              </w:tabs>
              <w:spacing w:before="0" w:beforeAutospacing="0" w:after="20" w:afterAutospacing="0"/>
              <w:ind w:right="158"/>
              <w:rPr>
                <w:rFonts w:ascii="Arial" w:hAnsi="Arial" w:cs="Arial"/>
                <w:sz w:val="20"/>
                <w:szCs w:val="20"/>
              </w:rPr>
            </w:pPr>
            <w:r>
              <w:rPr>
                <w:rFonts w:ascii="Arial" w:hAnsi="Arial" w:cs="Arial"/>
                <w:sz w:val="20"/>
                <w:szCs w:val="20"/>
              </w:rPr>
              <w:t>$</w:t>
            </w:r>
            <w:r>
              <w:rPr>
                <w:rFonts w:ascii="Arial" w:hAnsi="Arial" w:cs="Arial"/>
                <w:sz w:val="20"/>
                <w:szCs w:val="20"/>
              </w:rPr>
              <w:tab/>
              <w:t>(150</w:t>
            </w:r>
            <w:r>
              <w:rPr>
                <w:rFonts w:ascii="Arial" w:hAnsi="Arial" w:cs="Arial"/>
                <w:sz w:val="20"/>
                <w:szCs w:val="20"/>
              </w:rPr>
              <w:tab/>
              <w:t>)</w:t>
            </w:r>
          </w:p>
        </w:tc>
        <w:tc>
          <w:tcPr>
            <w:tcW w:w="1080" w:type="dxa"/>
            <w:noWrap/>
            <w:tcMar>
              <w:top w:w="0" w:type="dxa"/>
              <w:left w:w="144" w:type="dxa"/>
              <w:bottom w:w="0" w:type="dxa"/>
              <w:right w:w="0" w:type="dxa"/>
            </w:tcMar>
            <w:vAlign w:val="bottom"/>
            <w:hideMark/>
          </w:tcPr>
          <w:p w14:paraId="7CD15153"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11</w:t>
            </w:r>
            <w:r>
              <w:rPr>
                <w:rFonts w:ascii="Arial" w:hAnsi="Arial" w:cs="Arial"/>
                <w:sz w:val="20"/>
                <w:szCs w:val="20"/>
              </w:rPr>
              <w:tab/>
            </w:r>
          </w:p>
        </w:tc>
      </w:tr>
      <w:tr w:rsidR="007563DD" w14:paraId="1D50656F" w14:textId="77777777">
        <w:trPr>
          <w:cantSplit/>
          <w:trHeight w:val="20"/>
          <w:jc w:val="center"/>
        </w:trPr>
        <w:tc>
          <w:tcPr>
            <w:tcW w:w="8685" w:type="dxa"/>
            <w:gridSpan w:val="2"/>
            <w:tcMar>
              <w:top w:w="0" w:type="dxa"/>
              <w:left w:w="144" w:type="dxa"/>
              <w:bottom w:w="0" w:type="dxa"/>
              <w:right w:w="0" w:type="dxa"/>
            </w:tcMar>
            <w:vAlign w:val="bottom"/>
            <w:hideMark/>
          </w:tcPr>
          <w:p w14:paraId="33377122" w14:textId="77777777" w:rsidR="007563DD" w:rsidRDefault="008627BE">
            <w:pPr>
              <w:pStyle w:val="rrdsinglerule"/>
              <w:tabs>
                <w:tab w:val="right" w:pos="900"/>
                <w:tab w:val="decimal" w:pos="945"/>
              </w:tabs>
              <w:spacing w:before="0"/>
              <w:ind w:left="-144" w:right="13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70FBF17A" w14:textId="77777777" w:rsidR="007563DD" w:rsidRDefault="008627BE">
            <w:pPr>
              <w:pStyle w:val="rrdsinglerule"/>
              <w:tabs>
                <w:tab w:val="right" w:pos="780"/>
                <w:tab w:val="decimal" w:pos="843"/>
              </w:tabs>
              <w:spacing w:before="0"/>
              <w:ind w:right="158"/>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0C6BC425" w14:textId="77777777" w:rsidR="007563DD" w:rsidRDefault="008627BE">
            <w:pPr>
              <w:pStyle w:val="rrdsinglerule"/>
              <w:tabs>
                <w:tab w:val="right" w:pos="828"/>
                <w:tab w:val="decimal" w:pos="882"/>
              </w:tabs>
              <w:spacing w:before="0"/>
              <w:ind w:right="130"/>
              <w:rPr>
                <w:rFonts w:ascii="Arial" w:hAnsi="Arial" w:cs="Arial"/>
                <w:sz w:val="20"/>
                <w:szCs w:val="20"/>
              </w:rPr>
            </w:pPr>
            <w:r>
              <w:rPr>
                <w:rFonts w:ascii="Arial" w:hAnsi="Arial" w:cs="Arial"/>
                <w:sz w:val="20"/>
                <w:szCs w:val="20"/>
              </w:rPr>
              <w:t> </w:t>
            </w:r>
          </w:p>
        </w:tc>
      </w:tr>
      <w:tr w:rsidR="007563DD" w14:paraId="740DE167" w14:textId="77777777">
        <w:trPr>
          <w:cantSplit/>
          <w:trHeight w:val="20"/>
          <w:jc w:val="center"/>
        </w:trPr>
        <w:tc>
          <w:tcPr>
            <w:tcW w:w="7542" w:type="dxa"/>
            <w:hideMark/>
          </w:tcPr>
          <w:p w14:paraId="30500A53" w14:textId="77777777" w:rsidR="007563DD" w:rsidRDefault="008627BE">
            <w:pPr>
              <w:pStyle w:val="NormalWeb"/>
              <w:spacing w:before="0" w:beforeAutospacing="0" w:after="0" w:afterAutospacing="0"/>
              <w:ind w:left="480" w:right="130" w:hanging="240"/>
              <w:rPr>
                <w:rFonts w:ascii="Arial" w:hAnsi="Arial" w:cs="Arial"/>
                <w:sz w:val="20"/>
                <w:szCs w:val="20"/>
              </w:rPr>
            </w:pPr>
            <w:r>
              <w:rPr>
                <w:rFonts w:ascii="Arial" w:hAnsi="Arial" w:cs="Arial"/>
                <w:sz w:val="20"/>
                <w:szCs w:val="20"/>
              </w:rPr>
              <w:t>Provision for income taxes</w:t>
            </w:r>
          </w:p>
        </w:tc>
        <w:tc>
          <w:tcPr>
            <w:tcW w:w="1143" w:type="dxa"/>
            <w:noWrap/>
            <w:tcMar>
              <w:top w:w="0" w:type="dxa"/>
              <w:left w:w="144" w:type="dxa"/>
              <w:bottom w:w="0" w:type="dxa"/>
              <w:right w:w="0" w:type="dxa"/>
            </w:tcMar>
            <w:vAlign w:val="bottom"/>
            <w:hideMark/>
          </w:tcPr>
          <w:p w14:paraId="09A8D212" w14:textId="77777777" w:rsidR="007563DD" w:rsidRDefault="008627BE">
            <w:pPr>
              <w:pStyle w:val="NormalWeb"/>
              <w:tabs>
                <w:tab w:val="right" w:pos="900"/>
                <w:tab w:val="decimal" w:pos="945"/>
              </w:tabs>
              <w:spacing w:before="0" w:beforeAutospacing="0" w:after="20" w:afterAutospacing="0"/>
              <w:ind w:right="13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10,978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2C8FADB2" w14:textId="77777777" w:rsidR="007563DD" w:rsidRDefault="008627BE">
            <w:pPr>
              <w:pStyle w:val="NormalWeb"/>
              <w:tabs>
                <w:tab w:val="right" w:pos="780"/>
                <w:tab w:val="decimal" w:pos="843"/>
              </w:tabs>
              <w:spacing w:before="0" w:beforeAutospacing="0" w:after="20" w:afterAutospacing="0"/>
              <w:ind w:right="158"/>
              <w:rPr>
                <w:rFonts w:ascii="Arial" w:hAnsi="Arial" w:cs="Arial"/>
                <w:sz w:val="20"/>
                <w:szCs w:val="20"/>
              </w:rPr>
            </w:pPr>
            <w:r>
              <w:rPr>
                <w:rFonts w:ascii="Arial" w:hAnsi="Arial" w:cs="Arial"/>
                <w:sz w:val="20"/>
                <w:szCs w:val="20"/>
              </w:rPr>
              <w:t>$</w:t>
            </w:r>
            <w:r>
              <w:rPr>
                <w:rFonts w:ascii="Arial" w:hAnsi="Arial" w:cs="Arial"/>
                <w:sz w:val="20"/>
                <w:szCs w:val="20"/>
              </w:rPr>
              <w:tab/>
              <w:t>9,831</w:t>
            </w:r>
            <w:r>
              <w:rPr>
                <w:rFonts w:ascii="Arial" w:hAnsi="Arial" w:cs="Arial"/>
                <w:sz w:val="20"/>
                <w:szCs w:val="20"/>
              </w:rPr>
              <w:tab/>
            </w:r>
          </w:p>
        </w:tc>
        <w:tc>
          <w:tcPr>
            <w:tcW w:w="1080" w:type="dxa"/>
            <w:noWrap/>
            <w:tcMar>
              <w:top w:w="0" w:type="dxa"/>
              <w:left w:w="144" w:type="dxa"/>
              <w:bottom w:w="0" w:type="dxa"/>
              <w:right w:w="0" w:type="dxa"/>
            </w:tcMar>
            <w:vAlign w:val="bottom"/>
            <w:hideMark/>
          </w:tcPr>
          <w:p w14:paraId="1F073F23" w14:textId="77777777" w:rsidR="007563DD" w:rsidRDefault="008627BE">
            <w:pPr>
              <w:pStyle w:val="NormalWeb"/>
              <w:tabs>
                <w:tab w:val="right" w:pos="828"/>
                <w:tab w:val="decimal" w:pos="882"/>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8,755</w:t>
            </w:r>
            <w:r>
              <w:rPr>
                <w:rFonts w:ascii="Arial" w:hAnsi="Arial" w:cs="Arial"/>
                <w:sz w:val="20"/>
                <w:szCs w:val="20"/>
              </w:rPr>
              <w:tab/>
            </w:r>
          </w:p>
        </w:tc>
      </w:tr>
      <w:tr w:rsidR="007563DD" w14:paraId="6B713951" w14:textId="77777777">
        <w:trPr>
          <w:cantSplit/>
          <w:trHeight w:val="20"/>
          <w:jc w:val="center"/>
        </w:trPr>
        <w:tc>
          <w:tcPr>
            <w:tcW w:w="7542" w:type="dxa"/>
            <w:tcMar>
              <w:top w:w="0" w:type="dxa"/>
              <w:left w:w="144" w:type="dxa"/>
              <w:bottom w:w="0" w:type="dxa"/>
              <w:right w:w="0" w:type="dxa"/>
            </w:tcMar>
            <w:vAlign w:val="bottom"/>
            <w:hideMark/>
          </w:tcPr>
          <w:p w14:paraId="538D1564" w14:textId="77777777" w:rsidR="007563DD" w:rsidRDefault="008627BE">
            <w:pPr>
              <w:pStyle w:val="la2"/>
              <w:ind w:right="130"/>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667A8999" w14:textId="77777777" w:rsidR="007563DD" w:rsidRDefault="008627BE">
            <w:pPr>
              <w:pStyle w:val="rrddoublerule"/>
              <w:tabs>
                <w:tab w:val="right" w:pos="900"/>
                <w:tab w:val="decimal" w:pos="945"/>
              </w:tabs>
              <w:spacing w:before="0"/>
              <w:ind w:right="130"/>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05FD9E7C" w14:textId="77777777" w:rsidR="007563DD" w:rsidRDefault="008627BE">
            <w:pPr>
              <w:pStyle w:val="rrddoublerule"/>
              <w:tabs>
                <w:tab w:val="right" w:pos="780"/>
                <w:tab w:val="decimal" w:pos="843"/>
              </w:tabs>
              <w:spacing w:before="0"/>
              <w:ind w:right="158"/>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6DB59DBC" w14:textId="77777777" w:rsidR="007563DD" w:rsidRDefault="008627BE">
            <w:pPr>
              <w:pStyle w:val="rrddoublerule"/>
              <w:tabs>
                <w:tab w:val="right" w:pos="828"/>
                <w:tab w:val="decimal" w:pos="882"/>
              </w:tabs>
              <w:spacing w:before="0"/>
              <w:ind w:right="130"/>
              <w:rPr>
                <w:rFonts w:ascii="Arial" w:hAnsi="Arial" w:cs="Arial"/>
                <w:sz w:val="20"/>
                <w:szCs w:val="20"/>
              </w:rPr>
            </w:pPr>
            <w:r>
              <w:rPr>
                <w:rFonts w:ascii="Arial" w:hAnsi="Arial" w:cs="Arial"/>
                <w:sz w:val="20"/>
                <w:szCs w:val="20"/>
              </w:rPr>
              <w:t> </w:t>
            </w:r>
          </w:p>
        </w:tc>
      </w:tr>
    </w:tbl>
    <w:p w14:paraId="71B0DAB9"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28C3E69E"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U.S. and foreign components of income before income taxes were as follows: </w:t>
      </w:r>
    </w:p>
    <w:p w14:paraId="7E72F52A"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695"/>
        <w:gridCol w:w="1035"/>
        <w:gridCol w:w="1053"/>
        <w:gridCol w:w="1017"/>
      </w:tblGrid>
      <w:tr w:rsidR="007563DD" w14:paraId="40A839B7" w14:textId="77777777">
        <w:trPr>
          <w:cantSplit/>
          <w:tblHeader/>
          <w:jc w:val="center"/>
        </w:trPr>
        <w:tc>
          <w:tcPr>
            <w:tcW w:w="10800" w:type="dxa"/>
            <w:gridSpan w:val="4"/>
            <w:vAlign w:val="bottom"/>
            <w:hideMark/>
          </w:tcPr>
          <w:p w14:paraId="1B344E3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7563DD" w14:paraId="6F98F259" w14:textId="77777777">
        <w:trPr>
          <w:cantSplit/>
          <w:jc w:val="center"/>
        </w:trPr>
        <w:tc>
          <w:tcPr>
            <w:tcW w:w="10800" w:type="dxa"/>
            <w:gridSpan w:val="4"/>
            <w:tcMar>
              <w:top w:w="0" w:type="dxa"/>
              <w:left w:w="144" w:type="dxa"/>
              <w:bottom w:w="0" w:type="dxa"/>
              <w:right w:w="0" w:type="dxa"/>
            </w:tcMar>
            <w:vAlign w:val="bottom"/>
            <w:hideMark/>
          </w:tcPr>
          <w:p w14:paraId="10BAF6C1" w14:textId="77777777" w:rsidR="007563DD" w:rsidRDefault="008627BE" w:rsidP="00761153">
            <w:pPr>
              <w:pStyle w:val="rrdsinglerule"/>
              <w:spacing w:before="0"/>
              <w:ind w:left="-144" w:right="58"/>
              <w:rPr>
                <w:rFonts w:ascii="Arial" w:hAnsi="Arial" w:cs="Arial"/>
                <w:sz w:val="20"/>
                <w:szCs w:val="20"/>
              </w:rPr>
            </w:pPr>
            <w:r>
              <w:rPr>
                <w:rFonts w:ascii="Arial" w:hAnsi="Arial" w:cs="Arial"/>
                <w:sz w:val="20"/>
                <w:szCs w:val="20"/>
              </w:rPr>
              <w:t> </w:t>
            </w:r>
          </w:p>
        </w:tc>
      </w:tr>
      <w:tr w:rsidR="007563DD" w14:paraId="4FF62992" w14:textId="77777777">
        <w:trPr>
          <w:trHeight w:val="75"/>
          <w:jc w:val="center"/>
        </w:trPr>
        <w:tc>
          <w:tcPr>
            <w:tcW w:w="7695" w:type="dxa"/>
            <w:vAlign w:val="center"/>
            <w:hideMark/>
          </w:tcPr>
          <w:p w14:paraId="59962EED"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719317D5"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33062923"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0E64E6C7" w14:textId="77777777" w:rsidR="007563DD" w:rsidRDefault="008627BE">
            <w:pPr>
              <w:ind w:right="72"/>
              <w:rPr>
                <w:rFonts w:ascii="Arial" w:hAnsi="Arial" w:cs="Arial"/>
                <w:sz w:val="2"/>
                <w:szCs w:val="2"/>
              </w:rPr>
            </w:pPr>
            <w:r>
              <w:rPr>
                <w:rFonts w:ascii="Arial" w:hAnsi="Arial" w:cs="Arial"/>
                <w:sz w:val="2"/>
                <w:szCs w:val="2"/>
              </w:rPr>
              <w:t> </w:t>
            </w:r>
          </w:p>
        </w:tc>
      </w:tr>
      <w:tr w:rsidR="007563DD" w14:paraId="5BD4FC4E" w14:textId="77777777">
        <w:trPr>
          <w:cantSplit/>
          <w:jc w:val="center"/>
        </w:trPr>
        <w:tc>
          <w:tcPr>
            <w:tcW w:w="7695" w:type="dxa"/>
            <w:vAlign w:val="bottom"/>
            <w:hideMark/>
          </w:tcPr>
          <w:p w14:paraId="31A5B89B"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35" w:type="dxa"/>
            <w:tcMar>
              <w:top w:w="0" w:type="dxa"/>
              <w:left w:w="144" w:type="dxa"/>
              <w:bottom w:w="0" w:type="dxa"/>
              <w:right w:w="0" w:type="dxa"/>
            </w:tcMar>
            <w:vAlign w:val="bottom"/>
            <w:hideMark/>
          </w:tcPr>
          <w:p w14:paraId="3DA7E1BC" w14:textId="77777777" w:rsidR="007563DD" w:rsidRDefault="008627BE">
            <w:pPr>
              <w:ind w:left="-285" w:right="45"/>
              <w:jc w:val="right"/>
              <w:rPr>
                <w:rFonts w:ascii="Arial" w:hAnsi="Arial" w:cs="Arial"/>
                <w:sz w:val="16"/>
                <w:szCs w:val="16"/>
              </w:rPr>
            </w:pPr>
            <w:r>
              <w:rPr>
                <w:rFonts w:ascii="Arial" w:hAnsi="Arial" w:cs="Arial"/>
                <w:b/>
                <w:bCs/>
                <w:sz w:val="16"/>
                <w:szCs w:val="16"/>
              </w:rPr>
              <w:t>2022</w:t>
            </w:r>
          </w:p>
        </w:tc>
        <w:tc>
          <w:tcPr>
            <w:tcW w:w="1053" w:type="dxa"/>
            <w:tcMar>
              <w:top w:w="0" w:type="dxa"/>
              <w:left w:w="144" w:type="dxa"/>
              <w:bottom w:w="0" w:type="dxa"/>
              <w:right w:w="0" w:type="dxa"/>
            </w:tcMar>
            <w:vAlign w:val="bottom"/>
            <w:hideMark/>
          </w:tcPr>
          <w:p w14:paraId="6C8BB173" w14:textId="77777777" w:rsidR="007563DD" w:rsidRDefault="008627BE">
            <w:pPr>
              <w:ind w:right="45"/>
              <w:jc w:val="right"/>
              <w:rPr>
                <w:rFonts w:ascii="Arial" w:hAnsi="Arial" w:cs="Arial"/>
                <w:sz w:val="16"/>
                <w:szCs w:val="16"/>
              </w:rPr>
            </w:pPr>
            <w:r>
              <w:rPr>
                <w:rFonts w:ascii="Arial" w:hAnsi="Arial" w:cs="Arial"/>
                <w:b/>
                <w:bCs/>
                <w:sz w:val="16"/>
                <w:szCs w:val="16"/>
              </w:rPr>
              <w:t>2021</w:t>
            </w:r>
          </w:p>
        </w:tc>
        <w:tc>
          <w:tcPr>
            <w:tcW w:w="1017" w:type="dxa"/>
            <w:tcMar>
              <w:top w:w="0" w:type="dxa"/>
              <w:left w:w="144" w:type="dxa"/>
              <w:bottom w:w="0" w:type="dxa"/>
              <w:right w:w="0" w:type="dxa"/>
            </w:tcMar>
            <w:vAlign w:val="bottom"/>
            <w:hideMark/>
          </w:tcPr>
          <w:p w14:paraId="462385E8" w14:textId="77777777" w:rsidR="007563DD" w:rsidRDefault="008627BE">
            <w:pPr>
              <w:ind w:left="720" w:right="45" w:hanging="720"/>
              <w:jc w:val="right"/>
              <w:rPr>
                <w:rFonts w:ascii="Arial" w:hAnsi="Arial" w:cs="Arial"/>
                <w:sz w:val="16"/>
                <w:szCs w:val="16"/>
              </w:rPr>
            </w:pPr>
            <w:r>
              <w:rPr>
                <w:rFonts w:ascii="Arial" w:hAnsi="Arial" w:cs="Arial"/>
                <w:b/>
                <w:bCs/>
                <w:sz w:val="16"/>
                <w:szCs w:val="16"/>
              </w:rPr>
              <w:t>2020</w:t>
            </w:r>
          </w:p>
        </w:tc>
      </w:tr>
      <w:tr w:rsidR="007563DD" w14:paraId="6D78183C" w14:textId="77777777">
        <w:trPr>
          <w:trHeight w:val="75"/>
          <w:jc w:val="center"/>
        </w:trPr>
        <w:tc>
          <w:tcPr>
            <w:tcW w:w="7695" w:type="dxa"/>
            <w:vAlign w:val="center"/>
            <w:hideMark/>
          </w:tcPr>
          <w:p w14:paraId="14E0332D"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7817FBF8" w14:textId="77777777" w:rsidR="007563DD" w:rsidRDefault="008627BE">
            <w:pPr>
              <w:rPr>
                <w:rFonts w:ascii="Arial" w:hAnsi="Arial" w:cs="Arial"/>
                <w:sz w:val="2"/>
                <w:szCs w:val="2"/>
              </w:rPr>
            </w:pPr>
            <w:r>
              <w:rPr>
                <w:rFonts w:ascii="Arial" w:hAnsi="Arial" w:cs="Arial"/>
                <w:sz w:val="2"/>
                <w:szCs w:val="2"/>
              </w:rPr>
              <w:t> </w:t>
            </w:r>
          </w:p>
        </w:tc>
        <w:tc>
          <w:tcPr>
            <w:tcW w:w="1053" w:type="dxa"/>
            <w:vAlign w:val="center"/>
            <w:hideMark/>
          </w:tcPr>
          <w:p w14:paraId="4B2A42E4"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F5510F3" w14:textId="77777777" w:rsidR="007563DD" w:rsidRDefault="008627BE">
            <w:pPr>
              <w:rPr>
                <w:rFonts w:ascii="Arial" w:hAnsi="Arial" w:cs="Arial"/>
                <w:sz w:val="2"/>
                <w:szCs w:val="2"/>
              </w:rPr>
            </w:pPr>
            <w:r>
              <w:rPr>
                <w:rFonts w:ascii="Arial" w:hAnsi="Arial" w:cs="Arial"/>
                <w:sz w:val="2"/>
                <w:szCs w:val="2"/>
              </w:rPr>
              <w:t> </w:t>
            </w:r>
          </w:p>
        </w:tc>
      </w:tr>
      <w:tr w:rsidR="007563DD" w14:paraId="3FF54CE9" w14:textId="77777777">
        <w:trPr>
          <w:cantSplit/>
          <w:jc w:val="center"/>
        </w:trPr>
        <w:tc>
          <w:tcPr>
            <w:tcW w:w="7695" w:type="dxa"/>
            <w:hideMark/>
          </w:tcPr>
          <w:p w14:paraId="3346AD7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w:t>
            </w:r>
          </w:p>
        </w:tc>
        <w:tc>
          <w:tcPr>
            <w:tcW w:w="1035" w:type="dxa"/>
            <w:noWrap/>
            <w:tcMar>
              <w:top w:w="0" w:type="dxa"/>
              <w:left w:w="144" w:type="dxa"/>
              <w:bottom w:w="0" w:type="dxa"/>
              <w:right w:w="0" w:type="dxa"/>
            </w:tcMar>
            <w:vAlign w:val="bottom"/>
            <w:hideMark/>
          </w:tcPr>
          <w:p w14:paraId="39793E7E" w14:textId="77777777" w:rsidR="007563DD" w:rsidRDefault="008627BE">
            <w:pPr>
              <w:pStyle w:val="NormalWeb"/>
              <w:tabs>
                <w:tab w:val="right" w:pos="84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47,837</w:t>
            </w:r>
            <w:r>
              <w:rPr>
                <w:rFonts w:ascii="Arial" w:hAnsi="Arial" w:cs="Arial"/>
                <w:bCs/>
                <w:sz w:val="20"/>
                <w:szCs w:val="20"/>
              </w:rPr>
              <w:tab/>
            </w:r>
          </w:p>
        </w:tc>
        <w:tc>
          <w:tcPr>
            <w:tcW w:w="1053" w:type="dxa"/>
            <w:noWrap/>
            <w:tcMar>
              <w:top w:w="0" w:type="dxa"/>
              <w:left w:w="144" w:type="dxa"/>
              <w:bottom w:w="0" w:type="dxa"/>
              <w:right w:w="0" w:type="dxa"/>
            </w:tcMar>
            <w:vAlign w:val="bottom"/>
            <w:hideMark/>
          </w:tcPr>
          <w:p w14:paraId="7B5F2B35" w14:textId="77777777" w:rsidR="007563DD" w:rsidRDefault="008627BE">
            <w:pPr>
              <w:pStyle w:val="NormalWeb"/>
              <w:tabs>
                <w:tab w:val="right" w:pos="87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34,972</w:t>
            </w:r>
            <w:r>
              <w:rPr>
                <w:rFonts w:ascii="Arial" w:hAnsi="Arial" w:cs="Arial"/>
                <w:sz w:val="20"/>
                <w:szCs w:val="20"/>
              </w:rPr>
              <w:tab/>
            </w:r>
          </w:p>
        </w:tc>
        <w:tc>
          <w:tcPr>
            <w:tcW w:w="1017" w:type="dxa"/>
            <w:noWrap/>
            <w:tcMar>
              <w:top w:w="0" w:type="dxa"/>
              <w:left w:w="144" w:type="dxa"/>
              <w:bottom w:w="0" w:type="dxa"/>
              <w:right w:w="0" w:type="dxa"/>
            </w:tcMar>
            <w:vAlign w:val="bottom"/>
            <w:hideMark/>
          </w:tcPr>
          <w:p w14:paraId="0D097C61" w14:textId="77777777" w:rsidR="007563DD" w:rsidRDefault="008627BE">
            <w:pPr>
              <w:pStyle w:val="NormalWeb"/>
              <w:tabs>
                <w:tab w:val="right" w:pos="84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24,116</w:t>
            </w:r>
            <w:r>
              <w:rPr>
                <w:rFonts w:ascii="Arial" w:hAnsi="Arial" w:cs="Arial"/>
                <w:sz w:val="20"/>
                <w:szCs w:val="20"/>
              </w:rPr>
              <w:tab/>
            </w:r>
          </w:p>
        </w:tc>
      </w:tr>
      <w:tr w:rsidR="007563DD" w14:paraId="6E974D41" w14:textId="77777777">
        <w:trPr>
          <w:cantSplit/>
          <w:jc w:val="center"/>
        </w:trPr>
        <w:tc>
          <w:tcPr>
            <w:tcW w:w="7695" w:type="dxa"/>
            <w:hideMark/>
          </w:tcPr>
          <w:p w14:paraId="40945EE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1035" w:type="dxa"/>
            <w:noWrap/>
            <w:tcMar>
              <w:top w:w="0" w:type="dxa"/>
              <w:left w:w="144" w:type="dxa"/>
              <w:bottom w:w="0" w:type="dxa"/>
              <w:right w:w="0" w:type="dxa"/>
            </w:tcMar>
            <w:vAlign w:val="bottom"/>
            <w:hideMark/>
          </w:tcPr>
          <w:p w14:paraId="1709E970" w14:textId="77777777" w:rsidR="007563DD" w:rsidRDefault="008627BE">
            <w:pPr>
              <w:pStyle w:val="NormalWeb"/>
              <w:tabs>
                <w:tab w:val="right" w:pos="84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35,879</w:t>
            </w:r>
            <w:r>
              <w:rPr>
                <w:rFonts w:ascii="Arial" w:hAnsi="Arial" w:cs="Arial"/>
                <w:bCs/>
                <w:sz w:val="20"/>
                <w:szCs w:val="20"/>
              </w:rPr>
              <w:tab/>
            </w:r>
          </w:p>
        </w:tc>
        <w:tc>
          <w:tcPr>
            <w:tcW w:w="1053" w:type="dxa"/>
            <w:noWrap/>
            <w:tcMar>
              <w:top w:w="0" w:type="dxa"/>
              <w:left w:w="144" w:type="dxa"/>
              <w:bottom w:w="0" w:type="dxa"/>
              <w:right w:w="0" w:type="dxa"/>
            </w:tcMar>
            <w:vAlign w:val="bottom"/>
            <w:hideMark/>
          </w:tcPr>
          <w:p w14:paraId="724D2A87" w14:textId="77777777" w:rsidR="007563DD" w:rsidRDefault="008627BE">
            <w:pPr>
              <w:pStyle w:val="NormalWeb"/>
              <w:tabs>
                <w:tab w:val="right" w:pos="870"/>
                <w:tab w:val="decimal" w:pos="1060"/>
              </w:tabs>
              <w:spacing w:before="0" w:beforeAutospacing="0" w:after="20" w:afterAutospacing="0"/>
              <w:rPr>
                <w:rFonts w:ascii="Arial" w:hAnsi="Arial" w:cs="Arial"/>
                <w:sz w:val="20"/>
                <w:szCs w:val="20"/>
              </w:rPr>
            </w:pPr>
            <w:r>
              <w:rPr>
                <w:rFonts w:ascii="Arial" w:hAnsi="Arial" w:cs="Arial"/>
                <w:sz w:val="20"/>
                <w:szCs w:val="20"/>
              </w:rPr>
              <w:tab/>
              <w:t>36,130</w:t>
            </w:r>
            <w:r>
              <w:rPr>
                <w:rFonts w:ascii="Arial" w:hAnsi="Arial" w:cs="Arial"/>
                <w:sz w:val="20"/>
                <w:szCs w:val="20"/>
              </w:rPr>
              <w:tab/>
            </w:r>
          </w:p>
        </w:tc>
        <w:tc>
          <w:tcPr>
            <w:tcW w:w="1017" w:type="dxa"/>
            <w:noWrap/>
            <w:tcMar>
              <w:top w:w="0" w:type="dxa"/>
              <w:left w:w="144" w:type="dxa"/>
              <w:bottom w:w="0" w:type="dxa"/>
              <w:right w:w="0" w:type="dxa"/>
            </w:tcMar>
            <w:vAlign w:val="bottom"/>
            <w:hideMark/>
          </w:tcPr>
          <w:p w14:paraId="156569C4" w14:textId="77777777" w:rsidR="007563DD" w:rsidRDefault="008627BE">
            <w:pPr>
              <w:pStyle w:val="NormalWeb"/>
              <w:tabs>
                <w:tab w:val="right" w:pos="840"/>
                <w:tab w:val="decimal" w:pos="1060"/>
              </w:tabs>
              <w:spacing w:before="0" w:beforeAutospacing="0" w:after="20" w:afterAutospacing="0"/>
              <w:rPr>
                <w:rFonts w:ascii="Arial" w:hAnsi="Arial" w:cs="Arial"/>
                <w:sz w:val="20"/>
                <w:szCs w:val="20"/>
              </w:rPr>
            </w:pPr>
            <w:r>
              <w:rPr>
                <w:rFonts w:ascii="Arial" w:hAnsi="Arial" w:cs="Arial"/>
                <w:sz w:val="20"/>
                <w:szCs w:val="20"/>
              </w:rPr>
              <w:tab/>
              <w:t>28,920</w:t>
            </w:r>
            <w:r>
              <w:rPr>
                <w:rFonts w:ascii="Arial" w:hAnsi="Arial" w:cs="Arial"/>
                <w:sz w:val="20"/>
                <w:szCs w:val="20"/>
              </w:rPr>
              <w:tab/>
            </w:r>
          </w:p>
        </w:tc>
      </w:tr>
      <w:tr w:rsidR="007563DD" w14:paraId="2F6EE3CE" w14:textId="77777777">
        <w:trPr>
          <w:cantSplit/>
          <w:jc w:val="center"/>
        </w:trPr>
        <w:tc>
          <w:tcPr>
            <w:tcW w:w="8730" w:type="dxa"/>
            <w:gridSpan w:val="2"/>
            <w:tcMar>
              <w:top w:w="0" w:type="dxa"/>
              <w:left w:w="144" w:type="dxa"/>
              <w:bottom w:w="0" w:type="dxa"/>
              <w:right w:w="0" w:type="dxa"/>
            </w:tcMar>
            <w:vAlign w:val="bottom"/>
            <w:hideMark/>
          </w:tcPr>
          <w:p w14:paraId="3D7BBAA3" w14:textId="77777777" w:rsidR="007563DD" w:rsidRDefault="008627BE" w:rsidP="00761153">
            <w:pPr>
              <w:pStyle w:val="rrdsinglerule"/>
              <w:tabs>
                <w:tab w:val="right" w:pos="843"/>
              </w:tabs>
              <w:spacing w:before="0"/>
              <w:ind w:left="-144" w:right="58"/>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4EB3DB27" w14:textId="77777777" w:rsidR="007563DD" w:rsidRDefault="008627BE" w:rsidP="00761153">
            <w:pPr>
              <w:pStyle w:val="rrdsinglerule"/>
              <w:tabs>
                <w:tab w:val="right" w:pos="870"/>
              </w:tabs>
              <w:spacing w:before="0"/>
              <w:ind w:right="58"/>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4EB3C22" w14:textId="77777777" w:rsidR="007563DD" w:rsidRDefault="008627BE" w:rsidP="00761153">
            <w:pPr>
              <w:pStyle w:val="rrdsinglerule"/>
              <w:tabs>
                <w:tab w:val="right" w:pos="840"/>
              </w:tabs>
              <w:spacing w:before="0"/>
              <w:ind w:left="840" w:right="58" w:hanging="840"/>
              <w:rPr>
                <w:rFonts w:ascii="Arial" w:hAnsi="Arial" w:cs="Arial"/>
                <w:sz w:val="20"/>
                <w:szCs w:val="20"/>
              </w:rPr>
            </w:pPr>
            <w:r>
              <w:rPr>
                <w:rFonts w:ascii="Arial" w:hAnsi="Arial" w:cs="Arial"/>
                <w:sz w:val="20"/>
                <w:szCs w:val="20"/>
              </w:rPr>
              <w:t> </w:t>
            </w:r>
          </w:p>
        </w:tc>
      </w:tr>
      <w:tr w:rsidR="007563DD" w14:paraId="4968F724" w14:textId="77777777">
        <w:trPr>
          <w:cantSplit/>
          <w:jc w:val="center"/>
        </w:trPr>
        <w:tc>
          <w:tcPr>
            <w:tcW w:w="7695" w:type="dxa"/>
            <w:hideMark/>
          </w:tcPr>
          <w:p w14:paraId="4C262E8D" w14:textId="77777777" w:rsidR="007563DD" w:rsidRDefault="008627BE" w:rsidP="00761153">
            <w:pPr>
              <w:pStyle w:val="NormalWeb"/>
              <w:spacing w:before="0" w:beforeAutospacing="0" w:after="0" w:afterAutospacing="0"/>
              <w:ind w:left="480" w:right="58" w:hanging="240"/>
              <w:rPr>
                <w:rFonts w:ascii="Arial" w:hAnsi="Arial" w:cs="Arial"/>
                <w:sz w:val="20"/>
                <w:szCs w:val="20"/>
              </w:rPr>
            </w:pPr>
            <w:r>
              <w:rPr>
                <w:rFonts w:ascii="Arial" w:hAnsi="Arial" w:cs="Arial"/>
                <w:sz w:val="20"/>
                <w:szCs w:val="20"/>
              </w:rPr>
              <w:t>Income before income taxes</w:t>
            </w:r>
          </w:p>
        </w:tc>
        <w:tc>
          <w:tcPr>
            <w:tcW w:w="1035" w:type="dxa"/>
            <w:noWrap/>
            <w:tcMar>
              <w:top w:w="0" w:type="dxa"/>
              <w:left w:w="144" w:type="dxa"/>
              <w:bottom w:w="0" w:type="dxa"/>
              <w:right w:w="0" w:type="dxa"/>
            </w:tcMar>
            <w:vAlign w:val="bottom"/>
            <w:hideMark/>
          </w:tcPr>
          <w:p w14:paraId="6FD4B375" w14:textId="77777777" w:rsidR="007563DD" w:rsidRDefault="008627BE" w:rsidP="00761153">
            <w:pPr>
              <w:pStyle w:val="NormalWeb"/>
              <w:tabs>
                <w:tab w:val="right" w:pos="843"/>
                <w:tab w:val="decimal" w:pos="112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83,716</w:t>
            </w:r>
            <w:r>
              <w:rPr>
                <w:rFonts w:ascii="Arial" w:hAnsi="Arial" w:cs="Arial"/>
                <w:bCs/>
                <w:sz w:val="20"/>
                <w:szCs w:val="20"/>
              </w:rPr>
              <w:tab/>
            </w:r>
          </w:p>
        </w:tc>
        <w:tc>
          <w:tcPr>
            <w:tcW w:w="1053" w:type="dxa"/>
            <w:noWrap/>
            <w:tcMar>
              <w:top w:w="0" w:type="dxa"/>
              <w:left w:w="144" w:type="dxa"/>
              <w:bottom w:w="0" w:type="dxa"/>
              <w:right w:w="0" w:type="dxa"/>
            </w:tcMar>
            <w:vAlign w:val="bottom"/>
            <w:hideMark/>
          </w:tcPr>
          <w:p w14:paraId="4DF58058" w14:textId="77777777" w:rsidR="007563DD" w:rsidRDefault="008627BE" w:rsidP="00761153">
            <w:pPr>
              <w:pStyle w:val="NormalWeb"/>
              <w:tabs>
                <w:tab w:val="right" w:pos="870"/>
                <w:tab w:val="decimal" w:pos="1060"/>
              </w:tabs>
              <w:spacing w:before="0" w:beforeAutospacing="0" w:after="20" w:afterAutospacing="0"/>
              <w:ind w:left="870" w:right="58" w:hanging="870"/>
              <w:rPr>
                <w:rFonts w:ascii="Arial" w:hAnsi="Arial" w:cs="Arial"/>
                <w:sz w:val="20"/>
                <w:szCs w:val="20"/>
              </w:rPr>
            </w:pPr>
            <w:r>
              <w:rPr>
                <w:rFonts w:ascii="Arial" w:hAnsi="Arial" w:cs="Arial"/>
                <w:sz w:val="20"/>
                <w:szCs w:val="20"/>
              </w:rPr>
              <w:t>$</w:t>
            </w:r>
            <w:r>
              <w:rPr>
                <w:rFonts w:ascii="Arial" w:hAnsi="Arial" w:cs="Arial"/>
                <w:sz w:val="20"/>
                <w:szCs w:val="20"/>
              </w:rPr>
              <w:tab/>
              <w:t>  71,102</w:t>
            </w:r>
            <w:r>
              <w:rPr>
                <w:rFonts w:ascii="Arial" w:hAnsi="Arial" w:cs="Arial"/>
                <w:sz w:val="20"/>
                <w:szCs w:val="20"/>
              </w:rPr>
              <w:tab/>
            </w:r>
          </w:p>
        </w:tc>
        <w:tc>
          <w:tcPr>
            <w:tcW w:w="1017" w:type="dxa"/>
            <w:noWrap/>
            <w:tcMar>
              <w:top w:w="0" w:type="dxa"/>
              <w:left w:w="144" w:type="dxa"/>
              <w:bottom w:w="0" w:type="dxa"/>
              <w:right w:w="0" w:type="dxa"/>
            </w:tcMar>
            <w:vAlign w:val="bottom"/>
            <w:hideMark/>
          </w:tcPr>
          <w:p w14:paraId="5E499F16" w14:textId="77777777" w:rsidR="007563DD" w:rsidRDefault="008627BE" w:rsidP="00761153">
            <w:pPr>
              <w:pStyle w:val="NormalWeb"/>
              <w:tabs>
                <w:tab w:val="right" w:pos="840"/>
                <w:tab w:val="decimal" w:pos="1060"/>
              </w:tabs>
              <w:spacing w:before="0" w:beforeAutospacing="0" w:after="20" w:afterAutospacing="0"/>
              <w:ind w:right="58"/>
              <w:rPr>
                <w:rFonts w:ascii="Arial" w:hAnsi="Arial" w:cs="Arial"/>
                <w:sz w:val="20"/>
                <w:szCs w:val="20"/>
              </w:rPr>
            </w:pPr>
            <w:r>
              <w:rPr>
                <w:rFonts w:ascii="Arial" w:hAnsi="Arial" w:cs="Arial"/>
                <w:sz w:val="20"/>
                <w:szCs w:val="20"/>
              </w:rPr>
              <w:t>$</w:t>
            </w:r>
            <w:r>
              <w:rPr>
                <w:rFonts w:ascii="Arial" w:hAnsi="Arial" w:cs="Arial"/>
                <w:sz w:val="20"/>
                <w:szCs w:val="20"/>
              </w:rPr>
              <w:tab/>
              <w:t>  53,036</w:t>
            </w:r>
            <w:r>
              <w:rPr>
                <w:rFonts w:ascii="Arial" w:hAnsi="Arial" w:cs="Arial"/>
                <w:sz w:val="20"/>
                <w:szCs w:val="20"/>
              </w:rPr>
              <w:tab/>
            </w:r>
          </w:p>
        </w:tc>
      </w:tr>
      <w:tr w:rsidR="007563DD" w14:paraId="3889D954" w14:textId="77777777">
        <w:trPr>
          <w:cantSplit/>
          <w:jc w:val="center"/>
        </w:trPr>
        <w:tc>
          <w:tcPr>
            <w:tcW w:w="7695" w:type="dxa"/>
            <w:tcMar>
              <w:top w:w="0" w:type="dxa"/>
              <w:left w:w="144" w:type="dxa"/>
              <w:bottom w:w="0" w:type="dxa"/>
              <w:right w:w="0" w:type="dxa"/>
            </w:tcMar>
            <w:vAlign w:val="bottom"/>
            <w:hideMark/>
          </w:tcPr>
          <w:p w14:paraId="5ADE0C59" w14:textId="77777777" w:rsidR="007563DD" w:rsidRDefault="008627BE" w:rsidP="00761153">
            <w:pPr>
              <w:pStyle w:val="la2"/>
              <w:ind w:right="58"/>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138C9E3B" w14:textId="77777777" w:rsidR="007563DD" w:rsidRDefault="008627BE" w:rsidP="00761153">
            <w:pPr>
              <w:pStyle w:val="rrddoublerule"/>
              <w:tabs>
                <w:tab w:val="right" w:pos="843"/>
              </w:tabs>
              <w:spacing w:before="0"/>
              <w:ind w:right="58"/>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149F067E" w14:textId="77777777" w:rsidR="007563DD" w:rsidRDefault="008627BE" w:rsidP="00761153">
            <w:pPr>
              <w:pStyle w:val="rrddoublerule"/>
              <w:tabs>
                <w:tab w:val="right" w:pos="870"/>
              </w:tabs>
              <w:spacing w:before="0"/>
              <w:ind w:left="870" w:right="58" w:hanging="870"/>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33C8C712" w14:textId="77777777" w:rsidR="007563DD" w:rsidRDefault="008627BE" w:rsidP="00761153">
            <w:pPr>
              <w:pStyle w:val="rrddoublerule"/>
              <w:tabs>
                <w:tab w:val="right" w:pos="840"/>
              </w:tabs>
              <w:spacing w:before="0"/>
              <w:ind w:right="58"/>
              <w:rPr>
                <w:rFonts w:ascii="Arial" w:hAnsi="Arial" w:cs="Arial"/>
                <w:sz w:val="20"/>
                <w:szCs w:val="20"/>
              </w:rPr>
            </w:pPr>
            <w:r>
              <w:rPr>
                <w:rFonts w:ascii="Arial" w:hAnsi="Arial" w:cs="Arial"/>
                <w:sz w:val="20"/>
                <w:szCs w:val="20"/>
              </w:rPr>
              <w:t> </w:t>
            </w:r>
          </w:p>
        </w:tc>
      </w:tr>
    </w:tbl>
    <w:p w14:paraId="1B63328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Effective Tax Rate </w:t>
      </w:r>
    </w:p>
    <w:p w14:paraId="4797063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items accounting for the difference between income taxes computed at the U.S. federal statutory rate and our effective rate were as follows: </w:t>
      </w:r>
    </w:p>
    <w:p w14:paraId="07D55DC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442"/>
        <w:gridCol w:w="765"/>
        <w:gridCol w:w="783"/>
        <w:gridCol w:w="810"/>
      </w:tblGrid>
      <w:tr w:rsidR="007563DD" w14:paraId="639D672B" w14:textId="77777777">
        <w:trPr>
          <w:trHeight w:val="75"/>
          <w:tblHeader/>
          <w:jc w:val="center"/>
        </w:trPr>
        <w:tc>
          <w:tcPr>
            <w:tcW w:w="8442" w:type="dxa"/>
            <w:tcBorders>
              <w:top w:val="single" w:sz="6" w:space="0" w:color="000000"/>
            </w:tcBorders>
            <w:vAlign w:val="center"/>
            <w:hideMark/>
          </w:tcPr>
          <w:p w14:paraId="1F7B0B7C" w14:textId="77777777" w:rsidR="007563DD" w:rsidRDefault="008627BE">
            <w:pPr>
              <w:rPr>
                <w:rFonts w:ascii="Arial" w:hAnsi="Arial" w:cs="Arial"/>
                <w:sz w:val="2"/>
                <w:szCs w:val="2"/>
              </w:rPr>
            </w:pPr>
            <w:r>
              <w:rPr>
                <w:rFonts w:ascii="Arial" w:hAnsi="Arial" w:cs="Arial"/>
                <w:sz w:val="2"/>
                <w:szCs w:val="2"/>
              </w:rPr>
              <w:t> </w:t>
            </w:r>
          </w:p>
        </w:tc>
        <w:tc>
          <w:tcPr>
            <w:tcW w:w="765" w:type="dxa"/>
            <w:tcBorders>
              <w:top w:val="single" w:sz="6" w:space="0" w:color="000000"/>
            </w:tcBorders>
            <w:vAlign w:val="center"/>
            <w:hideMark/>
          </w:tcPr>
          <w:p w14:paraId="4E74615F" w14:textId="77777777" w:rsidR="007563DD" w:rsidRDefault="008627BE">
            <w:pPr>
              <w:rPr>
                <w:rFonts w:ascii="Arial" w:hAnsi="Arial" w:cs="Arial"/>
                <w:sz w:val="2"/>
                <w:szCs w:val="2"/>
              </w:rPr>
            </w:pPr>
            <w:r>
              <w:rPr>
                <w:rFonts w:ascii="Arial" w:hAnsi="Arial" w:cs="Arial"/>
                <w:sz w:val="2"/>
                <w:szCs w:val="2"/>
              </w:rPr>
              <w:t> </w:t>
            </w:r>
          </w:p>
        </w:tc>
        <w:tc>
          <w:tcPr>
            <w:tcW w:w="783" w:type="dxa"/>
            <w:tcBorders>
              <w:top w:val="single" w:sz="6" w:space="0" w:color="000000"/>
            </w:tcBorders>
            <w:vAlign w:val="center"/>
            <w:hideMark/>
          </w:tcPr>
          <w:p w14:paraId="61C864BB" w14:textId="77777777" w:rsidR="007563DD" w:rsidRDefault="008627BE">
            <w:pPr>
              <w:rPr>
                <w:rFonts w:ascii="Arial" w:hAnsi="Arial" w:cs="Arial"/>
                <w:sz w:val="2"/>
                <w:szCs w:val="2"/>
              </w:rPr>
            </w:pPr>
            <w:r>
              <w:rPr>
                <w:rFonts w:ascii="Arial" w:hAnsi="Arial" w:cs="Arial"/>
                <w:sz w:val="2"/>
                <w:szCs w:val="2"/>
              </w:rPr>
              <w:t> </w:t>
            </w:r>
          </w:p>
        </w:tc>
        <w:tc>
          <w:tcPr>
            <w:tcW w:w="810" w:type="dxa"/>
            <w:tcBorders>
              <w:top w:val="single" w:sz="6" w:space="0" w:color="000000"/>
            </w:tcBorders>
            <w:vAlign w:val="center"/>
            <w:hideMark/>
          </w:tcPr>
          <w:p w14:paraId="5FCD575D" w14:textId="77777777" w:rsidR="007563DD" w:rsidRDefault="008627BE">
            <w:pPr>
              <w:ind w:right="86"/>
              <w:rPr>
                <w:rFonts w:ascii="Arial" w:hAnsi="Arial" w:cs="Arial"/>
                <w:sz w:val="2"/>
                <w:szCs w:val="2"/>
              </w:rPr>
            </w:pPr>
            <w:r>
              <w:rPr>
                <w:rFonts w:ascii="Arial" w:hAnsi="Arial" w:cs="Arial"/>
                <w:sz w:val="2"/>
                <w:szCs w:val="2"/>
              </w:rPr>
              <w:t> </w:t>
            </w:r>
          </w:p>
        </w:tc>
      </w:tr>
      <w:tr w:rsidR="007563DD" w14:paraId="4E4C7FF3" w14:textId="77777777">
        <w:trPr>
          <w:cantSplit/>
          <w:tblHeader/>
          <w:jc w:val="center"/>
        </w:trPr>
        <w:tc>
          <w:tcPr>
            <w:tcW w:w="8442" w:type="dxa"/>
            <w:vAlign w:val="bottom"/>
            <w:hideMark/>
          </w:tcPr>
          <w:p w14:paraId="288BDB6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765" w:type="dxa"/>
            <w:tcMar>
              <w:top w:w="0" w:type="dxa"/>
              <w:left w:w="144" w:type="dxa"/>
              <w:bottom w:w="0" w:type="dxa"/>
              <w:right w:w="0" w:type="dxa"/>
            </w:tcMar>
            <w:vAlign w:val="bottom"/>
            <w:hideMark/>
          </w:tcPr>
          <w:p w14:paraId="186CBEC9" w14:textId="77777777" w:rsidR="007563DD" w:rsidRDefault="008627BE">
            <w:pPr>
              <w:ind w:left="-480" w:right="48"/>
              <w:jc w:val="right"/>
              <w:rPr>
                <w:rFonts w:ascii="Arial" w:hAnsi="Arial" w:cs="Arial"/>
                <w:sz w:val="16"/>
                <w:szCs w:val="16"/>
              </w:rPr>
            </w:pPr>
            <w:r>
              <w:rPr>
                <w:rFonts w:ascii="Arial" w:hAnsi="Arial" w:cs="Arial"/>
                <w:b/>
                <w:bCs/>
                <w:sz w:val="16"/>
                <w:szCs w:val="16"/>
              </w:rPr>
              <w:t>2022</w:t>
            </w:r>
          </w:p>
        </w:tc>
        <w:tc>
          <w:tcPr>
            <w:tcW w:w="783" w:type="dxa"/>
            <w:tcMar>
              <w:top w:w="0" w:type="dxa"/>
              <w:left w:w="144" w:type="dxa"/>
              <w:bottom w:w="0" w:type="dxa"/>
              <w:right w:w="0" w:type="dxa"/>
            </w:tcMar>
            <w:vAlign w:val="bottom"/>
            <w:hideMark/>
          </w:tcPr>
          <w:p w14:paraId="1EDFD99F" w14:textId="77777777" w:rsidR="007563DD" w:rsidRDefault="008627BE">
            <w:pPr>
              <w:ind w:left="-435" w:right="72"/>
              <w:jc w:val="right"/>
              <w:rPr>
                <w:rFonts w:ascii="Arial" w:hAnsi="Arial" w:cs="Arial"/>
                <w:sz w:val="16"/>
                <w:szCs w:val="16"/>
              </w:rPr>
            </w:pPr>
            <w:r>
              <w:rPr>
                <w:rFonts w:ascii="Arial" w:hAnsi="Arial" w:cs="Arial"/>
                <w:b/>
                <w:bCs/>
                <w:sz w:val="16"/>
                <w:szCs w:val="16"/>
              </w:rPr>
              <w:t>2021</w:t>
            </w:r>
          </w:p>
        </w:tc>
        <w:tc>
          <w:tcPr>
            <w:tcW w:w="810" w:type="dxa"/>
            <w:tcMar>
              <w:top w:w="0" w:type="dxa"/>
              <w:left w:w="144" w:type="dxa"/>
              <w:bottom w:w="0" w:type="dxa"/>
              <w:right w:w="0" w:type="dxa"/>
            </w:tcMar>
            <w:vAlign w:val="bottom"/>
            <w:hideMark/>
          </w:tcPr>
          <w:p w14:paraId="0CAC6FDF" w14:textId="77777777" w:rsidR="007563DD" w:rsidRDefault="008627BE">
            <w:pPr>
              <w:ind w:left="-240" w:right="72"/>
              <w:jc w:val="right"/>
              <w:rPr>
                <w:rFonts w:ascii="Arial" w:hAnsi="Arial" w:cs="Arial"/>
                <w:sz w:val="16"/>
                <w:szCs w:val="16"/>
              </w:rPr>
            </w:pPr>
            <w:r>
              <w:rPr>
                <w:rFonts w:ascii="Arial" w:hAnsi="Arial" w:cs="Arial"/>
                <w:b/>
                <w:bCs/>
                <w:sz w:val="16"/>
                <w:szCs w:val="16"/>
              </w:rPr>
              <w:t>2020</w:t>
            </w:r>
          </w:p>
        </w:tc>
      </w:tr>
      <w:tr w:rsidR="007563DD" w14:paraId="728A229D" w14:textId="77777777">
        <w:trPr>
          <w:trHeight w:val="75"/>
          <w:jc w:val="center"/>
        </w:trPr>
        <w:tc>
          <w:tcPr>
            <w:tcW w:w="8442" w:type="dxa"/>
            <w:vAlign w:val="center"/>
            <w:hideMark/>
          </w:tcPr>
          <w:p w14:paraId="67D5611F" w14:textId="77777777" w:rsidR="007563DD" w:rsidRDefault="008627BE">
            <w:pPr>
              <w:rPr>
                <w:rFonts w:ascii="Arial" w:hAnsi="Arial" w:cs="Arial"/>
                <w:sz w:val="2"/>
                <w:szCs w:val="2"/>
              </w:rPr>
            </w:pPr>
            <w:r>
              <w:rPr>
                <w:rFonts w:ascii="Arial" w:hAnsi="Arial" w:cs="Arial"/>
                <w:sz w:val="2"/>
                <w:szCs w:val="2"/>
              </w:rPr>
              <w:t> </w:t>
            </w:r>
          </w:p>
        </w:tc>
        <w:tc>
          <w:tcPr>
            <w:tcW w:w="765" w:type="dxa"/>
            <w:vAlign w:val="center"/>
            <w:hideMark/>
          </w:tcPr>
          <w:p w14:paraId="7FFBC5EA" w14:textId="77777777" w:rsidR="007563DD" w:rsidRDefault="008627BE">
            <w:pPr>
              <w:rPr>
                <w:rFonts w:ascii="Arial" w:hAnsi="Arial" w:cs="Arial"/>
                <w:sz w:val="2"/>
                <w:szCs w:val="2"/>
              </w:rPr>
            </w:pPr>
            <w:r>
              <w:rPr>
                <w:rFonts w:ascii="Arial" w:hAnsi="Arial" w:cs="Arial"/>
                <w:sz w:val="2"/>
                <w:szCs w:val="2"/>
              </w:rPr>
              <w:t> </w:t>
            </w:r>
          </w:p>
        </w:tc>
        <w:tc>
          <w:tcPr>
            <w:tcW w:w="783" w:type="dxa"/>
            <w:vAlign w:val="center"/>
            <w:hideMark/>
          </w:tcPr>
          <w:p w14:paraId="78E4922C"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73C89F09" w14:textId="77777777" w:rsidR="007563DD" w:rsidRDefault="008627BE">
            <w:pPr>
              <w:rPr>
                <w:rFonts w:ascii="Arial" w:hAnsi="Arial" w:cs="Arial"/>
                <w:sz w:val="2"/>
                <w:szCs w:val="2"/>
              </w:rPr>
            </w:pPr>
            <w:r>
              <w:rPr>
                <w:rFonts w:ascii="Arial" w:hAnsi="Arial" w:cs="Arial"/>
                <w:sz w:val="2"/>
                <w:szCs w:val="2"/>
              </w:rPr>
              <w:t> </w:t>
            </w:r>
          </w:p>
        </w:tc>
      </w:tr>
      <w:tr w:rsidR="007563DD" w14:paraId="220DC2ED" w14:textId="77777777">
        <w:trPr>
          <w:cantSplit/>
          <w:jc w:val="center"/>
        </w:trPr>
        <w:tc>
          <w:tcPr>
            <w:tcW w:w="8442" w:type="dxa"/>
            <w:hideMark/>
          </w:tcPr>
          <w:p w14:paraId="385ED51A"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Federal statutory rate</w:t>
            </w:r>
          </w:p>
        </w:tc>
        <w:tc>
          <w:tcPr>
            <w:tcW w:w="765" w:type="dxa"/>
            <w:noWrap/>
            <w:tcMar>
              <w:top w:w="0" w:type="dxa"/>
              <w:left w:w="144" w:type="dxa"/>
              <w:bottom w:w="0" w:type="dxa"/>
              <w:right w:w="0" w:type="dxa"/>
            </w:tcMar>
            <w:vAlign w:val="bottom"/>
            <w:hideMark/>
          </w:tcPr>
          <w:p w14:paraId="292207DC"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21.0%</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19944C5B"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21.0%</w:t>
            </w:r>
            <w:r>
              <w:rPr>
                <w:rFonts w:ascii="Arial" w:hAnsi="Arial" w:cs="Arial"/>
                <w:sz w:val="20"/>
                <w:szCs w:val="20"/>
              </w:rPr>
              <w:tab/>
            </w:r>
          </w:p>
        </w:tc>
        <w:tc>
          <w:tcPr>
            <w:tcW w:w="810" w:type="dxa"/>
            <w:noWrap/>
            <w:tcMar>
              <w:top w:w="0" w:type="dxa"/>
              <w:left w:w="144" w:type="dxa"/>
              <w:bottom w:w="0" w:type="dxa"/>
              <w:right w:w="0" w:type="dxa"/>
            </w:tcMar>
            <w:vAlign w:val="bottom"/>
            <w:hideMark/>
          </w:tcPr>
          <w:p w14:paraId="6941F2D5"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21.0%</w:t>
            </w:r>
            <w:r>
              <w:rPr>
                <w:rFonts w:ascii="Arial" w:hAnsi="Arial" w:cs="Arial"/>
                <w:sz w:val="20"/>
                <w:szCs w:val="20"/>
              </w:rPr>
              <w:tab/>
            </w:r>
          </w:p>
        </w:tc>
      </w:tr>
      <w:tr w:rsidR="007563DD" w14:paraId="21D3083F" w14:textId="77777777">
        <w:trPr>
          <w:cantSplit/>
          <w:jc w:val="center"/>
        </w:trPr>
        <w:tc>
          <w:tcPr>
            <w:tcW w:w="8442" w:type="dxa"/>
            <w:hideMark/>
          </w:tcPr>
          <w:p w14:paraId="04FBC702"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Effect of:</w:t>
            </w:r>
          </w:p>
        </w:tc>
        <w:tc>
          <w:tcPr>
            <w:tcW w:w="765" w:type="dxa"/>
            <w:tcMar>
              <w:top w:w="0" w:type="dxa"/>
              <w:left w:w="144" w:type="dxa"/>
              <w:bottom w:w="0" w:type="dxa"/>
              <w:right w:w="0" w:type="dxa"/>
            </w:tcMar>
            <w:vAlign w:val="bottom"/>
            <w:hideMark/>
          </w:tcPr>
          <w:p w14:paraId="4A0E4116" w14:textId="77777777" w:rsidR="007563DD" w:rsidRDefault="008627BE">
            <w:pPr>
              <w:pStyle w:val="la2"/>
              <w:tabs>
                <w:tab w:val="right" w:pos="582"/>
              </w:tabs>
              <w:rPr>
                <w:rFonts w:ascii="Arial" w:hAnsi="Arial" w:cs="Arial"/>
                <w:sz w:val="20"/>
                <w:szCs w:val="20"/>
              </w:rPr>
            </w:pPr>
            <w:r>
              <w:rPr>
                <w:rFonts w:ascii="Arial" w:hAnsi="Arial" w:cs="Arial"/>
                <w:sz w:val="20"/>
                <w:szCs w:val="20"/>
              </w:rPr>
              <w:t> </w:t>
            </w:r>
          </w:p>
        </w:tc>
        <w:tc>
          <w:tcPr>
            <w:tcW w:w="783" w:type="dxa"/>
            <w:tcMar>
              <w:top w:w="0" w:type="dxa"/>
              <w:left w:w="144" w:type="dxa"/>
              <w:bottom w:w="0" w:type="dxa"/>
              <w:right w:w="0" w:type="dxa"/>
            </w:tcMar>
            <w:vAlign w:val="bottom"/>
            <w:hideMark/>
          </w:tcPr>
          <w:p w14:paraId="1FE3CD06" w14:textId="77777777" w:rsidR="007563DD" w:rsidRDefault="008627BE">
            <w:pPr>
              <w:pStyle w:val="la2"/>
              <w:tabs>
                <w:tab w:val="right" w:pos="597"/>
              </w:tabs>
              <w:rPr>
                <w:rFonts w:ascii="Arial" w:hAnsi="Arial" w:cs="Arial"/>
                <w:sz w:val="20"/>
                <w:szCs w:val="20"/>
              </w:rPr>
            </w:pPr>
            <w:r>
              <w:rPr>
                <w:rFonts w:ascii="Arial" w:hAnsi="Arial" w:cs="Arial"/>
                <w:sz w:val="20"/>
                <w:szCs w:val="20"/>
              </w:rPr>
              <w:t> </w:t>
            </w:r>
          </w:p>
        </w:tc>
        <w:tc>
          <w:tcPr>
            <w:tcW w:w="810" w:type="dxa"/>
            <w:tcMar>
              <w:top w:w="0" w:type="dxa"/>
              <w:left w:w="144" w:type="dxa"/>
              <w:bottom w:w="0" w:type="dxa"/>
              <w:right w:w="0" w:type="dxa"/>
            </w:tcMar>
            <w:vAlign w:val="bottom"/>
            <w:hideMark/>
          </w:tcPr>
          <w:p w14:paraId="013D2577" w14:textId="77777777" w:rsidR="007563DD" w:rsidRDefault="008627BE">
            <w:pPr>
              <w:pStyle w:val="la2"/>
              <w:tabs>
                <w:tab w:val="right" w:pos="618"/>
              </w:tabs>
              <w:rPr>
                <w:rFonts w:ascii="Arial" w:hAnsi="Arial" w:cs="Arial"/>
                <w:sz w:val="20"/>
                <w:szCs w:val="20"/>
              </w:rPr>
            </w:pPr>
            <w:r>
              <w:rPr>
                <w:rFonts w:ascii="Arial" w:hAnsi="Arial" w:cs="Arial"/>
                <w:sz w:val="20"/>
                <w:szCs w:val="20"/>
              </w:rPr>
              <w:t> </w:t>
            </w:r>
          </w:p>
        </w:tc>
      </w:tr>
      <w:tr w:rsidR="007563DD" w14:paraId="19F80D7E" w14:textId="77777777">
        <w:trPr>
          <w:cantSplit/>
          <w:jc w:val="center"/>
        </w:trPr>
        <w:tc>
          <w:tcPr>
            <w:tcW w:w="8442" w:type="dxa"/>
            <w:hideMark/>
          </w:tcPr>
          <w:p w14:paraId="37F00D57"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Foreign earnings taxed at lower rates</w:t>
            </w:r>
          </w:p>
        </w:tc>
        <w:tc>
          <w:tcPr>
            <w:tcW w:w="765" w:type="dxa"/>
            <w:noWrap/>
            <w:tcMar>
              <w:top w:w="0" w:type="dxa"/>
              <w:left w:w="144" w:type="dxa"/>
              <w:bottom w:w="0" w:type="dxa"/>
              <w:right w:w="0" w:type="dxa"/>
            </w:tcMar>
            <w:vAlign w:val="bottom"/>
            <w:hideMark/>
          </w:tcPr>
          <w:p w14:paraId="0F3C8748"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201E87A9"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(2.7)%</w:t>
            </w:r>
            <w:r>
              <w:rPr>
                <w:rFonts w:ascii="Arial" w:hAnsi="Arial" w:cs="Arial"/>
                <w:sz w:val="20"/>
                <w:szCs w:val="20"/>
              </w:rPr>
              <w:tab/>
            </w:r>
          </w:p>
        </w:tc>
        <w:tc>
          <w:tcPr>
            <w:tcW w:w="810" w:type="dxa"/>
            <w:noWrap/>
            <w:tcMar>
              <w:top w:w="0" w:type="dxa"/>
              <w:left w:w="144" w:type="dxa"/>
              <w:bottom w:w="0" w:type="dxa"/>
              <w:right w:w="0" w:type="dxa"/>
            </w:tcMar>
            <w:vAlign w:val="bottom"/>
            <w:hideMark/>
          </w:tcPr>
          <w:p w14:paraId="4E472234"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(3.7)%</w:t>
            </w:r>
            <w:r>
              <w:rPr>
                <w:rFonts w:ascii="Arial" w:hAnsi="Arial" w:cs="Arial"/>
                <w:sz w:val="20"/>
                <w:szCs w:val="20"/>
              </w:rPr>
              <w:tab/>
            </w:r>
          </w:p>
        </w:tc>
      </w:tr>
      <w:tr w:rsidR="007563DD" w14:paraId="5BCF98B1" w14:textId="77777777">
        <w:trPr>
          <w:cantSplit/>
          <w:jc w:val="center"/>
        </w:trPr>
        <w:tc>
          <w:tcPr>
            <w:tcW w:w="8442" w:type="dxa"/>
            <w:hideMark/>
          </w:tcPr>
          <w:p w14:paraId="5C2A6420"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Impact of intangible property transfers</w:t>
            </w:r>
          </w:p>
        </w:tc>
        <w:tc>
          <w:tcPr>
            <w:tcW w:w="765" w:type="dxa"/>
            <w:noWrap/>
            <w:tcMar>
              <w:top w:w="0" w:type="dxa"/>
              <w:left w:w="144" w:type="dxa"/>
              <w:bottom w:w="0" w:type="dxa"/>
              <w:right w:w="0" w:type="dxa"/>
            </w:tcMar>
            <w:vAlign w:val="bottom"/>
            <w:hideMark/>
          </w:tcPr>
          <w:p w14:paraId="61501928"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(3.9)%</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58E20532"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810" w:type="dxa"/>
            <w:noWrap/>
            <w:tcMar>
              <w:top w:w="0" w:type="dxa"/>
              <w:left w:w="144" w:type="dxa"/>
              <w:bottom w:w="0" w:type="dxa"/>
              <w:right w:w="0" w:type="dxa"/>
            </w:tcMar>
            <w:vAlign w:val="bottom"/>
            <w:hideMark/>
          </w:tcPr>
          <w:p w14:paraId="71EE3E0E"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07529C1E" w14:textId="77777777">
        <w:trPr>
          <w:cantSplit/>
          <w:jc w:val="center"/>
        </w:trPr>
        <w:tc>
          <w:tcPr>
            <w:tcW w:w="8442" w:type="dxa"/>
            <w:hideMark/>
          </w:tcPr>
          <w:p w14:paraId="4621B703"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Foreign-derived intangible income deduction</w:t>
            </w:r>
          </w:p>
        </w:tc>
        <w:tc>
          <w:tcPr>
            <w:tcW w:w="765" w:type="dxa"/>
            <w:noWrap/>
            <w:tcMar>
              <w:top w:w="0" w:type="dxa"/>
              <w:left w:w="144" w:type="dxa"/>
              <w:bottom w:w="0" w:type="dxa"/>
              <w:right w:w="0" w:type="dxa"/>
            </w:tcMar>
            <w:vAlign w:val="bottom"/>
            <w:hideMark/>
          </w:tcPr>
          <w:p w14:paraId="1676B978"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63B60017"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c>
          <w:tcPr>
            <w:tcW w:w="810" w:type="dxa"/>
            <w:noWrap/>
            <w:tcMar>
              <w:top w:w="0" w:type="dxa"/>
              <w:left w:w="144" w:type="dxa"/>
              <w:bottom w:w="0" w:type="dxa"/>
              <w:right w:w="0" w:type="dxa"/>
            </w:tcMar>
            <w:vAlign w:val="bottom"/>
            <w:hideMark/>
          </w:tcPr>
          <w:p w14:paraId="582E67D8"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r>
          </w:p>
        </w:tc>
      </w:tr>
      <w:tr w:rsidR="007563DD" w14:paraId="3D241220" w14:textId="77777777">
        <w:trPr>
          <w:cantSplit/>
          <w:jc w:val="center"/>
        </w:trPr>
        <w:tc>
          <w:tcPr>
            <w:tcW w:w="8442" w:type="dxa"/>
            <w:hideMark/>
          </w:tcPr>
          <w:p w14:paraId="073BEBCA"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State income taxes, net of federal benefit</w:t>
            </w:r>
          </w:p>
        </w:tc>
        <w:tc>
          <w:tcPr>
            <w:tcW w:w="765" w:type="dxa"/>
            <w:noWrap/>
            <w:tcMar>
              <w:top w:w="0" w:type="dxa"/>
              <w:left w:w="144" w:type="dxa"/>
              <w:bottom w:w="0" w:type="dxa"/>
              <w:right w:w="0" w:type="dxa"/>
            </w:tcMar>
            <w:vAlign w:val="bottom"/>
            <w:hideMark/>
          </w:tcPr>
          <w:p w14:paraId="20D16366"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1.4%</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1BDF10AE"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c>
          <w:tcPr>
            <w:tcW w:w="810" w:type="dxa"/>
            <w:noWrap/>
            <w:tcMar>
              <w:top w:w="0" w:type="dxa"/>
              <w:left w:w="144" w:type="dxa"/>
              <w:bottom w:w="0" w:type="dxa"/>
              <w:right w:w="0" w:type="dxa"/>
            </w:tcMar>
            <w:vAlign w:val="bottom"/>
            <w:hideMark/>
          </w:tcPr>
          <w:p w14:paraId="578FA7C5"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r>
      <w:tr w:rsidR="007563DD" w14:paraId="0B32E2CD" w14:textId="77777777">
        <w:trPr>
          <w:cantSplit/>
          <w:jc w:val="center"/>
        </w:trPr>
        <w:tc>
          <w:tcPr>
            <w:tcW w:w="8442" w:type="dxa"/>
            <w:hideMark/>
          </w:tcPr>
          <w:p w14:paraId="2BD81C22"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Research and development credit</w:t>
            </w:r>
          </w:p>
        </w:tc>
        <w:tc>
          <w:tcPr>
            <w:tcW w:w="765" w:type="dxa"/>
            <w:noWrap/>
            <w:tcMar>
              <w:top w:w="0" w:type="dxa"/>
              <w:left w:w="144" w:type="dxa"/>
              <w:bottom w:w="0" w:type="dxa"/>
              <w:right w:w="0" w:type="dxa"/>
            </w:tcMar>
            <w:vAlign w:val="bottom"/>
            <w:hideMark/>
          </w:tcPr>
          <w:p w14:paraId="1CBC1B45"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(0.9)%</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776EF483"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(0.9)%</w:t>
            </w:r>
            <w:r>
              <w:rPr>
                <w:rFonts w:ascii="Arial" w:hAnsi="Arial" w:cs="Arial"/>
                <w:sz w:val="20"/>
                <w:szCs w:val="20"/>
              </w:rPr>
              <w:tab/>
            </w:r>
          </w:p>
        </w:tc>
        <w:tc>
          <w:tcPr>
            <w:tcW w:w="810" w:type="dxa"/>
            <w:noWrap/>
            <w:tcMar>
              <w:top w:w="0" w:type="dxa"/>
              <w:left w:w="144" w:type="dxa"/>
              <w:bottom w:w="0" w:type="dxa"/>
              <w:right w:w="0" w:type="dxa"/>
            </w:tcMar>
            <w:vAlign w:val="bottom"/>
            <w:hideMark/>
          </w:tcPr>
          <w:p w14:paraId="76A74C9C"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r>
          </w:p>
        </w:tc>
      </w:tr>
      <w:tr w:rsidR="007563DD" w14:paraId="09227450" w14:textId="77777777">
        <w:trPr>
          <w:cantSplit/>
          <w:jc w:val="center"/>
        </w:trPr>
        <w:tc>
          <w:tcPr>
            <w:tcW w:w="8442" w:type="dxa"/>
            <w:hideMark/>
          </w:tcPr>
          <w:p w14:paraId="3A339C2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Excess tax benefits relating to stock-based compensation</w:t>
            </w:r>
          </w:p>
        </w:tc>
        <w:tc>
          <w:tcPr>
            <w:tcW w:w="765" w:type="dxa"/>
            <w:noWrap/>
            <w:tcMar>
              <w:top w:w="0" w:type="dxa"/>
              <w:left w:w="144" w:type="dxa"/>
              <w:bottom w:w="0" w:type="dxa"/>
              <w:right w:w="0" w:type="dxa"/>
            </w:tcMar>
            <w:vAlign w:val="bottom"/>
            <w:hideMark/>
          </w:tcPr>
          <w:p w14:paraId="68F966AB"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(1.9)%</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42E48F4E"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c>
          <w:tcPr>
            <w:tcW w:w="810" w:type="dxa"/>
            <w:noWrap/>
            <w:tcMar>
              <w:top w:w="0" w:type="dxa"/>
              <w:left w:w="144" w:type="dxa"/>
              <w:bottom w:w="0" w:type="dxa"/>
              <w:right w:w="0" w:type="dxa"/>
            </w:tcMar>
            <w:vAlign w:val="bottom"/>
            <w:hideMark/>
          </w:tcPr>
          <w:p w14:paraId="555A6D5D"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7563DD" w14:paraId="79A4710C" w14:textId="77777777">
        <w:trPr>
          <w:cantSplit/>
          <w:jc w:val="center"/>
        </w:trPr>
        <w:tc>
          <w:tcPr>
            <w:tcW w:w="8442" w:type="dxa"/>
            <w:hideMark/>
          </w:tcPr>
          <w:p w14:paraId="09D4C748"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net</w:t>
            </w:r>
          </w:p>
        </w:tc>
        <w:tc>
          <w:tcPr>
            <w:tcW w:w="765" w:type="dxa"/>
            <w:noWrap/>
            <w:tcMar>
              <w:top w:w="0" w:type="dxa"/>
              <w:left w:w="144" w:type="dxa"/>
              <w:bottom w:w="0" w:type="dxa"/>
              <w:right w:w="0" w:type="dxa"/>
            </w:tcMar>
            <w:vAlign w:val="bottom"/>
            <w:hideMark/>
          </w:tcPr>
          <w:p w14:paraId="42EDBAB2"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0.5%</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35201894"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0.5%</w:t>
            </w:r>
            <w:r>
              <w:rPr>
                <w:rFonts w:ascii="Arial" w:hAnsi="Arial" w:cs="Arial"/>
                <w:sz w:val="20"/>
                <w:szCs w:val="20"/>
              </w:rPr>
              <w:tab/>
            </w:r>
          </w:p>
        </w:tc>
        <w:tc>
          <w:tcPr>
            <w:tcW w:w="810" w:type="dxa"/>
            <w:noWrap/>
            <w:tcMar>
              <w:top w:w="0" w:type="dxa"/>
              <w:left w:w="144" w:type="dxa"/>
              <w:bottom w:w="0" w:type="dxa"/>
              <w:right w:w="0" w:type="dxa"/>
            </w:tcMar>
            <w:vAlign w:val="bottom"/>
            <w:hideMark/>
          </w:tcPr>
          <w:p w14:paraId="2B5BBE68"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1.0%</w:t>
            </w:r>
            <w:r>
              <w:rPr>
                <w:rFonts w:ascii="Arial" w:hAnsi="Arial" w:cs="Arial"/>
                <w:sz w:val="20"/>
                <w:szCs w:val="20"/>
              </w:rPr>
              <w:tab/>
            </w:r>
          </w:p>
        </w:tc>
      </w:tr>
      <w:tr w:rsidR="007563DD" w14:paraId="54FDFC1D" w14:textId="77777777">
        <w:trPr>
          <w:cantSplit/>
          <w:jc w:val="center"/>
        </w:trPr>
        <w:tc>
          <w:tcPr>
            <w:tcW w:w="8442" w:type="dxa"/>
            <w:hideMark/>
          </w:tcPr>
          <w:p w14:paraId="3491CE53"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Other reconciling items, net</w:t>
            </w:r>
          </w:p>
        </w:tc>
        <w:tc>
          <w:tcPr>
            <w:tcW w:w="765" w:type="dxa"/>
            <w:noWrap/>
            <w:tcMar>
              <w:top w:w="0" w:type="dxa"/>
              <w:left w:w="144" w:type="dxa"/>
              <w:bottom w:w="0" w:type="dxa"/>
              <w:right w:w="0" w:type="dxa"/>
            </w:tcMar>
            <w:vAlign w:val="bottom"/>
            <w:hideMark/>
          </w:tcPr>
          <w:p w14:paraId="58A50E75" w14:textId="77777777" w:rsidR="007563DD" w:rsidRDefault="008627BE">
            <w:pPr>
              <w:pStyle w:val="NormalWeb"/>
              <w:tabs>
                <w:tab w:val="right" w:pos="582"/>
                <w:tab w:val="decimal" w:pos="88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(0.7)%</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4F288335" w14:textId="77777777" w:rsidR="007563DD" w:rsidRDefault="008627BE">
            <w:pPr>
              <w:pStyle w:val="NormalWeb"/>
              <w:tabs>
                <w:tab w:val="right" w:pos="597"/>
                <w:tab w:val="decimal" w:pos="82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c>
          <w:tcPr>
            <w:tcW w:w="810" w:type="dxa"/>
            <w:noWrap/>
            <w:tcMar>
              <w:top w:w="0" w:type="dxa"/>
              <w:left w:w="144" w:type="dxa"/>
              <w:bottom w:w="0" w:type="dxa"/>
              <w:right w:w="0" w:type="dxa"/>
            </w:tcMar>
            <w:vAlign w:val="bottom"/>
            <w:hideMark/>
          </w:tcPr>
          <w:p w14:paraId="603E66E3" w14:textId="77777777" w:rsidR="007563DD" w:rsidRDefault="008627BE">
            <w:pPr>
              <w:pStyle w:val="NormalWeb"/>
              <w:tabs>
                <w:tab w:val="right" w:pos="618"/>
                <w:tab w:val="decimal" w:pos="82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r>
      <w:tr w:rsidR="007563DD" w14:paraId="25071F3D" w14:textId="77777777">
        <w:trPr>
          <w:cantSplit/>
          <w:jc w:val="center"/>
        </w:trPr>
        <w:tc>
          <w:tcPr>
            <w:tcW w:w="9207" w:type="dxa"/>
            <w:gridSpan w:val="2"/>
            <w:tcMar>
              <w:top w:w="0" w:type="dxa"/>
              <w:left w:w="144" w:type="dxa"/>
              <w:bottom w:w="0" w:type="dxa"/>
              <w:right w:w="0" w:type="dxa"/>
            </w:tcMar>
            <w:vAlign w:val="bottom"/>
            <w:hideMark/>
          </w:tcPr>
          <w:p w14:paraId="2EBDC2B9" w14:textId="77777777" w:rsidR="007563DD" w:rsidRDefault="008627BE">
            <w:pPr>
              <w:pStyle w:val="rrdsinglerule"/>
              <w:tabs>
                <w:tab w:val="right" w:pos="582"/>
              </w:tabs>
              <w:spacing w:before="0"/>
              <w:ind w:left="-144" w:right="72"/>
              <w:rPr>
                <w:rFonts w:ascii="Arial" w:hAnsi="Arial" w:cs="Arial"/>
                <w:sz w:val="20"/>
                <w:szCs w:val="20"/>
              </w:rPr>
            </w:pPr>
            <w:r>
              <w:rPr>
                <w:rFonts w:ascii="Arial" w:hAnsi="Arial" w:cs="Arial"/>
                <w:sz w:val="20"/>
                <w:szCs w:val="20"/>
              </w:rPr>
              <w:t> </w:t>
            </w:r>
          </w:p>
        </w:tc>
        <w:tc>
          <w:tcPr>
            <w:tcW w:w="783" w:type="dxa"/>
            <w:tcMar>
              <w:top w:w="0" w:type="dxa"/>
              <w:left w:w="144" w:type="dxa"/>
              <w:bottom w:w="0" w:type="dxa"/>
              <w:right w:w="0" w:type="dxa"/>
            </w:tcMar>
            <w:vAlign w:val="bottom"/>
            <w:hideMark/>
          </w:tcPr>
          <w:p w14:paraId="40E3F30C" w14:textId="77777777" w:rsidR="007563DD" w:rsidRDefault="008627BE">
            <w:pPr>
              <w:pStyle w:val="rrdsinglerule"/>
              <w:tabs>
                <w:tab w:val="right" w:pos="597"/>
              </w:tabs>
              <w:spacing w:before="0"/>
              <w:ind w:right="86"/>
              <w:rPr>
                <w:rFonts w:ascii="Arial" w:hAnsi="Arial" w:cs="Arial"/>
                <w:sz w:val="20"/>
                <w:szCs w:val="20"/>
              </w:rPr>
            </w:pPr>
            <w:r>
              <w:rPr>
                <w:rFonts w:ascii="Arial" w:hAnsi="Arial" w:cs="Arial"/>
                <w:sz w:val="20"/>
                <w:szCs w:val="20"/>
              </w:rPr>
              <w:t> </w:t>
            </w:r>
          </w:p>
        </w:tc>
        <w:tc>
          <w:tcPr>
            <w:tcW w:w="810" w:type="dxa"/>
            <w:tcMar>
              <w:top w:w="0" w:type="dxa"/>
              <w:left w:w="144" w:type="dxa"/>
              <w:bottom w:w="0" w:type="dxa"/>
              <w:right w:w="0" w:type="dxa"/>
            </w:tcMar>
            <w:vAlign w:val="bottom"/>
            <w:hideMark/>
          </w:tcPr>
          <w:p w14:paraId="03EFE3E9" w14:textId="77777777" w:rsidR="007563DD" w:rsidRDefault="008627BE">
            <w:pPr>
              <w:pStyle w:val="rrdsinglerule"/>
              <w:tabs>
                <w:tab w:val="right" w:pos="618"/>
              </w:tabs>
              <w:spacing w:before="0"/>
              <w:ind w:right="86"/>
              <w:rPr>
                <w:rFonts w:ascii="Arial" w:hAnsi="Arial" w:cs="Arial"/>
                <w:sz w:val="20"/>
                <w:szCs w:val="20"/>
              </w:rPr>
            </w:pPr>
            <w:r>
              <w:rPr>
                <w:rFonts w:ascii="Arial" w:hAnsi="Arial" w:cs="Arial"/>
                <w:sz w:val="20"/>
                <w:szCs w:val="20"/>
              </w:rPr>
              <w:t> </w:t>
            </w:r>
          </w:p>
        </w:tc>
      </w:tr>
      <w:tr w:rsidR="007563DD" w14:paraId="406C8F13" w14:textId="77777777">
        <w:trPr>
          <w:cantSplit/>
          <w:jc w:val="center"/>
        </w:trPr>
        <w:tc>
          <w:tcPr>
            <w:tcW w:w="8442" w:type="dxa"/>
            <w:hideMark/>
          </w:tcPr>
          <w:p w14:paraId="1D46267A" w14:textId="77777777" w:rsidR="007563DD" w:rsidRDefault="008627BE">
            <w:pPr>
              <w:pStyle w:val="NormalWeb"/>
              <w:spacing w:before="0" w:beforeAutospacing="0" w:after="0" w:afterAutospacing="0"/>
              <w:ind w:left="720" w:right="72" w:hanging="240"/>
              <w:rPr>
                <w:rFonts w:ascii="Arial" w:hAnsi="Arial" w:cs="Arial"/>
                <w:sz w:val="20"/>
                <w:szCs w:val="20"/>
              </w:rPr>
            </w:pPr>
            <w:r>
              <w:rPr>
                <w:rFonts w:ascii="Arial" w:hAnsi="Arial" w:cs="Arial"/>
                <w:sz w:val="20"/>
                <w:szCs w:val="20"/>
              </w:rPr>
              <w:t>Effective rate</w:t>
            </w:r>
          </w:p>
        </w:tc>
        <w:tc>
          <w:tcPr>
            <w:tcW w:w="765" w:type="dxa"/>
            <w:noWrap/>
            <w:tcMar>
              <w:top w:w="0" w:type="dxa"/>
              <w:left w:w="144" w:type="dxa"/>
              <w:bottom w:w="0" w:type="dxa"/>
              <w:right w:w="0" w:type="dxa"/>
            </w:tcMar>
            <w:vAlign w:val="bottom"/>
            <w:hideMark/>
          </w:tcPr>
          <w:p w14:paraId="273EDC74" w14:textId="77777777" w:rsidR="007563DD" w:rsidRDefault="008627BE">
            <w:pPr>
              <w:pStyle w:val="NormalWeb"/>
              <w:tabs>
                <w:tab w:val="right" w:pos="582"/>
                <w:tab w:val="decimal" w:pos="880"/>
              </w:tabs>
              <w:spacing w:before="0" w:beforeAutospacing="0" w:after="20" w:afterAutospacing="0"/>
              <w:ind w:right="72"/>
              <w:rPr>
                <w:rFonts w:ascii="Arial" w:hAnsi="Arial" w:cs="Arial"/>
                <w:sz w:val="20"/>
                <w:szCs w:val="20"/>
              </w:rPr>
            </w:pPr>
            <w:r>
              <w:rPr>
                <w:rFonts w:ascii="Arial" w:hAnsi="Arial" w:cs="Arial"/>
                <w:bCs/>
                <w:sz w:val="20"/>
                <w:szCs w:val="20"/>
              </w:rPr>
              <w:tab/>
            </w:r>
            <w:r>
              <w:rPr>
                <w:rFonts w:ascii="Arial" w:hAnsi="Arial" w:cs="Arial"/>
                <w:b/>
                <w:bCs/>
                <w:sz w:val="20"/>
                <w:szCs w:val="20"/>
              </w:rPr>
              <w:t>13.1%</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319C2895" w14:textId="77777777" w:rsidR="007563DD" w:rsidRDefault="008627BE">
            <w:pPr>
              <w:pStyle w:val="NormalWeb"/>
              <w:tabs>
                <w:tab w:val="right" w:pos="597"/>
                <w:tab w:val="decimal" w:pos="820"/>
              </w:tabs>
              <w:spacing w:before="0" w:beforeAutospacing="0" w:after="20" w:afterAutospacing="0"/>
              <w:ind w:right="86"/>
              <w:rPr>
                <w:rFonts w:ascii="Arial" w:hAnsi="Arial" w:cs="Arial"/>
                <w:sz w:val="20"/>
                <w:szCs w:val="20"/>
              </w:rPr>
            </w:pPr>
            <w:r>
              <w:rPr>
                <w:rFonts w:ascii="Arial" w:hAnsi="Arial" w:cs="Arial"/>
                <w:sz w:val="20"/>
                <w:szCs w:val="20"/>
              </w:rPr>
              <w:tab/>
              <w:t>13.8%</w:t>
            </w:r>
            <w:r>
              <w:rPr>
                <w:rFonts w:ascii="Arial" w:hAnsi="Arial" w:cs="Arial"/>
                <w:sz w:val="20"/>
                <w:szCs w:val="20"/>
              </w:rPr>
              <w:tab/>
            </w:r>
          </w:p>
        </w:tc>
        <w:tc>
          <w:tcPr>
            <w:tcW w:w="810" w:type="dxa"/>
            <w:noWrap/>
            <w:tcMar>
              <w:top w:w="0" w:type="dxa"/>
              <w:left w:w="144" w:type="dxa"/>
              <w:bottom w:w="0" w:type="dxa"/>
              <w:right w:w="0" w:type="dxa"/>
            </w:tcMar>
            <w:vAlign w:val="bottom"/>
            <w:hideMark/>
          </w:tcPr>
          <w:p w14:paraId="4ECD98D2" w14:textId="77777777" w:rsidR="007563DD" w:rsidRDefault="008627BE">
            <w:pPr>
              <w:pStyle w:val="NormalWeb"/>
              <w:tabs>
                <w:tab w:val="right" w:pos="618"/>
                <w:tab w:val="decimal" w:pos="820"/>
              </w:tabs>
              <w:spacing w:before="0" w:beforeAutospacing="0" w:after="20" w:afterAutospacing="0"/>
              <w:ind w:right="86"/>
              <w:rPr>
                <w:rFonts w:ascii="Arial" w:hAnsi="Arial" w:cs="Arial"/>
                <w:sz w:val="20"/>
                <w:szCs w:val="20"/>
              </w:rPr>
            </w:pPr>
            <w:r>
              <w:rPr>
                <w:rFonts w:ascii="Arial" w:hAnsi="Arial" w:cs="Arial"/>
                <w:sz w:val="20"/>
                <w:szCs w:val="20"/>
              </w:rPr>
              <w:tab/>
              <w:t>16.5%</w:t>
            </w:r>
            <w:r>
              <w:rPr>
                <w:rFonts w:ascii="Arial" w:hAnsi="Arial" w:cs="Arial"/>
                <w:sz w:val="20"/>
                <w:szCs w:val="20"/>
              </w:rPr>
              <w:tab/>
            </w:r>
          </w:p>
        </w:tc>
      </w:tr>
      <w:tr w:rsidR="007563DD" w14:paraId="25135162" w14:textId="77777777">
        <w:trPr>
          <w:cantSplit/>
          <w:jc w:val="center"/>
        </w:trPr>
        <w:tc>
          <w:tcPr>
            <w:tcW w:w="8442" w:type="dxa"/>
            <w:tcMar>
              <w:top w:w="0" w:type="dxa"/>
              <w:left w:w="144" w:type="dxa"/>
              <w:bottom w:w="0" w:type="dxa"/>
              <w:right w:w="0" w:type="dxa"/>
            </w:tcMar>
            <w:vAlign w:val="bottom"/>
            <w:hideMark/>
          </w:tcPr>
          <w:p w14:paraId="1FB99D20" w14:textId="77777777" w:rsidR="007563DD" w:rsidRDefault="008627BE">
            <w:pPr>
              <w:pStyle w:val="la2"/>
              <w:ind w:right="72"/>
              <w:rPr>
                <w:rFonts w:ascii="Arial" w:hAnsi="Arial" w:cs="Arial"/>
                <w:sz w:val="20"/>
                <w:szCs w:val="20"/>
              </w:rPr>
            </w:pPr>
            <w:r>
              <w:rPr>
                <w:rFonts w:ascii="Arial" w:hAnsi="Arial" w:cs="Arial"/>
                <w:sz w:val="20"/>
                <w:szCs w:val="20"/>
              </w:rPr>
              <w:t> </w:t>
            </w:r>
          </w:p>
        </w:tc>
        <w:tc>
          <w:tcPr>
            <w:tcW w:w="765" w:type="dxa"/>
            <w:tcMar>
              <w:top w:w="0" w:type="dxa"/>
              <w:left w:w="144" w:type="dxa"/>
              <w:bottom w:w="0" w:type="dxa"/>
              <w:right w:w="0" w:type="dxa"/>
            </w:tcMar>
            <w:vAlign w:val="bottom"/>
            <w:hideMark/>
          </w:tcPr>
          <w:p w14:paraId="2ECDAA92" w14:textId="77777777" w:rsidR="007563DD" w:rsidRDefault="008627BE">
            <w:pPr>
              <w:pStyle w:val="rrddoublerule"/>
              <w:tabs>
                <w:tab w:val="right" w:pos="582"/>
              </w:tabs>
              <w:spacing w:before="0"/>
              <w:ind w:right="72"/>
              <w:rPr>
                <w:rFonts w:ascii="Arial" w:hAnsi="Arial" w:cs="Arial"/>
                <w:sz w:val="20"/>
                <w:szCs w:val="20"/>
              </w:rPr>
            </w:pPr>
            <w:r>
              <w:rPr>
                <w:rFonts w:ascii="Arial" w:hAnsi="Arial" w:cs="Arial"/>
                <w:sz w:val="20"/>
                <w:szCs w:val="20"/>
              </w:rPr>
              <w:t> </w:t>
            </w:r>
          </w:p>
        </w:tc>
        <w:tc>
          <w:tcPr>
            <w:tcW w:w="783" w:type="dxa"/>
            <w:tcMar>
              <w:top w:w="0" w:type="dxa"/>
              <w:left w:w="144" w:type="dxa"/>
              <w:bottom w:w="0" w:type="dxa"/>
              <w:right w:w="0" w:type="dxa"/>
            </w:tcMar>
            <w:vAlign w:val="bottom"/>
            <w:hideMark/>
          </w:tcPr>
          <w:p w14:paraId="231563A1" w14:textId="77777777" w:rsidR="007563DD" w:rsidRDefault="008627BE">
            <w:pPr>
              <w:pStyle w:val="rrddoublerule"/>
              <w:tabs>
                <w:tab w:val="right" w:pos="597"/>
              </w:tabs>
              <w:spacing w:before="0"/>
              <w:ind w:right="86"/>
              <w:rPr>
                <w:rFonts w:ascii="Arial" w:hAnsi="Arial" w:cs="Arial"/>
                <w:sz w:val="20"/>
                <w:szCs w:val="20"/>
              </w:rPr>
            </w:pPr>
            <w:r>
              <w:rPr>
                <w:rFonts w:ascii="Arial" w:hAnsi="Arial" w:cs="Arial"/>
                <w:sz w:val="20"/>
                <w:szCs w:val="20"/>
              </w:rPr>
              <w:t> </w:t>
            </w:r>
          </w:p>
        </w:tc>
        <w:tc>
          <w:tcPr>
            <w:tcW w:w="810" w:type="dxa"/>
            <w:tcMar>
              <w:top w:w="0" w:type="dxa"/>
              <w:left w:w="144" w:type="dxa"/>
              <w:bottom w:w="0" w:type="dxa"/>
              <w:right w:w="0" w:type="dxa"/>
            </w:tcMar>
            <w:vAlign w:val="bottom"/>
            <w:hideMark/>
          </w:tcPr>
          <w:p w14:paraId="069BE0FF" w14:textId="77777777" w:rsidR="007563DD" w:rsidRDefault="008627BE">
            <w:pPr>
              <w:pStyle w:val="rrddoublerule"/>
              <w:tabs>
                <w:tab w:val="right" w:pos="618"/>
              </w:tabs>
              <w:spacing w:before="0"/>
              <w:ind w:right="86"/>
              <w:rPr>
                <w:rFonts w:ascii="Arial" w:hAnsi="Arial" w:cs="Arial"/>
                <w:sz w:val="20"/>
                <w:szCs w:val="20"/>
              </w:rPr>
            </w:pPr>
            <w:r>
              <w:rPr>
                <w:rFonts w:ascii="Arial" w:hAnsi="Arial" w:cs="Arial"/>
                <w:sz w:val="20"/>
                <w:szCs w:val="20"/>
              </w:rPr>
              <w:t> </w:t>
            </w:r>
          </w:p>
        </w:tc>
      </w:tr>
    </w:tbl>
    <w:p w14:paraId="7125DFA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exceeds the current tax liability from the U.S. global intangible low-taxed income (“GILTI”) tax. </w:t>
      </w:r>
    </w:p>
    <w:p w14:paraId="5502460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historically paid India withholding taxes on software sales through distributor withholding and tax audit assessments in India. In March 2021, the India Supreme Court ruled favorably in the case of Engineering Analysis Centre of Excellence Private Limited vs The Commissioner of Income Tax for companies in 86 separate appeals, some dating back to 2012,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 </w:t>
      </w:r>
    </w:p>
    <w:p w14:paraId="5345B9F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decrease from the federal statutory rate in fiscal year 2022 is primarily due to the net income tax benefit related to the transfer of intangible properties, earnings taxed at lower rates in foreign jurisdictions resulting from producing and distributing our products and services through our foreign regional operations center in Ireland, and tax benefits relating to stock-based compensation. The decrease from the federal statutory rate in fiscal year 2021 is primarily due to earnings taxed at lower rates in foreign jurisdictions resulting from producing and distributing our products and services through our foreign regional operations centers in Ireland and Puerto Rico, tax benefits relating to stock-based compensation, and tax benefits from the India Supreme Court decision on withholding taxes. The decrease from the federal statutory rate in fiscal year 2020 is primarily due to earnings taxed at lower rates in foreign jurisdictions resulting from producing and distributing our products and services through our foreign regional operations centers in Ireland and Puerto Rico, and tax benefits relating to stock-based compensation. In fiscal years 2022, 2021, and 2020, our foreign regional operating centers in Ireland and Puerto Rico, which are taxed at rates lower than the U.S. rate, generated 71%, 82%, and 86% of our foreign income before tax. Other reconciling items, net </w:t>
      </w:r>
    </w:p>
    <w:p w14:paraId="34FCD5E9"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consists primarily of tax credits and GILTI tax, and in fiscal year 2021, includes tax benefits from the India Supreme Court decision on withholding taxes. In fiscal years 2022, 2021, and 2020, there were no individually significant other reconciling items. </w:t>
      </w:r>
    </w:p>
    <w:p w14:paraId="62A70B8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decrease in our effective tax rate for fiscal year 2022 compared to fiscal year 2021 was primarily due to a $3.3 billion net income tax benefit in the first quarter of fiscal year 2022 related to the transfer of intangible properties, offset in part by changes in the mix of our income before income taxes between the U.S. and foreign countries, as well as tax benefits in the prior year from the India Supreme Court decision on withholding taxes, an agreement between the U.S. and India tax authorities related to transfer pricing, and final Tax Cuts and Jobs Act (“TCJA”) regulations. The decrease in our effective tax rate for fiscal year 2021 compared to fiscal year 2020 was primarily due to tax benefits from the India Supreme Court decision on withholding taxes, an agreement between the U.S. and India tax authorities related to transfer pricing, final TCJA regulations, and an increase in tax benefits relating to stock-based compensation. </w:t>
      </w:r>
    </w:p>
    <w:p w14:paraId="3D734477"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the deferred income tax assets and liabilities were as follows: </w:t>
      </w:r>
    </w:p>
    <w:p w14:paraId="0A166911"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433"/>
        <w:gridCol w:w="1215"/>
        <w:gridCol w:w="1152"/>
      </w:tblGrid>
      <w:tr w:rsidR="007563DD" w14:paraId="0BFABBEB" w14:textId="77777777">
        <w:trPr>
          <w:cantSplit/>
          <w:tblHeader/>
          <w:jc w:val="center"/>
        </w:trPr>
        <w:tc>
          <w:tcPr>
            <w:tcW w:w="8433" w:type="dxa"/>
            <w:vAlign w:val="bottom"/>
            <w:hideMark/>
          </w:tcPr>
          <w:p w14:paraId="18C970DE"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215" w:type="dxa"/>
            <w:tcMar>
              <w:top w:w="0" w:type="dxa"/>
              <w:left w:w="144" w:type="dxa"/>
              <w:bottom w:w="0" w:type="dxa"/>
              <w:right w:w="0" w:type="dxa"/>
            </w:tcMar>
            <w:vAlign w:val="bottom"/>
            <w:hideMark/>
          </w:tcPr>
          <w:p w14:paraId="02FBB744" w14:textId="77777777" w:rsidR="007563DD" w:rsidRDefault="008627BE">
            <w:pPr>
              <w:pStyle w:val="la2"/>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0DB24B2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22C9D9A9" w14:textId="77777777">
        <w:trPr>
          <w:cantSplit/>
          <w:jc w:val="center"/>
        </w:trPr>
        <w:tc>
          <w:tcPr>
            <w:tcW w:w="10800" w:type="dxa"/>
            <w:gridSpan w:val="3"/>
            <w:tcMar>
              <w:top w:w="0" w:type="dxa"/>
              <w:left w:w="144" w:type="dxa"/>
              <w:bottom w:w="0" w:type="dxa"/>
              <w:right w:w="0" w:type="dxa"/>
            </w:tcMar>
            <w:vAlign w:val="bottom"/>
            <w:hideMark/>
          </w:tcPr>
          <w:p w14:paraId="2D07E430" w14:textId="77777777" w:rsidR="007563DD" w:rsidRDefault="008627BE">
            <w:pPr>
              <w:pStyle w:val="rrdsinglerule"/>
              <w:spacing w:before="0"/>
              <w:ind w:left="-144" w:right="130"/>
              <w:rPr>
                <w:rFonts w:ascii="Arial" w:hAnsi="Arial" w:cs="Arial"/>
                <w:sz w:val="20"/>
                <w:szCs w:val="20"/>
              </w:rPr>
            </w:pPr>
            <w:r>
              <w:rPr>
                <w:rFonts w:ascii="Arial" w:hAnsi="Arial" w:cs="Arial"/>
                <w:sz w:val="20"/>
                <w:szCs w:val="20"/>
              </w:rPr>
              <w:t> </w:t>
            </w:r>
          </w:p>
        </w:tc>
      </w:tr>
      <w:tr w:rsidR="007563DD" w14:paraId="033A0FFE" w14:textId="77777777">
        <w:trPr>
          <w:trHeight w:val="75"/>
          <w:jc w:val="center"/>
        </w:trPr>
        <w:tc>
          <w:tcPr>
            <w:tcW w:w="8433" w:type="dxa"/>
            <w:vAlign w:val="center"/>
            <w:hideMark/>
          </w:tcPr>
          <w:p w14:paraId="34AFE22A"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5A8440D2" w14:textId="77777777" w:rsidR="007563DD" w:rsidRDefault="008627BE">
            <w:pPr>
              <w:rPr>
                <w:rFonts w:ascii="Arial" w:hAnsi="Arial" w:cs="Arial"/>
                <w:sz w:val="2"/>
                <w:szCs w:val="2"/>
              </w:rPr>
            </w:pPr>
            <w:r>
              <w:rPr>
                <w:rFonts w:ascii="Arial" w:hAnsi="Arial" w:cs="Arial"/>
                <w:sz w:val="2"/>
                <w:szCs w:val="2"/>
              </w:rPr>
              <w:t> </w:t>
            </w:r>
          </w:p>
        </w:tc>
        <w:tc>
          <w:tcPr>
            <w:tcW w:w="1152" w:type="dxa"/>
            <w:vAlign w:val="center"/>
            <w:hideMark/>
          </w:tcPr>
          <w:p w14:paraId="1EB790C8" w14:textId="77777777" w:rsidR="007563DD" w:rsidRDefault="008627BE">
            <w:pPr>
              <w:rPr>
                <w:rFonts w:ascii="Arial" w:hAnsi="Arial" w:cs="Arial"/>
                <w:sz w:val="2"/>
                <w:szCs w:val="2"/>
              </w:rPr>
            </w:pPr>
            <w:r>
              <w:rPr>
                <w:rFonts w:ascii="Arial" w:hAnsi="Arial" w:cs="Arial"/>
                <w:sz w:val="2"/>
                <w:szCs w:val="2"/>
              </w:rPr>
              <w:t> </w:t>
            </w:r>
          </w:p>
        </w:tc>
      </w:tr>
      <w:tr w:rsidR="007563DD" w14:paraId="3C4E3D89" w14:textId="77777777">
        <w:trPr>
          <w:cantSplit/>
          <w:jc w:val="center"/>
        </w:trPr>
        <w:tc>
          <w:tcPr>
            <w:tcW w:w="8433" w:type="dxa"/>
            <w:vAlign w:val="bottom"/>
            <w:hideMark/>
          </w:tcPr>
          <w:p w14:paraId="658433C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215" w:type="dxa"/>
            <w:tcMar>
              <w:top w:w="0" w:type="dxa"/>
              <w:left w:w="144" w:type="dxa"/>
              <w:bottom w:w="0" w:type="dxa"/>
              <w:right w:w="0" w:type="dxa"/>
            </w:tcMar>
            <w:vAlign w:val="bottom"/>
            <w:hideMark/>
          </w:tcPr>
          <w:p w14:paraId="1BC23A9A" w14:textId="77777777" w:rsidR="007563DD" w:rsidRDefault="008627BE">
            <w:pPr>
              <w:ind w:right="150"/>
              <w:jc w:val="right"/>
              <w:rPr>
                <w:rFonts w:ascii="Arial" w:hAnsi="Arial" w:cs="Arial"/>
                <w:sz w:val="16"/>
                <w:szCs w:val="16"/>
              </w:rPr>
            </w:pPr>
            <w:r>
              <w:rPr>
                <w:rFonts w:ascii="Arial" w:hAnsi="Arial" w:cs="Arial"/>
                <w:b/>
                <w:bCs/>
                <w:sz w:val="16"/>
                <w:szCs w:val="16"/>
              </w:rPr>
              <w:t>2022</w:t>
            </w:r>
          </w:p>
        </w:tc>
        <w:tc>
          <w:tcPr>
            <w:tcW w:w="1152" w:type="dxa"/>
            <w:tcMar>
              <w:top w:w="0" w:type="dxa"/>
              <w:left w:w="144" w:type="dxa"/>
              <w:bottom w:w="0" w:type="dxa"/>
              <w:right w:w="0" w:type="dxa"/>
            </w:tcMar>
            <w:vAlign w:val="bottom"/>
            <w:hideMark/>
          </w:tcPr>
          <w:p w14:paraId="054ED501" w14:textId="77777777" w:rsidR="007563DD" w:rsidRDefault="008627BE">
            <w:pPr>
              <w:ind w:right="108"/>
              <w:jc w:val="right"/>
              <w:rPr>
                <w:rFonts w:ascii="Arial" w:hAnsi="Arial" w:cs="Arial"/>
                <w:sz w:val="16"/>
                <w:szCs w:val="16"/>
              </w:rPr>
            </w:pPr>
            <w:r>
              <w:rPr>
                <w:rFonts w:ascii="Arial" w:hAnsi="Arial" w:cs="Arial"/>
                <w:b/>
                <w:bCs/>
                <w:sz w:val="16"/>
                <w:szCs w:val="16"/>
              </w:rPr>
              <w:t>2021</w:t>
            </w:r>
          </w:p>
        </w:tc>
      </w:tr>
      <w:tr w:rsidR="007563DD" w14:paraId="32DD2283" w14:textId="77777777">
        <w:trPr>
          <w:trHeight w:val="75"/>
          <w:jc w:val="center"/>
        </w:trPr>
        <w:tc>
          <w:tcPr>
            <w:tcW w:w="8433" w:type="dxa"/>
            <w:vAlign w:val="center"/>
            <w:hideMark/>
          </w:tcPr>
          <w:p w14:paraId="209B9720"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0C015EC0" w14:textId="77777777" w:rsidR="007563DD" w:rsidRDefault="008627BE">
            <w:pPr>
              <w:rPr>
                <w:rFonts w:ascii="Arial" w:hAnsi="Arial" w:cs="Arial"/>
                <w:sz w:val="2"/>
                <w:szCs w:val="2"/>
              </w:rPr>
            </w:pPr>
            <w:r>
              <w:rPr>
                <w:rFonts w:ascii="Arial" w:hAnsi="Arial" w:cs="Arial"/>
                <w:sz w:val="2"/>
                <w:szCs w:val="2"/>
              </w:rPr>
              <w:t> </w:t>
            </w:r>
          </w:p>
        </w:tc>
        <w:tc>
          <w:tcPr>
            <w:tcW w:w="1152" w:type="dxa"/>
            <w:vAlign w:val="center"/>
            <w:hideMark/>
          </w:tcPr>
          <w:p w14:paraId="2B9CA11A" w14:textId="77777777" w:rsidR="007563DD" w:rsidRDefault="008627BE">
            <w:pPr>
              <w:rPr>
                <w:rFonts w:ascii="Arial" w:hAnsi="Arial" w:cs="Arial"/>
                <w:sz w:val="2"/>
                <w:szCs w:val="2"/>
              </w:rPr>
            </w:pPr>
            <w:r>
              <w:rPr>
                <w:rFonts w:ascii="Arial" w:hAnsi="Arial" w:cs="Arial"/>
                <w:sz w:val="2"/>
                <w:szCs w:val="2"/>
              </w:rPr>
              <w:t> </w:t>
            </w:r>
          </w:p>
        </w:tc>
      </w:tr>
      <w:tr w:rsidR="007563DD" w14:paraId="47B27E5C" w14:textId="77777777">
        <w:trPr>
          <w:cantSplit/>
          <w:jc w:val="center"/>
        </w:trPr>
        <w:tc>
          <w:tcPr>
            <w:tcW w:w="8433" w:type="dxa"/>
            <w:hideMark/>
          </w:tcPr>
          <w:p w14:paraId="6881BAAD"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Income Tax Assets</w:t>
            </w:r>
          </w:p>
        </w:tc>
        <w:tc>
          <w:tcPr>
            <w:tcW w:w="1215" w:type="dxa"/>
            <w:tcMar>
              <w:top w:w="0" w:type="dxa"/>
              <w:left w:w="144" w:type="dxa"/>
              <w:bottom w:w="0" w:type="dxa"/>
              <w:right w:w="0" w:type="dxa"/>
            </w:tcMar>
            <w:vAlign w:val="bottom"/>
            <w:hideMark/>
          </w:tcPr>
          <w:p w14:paraId="53E37CCD" w14:textId="77777777" w:rsidR="007563DD" w:rsidRDefault="008627BE">
            <w:pPr>
              <w:pStyle w:val="la2"/>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5937AB4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25977BE2" w14:textId="77777777">
        <w:trPr>
          <w:trHeight w:val="75"/>
          <w:jc w:val="center"/>
        </w:trPr>
        <w:tc>
          <w:tcPr>
            <w:tcW w:w="8433" w:type="dxa"/>
            <w:vAlign w:val="center"/>
            <w:hideMark/>
          </w:tcPr>
          <w:p w14:paraId="25A678C6"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7E74063D" w14:textId="77777777" w:rsidR="007563DD" w:rsidRDefault="008627BE">
            <w:pPr>
              <w:rPr>
                <w:rFonts w:ascii="Arial" w:hAnsi="Arial" w:cs="Arial"/>
                <w:sz w:val="2"/>
                <w:szCs w:val="2"/>
              </w:rPr>
            </w:pPr>
            <w:r>
              <w:rPr>
                <w:rFonts w:ascii="Arial" w:hAnsi="Arial" w:cs="Arial"/>
                <w:sz w:val="2"/>
                <w:szCs w:val="2"/>
              </w:rPr>
              <w:t> </w:t>
            </w:r>
          </w:p>
        </w:tc>
        <w:tc>
          <w:tcPr>
            <w:tcW w:w="1152" w:type="dxa"/>
            <w:vAlign w:val="center"/>
            <w:hideMark/>
          </w:tcPr>
          <w:p w14:paraId="442048D9" w14:textId="77777777" w:rsidR="007563DD" w:rsidRDefault="008627BE">
            <w:pPr>
              <w:rPr>
                <w:rFonts w:ascii="Arial" w:hAnsi="Arial" w:cs="Arial"/>
                <w:sz w:val="2"/>
                <w:szCs w:val="2"/>
              </w:rPr>
            </w:pPr>
            <w:r>
              <w:rPr>
                <w:rFonts w:ascii="Arial" w:hAnsi="Arial" w:cs="Arial"/>
                <w:sz w:val="2"/>
                <w:szCs w:val="2"/>
              </w:rPr>
              <w:t> </w:t>
            </w:r>
          </w:p>
        </w:tc>
      </w:tr>
      <w:tr w:rsidR="007563DD" w14:paraId="593F4FFC" w14:textId="77777777">
        <w:trPr>
          <w:cantSplit/>
          <w:jc w:val="center"/>
        </w:trPr>
        <w:tc>
          <w:tcPr>
            <w:tcW w:w="8433" w:type="dxa"/>
            <w:hideMark/>
          </w:tcPr>
          <w:p w14:paraId="3F7858C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1215" w:type="dxa"/>
            <w:noWrap/>
            <w:tcMar>
              <w:top w:w="0" w:type="dxa"/>
              <w:left w:w="144" w:type="dxa"/>
              <w:bottom w:w="0" w:type="dxa"/>
              <w:right w:w="0" w:type="dxa"/>
            </w:tcMar>
            <w:vAlign w:val="bottom"/>
            <w:hideMark/>
          </w:tcPr>
          <w:p w14:paraId="06F2B5AB"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601</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28301FC3"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502</w:t>
            </w:r>
            <w:r>
              <w:rPr>
                <w:rFonts w:ascii="Arial" w:hAnsi="Arial" w:cs="Arial"/>
                <w:sz w:val="20"/>
                <w:szCs w:val="20"/>
              </w:rPr>
              <w:tab/>
            </w:r>
          </w:p>
        </w:tc>
      </w:tr>
      <w:tr w:rsidR="007563DD" w14:paraId="5D853394" w14:textId="77777777">
        <w:trPr>
          <w:cantSplit/>
          <w:jc w:val="center"/>
        </w:trPr>
        <w:tc>
          <w:tcPr>
            <w:tcW w:w="8433" w:type="dxa"/>
            <w:hideMark/>
          </w:tcPr>
          <w:p w14:paraId="6CEC4FB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Accruals, reserves, and other expenses</w:t>
            </w:r>
          </w:p>
        </w:tc>
        <w:tc>
          <w:tcPr>
            <w:tcW w:w="1215" w:type="dxa"/>
            <w:noWrap/>
            <w:tcMar>
              <w:top w:w="0" w:type="dxa"/>
              <w:left w:w="144" w:type="dxa"/>
              <w:bottom w:w="0" w:type="dxa"/>
              <w:right w:w="0" w:type="dxa"/>
            </w:tcMar>
            <w:vAlign w:val="bottom"/>
            <w:hideMark/>
          </w:tcPr>
          <w:p w14:paraId="40BAD8CD"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2,874</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5B1C08A9"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ab/>
              <w:t>2,960</w:t>
            </w:r>
            <w:r>
              <w:rPr>
                <w:rFonts w:ascii="Arial" w:hAnsi="Arial" w:cs="Arial"/>
                <w:sz w:val="20"/>
                <w:szCs w:val="20"/>
              </w:rPr>
              <w:tab/>
            </w:r>
          </w:p>
        </w:tc>
      </w:tr>
      <w:tr w:rsidR="007563DD" w14:paraId="677A8133" w14:textId="77777777">
        <w:trPr>
          <w:cantSplit/>
          <w:jc w:val="center"/>
        </w:trPr>
        <w:tc>
          <w:tcPr>
            <w:tcW w:w="8433" w:type="dxa"/>
            <w:hideMark/>
          </w:tcPr>
          <w:p w14:paraId="5A189C1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Loss and credit carryforwards</w:t>
            </w:r>
          </w:p>
        </w:tc>
        <w:tc>
          <w:tcPr>
            <w:tcW w:w="1215" w:type="dxa"/>
            <w:noWrap/>
            <w:tcMar>
              <w:top w:w="0" w:type="dxa"/>
              <w:left w:w="144" w:type="dxa"/>
              <w:bottom w:w="0" w:type="dxa"/>
              <w:right w:w="0" w:type="dxa"/>
            </w:tcMar>
            <w:vAlign w:val="bottom"/>
            <w:hideMark/>
          </w:tcPr>
          <w:p w14:paraId="7D290AB3"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1,546</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2A8C67E5"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ab/>
              <w:t>1,090</w:t>
            </w:r>
            <w:r>
              <w:rPr>
                <w:rFonts w:ascii="Arial" w:hAnsi="Arial" w:cs="Arial"/>
                <w:sz w:val="20"/>
                <w:szCs w:val="20"/>
              </w:rPr>
              <w:tab/>
            </w:r>
          </w:p>
        </w:tc>
      </w:tr>
      <w:tr w:rsidR="007563DD" w14:paraId="401C22CC" w14:textId="77777777">
        <w:trPr>
          <w:cantSplit/>
          <w:jc w:val="center"/>
        </w:trPr>
        <w:tc>
          <w:tcPr>
            <w:tcW w:w="8433" w:type="dxa"/>
            <w:hideMark/>
          </w:tcPr>
          <w:p w14:paraId="61BB668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Amortization</w:t>
            </w:r>
          </w:p>
        </w:tc>
        <w:tc>
          <w:tcPr>
            <w:tcW w:w="1215" w:type="dxa"/>
            <w:noWrap/>
            <w:tcMar>
              <w:top w:w="0" w:type="dxa"/>
              <w:left w:w="144" w:type="dxa"/>
              <w:bottom w:w="0" w:type="dxa"/>
              <w:right w:w="0" w:type="dxa"/>
            </w:tcMar>
            <w:vAlign w:val="bottom"/>
            <w:hideMark/>
          </w:tcPr>
          <w:p w14:paraId="6D59438C"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10,656</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14815164"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ab/>
              <w:t>6,346</w:t>
            </w:r>
            <w:r>
              <w:rPr>
                <w:rFonts w:ascii="Arial" w:hAnsi="Arial" w:cs="Arial"/>
                <w:sz w:val="20"/>
                <w:szCs w:val="20"/>
              </w:rPr>
              <w:tab/>
            </w:r>
          </w:p>
        </w:tc>
      </w:tr>
      <w:tr w:rsidR="007563DD" w14:paraId="29E20266" w14:textId="77777777">
        <w:trPr>
          <w:cantSplit/>
          <w:jc w:val="center"/>
        </w:trPr>
        <w:tc>
          <w:tcPr>
            <w:tcW w:w="8433" w:type="dxa"/>
            <w:hideMark/>
          </w:tcPr>
          <w:p w14:paraId="126FD22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Leasing liabilities</w:t>
            </w:r>
          </w:p>
        </w:tc>
        <w:tc>
          <w:tcPr>
            <w:tcW w:w="1215" w:type="dxa"/>
            <w:noWrap/>
            <w:tcMar>
              <w:top w:w="0" w:type="dxa"/>
              <w:left w:w="144" w:type="dxa"/>
              <w:bottom w:w="0" w:type="dxa"/>
              <w:right w:w="0" w:type="dxa"/>
            </w:tcMar>
            <w:vAlign w:val="bottom"/>
            <w:hideMark/>
          </w:tcPr>
          <w:p w14:paraId="66DE57DE"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4,557</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7ADDCBD7"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ab/>
              <w:t>4,060</w:t>
            </w:r>
            <w:r>
              <w:rPr>
                <w:rFonts w:ascii="Arial" w:hAnsi="Arial" w:cs="Arial"/>
                <w:sz w:val="20"/>
                <w:szCs w:val="20"/>
              </w:rPr>
              <w:tab/>
            </w:r>
          </w:p>
        </w:tc>
      </w:tr>
      <w:tr w:rsidR="007563DD" w14:paraId="0DF8D203" w14:textId="77777777">
        <w:trPr>
          <w:cantSplit/>
          <w:jc w:val="center"/>
        </w:trPr>
        <w:tc>
          <w:tcPr>
            <w:tcW w:w="8433" w:type="dxa"/>
            <w:hideMark/>
          </w:tcPr>
          <w:p w14:paraId="5E82D04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Unearned revenue</w:t>
            </w:r>
          </w:p>
        </w:tc>
        <w:tc>
          <w:tcPr>
            <w:tcW w:w="1215" w:type="dxa"/>
            <w:noWrap/>
            <w:tcMar>
              <w:top w:w="0" w:type="dxa"/>
              <w:left w:w="144" w:type="dxa"/>
              <w:bottom w:w="0" w:type="dxa"/>
              <w:right w:w="0" w:type="dxa"/>
            </w:tcMar>
            <w:vAlign w:val="bottom"/>
            <w:hideMark/>
          </w:tcPr>
          <w:p w14:paraId="5B7E2497"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2,876</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114E900C"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ab/>
              <w:t>2,659</w:t>
            </w:r>
            <w:r>
              <w:rPr>
                <w:rFonts w:ascii="Arial" w:hAnsi="Arial" w:cs="Arial"/>
                <w:sz w:val="20"/>
                <w:szCs w:val="20"/>
              </w:rPr>
              <w:tab/>
            </w:r>
          </w:p>
        </w:tc>
      </w:tr>
      <w:tr w:rsidR="007563DD" w14:paraId="5A0D7C1C" w14:textId="77777777">
        <w:trPr>
          <w:cantSplit/>
          <w:jc w:val="center"/>
        </w:trPr>
        <w:tc>
          <w:tcPr>
            <w:tcW w:w="8433" w:type="dxa"/>
            <w:hideMark/>
          </w:tcPr>
          <w:p w14:paraId="1D9D72A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1215" w:type="dxa"/>
            <w:noWrap/>
            <w:tcMar>
              <w:top w:w="0" w:type="dxa"/>
              <w:left w:w="144" w:type="dxa"/>
              <w:bottom w:w="0" w:type="dxa"/>
              <w:right w:w="0" w:type="dxa"/>
            </w:tcMar>
            <w:vAlign w:val="bottom"/>
            <w:hideMark/>
          </w:tcPr>
          <w:p w14:paraId="3C44B8BA" w14:textId="77777777" w:rsidR="007563DD" w:rsidRDefault="008627BE">
            <w:pPr>
              <w:pStyle w:val="NormalWeb"/>
              <w:tabs>
                <w:tab w:val="right" w:pos="948"/>
                <w:tab w:val="decimal" w:pos="975"/>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461</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336F90A9" w14:textId="77777777" w:rsidR="007563DD" w:rsidRDefault="008627BE">
            <w:pPr>
              <w:pStyle w:val="NormalWeb"/>
              <w:tabs>
                <w:tab w:val="right" w:pos="915"/>
                <w:tab w:val="decimal" w:pos="960"/>
              </w:tabs>
              <w:spacing w:before="0" w:beforeAutospacing="0" w:after="20" w:afterAutospacing="0"/>
              <w:rPr>
                <w:rFonts w:ascii="Arial" w:hAnsi="Arial" w:cs="Arial"/>
                <w:sz w:val="20"/>
                <w:szCs w:val="20"/>
              </w:rPr>
            </w:pPr>
            <w:r>
              <w:rPr>
                <w:rFonts w:ascii="Arial" w:hAnsi="Arial" w:cs="Arial"/>
                <w:sz w:val="20"/>
                <w:szCs w:val="20"/>
              </w:rPr>
              <w:tab/>
              <w:t>319</w:t>
            </w:r>
            <w:r>
              <w:rPr>
                <w:rFonts w:ascii="Arial" w:hAnsi="Arial" w:cs="Arial"/>
                <w:sz w:val="20"/>
                <w:szCs w:val="20"/>
              </w:rPr>
              <w:tab/>
            </w:r>
          </w:p>
        </w:tc>
      </w:tr>
      <w:tr w:rsidR="007563DD" w14:paraId="7942DABA" w14:textId="77777777">
        <w:trPr>
          <w:cantSplit/>
          <w:jc w:val="center"/>
        </w:trPr>
        <w:tc>
          <w:tcPr>
            <w:tcW w:w="9648" w:type="dxa"/>
            <w:gridSpan w:val="2"/>
            <w:tcMar>
              <w:top w:w="0" w:type="dxa"/>
              <w:left w:w="144" w:type="dxa"/>
              <w:bottom w:w="0" w:type="dxa"/>
              <w:right w:w="0" w:type="dxa"/>
            </w:tcMar>
            <w:vAlign w:val="bottom"/>
            <w:hideMark/>
          </w:tcPr>
          <w:p w14:paraId="525F1A68" w14:textId="77777777" w:rsidR="007563DD" w:rsidRDefault="008627BE">
            <w:pPr>
              <w:pStyle w:val="rrdsinglerule"/>
              <w:tabs>
                <w:tab w:val="right" w:pos="948"/>
                <w:tab w:val="decimal" w:pos="975"/>
              </w:tabs>
              <w:spacing w:before="0"/>
              <w:ind w:left="-144" w:right="13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2584F8A0" w14:textId="77777777" w:rsidR="007563DD" w:rsidRDefault="008627BE">
            <w:pPr>
              <w:pStyle w:val="rrdsing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3AC5D57B" w14:textId="77777777">
        <w:trPr>
          <w:cantSplit/>
          <w:jc w:val="center"/>
        </w:trPr>
        <w:tc>
          <w:tcPr>
            <w:tcW w:w="8433" w:type="dxa"/>
            <w:hideMark/>
          </w:tcPr>
          <w:p w14:paraId="14CE1226" w14:textId="77777777" w:rsidR="007563DD" w:rsidRDefault="008627BE">
            <w:pPr>
              <w:pStyle w:val="NormalWeb"/>
              <w:spacing w:before="0" w:beforeAutospacing="0" w:after="0" w:afterAutospacing="0"/>
              <w:ind w:left="480" w:right="158" w:hanging="240"/>
              <w:rPr>
                <w:rFonts w:ascii="Arial" w:hAnsi="Arial" w:cs="Arial"/>
                <w:sz w:val="20"/>
                <w:szCs w:val="20"/>
              </w:rPr>
            </w:pPr>
            <w:r>
              <w:rPr>
                <w:rFonts w:ascii="Arial" w:hAnsi="Arial" w:cs="Arial"/>
                <w:sz w:val="20"/>
                <w:szCs w:val="20"/>
              </w:rPr>
              <w:t>Deferred income tax assets</w:t>
            </w:r>
          </w:p>
        </w:tc>
        <w:tc>
          <w:tcPr>
            <w:tcW w:w="1215" w:type="dxa"/>
            <w:noWrap/>
            <w:tcMar>
              <w:top w:w="0" w:type="dxa"/>
              <w:left w:w="144" w:type="dxa"/>
              <w:bottom w:w="0" w:type="dxa"/>
              <w:right w:w="0" w:type="dxa"/>
            </w:tcMar>
            <w:vAlign w:val="bottom"/>
            <w:hideMark/>
          </w:tcPr>
          <w:p w14:paraId="409B09F5"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23,571</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16D9C0CA"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17,936</w:t>
            </w:r>
            <w:r>
              <w:rPr>
                <w:rFonts w:ascii="Arial" w:hAnsi="Arial" w:cs="Arial"/>
                <w:sz w:val="20"/>
                <w:szCs w:val="20"/>
              </w:rPr>
              <w:tab/>
            </w:r>
          </w:p>
        </w:tc>
      </w:tr>
      <w:tr w:rsidR="007563DD" w14:paraId="36A21D44" w14:textId="77777777">
        <w:trPr>
          <w:cantSplit/>
          <w:jc w:val="center"/>
        </w:trPr>
        <w:tc>
          <w:tcPr>
            <w:tcW w:w="8433" w:type="dxa"/>
            <w:hideMark/>
          </w:tcPr>
          <w:p w14:paraId="529BB031"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Less valuation allowance</w:t>
            </w:r>
          </w:p>
        </w:tc>
        <w:tc>
          <w:tcPr>
            <w:tcW w:w="1215" w:type="dxa"/>
            <w:noWrap/>
            <w:tcMar>
              <w:top w:w="0" w:type="dxa"/>
              <w:left w:w="144" w:type="dxa"/>
              <w:bottom w:w="0" w:type="dxa"/>
              <w:right w:w="0" w:type="dxa"/>
            </w:tcMar>
            <w:vAlign w:val="bottom"/>
            <w:hideMark/>
          </w:tcPr>
          <w:p w14:paraId="39C31FD8"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(1,012</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0DA9655B"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(769</w:t>
            </w:r>
            <w:r>
              <w:rPr>
                <w:rFonts w:ascii="Arial" w:hAnsi="Arial" w:cs="Arial"/>
                <w:sz w:val="20"/>
                <w:szCs w:val="20"/>
              </w:rPr>
              <w:tab/>
              <w:t>)</w:t>
            </w:r>
          </w:p>
        </w:tc>
      </w:tr>
      <w:tr w:rsidR="007563DD" w14:paraId="5B984414" w14:textId="77777777">
        <w:trPr>
          <w:cantSplit/>
          <w:jc w:val="center"/>
        </w:trPr>
        <w:tc>
          <w:tcPr>
            <w:tcW w:w="9648" w:type="dxa"/>
            <w:gridSpan w:val="2"/>
            <w:tcMar>
              <w:top w:w="0" w:type="dxa"/>
              <w:left w:w="144" w:type="dxa"/>
              <w:bottom w:w="0" w:type="dxa"/>
              <w:right w:w="0" w:type="dxa"/>
            </w:tcMar>
            <w:vAlign w:val="bottom"/>
            <w:hideMark/>
          </w:tcPr>
          <w:p w14:paraId="04497EF1" w14:textId="77777777" w:rsidR="007563DD" w:rsidRDefault="008627BE">
            <w:pPr>
              <w:pStyle w:val="rrdsinglerule"/>
              <w:tabs>
                <w:tab w:val="right" w:pos="948"/>
                <w:tab w:val="decimal" w:pos="975"/>
              </w:tabs>
              <w:spacing w:before="0"/>
              <w:ind w:left="-144" w:right="13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129790BC" w14:textId="77777777" w:rsidR="007563DD" w:rsidRDefault="008627BE">
            <w:pPr>
              <w:pStyle w:val="rrdsing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12CFF659" w14:textId="77777777">
        <w:trPr>
          <w:cantSplit/>
          <w:jc w:val="center"/>
        </w:trPr>
        <w:tc>
          <w:tcPr>
            <w:tcW w:w="8433" w:type="dxa"/>
            <w:hideMark/>
          </w:tcPr>
          <w:p w14:paraId="7B788D8D" w14:textId="77777777" w:rsidR="007563DD" w:rsidRDefault="008627BE">
            <w:pPr>
              <w:pStyle w:val="NormalWeb"/>
              <w:spacing w:before="0" w:beforeAutospacing="0" w:after="0" w:afterAutospacing="0"/>
              <w:ind w:left="480" w:right="158" w:hanging="240"/>
              <w:rPr>
                <w:rFonts w:ascii="Arial" w:hAnsi="Arial" w:cs="Arial"/>
                <w:sz w:val="20"/>
                <w:szCs w:val="20"/>
              </w:rPr>
            </w:pPr>
            <w:r>
              <w:rPr>
                <w:rFonts w:ascii="Arial" w:hAnsi="Arial" w:cs="Arial"/>
                <w:sz w:val="20"/>
                <w:szCs w:val="20"/>
              </w:rPr>
              <w:t>Deferred income tax assets, net of valuation allowance</w:t>
            </w:r>
          </w:p>
        </w:tc>
        <w:tc>
          <w:tcPr>
            <w:tcW w:w="1215" w:type="dxa"/>
            <w:noWrap/>
            <w:tcMar>
              <w:top w:w="0" w:type="dxa"/>
              <w:left w:w="144" w:type="dxa"/>
              <w:bottom w:w="0" w:type="dxa"/>
              <w:right w:w="0" w:type="dxa"/>
            </w:tcMar>
            <w:vAlign w:val="bottom"/>
            <w:hideMark/>
          </w:tcPr>
          <w:p w14:paraId="5ADB55B4"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22,559</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2B73C16B"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   17,167</w:t>
            </w:r>
            <w:r>
              <w:rPr>
                <w:rFonts w:ascii="Arial" w:hAnsi="Arial" w:cs="Arial"/>
                <w:sz w:val="20"/>
                <w:szCs w:val="20"/>
              </w:rPr>
              <w:tab/>
            </w:r>
          </w:p>
        </w:tc>
      </w:tr>
      <w:tr w:rsidR="007563DD" w14:paraId="62C240CF" w14:textId="77777777">
        <w:trPr>
          <w:cantSplit/>
          <w:jc w:val="center"/>
        </w:trPr>
        <w:tc>
          <w:tcPr>
            <w:tcW w:w="9648" w:type="dxa"/>
            <w:gridSpan w:val="2"/>
            <w:tcMar>
              <w:top w:w="0" w:type="dxa"/>
              <w:left w:w="144" w:type="dxa"/>
              <w:bottom w:w="0" w:type="dxa"/>
              <w:right w:w="0" w:type="dxa"/>
            </w:tcMar>
            <w:vAlign w:val="bottom"/>
            <w:hideMark/>
          </w:tcPr>
          <w:p w14:paraId="4F2A6AF4" w14:textId="77777777" w:rsidR="007563DD" w:rsidRDefault="008627BE">
            <w:pPr>
              <w:pStyle w:val="rrdsinglerule"/>
              <w:tabs>
                <w:tab w:val="right" w:pos="948"/>
                <w:tab w:val="decimal" w:pos="975"/>
              </w:tabs>
              <w:spacing w:before="0"/>
              <w:ind w:left="-144" w:right="13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2955FC71" w14:textId="77777777" w:rsidR="007563DD" w:rsidRDefault="008627BE">
            <w:pPr>
              <w:pStyle w:val="rrdsing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6F41E1F2" w14:textId="77777777">
        <w:trPr>
          <w:trHeight w:val="75"/>
          <w:jc w:val="center"/>
        </w:trPr>
        <w:tc>
          <w:tcPr>
            <w:tcW w:w="8433" w:type="dxa"/>
            <w:vAlign w:val="center"/>
            <w:hideMark/>
          </w:tcPr>
          <w:p w14:paraId="513D2329" w14:textId="77777777" w:rsidR="007563DD" w:rsidRDefault="008627BE">
            <w:pPr>
              <w:ind w:right="158"/>
              <w:rPr>
                <w:rFonts w:ascii="Arial" w:hAnsi="Arial" w:cs="Arial"/>
                <w:sz w:val="2"/>
                <w:szCs w:val="2"/>
              </w:rPr>
            </w:pPr>
            <w:r>
              <w:rPr>
                <w:rFonts w:ascii="Arial" w:hAnsi="Arial" w:cs="Arial"/>
                <w:sz w:val="2"/>
                <w:szCs w:val="2"/>
              </w:rPr>
              <w:t> </w:t>
            </w:r>
          </w:p>
        </w:tc>
        <w:tc>
          <w:tcPr>
            <w:tcW w:w="1215" w:type="dxa"/>
            <w:vAlign w:val="center"/>
            <w:hideMark/>
          </w:tcPr>
          <w:p w14:paraId="317AAD31" w14:textId="77777777" w:rsidR="007563DD" w:rsidRDefault="008627BE">
            <w:pPr>
              <w:tabs>
                <w:tab w:val="right" w:pos="948"/>
                <w:tab w:val="decimal" w:pos="975"/>
              </w:tabs>
              <w:ind w:right="158"/>
              <w:rPr>
                <w:rFonts w:ascii="Arial" w:hAnsi="Arial" w:cs="Arial"/>
                <w:sz w:val="2"/>
                <w:szCs w:val="2"/>
              </w:rPr>
            </w:pPr>
            <w:r>
              <w:rPr>
                <w:rFonts w:ascii="Arial" w:hAnsi="Arial" w:cs="Arial"/>
                <w:sz w:val="2"/>
                <w:szCs w:val="2"/>
              </w:rPr>
              <w:t> </w:t>
            </w:r>
          </w:p>
        </w:tc>
        <w:tc>
          <w:tcPr>
            <w:tcW w:w="1152" w:type="dxa"/>
            <w:vAlign w:val="center"/>
            <w:hideMark/>
          </w:tcPr>
          <w:p w14:paraId="4A530DB6" w14:textId="77777777" w:rsidR="007563DD" w:rsidRDefault="008627BE">
            <w:pPr>
              <w:tabs>
                <w:tab w:val="right" w:pos="915"/>
                <w:tab w:val="decimal" w:pos="960"/>
              </w:tabs>
              <w:ind w:right="130"/>
              <w:rPr>
                <w:rFonts w:ascii="Arial" w:hAnsi="Arial" w:cs="Arial"/>
                <w:sz w:val="2"/>
                <w:szCs w:val="2"/>
              </w:rPr>
            </w:pPr>
            <w:r>
              <w:rPr>
                <w:rFonts w:ascii="Arial" w:hAnsi="Arial" w:cs="Arial"/>
                <w:sz w:val="2"/>
                <w:szCs w:val="2"/>
              </w:rPr>
              <w:t> </w:t>
            </w:r>
          </w:p>
        </w:tc>
      </w:tr>
      <w:tr w:rsidR="007563DD" w14:paraId="7C72C9C6" w14:textId="77777777">
        <w:trPr>
          <w:cantSplit/>
          <w:jc w:val="center"/>
        </w:trPr>
        <w:tc>
          <w:tcPr>
            <w:tcW w:w="8433" w:type="dxa"/>
            <w:hideMark/>
          </w:tcPr>
          <w:p w14:paraId="4D85F128" w14:textId="77777777" w:rsidR="007563DD" w:rsidRDefault="008627BE">
            <w:pPr>
              <w:pStyle w:val="NormalWeb"/>
              <w:spacing w:before="0" w:beforeAutospacing="0" w:after="0" w:afterAutospacing="0"/>
              <w:ind w:left="240" w:right="158" w:hanging="240"/>
              <w:rPr>
                <w:rFonts w:ascii="Arial" w:hAnsi="Arial" w:cs="Arial"/>
                <w:sz w:val="16"/>
                <w:szCs w:val="16"/>
              </w:rPr>
            </w:pPr>
            <w:r>
              <w:rPr>
                <w:rFonts w:ascii="Arial" w:hAnsi="Arial" w:cs="Arial"/>
                <w:b/>
                <w:bCs/>
                <w:sz w:val="16"/>
                <w:szCs w:val="16"/>
              </w:rPr>
              <w:t>Deferred Income Tax Liabilities</w:t>
            </w:r>
          </w:p>
        </w:tc>
        <w:tc>
          <w:tcPr>
            <w:tcW w:w="1215" w:type="dxa"/>
            <w:tcMar>
              <w:top w:w="0" w:type="dxa"/>
              <w:left w:w="144" w:type="dxa"/>
              <w:bottom w:w="0" w:type="dxa"/>
              <w:right w:w="0" w:type="dxa"/>
            </w:tcMar>
            <w:vAlign w:val="bottom"/>
            <w:hideMark/>
          </w:tcPr>
          <w:p w14:paraId="26816945" w14:textId="77777777" w:rsidR="007563DD" w:rsidRDefault="008627BE">
            <w:pPr>
              <w:pStyle w:val="la2"/>
              <w:tabs>
                <w:tab w:val="right" w:pos="948"/>
                <w:tab w:val="decimal" w:pos="975"/>
              </w:tabs>
              <w:ind w:right="158"/>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4DB03875" w14:textId="77777777" w:rsidR="007563DD" w:rsidRDefault="008627BE">
            <w:pPr>
              <w:pStyle w:val="la2"/>
              <w:tabs>
                <w:tab w:val="right" w:pos="915"/>
                <w:tab w:val="decimal" w:pos="960"/>
              </w:tabs>
              <w:ind w:right="130"/>
              <w:rPr>
                <w:rFonts w:ascii="Arial" w:hAnsi="Arial" w:cs="Arial"/>
                <w:sz w:val="16"/>
                <w:szCs w:val="16"/>
              </w:rPr>
            </w:pPr>
            <w:r>
              <w:rPr>
                <w:rFonts w:ascii="Arial" w:hAnsi="Arial" w:cs="Arial"/>
                <w:sz w:val="16"/>
                <w:szCs w:val="16"/>
              </w:rPr>
              <w:t> </w:t>
            </w:r>
          </w:p>
        </w:tc>
      </w:tr>
      <w:tr w:rsidR="007563DD" w14:paraId="6F65268D" w14:textId="77777777">
        <w:trPr>
          <w:trHeight w:val="75"/>
          <w:jc w:val="center"/>
        </w:trPr>
        <w:tc>
          <w:tcPr>
            <w:tcW w:w="8433" w:type="dxa"/>
            <w:vAlign w:val="center"/>
            <w:hideMark/>
          </w:tcPr>
          <w:p w14:paraId="5AB3B900" w14:textId="77777777" w:rsidR="007563DD" w:rsidRDefault="008627BE">
            <w:pPr>
              <w:ind w:right="158"/>
              <w:rPr>
                <w:rFonts w:ascii="Arial" w:hAnsi="Arial" w:cs="Arial"/>
                <w:sz w:val="2"/>
                <w:szCs w:val="2"/>
              </w:rPr>
            </w:pPr>
            <w:r>
              <w:rPr>
                <w:rFonts w:ascii="Arial" w:hAnsi="Arial" w:cs="Arial"/>
                <w:sz w:val="2"/>
                <w:szCs w:val="2"/>
              </w:rPr>
              <w:t> </w:t>
            </w:r>
          </w:p>
        </w:tc>
        <w:tc>
          <w:tcPr>
            <w:tcW w:w="1215" w:type="dxa"/>
            <w:vAlign w:val="center"/>
            <w:hideMark/>
          </w:tcPr>
          <w:p w14:paraId="3BCD0972" w14:textId="77777777" w:rsidR="007563DD" w:rsidRDefault="008627BE">
            <w:pPr>
              <w:tabs>
                <w:tab w:val="right" w:pos="948"/>
                <w:tab w:val="decimal" w:pos="975"/>
              </w:tabs>
              <w:ind w:right="158"/>
              <w:rPr>
                <w:rFonts w:ascii="Arial" w:hAnsi="Arial" w:cs="Arial"/>
                <w:sz w:val="2"/>
                <w:szCs w:val="2"/>
              </w:rPr>
            </w:pPr>
            <w:r>
              <w:rPr>
                <w:rFonts w:ascii="Arial" w:hAnsi="Arial" w:cs="Arial"/>
                <w:sz w:val="2"/>
                <w:szCs w:val="2"/>
              </w:rPr>
              <w:t> </w:t>
            </w:r>
          </w:p>
        </w:tc>
        <w:tc>
          <w:tcPr>
            <w:tcW w:w="1152" w:type="dxa"/>
            <w:vAlign w:val="center"/>
            <w:hideMark/>
          </w:tcPr>
          <w:p w14:paraId="43F02917" w14:textId="77777777" w:rsidR="007563DD" w:rsidRDefault="008627BE">
            <w:pPr>
              <w:tabs>
                <w:tab w:val="right" w:pos="915"/>
                <w:tab w:val="decimal" w:pos="960"/>
              </w:tabs>
              <w:ind w:right="130"/>
              <w:rPr>
                <w:rFonts w:ascii="Arial" w:hAnsi="Arial" w:cs="Arial"/>
                <w:sz w:val="2"/>
                <w:szCs w:val="2"/>
              </w:rPr>
            </w:pPr>
            <w:r>
              <w:rPr>
                <w:rFonts w:ascii="Arial" w:hAnsi="Arial" w:cs="Arial"/>
                <w:sz w:val="2"/>
                <w:szCs w:val="2"/>
              </w:rPr>
              <w:t> </w:t>
            </w:r>
          </w:p>
        </w:tc>
      </w:tr>
      <w:tr w:rsidR="007563DD" w14:paraId="0AC52020" w14:textId="77777777">
        <w:trPr>
          <w:cantSplit/>
          <w:jc w:val="center"/>
        </w:trPr>
        <w:tc>
          <w:tcPr>
            <w:tcW w:w="8433" w:type="dxa"/>
            <w:hideMark/>
          </w:tcPr>
          <w:p w14:paraId="1684EF34"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Book/tax basis differences in investments and debt</w:t>
            </w:r>
          </w:p>
        </w:tc>
        <w:tc>
          <w:tcPr>
            <w:tcW w:w="1215" w:type="dxa"/>
            <w:noWrap/>
            <w:tcMar>
              <w:top w:w="0" w:type="dxa"/>
              <w:left w:w="144" w:type="dxa"/>
              <w:bottom w:w="0" w:type="dxa"/>
              <w:right w:w="0" w:type="dxa"/>
            </w:tcMar>
            <w:vAlign w:val="bottom"/>
            <w:hideMark/>
          </w:tcPr>
          <w:p w14:paraId="04D95AA9"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(174</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2177C4C9"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(2,381</w:t>
            </w:r>
            <w:r>
              <w:rPr>
                <w:rFonts w:ascii="Arial" w:hAnsi="Arial" w:cs="Arial"/>
                <w:sz w:val="20"/>
                <w:szCs w:val="20"/>
              </w:rPr>
              <w:tab/>
              <w:t>)</w:t>
            </w:r>
          </w:p>
        </w:tc>
      </w:tr>
      <w:tr w:rsidR="007563DD" w14:paraId="030B6D95" w14:textId="77777777">
        <w:trPr>
          <w:cantSplit/>
          <w:jc w:val="center"/>
        </w:trPr>
        <w:tc>
          <w:tcPr>
            <w:tcW w:w="8433" w:type="dxa"/>
            <w:hideMark/>
          </w:tcPr>
          <w:p w14:paraId="476E1B94"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Leasing assets</w:t>
            </w:r>
          </w:p>
        </w:tc>
        <w:tc>
          <w:tcPr>
            <w:tcW w:w="1215" w:type="dxa"/>
            <w:noWrap/>
            <w:tcMar>
              <w:top w:w="0" w:type="dxa"/>
              <w:left w:w="144" w:type="dxa"/>
              <w:bottom w:w="0" w:type="dxa"/>
              <w:right w:w="0" w:type="dxa"/>
            </w:tcMar>
            <w:vAlign w:val="bottom"/>
            <w:hideMark/>
          </w:tcPr>
          <w:p w14:paraId="6624E032"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(4,291</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2FB9B96E"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(3,834</w:t>
            </w:r>
            <w:r>
              <w:rPr>
                <w:rFonts w:ascii="Arial" w:hAnsi="Arial" w:cs="Arial"/>
                <w:sz w:val="20"/>
                <w:szCs w:val="20"/>
              </w:rPr>
              <w:tab/>
              <w:t>)</w:t>
            </w:r>
          </w:p>
        </w:tc>
      </w:tr>
      <w:tr w:rsidR="007563DD" w14:paraId="24237974" w14:textId="77777777">
        <w:trPr>
          <w:cantSplit/>
          <w:jc w:val="center"/>
        </w:trPr>
        <w:tc>
          <w:tcPr>
            <w:tcW w:w="8433" w:type="dxa"/>
            <w:hideMark/>
          </w:tcPr>
          <w:p w14:paraId="68779E94"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Depreciation</w:t>
            </w:r>
          </w:p>
        </w:tc>
        <w:tc>
          <w:tcPr>
            <w:tcW w:w="1215" w:type="dxa"/>
            <w:noWrap/>
            <w:tcMar>
              <w:top w:w="0" w:type="dxa"/>
              <w:left w:w="144" w:type="dxa"/>
              <w:bottom w:w="0" w:type="dxa"/>
              <w:right w:w="0" w:type="dxa"/>
            </w:tcMar>
            <w:vAlign w:val="bottom"/>
            <w:hideMark/>
          </w:tcPr>
          <w:p w14:paraId="500B8F79"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(1,602</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668C0187"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(1,010</w:t>
            </w:r>
            <w:r>
              <w:rPr>
                <w:rFonts w:ascii="Arial" w:hAnsi="Arial" w:cs="Arial"/>
                <w:sz w:val="20"/>
                <w:szCs w:val="20"/>
              </w:rPr>
              <w:tab/>
              <w:t>)</w:t>
            </w:r>
          </w:p>
        </w:tc>
      </w:tr>
      <w:tr w:rsidR="007563DD" w14:paraId="5ED0EE37" w14:textId="77777777">
        <w:trPr>
          <w:cantSplit/>
          <w:jc w:val="center"/>
        </w:trPr>
        <w:tc>
          <w:tcPr>
            <w:tcW w:w="8433" w:type="dxa"/>
            <w:hideMark/>
          </w:tcPr>
          <w:p w14:paraId="7FF70FB5"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Deferred tax on foreign earnings</w:t>
            </w:r>
          </w:p>
        </w:tc>
        <w:tc>
          <w:tcPr>
            <w:tcW w:w="1215" w:type="dxa"/>
            <w:noWrap/>
            <w:tcMar>
              <w:top w:w="0" w:type="dxa"/>
              <w:left w:w="144" w:type="dxa"/>
              <w:bottom w:w="0" w:type="dxa"/>
              <w:right w:w="0" w:type="dxa"/>
            </w:tcMar>
            <w:vAlign w:val="bottom"/>
            <w:hideMark/>
          </w:tcPr>
          <w:p w14:paraId="44229847"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(3,104</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7E38A9A4"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(2,815</w:t>
            </w:r>
            <w:r>
              <w:rPr>
                <w:rFonts w:ascii="Arial" w:hAnsi="Arial" w:cs="Arial"/>
                <w:sz w:val="20"/>
                <w:szCs w:val="20"/>
              </w:rPr>
              <w:tab/>
              <w:t>)</w:t>
            </w:r>
          </w:p>
        </w:tc>
      </w:tr>
      <w:tr w:rsidR="007563DD" w14:paraId="3A09E35B" w14:textId="77777777">
        <w:trPr>
          <w:cantSplit/>
          <w:jc w:val="center"/>
        </w:trPr>
        <w:tc>
          <w:tcPr>
            <w:tcW w:w="8433" w:type="dxa"/>
            <w:hideMark/>
          </w:tcPr>
          <w:p w14:paraId="104F94B7"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Other</w:t>
            </w:r>
          </w:p>
        </w:tc>
        <w:tc>
          <w:tcPr>
            <w:tcW w:w="1215" w:type="dxa"/>
            <w:noWrap/>
            <w:tcMar>
              <w:top w:w="0" w:type="dxa"/>
              <w:left w:w="144" w:type="dxa"/>
              <w:bottom w:w="0" w:type="dxa"/>
              <w:right w:w="0" w:type="dxa"/>
            </w:tcMar>
            <w:vAlign w:val="bottom"/>
            <w:hideMark/>
          </w:tcPr>
          <w:p w14:paraId="5808F710"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(103</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6AFAFEB2"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(144</w:t>
            </w:r>
            <w:r>
              <w:rPr>
                <w:rFonts w:ascii="Arial" w:hAnsi="Arial" w:cs="Arial"/>
                <w:sz w:val="20"/>
                <w:szCs w:val="20"/>
              </w:rPr>
              <w:tab/>
              <w:t>)</w:t>
            </w:r>
          </w:p>
        </w:tc>
      </w:tr>
      <w:tr w:rsidR="007563DD" w14:paraId="28618FF7" w14:textId="77777777">
        <w:trPr>
          <w:cantSplit/>
          <w:jc w:val="center"/>
        </w:trPr>
        <w:tc>
          <w:tcPr>
            <w:tcW w:w="9648" w:type="dxa"/>
            <w:gridSpan w:val="2"/>
            <w:tcMar>
              <w:top w:w="0" w:type="dxa"/>
              <w:left w:w="144" w:type="dxa"/>
              <w:bottom w:w="0" w:type="dxa"/>
              <w:right w:w="0" w:type="dxa"/>
            </w:tcMar>
            <w:vAlign w:val="bottom"/>
            <w:hideMark/>
          </w:tcPr>
          <w:p w14:paraId="2863FB18" w14:textId="77777777" w:rsidR="007563DD" w:rsidRDefault="008627BE">
            <w:pPr>
              <w:pStyle w:val="rrdsinglerule"/>
              <w:tabs>
                <w:tab w:val="right" w:pos="948"/>
                <w:tab w:val="decimal" w:pos="975"/>
              </w:tabs>
              <w:spacing w:before="0"/>
              <w:ind w:left="-144" w:right="13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1EA483D0" w14:textId="77777777" w:rsidR="007563DD" w:rsidRDefault="008627BE">
            <w:pPr>
              <w:pStyle w:val="rrdsing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7A06C888" w14:textId="77777777">
        <w:trPr>
          <w:cantSplit/>
          <w:jc w:val="center"/>
        </w:trPr>
        <w:tc>
          <w:tcPr>
            <w:tcW w:w="8433" w:type="dxa"/>
            <w:hideMark/>
          </w:tcPr>
          <w:p w14:paraId="41DCC28F" w14:textId="77777777" w:rsidR="007563DD" w:rsidRDefault="008627BE">
            <w:pPr>
              <w:pStyle w:val="NormalWeb"/>
              <w:spacing w:before="0" w:beforeAutospacing="0" w:after="0" w:afterAutospacing="0"/>
              <w:ind w:left="480" w:right="158" w:hanging="240"/>
              <w:rPr>
                <w:rFonts w:ascii="Arial" w:hAnsi="Arial" w:cs="Arial"/>
                <w:sz w:val="20"/>
                <w:szCs w:val="20"/>
              </w:rPr>
            </w:pPr>
            <w:r>
              <w:rPr>
                <w:rFonts w:ascii="Arial" w:hAnsi="Arial" w:cs="Arial"/>
                <w:sz w:val="20"/>
                <w:szCs w:val="20"/>
              </w:rPr>
              <w:t>Deferred income tax liabilities</w:t>
            </w:r>
          </w:p>
        </w:tc>
        <w:tc>
          <w:tcPr>
            <w:tcW w:w="1215" w:type="dxa"/>
            <w:noWrap/>
            <w:tcMar>
              <w:top w:w="0" w:type="dxa"/>
              <w:left w:w="144" w:type="dxa"/>
              <w:bottom w:w="0" w:type="dxa"/>
              <w:right w:w="0" w:type="dxa"/>
            </w:tcMar>
            <w:vAlign w:val="bottom"/>
            <w:hideMark/>
          </w:tcPr>
          <w:p w14:paraId="4D20BAE5"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(9,274</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7BAEBFF3"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(10,184</w:t>
            </w:r>
            <w:r>
              <w:rPr>
                <w:rFonts w:ascii="Arial" w:hAnsi="Arial" w:cs="Arial"/>
                <w:sz w:val="20"/>
                <w:szCs w:val="20"/>
              </w:rPr>
              <w:tab/>
              <w:t>)</w:t>
            </w:r>
          </w:p>
        </w:tc>
      </w:tr>
      <w:tr w:rsidR="007563DD" w14:paraId="3DD4F375" w14:textId="77777777">
        <w:trPr>
          <w:cantSplit/>
          <w:jc w:val="center"/>
        </w:trPr>
        <w:tc>
          <w:tcPr>
            <w:tcW w:w="9648" w:type="dxa"/>
            <w:gridSpan w:val="2"/>
            <w:tcMar>
              <w:top w:w="0" w:type="dxa"/>
              <w:left w:w="144" w:type="dxa"/>
              <w:bottom w:w="0" w:type="dxa"/>
              <w:right w:w="0" w:type="dxa"/>
            </w:tcMar>
            <w:vAlign w:val="bottom"/>
            <w:hideMark/>
          </w:tcPr>
          <w:p w14:paraId="714801F7" w14:textId="77777777" w:rsidR="007563DD" w:rsidRDefault="008627BE">
            <w:pPr>
              <w:pStyle w:val="rrdsinglerule"/>
              <w:tabs>
                <w:tab w:val="right" w:pos="948"/>
                <w:tab w:val="decimal" w:pos="975"/>
              </w:tabs>
              <w:spacing w:before="0"/>
              <w:ind w:left="-144" w:right="13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7280449B" w14:textId="77777777" w:rsidR="007563DD" w:rsidRDefault="008627BE">
            <w:pPr>
              <w:pStyle w:val="rrdsing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59C59334" w14:textId="77777777">
        <w:trPr>
          <w:cantSplit/>
          <w:jc w:val="center"/>
        </w:trPr>
        <w:tc>
          <w:tcPr>
            <w:tcW w:w="8433" w:type="dxa"/>
            <w:hideMark/>
          </w:tcPr>
          <w:p w14:paraId="2D8CA0CD" w14:textId="77777777" w:rsidR="007563DD" w:rsidRDefault="008627BE">
            <w:pPr>
              <w:pStyle w:val="NormalWeb"/>
              <w:spacing w:before="0" w:beforeAutospacing="0" w:after="0" w:afterAutospacing="0"/>
              <w:ind w:left="720" w:right="158" w:hanging="240"/>
              <w:rPr>
                <w:rFonts w:ascii="Arial" w:hAnsi="Arial" w:cs="Arial"/>
                <w:sz w:val="20"/>
                <w:szCs w:val="20"/>
              </w:rPr>
            </w:pPr>
            <w:r>
              <w:rPr>
                <w:rFonts w:ascii="Arial" w:hAnsi="Arial" w:cs="Arial"/>
                <w:sz w:val="20"/>
                <w:szCs w:val="20"/>
              </w:rPr>
              <w:t>Net deferred income tax assets</w:t>
            </w:r>
          </w:p>
        </w:tc>
        <w:tc>
          <w:tcPr>
            <w:tcW w:w="1215" w:type="dxa"/>
            <w:noWrap/>
            <w:tcMar>
              <w:top w:w="0" w:type="dxa"/>
              <w:left w:w="144" w:type="dxa"/>
              <w:bottom w:w="0" w:type="dxa"/>
              <w:right w:w="0" w:type="dxa"/>
            </w:tcMar>
            <w:vAlign w:val="bottom"/>
            <w:hideMark/>
          </w:tcPr>
          <w:p w14:paraId="0701B563"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13,285</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6798536E"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6,983</w:t>
            </w:r>
            <w:r>
              <w:rPr>
                <w:rFonts w:ascii="Arial" w:hAnsi="Arial" w:cs="Arial"/>
                <w:sz w:val="20"/>
                <w:szCs w:val="20"/>
              </w:rPr>
              <w:tab/>
            </w:r>
          </w:p>
        </w:tc>
      </w:tr>
      <w:tr w:rsidR="007563DD" w14:paraId="55C13864" w14:textId="77777777">
        <w:trPr>
          <w:cantSplit/>
          <w:jc w:val="center"/>
        </w:trPr>
        <w:tc>
          <w:tcPr>
            <w:tcW w:w="8433" w:type="dxa"/>
            <w:tcMar>
              <w:top w:w="0" w:type="dxa"/>
              <w:left w:w="144" w:type="dxa"/>
              <w:bottom w:w="0" w:type="dxa"/>
              <w:right w:w="0" w:type="dxa"/>
            </w:tcMar>
            <w:vAlign w:val="bottom"/>
            <w:hideMark/>
          </w:tcPr>
          <w:p w14:paraId="0BAD0F7B" w14:textId="77777777" w:rsidR="007563DD" w:rsidRDefault="008627BE">
            <w:pPr>
              <w:pStyle w:val="la2"/>
              <w:ind w:right="158"/>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09379025" w14:textId="77777777" w:rsidR="007563DD" w:rsidRDefault="008627BE">
            <w:pPr>
              <w:pStyle w:val="rrddoublerule"/>
              <w:tabs>
                <w:tab w:val="right" w:pos="948"/>
                <w:tab w:val="decimal" w:pos="975"/>
              </w:tabs>
              <w:spacing w:before="0"/>
              <w:ind w:right="158"/>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33A1803B" w14:textId="77777777" w:rsidR="007563DD" w:rsidRDefault="008627BE">
            <w:pPr>
              <w:pStyle w:val="rrddoub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2F509EE7" w14:textId="77777777">
        <w:trPr>
          <w:trHeight w:val="75"/>
          <w:jc w:val="center"/>
        </w:trPr>
        <w:tc>
          <w:tcPr>
            <w:tcW w:w="8433" w:type="dxa"/>
            <w:vAlign w:val="center"/>
            <w:hideMark/>
          </w:tcPr>
          <w:p w14:paraId="709D2FD0" w14:textId="77777777" w:rsidR="007563DD" w:rsidRDefault="008627BE">
            <w:pPr>
              <w:ind w:right="158"/>
              <w:rPr>
                <w:rFonts w:ascii="Arial" w:hAnsi="Arial" w:cs="Arial"/>
                <w:sz w:val="2"/>
                <w:szCs w:val="2"/>
              </w:rPr>
            </w:pPr>
            <w:r>
              <w:rPr>
                <w:rFonts w:ascii="Arial" w:hAnsi="Arial" w:cs="Arial"/>
                <w:sz w:val="2"/>
                <w:szCs w:val="2"/>
              </w:rPr>
              <w:t> </w:t>
            </w:r>
          </w:p>
        </w:tc>
        <w:tc>
          <w:tcPr>
            <w:tcW w:w="1215" w:type="dxa"/>
            <w:vAlign w:val="center"/>
            <w:hideMark/>
          </w:tcPr>
          <w:p w14:paraId="59403672" w14:textId="77777777" w:rsidR="007563DD" w:rsidRDefault="008627BE">
            <w:pPr>
              <w:tabs>
                <w:tab w:val="right" w:pos="948"/>
                <w:tab w:val="decimal" w:pos="975"/>
              </w:tabs>
              <w:ind w:right="158"/>
              <w:rPr>
                <w:rFonts w:ascii="Arial" w:hAnsi="Arial" w:cs="Arial"/>
                <w:sz w:val="2"/>
                <w:szCs w:val="2"/>
              </w:rPr>
            </w:pPr>
            <w:r>
              <w:rPr>
                <w:rFonts w:ascii="Arial" w:hAnsi="Arial" w:cs="Arial"/>
                <w:sz w:val="2"/>
                <w:szCs w:val="2"/>
              </w:rPr>
              <w:t> </w:t>
            </w:r>
          </w:p>
        </w:tc>
        <w:tc>
          <w:tcPr>
            <w:tcW w:w="1152" w:type="dxa"/>
            <w:vAlign w:val="center"/>
            <w:hideMark/>
          </w:tcPr>
          <w:p w14:paraId="0F75A53C" w14:textId="77777777" w:rsidR="007563DD" w:rsidRDefault="008627BE">
            <w:pPr>
              <w:tabs>
                <w:tab w:val="right" w:pos="915"/>
                <w:tab w:val="decimal" w:pos="960"/>
              </w:tabs>
              <w:ind w:right="130"/>
              <w:rPr>
                <w:rFonts w:ascii="Arial" w:hAnsi="Arial" w:cs="Arial"/>
                <w:sz w:val="2"/>
                <w:szCs w:val="2"/>
              </w:rPr>
            </w:pPr>
            <w:r>
              <w:rPr>
                <w:rFonts w:ascii="Arial" w:hAnsi="Arial" w:cs="Arial"/>
                <w:sz w:val="2"/>
                <w:szCs w:val="2"/>
              </w:rPr>
              <w:t> </w:t>
            </w:r>
          </w:p>
        </w:tc>
      </w:tr>
      <w:tr w:rsidR="007563DD" w14:paraId="03ED183F" w14:textId="77777777">
        <w:trPr>
          <w:cantSplit/>
          <w:jc w:val="center"/>
        </w:trPr>
        <w:tc>
          <w:tcPr>
            <w:tcW w:w="8433" w:type="dxa"/>
            <w:hideMark/>
          </w:tcPr>
          <w:p w14:paraId="42ECCEEC" w14:textId="77777777" w:rsidR="007563DD" w:rsidRDefault="008627BE">
            <w:pPr>
              <w:pStyle w:val="NormalWeb"/>
              <w:spacing w:before="0" w:beforeAutospacing="0" w:after="0" w:afterAutospacing="0"/>
              <w:ind w:left="240" w:right="158" w:hanging="240"/>
              <w:rPr>
                <w:rFonts w:ascii="Arial" w:hAnsi="Arial" w:cs="Arial"/>
                <w:sz w:val="16"/>
                <w:szCs w:val="16"/>
              </w:rPr>
            </w:pPr>
            <w:r>
              <w:rPr>
                <w:rFonts w:ascii="Arial" w:hAnsi="Arial" w:cs="Arial"/>
                <w:b/>
                <w:bCs/>
                <w:sz w:val="16"/>
                <w:szCs w:val="16"/>
              </w:rPr>
              <w:t>Reported As</w:t>
            </w:r>
          </w:p>
        </w:tc>
        <w:tc>
          <w:tcPr>
            <w:tcW w:w="1215" w:type="dxa"/>
            <w:tcMar>
              <w:top w:w="0" w:type="dxa"/>
              <w:left w:w="144" w:type="dxa"/>
              <w:bottom w:w="0" w:type="dxa"/>
              <w:right w:w="0" w:type="dxa"/>
            </w:tcMar>
            <w:vAlign w:val="bottom"/>
            <w:hideMark/>
          </w:tcPr>
          <w:p w14:paraId="11CB06C2" w14:textId="77777777" w:rsidR="007563DD" w:rsidRDefault="008627BE">
            <w:pPr>
              <w:pStyle w:val="la2"/>
              <w:tabs>
                <w:tab w:val="right" w:pos="948"/>
                <w:tab w:val="decimal" w:pos="975"/>
              </w:tabs>
              <w:ind w:right="158"/>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34CEFDD8" w14:textId="77777777" w:rsidR="007563DD" w:rsidRDefault="008627BE">
            <w:pPr>
              <w:pStyle w:val="la2"/>
              <w:tabs>
                <w:tab w:val="right" w:pos="915"/>
                <w:tab w:val="decimal" w:pos="960"/>
              </w:tabs>
              <w:ind w:right="130"/>
              <w:rPr>
                <w:rFonts w:ascii="Arial" w:hAnsi="Arial" w:cs="Arial"/>
                <w:sz w:val="16"/>
                <w:szCs w:val="16"/>
              </w:rPr>
            </w:pPr>
            <w:r>
              <w:rPr>
                <w:rFonts w:ascii="Arial" w:hAnsi="Arial" w:cs="Arial"/>
                <w:sz w:val="16"/>
                <w:szCs w:val="16"/>
              </w:rPr>
              <w:t> </w:t>
            </w:r>
          </w:p>
        </w:tc>
      </w:tr>
      <w:tr w:rsidR="007563DD" w14:paraId="54AD7D8B" w14:textId="77777777">
        <w:trPr>
          <w:trHeight w:val="75"/>
          <w:jc w:val="center"/>
        </w:trPr>
        <w:tc>
          <w:tcPr>
            <w:tcW w:w="8433" w:type="dxa"/>
            <w:vAlign w:val="center"/>
            <w:hideMark/>
          </w:tcPr>
          <w:p w14:paraId="39C7D505" w14:textId="77777777" w:rsidR="007563DD" w:rsidRDefault="008627BE">
            <w:pPr>
              <w:ind w:right="158"/>
              <w:rPr>
                <w:rFonts w:ascii="Arial" w:hAnsi="Arial" w:cs="Arial"/>
                <w:sz w:val="2"/>
                <w:szCs w:val="2"/>
              </w:rPr>
            </w:pPr>
            <w:r>
              <w:rPr>
                <w:rFonts w:ascii="Arial" w:hAnsi="Arial" w:cs="Arial"/>
                <w:sz w:val="2"/>
                <w:szCs w:val="2"/>
              </w:rPr>
              <w:t> </w:t>
            </w:r>
          </w:p>
        </w:tc>
        <w:tc>
          <w:tcPr>
            <w:tcW w:w="1215" w:type="dxa"/>
            <w:vAlign w:val="center"/>
            <w:hideMark/>
          </w:tcPr>
          <w:p w14:paraId="4243FA22" w14:textId="77777777" w:rsidR="007563DD" w:rsidRDefault="008627BE">
            <w:pPr>
              <w:tabs>
                <w:tab w:val="right" w:pos="948"/>
                <w:tab w:val="decimal" w:pos="975"/>
              </w:tabs>
              <w:ind w:right="158"/>
              <w:rPr>
                <w:rFonts w:ascii="Arial" w:hAnsi="Arial" w:cs="Arial"/>
                <w:sz w:val="2"/>
                <w:szCs w:val="2"/>
              </w:rPr>
            </w:pPr>
            <w:r>
              <w:rPr>
                <w:rFonts w:ascii="Arial" w:hAnsi="Arial" w:cs="Arial"/>
                <w:sz w:val="2"/>
                <w:szCs w:val="2"/>
              </w:rPr>
              <w:t> </w:t>
            </w:r>
          </w:p>
        </w:tc>
        <w:tc>
          <w:tcPr>
            <w:tcW w:w="1152" w:type="dxa"/>
            <w:vAlign w:val="center"/>
            <w:hideMark/>
          </w:tcPr>
          <w:p w14:paraId="44DFB19C" w14:textId="77777777" w:rsidR="007563DD" w:rsidRDefault="008627BE">
            <w:pPr>
              <w:tabs>
                <w:tab w:val="right" w:pos="915"/>
                <w:tab w:val="decimal" w:pos="960"/>
              </w:tabs>
              <w:ind w:right="130"/>
              <w:rPr>
                <w:rFonts w:ascii="Arial" w:hAnsi="Arial" w:cs="Arial"/>
                <w:sz w:val="2"/>
                <w:szCs w:val="2"/>
              </w:rPr>
            </w:pPr>
            <w:r>
              <w:rPr>
                <w:rFonts w:ascii="Arial" w:hAnsi="Arial" w:cs="Arial"/>
                <w:sz w:val="2"/>
                <w:szCs w:val="2"/>
              </w:rPr>
              <w:t> </w:t>
            </w:r>
          </w:p>
        </w:tc>
      </w:tr>
      <w:tr w:rsidR="007563DD" w14:paraId="1BD5C193" w14:textId="77777777">
        <w:trPr>
          <w:cantSplit/>
          <w:jc w:val="center"/>
        </w:trPr>
        <w:tc>
          <w:tcPr>
            <w:tcW w:w="8433" w:type="dxa"/>
            <w:hideMark/>
          </w:tcPr>
          <w:p w14:paraId="1EB62F77"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Other long-term assets</w:t>
            </w:r>
          </w:p>
        </w:tc>
        <w:tc>
          <w:tcPr>
            <w:tcW w:w="1215" w:type="dxa"/>
            <w:noWrap/>
            <w:tcMar>
              <w:top w:w="0" w:type="dxa"/>
              <w:left w:w="144" w:type="dxa"/>
              <w:bottom w:w="0" w:type="dxa"/>
              <w:right w:w="0" w:type="dxa"/>
            </w:tcMar>
            <w:vAlign w:val="bottom"/>
            <w:hideMark/>
          </w:tcPr>
          <w:p w14:paraId="4E47A645"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13,515</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2DC28E31"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7,181</w:t>
            </w:r>
            <w:r>
              <w:rPr>
                <w:rFonts w:ascii="Arial" w:hAnsi="Arial" w:cs="Arial"/>
                <w:sz w:val="20"/>
                <w:szCs w:val="20"/>
              </w:rPr>
              <w:tab/>
            </w:r>
          </w:p>
        </w:tc>
      </w:tr>
      <w:tr w:rsidR="007563DD" w14:paraId="6ACB22B3" w14:textId="77777777">
        <w:trPr>
          <w:cantSplit/>
          <w:jc w:val="center"/>
        </w:trPr>
        <w:tc>
          <w:tcPr>
            <w:tcW w:w="8433" w:type="dxa"/>
            <w:hideMark/>
          </w:tcPr>
          <w:p w14:paraId="726FDAB9" w14:textId="77777777" w:rsidR="007563DD" w:rsidRDefault="008627BE">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Long-term deferred income tax liabilities</w:t>
            </w:r>
          </w:p>
        </w:tc>
        <w:tc>
          <w:tcPr>
            <w:tcW w:w="1215" w:type="dxa"/>
            <w:noWrap/>
            <w:tcMar>
              <w:top w:w="0" w:type="dxa"/>
              <w:left w:w="144" w:type="dxa"/>
              <w:bottom w:w="0" w:type="dxa"/>
              <w:right w:w="0" w:type="dxa"/>
            </w:tcMar>
            <w:vAlign w:val="bottom"/>
            <w:hideMark/>
          </w:tcPr>
          <w:p w14:paraId="4826DF7F"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(230</w:t>
            </w:r>
            <w:r>
              <w:rPr>
                <w:rFonts w:ascii="Arial" w:hAnsi="Arial" w:cs="Arial"/>
                <w:bCs/>
                <w:sz w:val="20"/>
                <w:szCs w:val="20"/>
              </w:rPr>
              <w:tab/>
            </w:r>
            <w:r>
              <w:rPr>
                <w:rFonts w:ascii="Arial" w:hAnsi="Arial" w:cs="Arial"/>
                <w:b/>
                <w:bCs/>
                <w:sz w:val="20"/>
                <w:szCs w:val="20"/>
              </w:rPr>
              <w:t>)</w:t>
            </w:r>
          </w:p>
        </w:tc>
        <w:tc>
          <w:tcPr>
            <w:tcW w:w="1152" w:type="dxa"/>
            <w:noWrap/>
            <w:tcMar>
              <w:top w:w="0" w:type="dxa"/>
              <w:left w:w="144" w:type="dxa"/>
              <w:bottom w:w="0" w:type="dxa"/>
              <w:right w:w="0" w:type="dxa"/>
            </w:tcMar>
            <w:vAlign w:val="bottom"/>
            <w:hideMark/>
          </w:tcPr>
          <w:p w14:paraId="1658E162"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ab/>
              <w:t>(198</w:t>
            </w:r>
            <w:r>
              <w:rPr>
                <w:rFonts w:ascii="Arial" w:hAnsi="Arial" w:cs="Arial"/>
                <w:sz w:val="20"/>
                <w:szCs w:val="20"/>
              </w:rPr>
              <w:tab/>
              <w:t>)</w:t>
            </w:r>
          </w:p>
        </w:tc>
      </w:tr>
      <w:tr w:rsidR="007563DD" w14:paraId="712252F5" w14:textId="77777777">
        <w:trPr>
          <w:cantSplit/>
          <w:jc w:val="center"/>
        </w:trPr>
        <w:tc>
          <w:tcPr>
            <w:tcW w:w="9648" w:type="dxa"/>
            <w:gridSpan w:val="2"/>
            <w:tcMar>
              <w:top w:w="0" w:type="dxa"/>
              <w:left w:w="144" w:type="dxa"/>
              <w:bottom w:w="0" w:type="dxa"/>
              <w:right w:w="0" w:type="dxa"/>
            </w:tcMar>
            <w:vAlign w:val="bottom"/>
            <w:hideMark/>
          </w:tcPr>
          <w:p w14:paraId="0DFF0C6A" w14:textId="77777777" w:rsidR="007563DD" w:rsidRDefault="008627BE">
            <w:pPr>
              <w:pStyle w:val="rrdsinglerule"/>
              <w:tabs>
                <w:tab w:val="right" w:pos="948"/>
                <w:tab w:val="decimal" w:pos="975"/>
              </w:tabs>
              <w:spacing w:before="0"/>
              <w:ind w:left="-144" w:right="13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0C8BFAD4" w14:textId="77777777" w:rsidR="007563DD" w:rsidRDefault="008627BE">
            <w:pPr>
              <w:pStyle w:val="rrdsing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r w:rsidR="007563DD" w14:paraId="03514C28" w14:textId="77777777">
        <w:trPr>
          <w:cantSplit/>
          <w:jc w:val="center"/>
        </w:trPr>
        <w:tc>
          <w:tcPr>
            <w:tcW w:w="8433" w:type="dxa"/>
            <w:hideMark/>
          </w:tcPr>
          <w:p w14:paraId="4CD566D5" w14:textId="77777777" w:rsidR="007563DD" w:rsidRDefault="008627BE">
            <w:pPr>
              <w:pStyle w:val="NormalWeb"/>
              <w:spacing w:before="0" w:beforeAutospacing="0" w:after="0" w:afterAutospacing="0"/>
              <w:ind w:left="720" w:right="158" w:hanging="240"/>
              <w:rPr>
                <w:rFonts w:ascii="Arial" w:hAnsi="Arial" w:cs="Arial"/>
                <w:sz w:val="20"/>
                <w:szCs w:val="20"/>
              </w:rPr>
            </w:pPr>
            <w:r>
              <w:rPr>
                <w:rFonts w:ascii="Arial" w:hAnsi="Arial" w:cs="Arial"/>
                <w:sz w:val="20"/>
                <w:szCs w:val="20"/>
              </w:rPr>
              <w:t>Net deferred income tax assets</w:t>
            </w:r>
          </w:p>
        </w:tc>
        <w:tc>
          <w:tcPr>
            <w:tcW w:w="1215" w:type="dxa"/>
            <w:noWrap/>
            <w:tcMar>
              <w:top w:w="0" w:type="dxa"/>
              <w:left w:w="144" w:type="dxa"/>
              <w:bottom w:w="0" w:type="dxa"/>
              <w:right w:w="0" w:type="dxa"/>
            </w:tcMar>
            <w:vAlign w:val="bottom"/>
            <w:hideMark/>
          </w:tcPr>
          <w:p w14:paraId="31D6CD86" w14:textId="77777777" w:rsidR="007563DD" w:rsidRDefault="008627BE">
            <w:pPr>
              <w:pStyle w:val="NormalWeb"/>
              <w:tabs>
                <w:tab w:val="right" w:pos="948"/>
                <w:tab w:val="decimal" w:pos="975"/>
              </w:tabs>
              <w:spacing w:before="0" w:beforeAutospacing="0" w:after="20" w:afterAutospacing="0"/>
              <w:ind w:right="1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13,285</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189766D9" w14:textId="77777777" w:rsidR="007563DD" w:rsidRDefault="008627BE">
            <w:pPr>
              <w:pStyle w:val="NormalWeb"/>
              <w:tabs>
                <w:tab w:val="right" w:pos="915"/>
                <w:tab w:val="decimal" w:pos="960"/>
              </w:tabs>
              <w:spacing w:before="0" w:beforeAutospacing="0" w:after="20" w:afterAutospacing="0"/>
              <w:ind w:right="130"/>
              <w:rPr>
                <w:rFonts w:ascii="Arial" w:hAnsi="Arial" w:cs="Arial"/>
                <w:sz w:val="20"/>
                <w:szCs w:val="20"/>
              </w:rPr>
            </w:pPr>
            <w:r>
              <w:rPr>
                <w:rFonts w:ascii="Arial" w:hAnsi="Arial" w:cs="Arial"/>
                <w:sz w:val="20"/>
                <w:szCs w:val="20"/>
              </w:rPr>
              <w:t>$</w:t>
            </w:r>
            <w:r>
              <w:rPr>
                <w:rFonts w:ascii="Arial" w:hAnsi="Arial" w:cs="Arial"/>
                <w:sz w:val="20"/>
                <w:szCs w:val="20"/>
              </w:rPr>
              <w:tab/>
              <w:t>6,983</w:t>
            </w:r>
            <w:r>
              <w:rPr>
                <w:rFonts w:ascii="Arial" w:hAnsi="Arial" w:cs="Arial"/>
                <w:sz w:val="20"/>
                <w:szCs w:val="20"/>
              </w:rPr>
              <w:tab/>
            </w:r>
          </w:p>
        </w:tc>
      </w:tr>
      <w:tr w:rsidR="007563DD" w14:paraId="6ACC9545" w14:textId="77777777">
        <w:trPr>
          <w:cantSplit/>
          <w:jc w:val="center"/>
        </w:trPr>
        <w:tc>
          <w:tcPr>
            <w:tcW w:w="8433" w:type="dxa"/>
            <w:tcMar>
              <w:top w:w="0" w:type="dxa"/>
              <w:left w:w="144" w:type="dxa"/>
              <w:bottom w:w="0" w:type="dxa"/>
              <w:right w:w="0" w:type="dxa"/>
            </w:tcMar>
            <w:vAlign w:val="bottom"/>
            <w:hideMark/>
          </w:tcPr>
          <w:p w14:paraId="60E34C48" w14:textId="77777777" w:rsidR="007563DD" w:rsidRDefault="008627BE">
            <w:pPr>
              <w:pStyle w:val="la2"/>
              <w:ind w:right="158"/>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0AF25761" w14:textId="77777777" w:rsidR="007563DD" w:rsidRDefault="008627BE">
            <w:pPr>
              <w:pStyle w:val="rrddoublerule"/>
              <w:tabs>
                <w:tab w:val="right" w:pos="948"/>
                <w:tab w:val="decimal" w:pos="975"/>
              </w:tabs>
              <w:spacing w:before="0"/>
              <w:ind w:right="158"/>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0E0ED9F7" w14:textId="77777777" w:rsidR="007563DD" w:rsidRDefault="008627BE">
            <w:pPr>
              <w:pStyle w:val="rrddoublerule"/>
              <w:tabs>
                <w:tab w:val="right" w:pos="915"/>
                <w:tab w:val="decimal" w:pos="960"/>
              </w:tabs>
              <w:spacing w:before="0"/>
              <w:ind w:right="130"/>
              <w:rPr>
                <w:rFonts w:ascii="Arial" w:hAnsi="Arial" w:cs="Arial"/>
                <w:sz w:val="20"/>
                <w:szCs w:val="20"/>
              </w:rPr>
            </w:pPr>
            <w:r>
              <w:rPr>
                <w:rFonts w:ascii="Arial" w:hAnsi="Arial" w:cs="Arial"/>
                <w:sz w:val="20"/>
                <w:szCs w:val="20"/>
              </w:rPr>
              <w:t> </w:t>
            </w:r>
          </w:p>
        </w:tc>
      </w:tr>
    </w:tbl>
    <w:p w14:paraId="45876F4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77C4D05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we had federal, state, and foreign net operating loss carryforwards of $318 million, $1.3 billion, and $2.1 billion, respectively. The federal and state net operating loss carryforwards will expire in various years from fiscal 2023 through 2042, if not utilized. The majority of our foreign net operating loss carryforwards do not expire. Certain acquired net operating loss carryforwards are subject to an annual limitation but are expected to be realized </w:t>
      </w:r>
    </w:p>
    <w:p w14:paraId="5479290A" w14:textId="77777777" w:rsidR="007563DD" w:rsidRDefault="008627BE">
      <w:pPr>
        <w:pStyle w:val="NormalWeb"/>
        <w:spacing w:before="0" w:beforeAutospacing="0" w:after="0" w:afterAutospacing="0"/>
        <w:jc w:val="both"/>
        <w:rPr>
          <w:rFonts w:ascii="Arial" w:hAnsi="Arial" w:cs="Arial"/>
          <w:sz w:val="20"/>
          <w:szCs w:val="20"/>
        </w:rPr>
      </w:pPr>
      <w:r>
        <w:br w:type="page"/>
      </w:r>
      <w:r>
        <w:rPr>
          <w:rFonts w:ascii="Arial" w:hAnsi="Arial" w:cs="Arial"/>
          <w:sz w:val="20"/>
          <w:szCs w:val="20"/>
        </w:rPr>
        <w:lastRenderedPageBreak/>
        <w:t xml:space="preserve">with the exception of those which have a valuation allowance. As of June 30, 2022, we had $1.3 billion federal capital loss carryforwards for U.S. tax purposes from our acquisition of Nuance. The federal capital loss carryforwards are subject to an annual limitation and will expire in various years from fiscal 2023 through 2025. </w:t>
      </w:r>
    </w:p>
    <w:p w14:paraId="47284EA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valuation allowance disclosed in the table above relates to the foreign net operating loss carryforwards, federal capital loss carryforwards, and other net deferred tax assets that may not be realized. </w:t>
      </w:r>
    </w:p>
    <w:p w14:paraId="705E5DB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Income taxes paid, net of refunds, were $16.0 billion, $13.4 billion, and $12.5 billion in fiscal years 2022, 2021, and 2020, respectively. </w:t>
      </w:r>
    </w:p>
    <w:p w14:paraId="6F3D474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Uncertain Tax Positions </w:t>
      </w:r>
    </w:p>
    <w:p w14:paraId="1CE3A7D7" w14:textId="77777777" w:rsidR="007563DD" w:rsidRDefault="008627BE">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Gross unrecognized tax benefits related to uncertain tax positions as of June 30, 2022, 2021, and 2020, were $15.6 billion, $14.6 billion, and $13.8 billion, respectively, which were primarily included in long-term income taxes in our consolidated balance sheets. If recognized, the resulting tax benefit would affect our effective tax rates for fiscal years 2022, 2021, and 2020 by $13.3 billion, $12.5 billion, and $12.1 billion, respectively. </w:t>
      </w:r>
    </w:p>
    <w:p w14:paraId="64AA962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2021, and 2020, we had accrued interest expense related to uncertain tax positions of $4.3 billion, $4.3 billion, and $4.0 billion, respectively, net of income tax benefits. The provision for income taxes for fiscal years 2022, 2021, and 2020 included interest expense related to uncertain tax positions of $36 million, $274 million, and $579 million, respectively, net of income tax benefits. </w:t>
      </w:r>
    </w:p>
    <w:p w14:paraId="7F4E649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aggregate changes in the gross unrecognized tax benefits related to uncertain tax positions were as follows: </w:t>
      </w:r>
    </w:p>
    <w:p w14:paraId="7D754D84"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33"/>
        <w:gridCol w:w="1080"/>
        <w:gridCol w:w="1125"/>
        <w:gridCol w:w="1062"/>
      </w:tblGrid>
      <w:tr w:rsidR="007563DD" w14:paraId="2F759CAA" w14:textId="77777777">
        <w:trPr>
          <w:cantSplit/>
          <w:tblHeader/>
          <w:jc w:val="center"/>
        </w:trPr>
        <w:tc>
          <w:tcPr>
            <w:tcW w:w="7533" w:type="dxa"/>
            <w:vAlign w:val="bottom"/>
            <w:hideMark/>
          </w:tcPr>
          <w:p w14:paraId="182BB35F"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80" w:type="dxa"/>
            <w:tcMar>
              <w:top w:w="0" w:type="dxa"/>
              <w:left w:w="144" w:type="dxa"/>
              <w:bottom w:w="0" w:type="dxa"/>
              <w:right w:w="0" w:type="dxa"/>
            </w:tcMar>
            <w:vAlign w:val="bottom"/>
            <w:hideMark/>
          </w:tcPr>
          <w:p w14:paraId="5F8D0513" w14:textId="77777777" w:rsidR="007563DD" w:rsidRDefault="008627BE">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40088145" w14:textId="77777777" w:rsidR="007563DD" w:rsidRDefault="008627BE">
            <w:pPr>
              <w:pStyle w:val="la2"/>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215405F7"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204D8BA4" w14:textId="77777777">
        <w:trPr>
          <w:cantSplit/>
          <w:jc w:val="center"/>
        </w:trPr>
        <w:tc>
          <w:tcPr>
            <w:tcW w:w="10800" w:type="dxa"/>
            <w:gridSpan w:val="4"/>
            <w:tcMar>
              <w:top w:w="0" w:type="dxa"/>
              <w:left w:w="144" w:type="dxa"/>
              <w:bottom w:w="0" w:type="dxa"/>
              <w:right w:w="0" w:type="dxa"/>
            </w:tcMar>
            <w:vAlign w:val="bottom"/>
            <w:hideMark/>
          </w:tcPr>
          <w:p w14:paraId="4E07E79F" w14:textId="77777777" w:rsidR="007563DD" w:rsidRDefault="008627BE">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26D41CC3" w14:textId="77777777">
        <w:trPr>
          <w:trHeight w:val="75"/>
          <w:jc w:val="center"/>
        </w:trPr>
        <w:tc>
          <w:tcPr>
            <w:tcW w:w="7533" w:type="dxa"/>
            <w:vAlign w:val="center"/>
            <w:hideMark/>
          </w:tcPr>
          <w:p w14:paraId="59F2D3FD"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53BB80B4"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5B455387"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0DA24F97" w14:textId="77777777" w:rsidR="007563DD" w:rsidRDefault="008627BE">
            <w:pPr>
              <w:rPr>
                <w:rFonts w:ascii="Arial" w:hAnsi="Arial" w:cs="Arial"/>
                <w:sz w:val="2"/>
                <w:szCs w:val="2"/>
              </w:rPr>
            </w:pPr>
            <w:r>
              <w:rPr>
                <w:rFonts w:ascii="Arial" w:hAnsi="Arial" w:cs="Arial"/>
                <w:sz w:val="2"/>
                <w:szCs w:val="2"/>
              </w:rPr>
              <w:t> </w:t>
            </w:r>
          </w:p>
        </w:tc>
      </w:tr>
      <w:tr w:rsidR="007563DD" w14:paraId="780DEA03" w14:textId="77777777">
        <w:trPr>
          <w:cantSplit/>
          <w:jc w:val="center"/>
        </w:trPr>
        <w:tc>
          <w:tcPr>
            <w:tcW w:w="7533" w:type="dxa"/>
            <w:vAlign w:val="bottom"/>
            <w:hideMark/>
          </w:tcPr>
          <w:p w14:paraId="3260349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80" w:type="dxa"/>
            <w:tcMar>
              <w:top w:w="0" w:type="dxa"/>
              <w:left w:w="144" w:type="dxa"/>
              <w:bottom w:w="0" w:type="dxa"/>
              <w:right w:w="0" w:type="dxa"/>
            </w:tcMar>
            <w:vAlign w:val="bottom"/>
            <w:hideMark/>
          </w:tcPr>
          <w:p w14:paraId="2FCD5C58" w14:textId="77777777" w:rsidR="007563DD" w:rsidRDefault="008627BE">
            <w:pPr>
              <w:ind w:right="132"/>
              <w:jc w:val="right"/>
              <w:rPr>
                <w:rFonts w:ascii="Arial" w:hAnsi="Arial" w:cs="Arial"/>
                <w:sz w:val="16"/>
                <w:szCs w:val="16"/>
              </w:rPr>
            </w:pPr>
            <w:r>
              <w:rPr>
                <w:rFonts w:ascii="Arial" w:hAnsi="Arial" w:cs="Arial"/>
                <w:b/>
                <w:bCs/>
                <w:sz w:val="16"/>
                <w:szCs w:val="16"/>
              </w:rPr>
              <w:t>2022</w:t>
            </w:r>
          </w:p>
        </w:tc>
        <w:tc>
          <w:tcPr>
            <w:tcW w:w="1125" w:type="dxa"/>
            <w:tcMar>
              <w:top w:w="0" w:type="dxa"/>
              <w:left w:w="144" w:type="dxa"/>
              <w:bottom w:w="0" w:type="dxa"/>
              <w:right w:w="0" w:type="dxa"/>
            </w:tcMar>
            <w:vAlign w:val="bottom"/>
            <w:hideMark/>
          </w:tcPr>
          <w:p w14:paraId="745C6240" w14:textId="77777777" w:rsidR="007563DD" w:rsidRDefault="008627BE">
            <w:pPr>
              <w:ind w:right="132"/>
              <w:jc w:val="right"/>
              <w:rPr>
                <w:rFonts w:ascii="Arial" w:hAnsi="Arial" w:cs="Arial"/>
                <w:sz w:val="16"/>
                <w:szCs w:val="16"/>
              </w:rPr>
            </w:pPr>
            <w:r>
              <w:rPr>
                <w:rFonts w:ascii="Arial" w:hAnsi="Arial" w:cs="Arial"/>
                <w:b/>
                <w:bCs/>
                <w:sz w:val="16"/>
                <w:szCs w:val="16"/>
              </w:rPr>
              <w:t>2021</w:t>
            </w:r>
          </w:p>
        </w:tc>
        <w:tc>
          <w:tcPr>
            <w:tcW w:w="1062" w:type="dxa"/>
            <w:tcMar>
              <w:top w:w="0" w:type="dxa"/>
              <w:left w:w="144" w:type="dxa"/>
              <w:bottom w:w="0" w:type="dxa"/>
              <w:right w:w="0" w:type="dxa"/>
            </w:tcMar>
            <w:vAlign w:val="bottom"/>
            <w:hideMark/>
          </w:tcPr>
          <w:p w14:paraId="173219A1" w14:textId="77777777" w:rsidR="007563DD" w:rsidRDefault="008627BE">
            <w:pPr>
              <w:ind w:right="95"/>
              <w:jc w:val="right"/>
              <w:rPr>
                <w:rFonts w:ascii="Arial" w:hAnsi="Arial" w:cs="Arial"/>
                <w:sz w:val="16"/>
                <w:szCs w:val="16"/>
              </w:rPr>
            </w:pPr>
            <w:r>
              <w:rPr>
                <w:rFonts w:ascii="Arial" w:hAnsi="Arial" w:cs="Arial"/>
                <w:b/>
                <w:bCs/>
                <w:sz w:val="16"/>
                <w:szCs w:val="16"/>
              </w:rPr>
              <w:t>2020</w:t>
            </w:r>
          </w:p>
        </w:tc>
      </w:tr>
      <w:tr w:rsidR="007563DD" w14:paraId="3DCBAE5D" w14:textId="77777777">
        <w:trPr>
          <w:trHeight w:val="75"/>
          <w:jc w:val="center"/>
        </w:trPr>
        <w:tc>
          <w:tcPr>
            <w:tcW w:w="7533" w:type="dxa"/>
            <w:vAlign w:val="center"/>
            <w:hideMark/>
          </w:tcPr>
          <w:p w14:paraId="48D75B97" w14:textId="77777777" w:rsidR="007563DD" w:rsidRDefault="008627BE">
            <w:pPr>
              <w:rPr>
                <w:rFonts w:ascii="Arial" w:hAnsi="Arial" w:cs="Arial"/>
                <w:sz w:val="2"/>
                <w:szCs w:val="2"/>
              </w:rPr>
            </w:pPr>
            <w:r>
              <w:rPr>
                <w:rFonts w:ascii="Arial" w:hAnsi="Arial" w:cs="Arial"/>
                <w:sz w:val="2"/>
                <w:szCs w:val="2"/>
              </w:rPr>
              <w:t> </w:t>
            </w:r>
          </w:p>
        </w:tc>
        <w:tc>
          <w:tcPr>
            <w:tcW w:w="1080" w:type="dxa"/>
            <w:vAlign w:val="center"/>
            <w:hideMark/>
          </w:tcPr>
          <w:p w14:paraId="08E19C48"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52352343"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5B96A884" w14:textId="77777777" w:rsidR="007563DD" w:rsidRDefault="008627BE">
            <w:pPr>
              <w:rPr>
                <w:rFonts w:ascii="Arial" w:hAnsi="Arial" w:cs="Arial"/>
                <w:sz w:val="2"/>
                <w:szCs w:val="2"/>
              </w:rPr>
            </w:pPr>
            <w:r>
              <w:rPr>
                <w:rFonts w:ascii="Arial" w:hAnsi="Arial" w:cs="Arial"/>
                <w:sz w:val="2"/>
                <w:szCs w:val="2"/>
              </w:rPr>
              <w:t> </w:t>
            </w:r>
          </w:p>
        </w:tc>
      </w:tr>
      <w:tr w:rsidR="007563DD" w14:paraId="56F12B3B" w14:textId="77777777">
        <w:trPr>
          <w:cantSplit/>
          <w:jc w:val="center"/>
        </w:trPr>
        <w:tc>
          <w:tcPr>
            <w:tcW w:w="7533" w:type="dxa"/>
            <w:hideMark/>
          </w:tcPr>
          <w:p w14:paraId="49ECFA8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Beginning unrecognized tax benefits</w:t>
            </w:r>
          </w:p>
        </w:tc>
        <w:tc>
          <w:tcPr>
            <w:tcW w:w="1080" w:type="dxa"/>
            <w:noWrap/>
            <w:tcMar>
              <w:top w:w="0" w:type="dxa"/>
              <w:left w:w="144" w:type="dxa"/>
              <w:bottom w:w="0" w:type="dxa"/>
              <w:right w:w="0" w:type="dxa"/>
            </w:tcMar>
            <w:vAlign w:val="bottom"/>
            <w:hideMark/>
          </w:tcPr>
          <w:p w14:paraId="2353F798" w14:textId="77777777" w:rsidR="007563DD" w:rsidRDefault="008627BE">
            <w:pPr>
              <w:pStyle w:val="NormalWeb"/>
              <w:tabs>
                <w:tab w:val="right" w:pos="843"/>
                <w:tab w:val="decimal" w:pos="897"/>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14,550</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674E40EF" w14:textId="77777777" w:rsidR="007563DD" w:rsidRDefault="008627BE">
            <w:pPr>
              <w:pStyle w:val="NormalWeb"/>
              <w:tabs>
                <w:tab w:val="right" w:pos="858"/>
                <w:tab w:val="decimal" w:pos="912"/>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13,792</w:t>
            </w:r>
            <w:r>
              <w:rPr>
                <w:rFonts w:ascii="Arial" w:hAnsi="Arial" w:cs="Arial"/>
                <w:sz w:val="20"/>
                <w:szCs w:val="20"/>
              </w:rPr>
              <w:tab/>
            </w:r>
          </w:p>
        </w:tc>
        <w:tc>
          <w:tcPr>
            <w:tcW w:w="1062" w:type="dxa"/>
            <w:noWrap/>
            <w:tcMar>
              <w:top w:w="0" w:type="dxa"/>
              <w:left w:w="144" w:type="dxa"/>
              <w:bottom w:w="0" w:type="dxa"/>
              <w:right w:w="0" w:type="dxa"/>
            </w:tcMar>
            <w:vAlign w:val="bottom"/>
            <w:hideMark/>
          </w:tcPr>
          <w:p w14:paraId="401DEBF0" w14:textId="77777777" w:rsidR="007563DD" w:rsidRDefault="008627BE">
            <w:pPr>
              <w:pStyle w:val="NormalWeb"/>
              <w:tabs>
                <w:tab w:val="right" w:pos="828"/>
                <w:tab w:val="decimal" w:pos="873"/>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13,146</w:t>
            </w:r>
            <w:r>
              <w:rPr>
                <w:rFonts w:ascii="Arial" w:hAnsi="Arial" w:cs="Arial"/>
                <w:sz w:val="20"/>
                <w:szCs w:val="20"/>
              </w:rPr>
              <w:tab/>
            </w:r>
          </w:p>
        </w:tc>
      </w:tr>
      <w:tr w:rsidR="007563DD" w14:paraId="3A623F5D" w14:textId="77777777">
        <w:trPr>
          <w:cantSplit/>
          <w:jc w:val="center"/>
        </w:trPr>
        <w:tc>
          <w:tcPr>
            <w:tcW w:w="7533" w:type="dxa"/>
            <w:hideMark/>
          </w:tcPr>
          <w:p w14:paraId="7D14567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related to settlements</w:t>
            </w:r>
          </w:p>
        </w:tc>
        <w:tc>
          <w:tcPr>
            <w:tcW w:w="1080" w:type="dxa"/>
            <w:noWrap/>
            <w:tcMar>
              <w:top w:w="0" w:type="dxa"/>
              <w:left w:w="144" w:type="dxa"/>
              <w:bottom w:w="0" w:type="dxa"/>
              <w:right w:w="0" w:type="dxa"/>
            </w:tcMar>
            <w:vAlign w:val="bottom"/>
            <w:hideMark/>
          </w:tcPr>
          <w:p w14:paraId="1046F45F" w14:textId="77777777" w:rsidR="007563DD" w:rsidRDefault="008627BE">
            <w:pPr>
              <w:pStyle w:val="NormalWeb"/>
              <w:tabs>
                <w:tab w:val="right" w:pos="843"/>
                <w:tab w:val="decimal" w:pos="89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(317</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0D1996D7" w14:textId="77777777" w:rsidR="007563DD" w:rsidRDefault="008627BE">
            <w:pPr>
              <w:pStyle w:val="NormalWeb"/>
              <w:tabs>
                <w:tab w:val="right" w:pos="858"/>
                <w:tab w:val="decimal" w:pos="912"/>
              </w:tabs>
              <w:spacing w:before="0" w:beforeAutospacing="0" w:after="20" w:afterAutospacing="0"/>
              <w:rPr>
                <w:rFonts w:ascii="Arial" w:hAnsi="Arial" w:cs="Arial"/>
                <w:sz w:val="20"/>
                <w:szCs w:val="20"/>
              </w:rPr>
            </w:pPr>
            <w:r>
              <w:rPr>
                <w:rFonts w:ascii="Arial" w:hAnsi="Arial" w:cs="Arial"/>
                <w:sz w:val="20"/>
                <w:szCs w:val="20"/>
              </w:rPr>
              <w:tab/>
              <w:t>(195</w:t>
            </w:r>
            <w:r>
              <w:rPr>
                <w:rFonts w:ascii="Arial" w:hAnsi="Arial" w:cs="Arial"/>
                <w:sz w:val="20"/>
                <w:szCs w:val="20"/>
              </w:rPr>
              <w:tab/>
              <w:t>)</w:t>
            </w:r>
          </w:p>
        </w:tc>
        <w:tc>
          <w:tcPr>
            <w:tcW w:w="1062" w:type="dxa"/>
            <w:noWrap/>
            <w:tcMar>
              <w:top w:w="0" w:type="dxa"/>
              <w:left w:w="144" w:type="dxa"/>
              <w:bottom w:w="0" w:type="dxa"/>
              <w:right w:w="0" w:type="dxa"/>
            </w:tcMar>
            <w:vAlign w:val="bottom"/>
            <w:hideMark/>
          </w:tcPr>
          <w:p w14:paraId="29BC5DAB" w14:textId="77777777" w:rsidR="007563DD" w:rsidRDefault="008627BE">
            <w:pPr>
              <w:pStyle w:val="NormalWeb"/>
              <w:tabs>
                <w:tab w:val="right" w:pos="828"/>
                <w:tab w:val="decimal" w:pos="873"/>
              </w:tabs>
              <w:spacing w:before="0" w:beforeAutospacing="0" w:after="20" w:afterAutospacing="0"/>
              <w:rPr>
                <w:rFonts w:ascii="Arial" w:hAnsi="Arial" w:cs="Arial"/>
                <w:sz w:val="20"/>
                <w:szCs w:val="20"/>
              </w:rPr>
            </w:pPr>
            <w:r>
              <w:rPr>
                <w:rFonts w:ascii="Arial" w:hAnsi="Arial" w:cs="Arial"/>
                <w:sz w:val="20"/>
                <w:szCs w:val="20"/>
              </w:rPr>
              <w:tab/>
              <w:t>(31</w:t>
            </w:r>
            <w:r>
              <w:rPr>
                <w:rFonts w:ascii="Arial" w:hAnsi="Arial" w:cs="Arial"/>
                <w:sz w:val="20"/>
                <w:szCs w:val="20"/>
              </w:rPr>
              <w:tab/>
              <w:t>)</w:t>
            </w:r>
          </w:p>
        </w:tc>
      </w:tr>
      <w:tr w:rsidR="007563DD" w14:paraId="79880F3C" w14:textId="77777777">
        <w:trPr>
          <w:cantSplit/>
          <w:jc w:val="center"/>
        </w:trPr>
        <w:tc>
          <w:tcPr>
            <w:tcW w:w="7533" w:type="dxa"/>
            <w:hideMark/>
          </w:tcPr>
          <w:p w14:paraId="6625AF3F"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Increases for tax positions related to the current year</w:t>
            </w:r>
          </w:p>
        </w:tc>
        <w:tc>
          <w:tcPr>
            <w:tcW w:w="1080" w:type="dxa"/>
            <w:noWrap/>
            <w:tcMar>
              <w:top w:w="0" w:type="dxa"/>
              <w:left w:w="144" w:type="dxa"/>
              <w:bottom w:w="0" w:type="dxa"/>
              <w:right w:w="0" w:type="dxa"/>
            </w:tcMar>
            <w:vAlign w:val="bottom"/>
            <w:hideMark/>
          </w:tcPr>
          <w:p w14:paraId="4EC0E345" w14:textId="77777777" w:rsidR="007563DD" w:rsidRDefault="008627BE">
            <w:pPr>
              <w:pStyle w:val="NormalWeb"/>
              <w:tabs>
                <w:tab w:val="right" w:pos="843"/>
                <w:tab w:val="decimal" w:pos="89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1,145</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58DBB0AC" w14:textId="77777777" w:rsidR="007563DD" w:rsidRDefault="008627BE">
            <w:pPr>
              <w:pStyle w:val="NormalWeb"/>
              <w:tabs>
                <w:tab w:val="right" w:pos="858"/>
                <w:tab w:val="decimal" w:pos="912"/>
              </w:tabs>
              <w:spacing w:before="0" w:beforeAutospacing="0" w:after="20" w:afterAutospacing="0"/>
              <w:rPr>
                <w:rFonts w:ascii="Arial" w:hAnsi="Arial" w:cs="Arial"/>
                <w:sz w:val="20"/>
                <w:szCs w:val="20"/>
              </w:rPr>
            </w:pPr>
            <w:r>
              <w:rPr>
                <w:rFonts w:ascii="Arial" w:hAnsi="Arial" w:cs="Arial"/>
                <w:sz w:val="20"/>
                <w:szCs w:val="20"/>
              </w:rPr>
              <w:tab/>
              <w:t>790</w:t>
            </w:r>
            <w:r>
              <w:rPr>
                <w:rFonts w:ascii="Arial" w:hAnsi="Arial" w:cs="Arial"/>
                <w:sz w:val="20"/>
                <w:szCs w:val="20"/>
              </w:rPr>
              <w:tab/>
            </w:r>
          </w:p>
        </w:tc>
        <w:tc>
          <w:tcPr>
            <w:tcW w:w="1062" w:type="dxa"/>
            <w:noWrap/>
            <w:tcMar>
              <w:top w:w="0" w:type="dxa"/>
              <w:left w:w="144" w:type="dxa"/>
              <w:bottom w:w="0" w:type="dxa"/>
              <w:right w:w="0" w:type="dxa"/>
            </w:tcMar>
            <w:vAlign w:val="bottom"/>
            <w:hideMark/>
          </w:tcPr>
          <w:p w14:paraId="7F1591D2" w14:textId="77777777" w:rsidR="007563DD" w:rsidRDefault="008627BE">
            <w:pPr>
              <w:pStyle w:val="NormalWeb"/>
              <w:tabs>
                <w:tab w:val="right" w:pos="828"/>
                <w:tab w:val="decimal" w:pos="873"/>
              </w:tabs>
              <w:spacing w:before="0" w:beforeAutospacing="0" w:after="20" w:afterAutospacing="0"/>
              <w:rPr>
                <w:rFonts w:ascii="Arial" w:hAnsi="Arial" w:cs="Arial"/>
                <w:sz w:val="20"/>
                <w:szCs w:val="20"/>
              </w:rPr>
            </w:pPr>
            <w:r>
              <w:rPr>
                <w:rFonts w:ascii="Arial" w:hAnsi="Arial" w:cs="Arial"/>
                <w:sz w:val="20"/>
                <w:szCs w:val="20"/>
              </w:rPr>
              <w:tab/>
              <w:t>647</w:t>
            </w:r>
            <w:r>
              <w:rPr>
                <w:rFonts w:ascii="Arial" w:hAnsi="Arial" w:cs="Arial"/>
                <w:sz w:val="20"/>
                <w:szCs w:val="20"/>
              </w:rPr>
              <w:tab/>
            </w:r>
          </w:p>
        </w:tc>
      </w:tr>
      <w:tr w:rsidR="007563DD" w14:paraId="55C3FC6C" w14:textId="77777777">
        <w:trPr>
          <w:cantSplit/>
          <w:jc w:val="center"/>
        </w:trPr>
        <w:tc>
          <w:tcPr>
            <w:tcW w:w="7533" w:type="dxa"/>
            <w:hideMark/>
          </w:tcPr>
          <w:p w14:paraId="73BD6B0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Increases for tax positions related to prior years</w:t>
            </w:r>
          </w:p>
        </w:tc>
        <w:tc>
          <w:tcPr>
            <w:tcW w:w="1080" w:type="dxa"/>
            <w:noWrap/>
            <w:tcMar>
              <w:top w:w="0" w:type="dxa"/>
              <w:left w:w="144" w:type="dxa"/>
              <w:bottom w:w="0" w:type="dxa"/>
              <w:right w:w="0" w:type="dxa"/>
            </w:tcMar>
            <w:vAlign w:val="bottom"/>
            <w:hideMark/>
          </w:tcPr>
          <w:p w14:paraId="44BEE918" w14:textId="77777777" w:rsidR="007563DD" w:rsidRDefault="008627BE">
            <w:pPr>
              <w:pStyle w:val="NormalWeb"/>
              <w:tabs>
                <w:tab w:val="right" w:pos="843"/>
                <w:tab w:val="decimal" w:pos="89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461</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6B010E90" w14:textId="77777777" w:rsidR="007563DD" w:rsidRDefault="008627BE">
            <w:pPr>
              <w:pStyle w:val="NormalWeb"/>
              <w:tabs>
                <w:tab w:val="right" w:pos="858"/>
                <w:tab w:val="decimal" w:pos="912"/>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c>
          <w:tcPr>
            <w:tcW w:w="1062" w:type="dxa"/>
            <w:noWrap/>
            <w:tcMar>
              <w:top w:w="0" w:type="dxa"/>
              <w:left w:w="144" w:type="dxa"/>
              <w:bottom w:w="0" w:type="dxa"/>
              <w:right w:w="0" w:type="dxa"/>
            </w:tcMar>
            <w:vAlign w:val="bottom"/>
            <w:hideMark/>
          </w:tcPr>
          <w:p w14:paraId="2298AA24" w14:textId="77777777" w:rsidR="007563DD" w:rsidRDefault="008627BE">
            <w:pPr>
              <w:pStyle w:val="NormalWeb"/>
              <w:tabs>
                <w:tab w:val="right" w:pos="828"/>
                <w:tab w:val="decimal" w:pos="873"/>
              </w:tabs>
              <w:spacing w:before="0" w:beforeAutospacing="0" w:after="20" w:afterAutospacing="0"/>
              <w:rPr>
                <w:rFonts w:ascii="Arial" w:hAnsi="Arial" w:cs="Arial"/>
                <w:sz w:val="20"/>
                <w:szCs w:val="20"/>
              </w:rPr>
            </w:pPr>
            <w:r>
              <w:rPr>
                <w:rFonts w:ascii="Arial" w:hAnsi="Arial" w:cs="Arial"/>
                <w:sz w:val="20"/>
                <w:szCs w:val="20"/>
              </w:rPr>
              <w:tab/>
              <w:t>366</w:t>
            </w:r>
            <w:r>
              <w:rPr>
                <w:rFonts w:ascii="Arial" w:hAnsi="Arial" w:cs="Arial"/>
                <w:sz w:val="20"/>
                <w:szCs w:val="20"/>
              </w:rPr>
              <w:tab/>
            </w:r>
          </w:p>
        </w:tc>
      </w:tr>
      <w:tr w:rsidR="007563DD" w14:paraId="073FB42E" w14:textId="77777777">
        <w:trPr>
          <w:cantSplit/>
          <w:jc w:val="center"/>
        </w:trPr>
        <w:tc>
          <w:tcPr>
            <w:tcW w:w="7533" w:type="dxa"/>
            <w:hideMark/>
          </w:tcPr>
          <w:p w14:paraId="5AB790C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for tax positions related to prior years</w:t>
            </w:r>
          </w:p>
        </w:tc>
        <w:tc>
          <w:tcPr>
            <w:tcW w:w="1080" w:type="dxa"/>
            <w:noWrap/>
            <w:tcMar>
              <w:top w:w="0" w:type="dxa"/>
              <w:left w:w="144" w:type="dxa"/>
              <w:bottom w:w="0" w:type="dxa"/>
              <w:right w:w="0" w:type="dxa"/>
            </w:tcMar>
            <w:vAlign w:val="bottom"/>
            <w:hideMark/>
          </w:tcPr>
          <w:p w14:paraId="4F3AF2F2" w14:textId="77777777" w:rsidR="007563DD" w:rsidRDefault="008627BE">
            <w:pPr>
              <w:pStyle w:val="NormalWeb"/>
              <w:tabs>
                <w:tab w:val="right" w:pos="843"/>
                <w:tab w:val="decimal" w:pos="89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(246</w:t>
            </w:r>
            <w:r>
              <w:rPr>
                <w:rFonts w:ascii="Arial" w:hAnsi="Arial" w:cs="Arial"/>
                <w:bCs/>
                <w:sz w:val="20"/>
                <w:szCs w:val="20"/>
              </w:rPr>
              <w:tab/>
            </w:r>
            <w:r>
              <w:rPr>
                <w:rFonts w:ascii="Arial" w:hAnsi="Arial" w:cs="Arial"/>
                <w:b/>
                <w:bCs/>
                <w:sz w:val="20"/>
                <w:szCs w:val="20"/>
              </w:rPr>
              <w:t>)</w:t>
            </w:r>
          </w:p>
        </w:tc>
        <w:tc>
          <w:tcPr>
            <w:tcW w:w="1125" w:type="dxa"/>
            <w:noWrap/>
            <w:tcMar>
              <w:top w:w="0" w:type="dxa"/>
              <w:left w:w="144" w:type="dxa"/>
              <w:bottom w:w="0" w:type="dxa"/>
              <w:right w:w="0" w:type="dxa"/>
            </w:tcMar>
            <w:vAlign w:val="bottom"/>
            <w:hideMark/>
          </w:tcPr>
          <w:p w14:paraId="23870C07" w14:textId="77777777" w:rsidR="007563DD" w:rsidRDefault="008627BE">
            <w:pPr>
              <w:pStyle w:val="NormalWeb"/>
              <w:tabs>
                <w:tab w:val="right" w:pos="858"/>
                <w:tab w:val="decimal" w:pos="912"/>
              </w:tabs>
              <w:spacing w:before="0" w:beforeAutospacing="0" w:after="20" w:afterAutospacing="0"/>
              <w:rPr>
                <w:rFonts w:ascii="Arial" w:hAnsi="Arial" w:cs="Arial"/>
                <w:sz w:val="20"/>
                <w:szCs w:val="20"/>
              </w:rPr>
            </w:pPr>
            <w:r>
              <w:rPr>
                <w:rFonts w:ascii="Arial" w:hAnsi="Arial" w:cs="Arial"/>
                <w:sz w:val="20"/>
                <w:szCs w:val="20"/>
              </w:rPr>
              <w:tab/>
              <w:t>(297</w:t>
            </w:r>
            <w:r>
              <w:rPr>
                <w:rFonts w:ascii="Arial" w:hAnsi="Arial" w:cs="Arial"/>
                <w:sz w:val="20"/>
                <w:szCs w:val="20"/>
              </w:rPr>
              <w:tab/>
              <w:t>)</w:t>
            </w:r>
          </w:p>
        </w:tc>
        <w:tc>
          <w:tcPr>
            <w:tcW w:w="1062" w:type="dxa"/>
            <w:noWrap/>
            <w:tcMar>
              <w:top w:w="0" w:type="dxa"/>
              <w:left w:w="144" w:type="dxa"/>
              <w:bottom w:w="0" w:type="dxa"/>
              <w:right w:w="0" w:type="dxa"/>
            </w:tcMar>
            <w:vAlign w:val="bottom"/>
            <w:hideMark/>
          </w:tcPr>
          <w:p w14:paraId="0EE5216B" w14:textId="77777777" w:rsidR="007563DD" w:rsidRDefault="008627BE">
            <w:pPr>
              <w:pStyle w:val="NormalWeb"/>
              <w:tabs>
                <w:tab w:val="right" w:pos="828"/>
                <w:tab w:val="decimal" w:pos="873"/>
              </w:tabs>
              <w:spacing w:before="0" w:beforeAutospacing="0" w:after="20" w:afterAutospacing="0"/>
              <w:rPr>
                <w:rFonts w:ascii="Arial" w:hAnsi="Arial" w:cs="Arial"/>
                <w:sz w:val="20"/>
                <w:szCs w:val="20"/>
              </w:rPr>
            </w:pPr>
            <w:r>
              <w:rPr>
                <w:rFonts w:ascii="Arial" w:hAnsi="Arial" w:cs="Arial"/>
                <w:sz w:val="20"/>
                <w:szCs w:val="20"/>
              </w:rPr>
              <w:tab/>
              <w:t>(331</w:t>
            </w:r>
            <w:r>
              <w:rPr>
                <w:rFonts w:ascii="Arial" w:hAnsi="Arial" w:cs="Arial"/>
                <w:sz w:val="20"/>
                <w:szCs w:val="20"/>
              </w:rPr>
              <w:tab/>
              <w:t>)</w:t>
            </w:r>
          </w:p>
        </w:tc>
      </w:tr>
      <w:tr w:rsidR="007563DD" w14:paraId="6F65DFDA" w14:textId="77777777">
        <w:trPr>
          <w:cantSplit/>
          <w:jc w:val="center"/>
        </w:trPr>
        <w:tc>
          <w:tcPr>
            <w:tcW w:w="7533" w:type="dxa"/>
            <w:hideMark/>
          </w:tcPr>
          <w:p w14:paraId="31F005E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due to lapsed statutes of limitations</w:t>
            </w:r>
          </w:p>
        </w:tc>
        <w:tc>
          <w:tcPr>
            <w:tcW w:w="1080" w:type="dxa"/>
            <w:noWrap/>
            <w:tcMar>
              <w:top w:w="0" w:type="dxa"/>
              <w:left w:w="144" w:type="dxa"/>
              <w:bottom w:w="0" w:type="dxa"/>
              <w:right w:w="0" w:type="dxa"/>
            </w:tcMar>
            <w:vAlign w:val="bottom"/>
            <w:hideMark/>
          </w:tcPr>
          <w:p w14:paraId="60203E4C" w14:textId="77777777" w:rsidR="007563DD" w:rsidRDefault="008627BE">
            <w:pPr>
              <w:pStyle w:val="NormalWeb"/>
              <w:tabs>
                <w:tab w:val="right" w:pos="843"/>
                <w:tab w:val="decimal" w:pos="89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5002C459" w14:textId="77777777" w:rsidR="007563DD" w:rsidRDefault="008627BE">
            <w:pPr>
              <w:pStyle w:val="NormalWeb"/>
              <w:tabs>
                <w:tab w:val="right" w:pos="858"/>
                <w:tab w:val="decimal" w:pos="912"/>
              </w:tabs>
              <w:spacing w:before="0" w:beforeAutospacing="0" w:after="20" w:afterAutospacing="0"/>
              <w:rPr>
                <w:rFonts w:ascii="Arial" w:hAnsi="Arial" w:cs="Arial"/>
                <w:sz w:val="20"/>
                <w:szCs w:val="20"/>
              </w:rPr>
            </w:pPr>
            <w:r>
              <w:rPr>
                <w:rFonts w:ascii="Arial" w:hAnsi="Arial" w:cs="Arial"/>
                <w:sz w:val="20"/>
                <w:szCs w:val="20"/>
              </w:rPr>
              <w:tab/>
              <w:t>(1</w:t>
            </w:r>
            <w:r>
              <w:rPr>
                <w:rFonts w:ascii="Arial" w:hAnsi="Arial" w:cs="Arial"/>
                <w:sz w:val="20"/>
                <w:szCs w:val="20"/>
              </w:rPr>
              <w:tab/>
              <w:t>)</w:t>
            </w:r>
          </w:p>
        </w:tc>
        <w:tc>
          <w:tcPr>
            <w:tcW w:w="1062" w:type="dxa"/>
            <w:noWrap/>
            <w:tcMar>
              <w:top w:w="0" w:type="dxa"/>
              <w:left w:w="144" w:type="dxa"/>
              <w:bottom w:w="0" w:type="dxa"/>
              <w:right w:w="0" w:type="dxa"/>
            </w:tcMar>
            <w:vAlign w:val="bottom"/>
            <w:hideMark/>
          </w:tcPr>
          <w:p w14:paraId="153362E6" w14:textId="77777777" w:rsidR="007563DD" w:rsidRDefault="008627BE">
            <w:pPr>
              <w:pStyle w:val="NormalWeb"/>
              <w:tabs>
                <w:tab w:val="right" w:pos="828"/>
                <w:tab w:val="decimal" w:pos="873"/>
              </w:tabs>
              <w:spacing w:before="0" w:beforeAutospacing="0" w:after="20" w:afterAutospacing="0"/>
              <w:rPr>
                <w:rFonts w:ascii="Arial" w:hAnsi="Arial" w:cs="Arial"/>
                <w:sz w:val="20"/>
                <w:szCs w:val="20"/>
              </w:rPr>
            </w:pPr>
            <w:r>
              <w:rPr>
                <w:rFonts w:ascii="Arial" w:hAnsi="Arial" w:cs="Arial"/>
                <w:sz w:val="20"/>
                <w:szCs w:val="20"/>
              </w:rPr>
              <w:tab/>
              <w:t>(5</w:t>
            </w:r>
            <w:r>
              <w:rPr>
                <w:rFonts w:ascii="Arial" w:hAnsi="Arial" w:cs="Arial"/>
                <w:sz w:val="20"/>
                <w:szCs w:val="20"/>
              </w:rPr>
              <w:tab/>
              <w:t>)</w:t>
            </w:r>
          </w:p>
        </w:tc>
      </w:tr>
      <w:tr w:rsidR="007563DD" w14:paraId="2E9D9055" w14:textId="77777777">
        <w:trPr>
          <w:cantSplit/>
          <w:jc w:val="center"/>
        </w:trPr>
        <w:tc>
          <w:tcPr>
            <w:tcW w:w="8613" w:type="dxa"/>
            <w:gridSpan w:val="2"/>
            <w:tcMar>
              <w:top w:w="0" w:type="dxa"/>
              <w:left w:w="144" w:type="dxa"/>
              <w:bottom w:w="0" w:type="dxa"/>
              <w:right w:w="0" w:type="dxa"/>
            </w:tcMar>
            <w:vAlign w:val="bottom"/>
            <w:hideMark/>
          </w:tcPr>
          <w:p w14:paraId="3249A748" w14:textId="77777777" w:rsidR="007563DD" w:rsidRDefault="008627BE">
            <w:pPr>
              <w:pStyle w:val="rrdsinglerule"/>
              <w:tabs>
                <w:tab w:val="right" w:pos="843"/>
                <w:tab w:val="decimal" w:pos="897"/>
              </w:tabs>
              <w:spacing w:before="0"/>
              <w:ind w:left="-144" w:right="115"/>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4EA33D03" w14:textId="77777777" w:rsidR="007563DD" w:rsidRDefault="008627BE">
            <w:pPr>
              <w:pStyle w:val="rrdsinglerule"/>
              <w:tabs>
                <w:tab w:val="right" w:pos="858"/>
                <w:tab w:val="decimal" w:pos="912"/>
              </w:tabs>
              <w:spacing w:before="0"/>
              <w:ind w:right="144"/>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67687D58" w14:textId="77777777" w:rsidR="007563DD" w:rsidRDefault="008627BE">
            <w:pPr>
              <w:pStyle w:val="rrdsinglerule"/>
              <w:tabs>
                <w:tab w:val="right" w:pos="828"/>
                <w:tab w:val="decimal" w:pos="873"/>
              </w:tabs>
              <w:spacing w:before="0"/>
              <w:ind w:right="115"/>
              <w:rPr>
                <w:rFonts w:ascii="Arial" w:hAnsi="Arial" w:cs="Arial"/>
                <w:sz w:val="20"/>
                <w:szCs w:val="20"/>
              </w:rPr>
            </w:pPr>
            <w:r>
              <w:rPr>
                <w:rFonts w:ascii="Arial" w:hAnsi="Arial" w:cs="Arial"/>
                <w:sz w:val="20"/>
                <w:szCs w:val="20"/>
              </w:rPr>
              <w:t> </w:t>
            </w:r>
          </w:p>
        </w:tc>
      </w:tr>
      <w:tr w:rsidR="007563DD" w14:paraId="18CAA5AC" w14:textId="77777777">
        <w:trPr>
          <w:cantSplit/>
          <w:jc w:val="center"/>
        </w:trPr>
        <w:tc>
          <w:tcPr>
            <w:tcW w:w="7533" w:type="dxa"/>
            <w:hideMark/>
          </w:tcPr>
          <w:p w14:paraId="6DB6CDEA" w14:textId="77777777" w:rsidR="007563DD" w:rsidRDefault="008627BE">
            <w:pPr>
              <w:pStyle w:val="NormalWeb"/>
              <w:spacing w:before="0" w:beforeAutospacing="0" w:after="0" w:afterAutospacing="0"/>
              <w:ind w:left="240" w:right="115" w:hanging="240"/>
              <w:rPr>
                <w:rFonts w:ascii="Arial" w:hAnsi="Arial" w:cs="Arial"/>
                <w:sz w:val="20"/>
                <w:szCs w:val="20"/>
              </w:rPr>
            </w:pPr>
            <w:r>
              <w:rPr>
                <w:rFonts w:ascii="Arial" w:hAnsi="Arial" w:cs="Arial"/>
                <w:sz w:val="20"/>
                <w:szCs w:val="20"/>
              </w:rPr>
              <w:t>Ending unrecognized tax benefits</w:t>
            </w:r>
          </w:p>
        </w:tc>
        <w:tc>
          <w:tcPr>
            <w:tcW w:w="1080" w:type="dxa"/>
            <w:noWrap/>
            <w:tcMar>
              <w:top w:w="0" w:type="dxa"/>
              <w:left w:w="144" w:type="dxa"/>
              <w:bottom w:w="0" w:type="dxa"/>
              <w:right w:w="0" w:type="dxa"/>
            </w:tcMar>
            <w:vAlign w:val="bottom"/>
            <w:hideMark/>
          </w:tcPr>
          <w:p w14:paraId="19067D53" w14:textId="77777777" w:rsidR="007563DD" w:rsidRDefault="008627BE">
            <w:pPr>
              <w:pStyle w:val="NormalWeb"/>
              <w:tabs>
                <w:tab w:val="right" w:pos="843"/>
                <w:tab w:val="decimal" w:pos="897"/>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15,593</w:t>
            </w:r>
            <w:r>
              <w:rPr>
                <w:rFonts w:ascii="Arial" w:hAnsi="Arial" w:cs="Arial"/>
                <w:bCs/>
                <w:sz w:val="20"/>
                <w:szCs w:val="20"/>
              </w:rPr>
              <w:tab/>
            </w:r>
          </w:p>
        </w:tc>
        <w:tc>
          <w:tcPr>
            <w:tcW w:w="1125" w:type="dxa"/>
            <w:noWrap/>
            <w:tcMar>
              <w:top w:w="0" w:type="dxa"/>
              <w:left w:w="144" w:type="dxa"/>
              <w:bottom w:w="0" w:type="dxa"/>
              <w:right w:w="0" w:type="dxa"/>
            </w:tcMar>
            <w:vAlign w:val="bottom"/>
            <w:hideMark/>
          </w:tcPr>
          <w:p w14:paraId="2902A19C" w14:textId="77777777" w:rsidR="007563DD" w:rsidRDefault="008627BE">
            <w:pPr>
              <w:pStyle w:val="NormalWeb"/>
              <w:tabs>
                <w:tab w:val="right" w:pos="858"/>
                <w:tab w:val="decimal" w:pos="912"/>
              </w:tabs>
              <w:spacing w:before="0" w:beforeAutospacing="0" w:after="20" w:afterAutospacing="0"/>
              <w:ind w:right="144"/>
              <w:rPr>
                <w:rFonts w:ascii="Arial" w:hAnsi="Arial" w:cs="Arial"/>
                <w:sz w:val="20"/>
                <w:szCs w:val="20"/>
              </w:rPr>
            </w:pPr>
            <w:r>
              <w:rPr>
                <w:rFonts w:ascii="Arial" w:hAnsi="Arial" w:cs="Arial"/>
                <w:sz w:val="20"/>
                <w:szCs w:val="20"/>
              </w:rPr>
              <w:t>$</w:t>
            </w:r>
            <w:r>
              <w:rPr>
                <w:rFonts w:ascii="Arial" w:hAnsi="Arial" w:cs="Arial"/>
                <w:sz w:val="20"/>
                <w:szCs w:val="20"/>
              </w:rPr>
              <w:tab/>
              <w:t>  14,550</w:t>
            </w:r>
            <w:r>
              <w:rPr>
                <w:rFonts w:ascii="Arial" w:hAnsi="Arial" w:cs="Arial"/>
                <w:sz w:val="20"/>
                <w:szCs w:val="20"/>
              </w:rPr>
              <w:tab/>
            </w:r>
          </w:p>
        </w:tc>
        <w:tc>
          <w:tcPr>
            <w:tcW w:w="1062" w:type="dxa"/>
            <w:noWrap/>
            <w:tcMar>
              <w:top w:w="0" w:type="dxa"/>
              <w:left w:w="144" w:type="dxa"/>
              <w:bottom w:w="0" w:type="dxa"/>
              <w:right w:w="0" w:type="dxa"/>
            </w:tcMar>
            <w:vAlign w:val="bottom"/>
            <w:hideMark/>
          </w:tcPr>
          <w:p w14:paraId="64FEA9F2" w14:textId="77777777" w:rsidR="007563DD" w:rsidRDefault="008627BE">
            <w:pPr>
              <w:pStyle w:val="NormalWeb"/>
              <w:tabs>
                <w:tab w:val="right" w:pos="828"/>
                <w:tab w:val="decimal" w:pos="873"/>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  13,792</w:t>
            </w:r>
            <w:r>
              <w:rPr>
                <w:rFonts w:ascii="Arial" w:hAnsi="Arial" w:cs="Arial"/>
                <w:sz w:val="20"/>
                <w:szCs w:val="20"/>
              </w:rPr>
              <w:tab/>
            </w:r>
          </w:p>
        </w:tc>
      </w:tr>
      <w:tr w:rsidR="007563DD" w14:paraId="33308815" w14:textId="77777777">
        <w:trPr>
          <w:cantSplit/>
          <w:jc w:val="center"/>
        </w:trPr>
        <w:tc>
          <w:tcPr>
            <w:tcW w:w="7533" w:type="dxa"/>
            <w:tcMar>
              <w:top w:w="0" w:type="dxa"/>
              <w:left w:w="144" w:type="dxa"/>
              <w:bottom w:w="0" w:type="dxa"/>
              <w:right w:w="0" w:type="dxa"/>
            </w:tcMar>
            <w:vAlign w:val="bottom"/>
            <w:hideMark/>
          </w:tcPr>
          <w:p w14:paraId="31427B85" w14:textId="77777777" w:rsidR="007563DD" w:rsidRDefault="008627BE">
            <w:pPr>
              <w:pStyle w:val="la2"/>
              <w:ind w:right="115"/>
              <w:rPr>
                <w:rFonts w:ascii="Arial" w:hAnsi="Arial" w:cs="Arial"/>
                <w:sz w:val="20"/>
                <w:szCs w:val="20"/>
              </w:rPr>
            </w:pPr>
            <w:r>
              <w:rPr>
                <w:rFonts w:ascii="Arial" w:hAnsi="Arial" w:cs="Arial"/>
                <w:sz w:val="20"/>
                <w:szCs w:val="20"/>
              </w:rPr>
              <w:t> </w:t>
            </w:r>
          </w:p>
        </w:tc>
        <w:tc>
          <w:tcPr>
            <w:tcW w:w="1080" w:type="dxa"/>
            <w:tcMar>
              <w:top w:w="0" w:type="dxa"/>
              <w:left w:w="144" w:type="dxa"/>
              <w:bottom w:w="0" w:type="dxa"/>
              <w:right w:w="0" w:type="dxa"/>
            </w:tcMar>
            <w:vAlign w:val="bottom"/>
            <w:hideMark/>
          </w:tcPr>
          <w:p w14:paraId="5E897475" w14:textId="77777777" w:rsidR="007563DD" w:rsidRDefault="008627BE">
            <w:pPr>
              <w:pStyle w:val="rrddoublerule"/>
              <w:tabs>
                <w:tab w:val="right" w:pos="843"/>
                <w:tab w:val="decimal" w:pos="897"/>
              </w:tabs>
              <w:spacing w:before="0"/>
              <w:ind w:right="115"/>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5A458FDC" w14:textId="77777777" w:rsidR="007563DD" w:rsidRDefault="008627BE">
            <w:pPr>
              <w:pStyle w:val="rrddoublerule"/>
              <w:tabs>
                <w:tab w:val="right" w:pos="858"/>
                <w:tab w:val="decimal" w:pos="912"/>
              </w:tabs>
              <w:spacing w:before="0"/>
              <w:ind w:right="144"/>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9ACBF38" w14:textId="77777777" w:rsidR="007563DD" w:rsidRDefault="008627BE">
            <w:pPr>
              <w:pStyle w:val="rrddoublerule"/>
              <w:tabs>
                <w:tab w:val="right" w:pos="828"/>
                <w:tab w:val="decimal" w:pos="873"/>
              </w:tabs>
              <w:spacing w:before="0"/>
              <w:ind w:right="115"/>
              <w:rPr>
                <w:rFonts w:ascii="Arial" w:hAnsi="Arial" w:cs="Arial"/>
                <w:sz w:val="20"/>
                <w:szCs w:val="20"/>
              </w:rPr>
            </w:pPr>
            <w:r>
              <w:rPr>
                <w:rFonts w:ascii="Arial" w:hAnsi="Arial" w:cs="Arial"/>
                <w:sz w:val="20"/>
                <w:szCs w:val="20"/>
              </w:rPr>
              <w:t> </w:t>
            </w:r>
          </w:p>
        </w:tc>
      </w:tr>
    </w:tbl>
    <w:p w14:paraId="67E1651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4CEF3C6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key transfer pricing issues and do not expect a final resolution of these issues in the next 12 months. Based on the information currently available, we do not anticipate a significant increase or decrease to our tax contingencies for these issues within the next 12 months. </w:t>
      </w:r>
    </w:p>
    <w:p w14:paraId="10ED25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We are subject to income tax in many jurisdictions outside the U.S. Our operations in certain jurisdictions remain subject to examination for tax years 1996 to 2021, some of which are currently under audit by local tax authorities. The resolution of each of these audits is not expected to be material to our consolidated financial statements.</w:t>
      </w:r>
    </w:p>
    <w:p w14:paraId="74C7FA74" w14:textId="77777777" w:rsidR="007563DD" w:rsidRDefault="008627BE">
      <w:pPr>
        <w:pStyle w:val="NormalWeb"/>
        <w:spacing w:before="270" w:beforeAutospacing="0" w:after="0" w:afterAutospacing="0"/>
        <w:jc w:val="both"/>
        <w:rPr>
          <w:sz w:val="2"/>
          <w:szCs w:val="2"/>
        </w:rPr>
      </w:pPr>
      <w:r>
        <w:br w:type="page"/>
      </w:r>
      <w:r>
        <w:rPr>
          <w:sz w:val="2"/>
          <w:szCs w:val="2"/>
        </w:rPr>
        <w:lastRenderedPageBreak/>
        <w:t> </w:t>
      </w:r>
    </w:p>
    <w:p w14:paraId="36E023DC"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13 — UNEARNED REVENUE </w:t>
      </w:r>
    </w:p>
    <w:p w14:paraId="4FCC822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Unearned revenue by segment was as follows: </w:t>
      </w:r>
    </w:p>
    <w:p w14:paraId="73AA7DE4"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712"/>
        <w:gridCol w:w="1071"/>
        <w:gridCol w:w="1017"/>
      </w:tblGrid>
      <w:tr w:rsidR="007563DD" w14:paraId="74D20F86" w14:textId="77777777">
        <w:trPr>
          <w:cantSplit/>
          <w:tblHeader/>
          <w:jc w:val="center"/>
        </w:trPr>
        <w:tc>
          <w:tcPr>
            <w:tcW w:w="8712" w:type="dxa"/>
            <w:vAlign w:val="bottom"/>
            <w:hideMark/>
          </w:tcPr>
          <w:p w14:paraId="6EAC7E9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71" w:type="dxa"/>
            <w:tcMar>
              <w:top w:w="0" w:type="dxa"/>
              <w:left w:w="144" w:type="dxa"/>
              <w:bottom w:w="0" w:type="dxa"/>
              <w:right w:w="0" w:type="dxa"/>
            </w:tcMar>
            <w:vAlign w:val="bottom"/>
            <w:hideMark/>
          </w:tcPr>
          <w:p w14:paraId="6A81ADA3"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0BEF4260"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CF548D0" w14:textId="77777777">
        <w:trPr>
          <w:cantSplit/>
          <w:jc w:val="center"/>
        </w:trPr>
        <w:tc>
          <w:tcPr>
            <w:tcW w:w="10800" w:type="dxa"/>
            <w:gridSpan w:val="3"/>
            <w:tcMar>
              <w:top w:w="0" w:type="dxa"/>
              <w:left w:w="144" w:type="dxa"/>
              <w:bottom w:w="0" w:type="dxa"/>
              <w:right w:w="0" w:type="dxa"/>
            </w:tcMar>
            <w:vAlign w:val="bottom"/>
            <w:hideMark/>
          </w:tcPr>
          <w:p w14:paraId="39AA7FCA" w14:textId="77777777" w:rsidR="007563DD" w:rsidRDefault="008627BE" w:rsidP="00761153">
            <w:pPr>
              <w:pStyle w:val="rrdsinglerule"/>
              <w:spacing w:before="0"/>
              <w:ind w:left="-144" w:right="43"/>
              <w:rPr>
                <w:rFonts w:ascii="Arial" w:hAnsi="Arial" w:cs="Arial"/>
                <w:sz w:val="20"/>
                <w:szCs w:val="20"/>
              </w:rPr>
            </w:pPr>
            <w:r>
              <w:rPr>
                <w:rFonts w:ascii="Arial" w:hAnsi="Arial" w:cs="Arial"/>
                <w:sz w:val="20"/>
                <w:szCs w:val="20"/>
              </w:rPr>
              <w:t> </w:t>
            </w:r>
          </w:p>
        </w:tc>
      </w:tr>
      <w:tr w:rsidR="007563DD" w14:paraId="351E56B5" w14:textId="77777777">
        <w:trPr>
          <w:trHeight w:val="75"/>
          <w:jc w:val="center"/>
        </w:trPr>
        <w:tc>
          <w:tcPr>
            <w:tcW w:w="8712" w:type="dxa"/>
            <w:vAlign w:val="center"/>
            <w:hideMark/>
          </w:tcPr>
          <w:p w14:paraId="48F74AFF"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52050701"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5EAA08F" w14:textId="77777777" w:rsidR="007563DD" w:rsidRDefault="008627BE">
            <w:pPr>
              <w:rPr>
                <w:rFonts w:ascii="Arial" w:hAnsi="Arial" w:cs="Arial"/>
                <w:sz w:val="2"/>
                <w:szCs w:val="2"/>
              </w:rPr>
            </w:pPr>
            <w:r>
              <w:rPr>
                <w:rFonts w:ascii="Arial" w:hAnsi="Arial" w:cs="Arial"/>
                <w:sz w:val="2"/>
                <w:szCs w:val="2"/>
              </w:rPr>
              <w:t> </w:t>
            </w:r>
          </w:p>
        </w:tc>
      </w:tr>
      <w:tr w:rsidR="007563DD" w14:paraId="20E9807C" w14:textId="77777777">
        <w:trPr>
          <w:cantSplit/>
          <w:jc w:val="center"/>
        </w:trPr>
        <w:tc>
          <w:tcPr>
            <w:tcW w:w="8712" w:type="dxa"/>
            <w:vAlign w:val="bottom"/>
            <w:hideMark/>
          </w:tcPr>
          <w:p w14:paraId="67F11F8A"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071" w:type="dxa"/>
            <w:tcMar>
              <w:top w:w="0" w:type="dxa"/>
              <w:left w:w="144" w:type="dxa"/>
              <w:bottom w:w="0" w:type="dxa"/>
              <w:right w:w="0" w:type="dxa"/>
            </w:tcMar>
            <w:vAlign w:val="bottom"/>
            <w:hideMark/>
          </w:tcPr>
          <w:p w14:paraId="2853DD68" w14:textId="77777777" w:rsidR="007563DD" w:rsidRDefault="008627BE">
            <w:pPr>
              <w:ind w:left="-390" w:right="60"/>
              <w:jc w:val="right"/>
              <w:rPr>
                <w:rFonts w:ascii="Arial" w:hAnsi="Arial" w:cs="Arial"/>
                <w:sz w:val="16"/>
                <w:szCs w:val="16"/>
              </w:rPr>
            </w:pPr>
            <w:r>
              <w:rPr>
                <w:rFonts w:ascii="Arial" w:hAnsi="Arial" w:cs="Arial"/>
                <w:b/>
                <w:bCs/>
                <w:sz w:val="16"/>
                <w:szCs w:val="16"/>
              </w:rPr>
              <w:t>2022</w:t>
            </w:r>
          </w:p>
        </w:tc>
        <w:tc>
          <w:tcPr>
            <w:tcW w:w="1017" w:type="dxa"/>
            <w:tcMar>
              <w:top w:w="0" w:type="dxa"/>
              <w:left w:w="144" w:type="dxa"/>
              <w:bottom w:w="0" w:type="dxa"/>
              <w:right w:w="0" w:type="dxa"/>
            </w:tcMar>
            <w:vAlign w:val="bottom"/>
            <w:hideMark/>
          </w:tcPr>
          <w:p w14:paraId="3461A451" w14:textId="77777777" w:rsidR="007563DD" w:rsidRDefault="008627BE">
            <w:pPr>
              <w:ind w:right="60"/>
              <w:jc w:val="right"/>
              <w:rPr>
                <w:rFonts w:ascii="Arial" w:hAnsi="Arial" w:cs="Arial"/>
                <w:sz w:val="16"/>
                <w:szCs w:val="16"/>
              </w:rPr>
            </w:pPr>
            <w:r>
              <w:rPr>
                <w:rFonts w:ascii="Arial" w:hAnsi="Arial" w:cs="Arial"/>
                <w:b/>
                <w:bCs/>
                <w:sz w:val="16"/>
                <w:szCs w:val="16"/>
              </w:rPr>
              <w:t>2021</w:t>
            </w:r>
          </w:p>
        </w:tc>
      </w:tr>
      <w:tr w:rsidR="007563DD" w14:paraId="5639D08F" w14:textId="77777777">
        <w:trPr>
          <w:trHeight w:val="75"/>
          <w:jc w:val="center"/>
        </w:trPr>
        <w:tc>
          <w:tcPr>
            <w:tcW w:w="8712" w:type="dxa"/>
            <w:vAlign w:val="center"/>
            <w:hideMark/>
          </w:tcPr>
          <w:p w14:paraId="38F2CC58" w14:textId="77777777" w:rsidR="007563DD" w:rsidRDefault="008627BE">
            <w:pPr>
              <w:rPr>
                <w:rFonts w:ascii="Arial" w:hAnsi="Arial" w:cs="Arial"/>
                <w:sz w:val="2"/>
                <w:szCs w:val="2"/>
              </w:rPr>
            </w:pPr>
            <w:r>
              <w:rPr>
                <w:rFonts w:ascii="Arial" w:hAnsi="Arial" w:cs="Arial"/>
                <w:sz w:val="2"/>
                <w:szCs w:val="2"/>
              </w:rPr>
              <w:t> </w:t>
            </w:r>
          </w:p>
        </w:tc>
        <w:tc>
          <w:tcPr>
            <w:tcW w:w="1071" w:type="dxa"/>
            <w:vAlign w:val="center"/>
            <w:hideMark/>
          </w:tcPr>
          <w:p w14:paraId="559627C1"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7C800481" w14:textId="77777777" w:rsidR="007563DD" w:rsidRDefault="008627BE">
            <w:pPr>
              <w:rPr>
                <w:rFonts w:ascii="Arial" w:hAnsi="Arial" w:cs="Arial"/>
                <w:sz w:val="2"/>
                <w:szCs w:val="2"/>
              </w:rPr>
            </w:pPr>
            <w:r>
              <w:rPr>
                <w:rFonts w:ascii="Arial" w:hAnsi="Arial" w:cs="Arial"/>
                <w:sz w:val="2"/>
                <w:szCs w:val="2"/>
              </w:rPr>
              <w:t> </w:t>
            </w:r>
          </w:p>
        </w:tc>
      </w:tr>
      <w:tr w:rsidR="007563DD" w14:paraId="2227D4AF" w14:textId="77777777">
        <w:trPr>
          <w:cantSplit/>
          <w:jc w:val="center"/>
        </w:trPr>
        <w:tc>
          <w:tcPr>
            <w:tcW w:w="8712" w:type="dxa"/>
            <w:hideMark/>
          </w:tcPr>
          <w:p w14:paraId="0302D5FE"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071" w:type="dxa"/>
            <w:noWrap/>
            <w:tcMar>
              <w:top w:w="0" w:type="dxa"/>
              <w:left w:w="144" w:type="dxa"/>
              <w:bottom w:w="0" w:type="dxa"/>
              <w:right w:w="0" w:type="dxa"/>
            </w:tcMar>
            <w:vAlign w:val="bottom"/>
            <w:hideMark/>
          </w:tcPr>
          <w:p w14:paraId="1ED83529"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24,558</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677C2F1A" w14:textId="77777777" w:rsidR="007563DD" w:rsidRDefault="008627BE">
            <w:pPr>
              <w:pStyle w:val="NormalWeb"/>
              <w:tabs>
                <w:tab w:val="right" w:pos="84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22,120</w:t>
            </w:r>
            <w:r>
              <w:rPr>
                <w:rFonts w:ascii="Arial" w:hAnsi="Arial" w:cs="Arial"/>
                <w:sz w:val="20"/>
                <w:szCs w:val="20"/>
              </w:rPr>
              <w:tab/>
            </w:r>
          </w:p>
        </w:tc>
      </w:tr>
      <w:tr w:rsidR="007563DD" w14:paraId="223026FA" w14:textId="77777777">
        <w:trPr>
          <w:cantSplit/>
          <w:jc w:val="center"/>
        </w:trPr>
        <w:tc>
          <w:tcPr>
            <w:tcW w:w="8712" w:type="dxa"/>
            <w:hideMark/>
          </w:tcPr>
          <w:p w14:paraId="6D17080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071" w:type="dxa"/>
            <w:noWrap/>
            <w:tcMar>
              <w:top w:w="0" w:type="dxa"/>
              <w:left w:w="144" w:type="dxa"/>
              <w:bottom w:w="0" w:type="dxa"/>
              <w:right w:w="0" w:type="dxa"/>
            </w:tcMar>
            <w:vAlign w:val="bottom"/>
            <w:hideMark/>
          </w:tcPr>
          <w:p w14:paraId="279CC9B1"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19,371</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44F26597" w14:textId="77777777" w:rsidR="007563DD" w:rsidRDefault="008627BE">
            <w:pPr>
              <w:pStyle w:val="NormalWeb"/>
              <w:tabs>
                <w:tab w:val="right" w:pos="840"/>
                <w:tab w:val="decimal" w:pos="1060"/>
              </w:tabs>
              <w:spacing w:before="0" w:beforeAutospacing="0" w:after="20" w:afterAutospacing="0"/>
              <w:rPr>
                <w:rFonts w:ascii="Arial" w:hAnsi="Arial" w:cs="Arial"/>
                <w:sz w:val="20"/>
                <w:szCs w:val="20"/>
              </w:rPr>
            </w:pPr>
            <w:r>
              <w:rPr>
                <w:rFonts w:ascii="Arial" w:hAnsi="Arial" w:cs="Arial"/>
                <w:sz w:val="20"/>
                <w:szCs w:val="20"/>
              </w:rPr>
              <w:tab/>
              <w:t>17,710</w:t>
            </w:r>
            <w:r>
              <w:rPr>
                <w:rFonts w:ascii="Arial" w:hAnsi="Arial" w:cs="Arial"/>
                <w:sz w:val="20"/>
                <w:szCs w:val="20"/>
              </w:rPr>
              <w:tab/>
            </w:r>
          </w:p>
        </w:tc>
      </w:tr>
      <w:tr w:rsidR="007563DD" w14:paraId="48E798C5" w14:textId="77777777">
        <w:trPr>
          <w:cantSplit/>
          <w:jc w:val="center"/>
        </w:trPr>
        <w:tc>
          <w:tcPr>
            <w:tcW w:w="8712" w:type="dxa"/>
            <w:hideMark/>
          </w:tcPr>
          <w:p w14:paraId="2C54057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071" w:type="dxa"/>
            <w:noWrap/>
            <w:tcMar>
              <w:top w:w="0" w:type="dxa"/>
              <w:left w:w="144" w:type="dxa"/>
              <w:bottom w:w="0" w:type="dxa"/>
              <w:right w:w="0" w:type="dxa"/>
            </w:tcMar>
            <w:vAlign w:val="bottom"/>
            <w:hideMark/>
          </w:tcPr>
          <w:p w14:paraId="2E633685" w14:textId="77777777" w:rsidR="007563DD" w:rsidRDefault="008627BE">
            <w:pPr>
              <w:pStyle w:val="NormalWeb"/>
              <w:tabs>
                <w:tab w:val="right" w:pos="867"/>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4,479</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2F2F694E" w14:textId="77777777" w:rsidR="007563DD" w:rsidRDefault="008627BE">
            <w:pPr>
              <w:pStyle w:val="NormalWeb"/>
              <w:tabs>
                <w:tab w:val="right" w:pos="840"/>
                <w:tab w:val="decimal" w:pos="1060"/>
              </w:tabs>
              <w:spacing w:before="0" w:beforeAutospacing="0" w:after="20" w:afterAutospacing="0"/>
              <w:rPr>
                <w:rFonts w:ascii="Arial" w:hAnsi="Arial" w:cs="Arial"/>
                <w:sz w:val="20"/>
                <w:szCs w:val="20"/>
              </w:rPr>
            </w:pPr>
            <w:r>
              <w:rPr>
                <w:rFonts w:ascii="Arial" w:hAnsi="Arial" w:cs="Arial"/>
                <w:sz w:val="20"/>
                <w:szCs w:val="20"/>
              </w:rPr>
              <w:tab/>
              <w:t>4,311</w:t>
            </w:r>
            <w:r>
              <w:rPr>
                <w:rFonts w:ascii="Arial" w:hAnsi="Arial" w:cs="Arial"/>
                <w:sz w:val="20"/>
                <w:szCs w:val="20"/>
              </w:rPr>
              <w:tab/>
            </w:r>
          </w:p>
        </w:tc>
      </w:tr>
      <w:tr w:rsidR="007563DD" w14:paraId="67842300" w14:textId="77777777">
        <w:trPr>
          <w:cantSplit/>
          <w:jc w:val="center"/>
        </w:trPr>
        <w:tc>
          <w:tcPr>
            <w:tcW w:w="9783" w:type="dxa"/>
            <w:gridSpan w:val="2"/>
            <w:tcMar>
              <w:top w:w="0" w:type="dxa"/>
              <w:left w:w="144" w:type="dxa"/>
              <w:bottom w:w="0" w:type="dxa"/>
              <w:right w:w="0" w:type="dxa"/>
            </w:tcMar>
            <w:vAlign w:val="bottom"/>
            <w:hideMark/>
          </w:tcPr>
          <w:p w14:paraId="77DCA9AF" w14:textId="77777777" w:rsidR="007563DD" w:rsidRDefault="008627BE">
            <w:pPr>
              <w:pStyle w:val="rrdsinglerule"/>
              <w:tabs>
                <w:tab w:val="right" w:pos="867"/>
              </w:tabs>
              <w:spacing w:before="0"/>
              <w:ind w:left="-144" w:right="72"/>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766A2E5" w14:textId="77777777" w:rsidR="007563DD" w:rsidRDefault="008627BE" w:rsidP="00761153">
            <w:pPr>
              <w:pStyle w:val="rrdsinglerule"/>
              <w:tabs>
                <w:tab w:val="right" w:pos="840"/>
              </w:tabs>
              <w:spacing w:before="0"/>
              <w:ind w:right="43"/>
              <w:rPr>
                <w:rFonts w:ascii="Arial" w:hAnsi="Arial" w:cs="Arial"/>
                <w:sz w:val="20"/>
                <w:szCs w:val="20"/>
              </w:rPr>
            </w:pPr>
            <w:r>
              <w:rPr>
                <w:rFonts w:ascii="Arial" w:hAnsi="Arial" w:cs="Arial"/>
                <w:sz w:val="20"/>
                <w:szCs w:val="20"/>
              </w:rPr>
              <w:t> </w:t>
            </w:r>
          </w:p>
        </w:tc>
      </w:tr>
      <w:tr w:rsidR="007563DD" w14:paraId="017325D5" w14:textId="77777777">
        <w:trPr>
          <w:cantSplit/>
          <w:jc w:val="center"/>
        </w:trPr>
        <w:tc>
          <w:tcPr>
            <w:tcW w:w="8712" w:type="dxa"/>
            <w:hideMark/>
          </w:tcPr>
          <w:p w14:paraId="533FA1D9" w14:textId="77777777" w:rsidR="007563DD" w:rsidRDefault="008627BE">
            <w:pPr>
              <w:pStyle w:val="NormalWeb"/>
              <w:spacing w:before="0" w:beforeAutospacing="0" w:after="0" w:afterAutospacing="0"/>
              <w:ind w:left="480" w:right="72" w:hanging="240"/>
              <w:rPr>
                <w:rFonts w:ascii="Arial" w:hAnsi="Arial" w:cs="Arial"/>
                <w:sz w:val="20"/>
                <w:szCs w:val="20"/>
              </w:rPr>
            </w:pPr>
            <w:r>
              <w:rPr>
                <w:rFonts w:ascii="Arial" w:hAnsi="Arial" w:cs="Arial"/>
                <w:sz w:val="20"/>
                <w:szCs w:val="20"/>
              </w:rPr>
              <w:t>Total</w:t>
            </w:r>
          </w:p>
        </w:tc>
        <w:tc>
          <w:tcPr>
            <w:tcW w:w="1071" w:type="dxa"/>
            <w:noWrap/>
            <w:tcMar>
              <w:top w:w="0" w:type="dxa"/>
              <w:left w:w="144" w:type="dxa"/>
              <w:bottom w:w="0" w:type="dxa"/>
              <w:right w:w="0" w:type="dxa"/>
            </w:tcMar>
            <w:vAlign w:val="bottom"/>
            <w:hideMark/>
          </w:tcPr>
          <w:p w14:paraId="4B30DC6C" w14:textId="77777777" w:rsidR="007563DD" w:rsidRDefault="008627BE">
            <w:pPr>
              <w:pStyle w:val="NormalWeb"/>
              <w:tabs>
                <w:tab w:val="right" w:pos="867"/>
                <w:tab w:val="decimal" w:pos="112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48,408</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2C84E5DD" w14:textId="77777777" w:rsidR="007563DD" w:rsidRDefault="008627BE" w:rsidP="00761153">
            <w:pPr>
              <w:pStyle w:val="NormalWeb"/>
              <w:tabs>
                <w:tab w:val="right" w:pos="840"/>
                <w:tab w:val="decimal" w:pos="10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  44,141</w:t>
            </w:r>
            <w:r>
              <w:rPr>
                <w:rFonts w:ascii="Arial" w:hAnsi="Arial" w:cs="Arial"/>
                <w:sz w:val="20"/>
                <w:szCs w:val="20"/>
              </w:rPr>
              <w:tab/>
            </w:r>
          </w:p>
        </w:tc>
      </w:tr>
      <w:tr w:rsidR="007563DD" w14:paraId="36F789CD" w14:textId="77777777">
        <w:trPr>
          <w:cantSplit/>
          <w:jc w:val="center"/>
        </w:trPr>
        <w:tc>
          <w:tcPr>
            <w:tcW w:w="8712" w:type="dxa"/>
            <w:tcMar>
              <w:top w:w="0" w:type="dxa"/>
              <w:left w:w="144" w:type="dxa"/>
              <w:bottom w:w="0" w:type="dxa"/>
              <w:right w:w="0" w:type="dxa"/>
            </w:tcMar>
            <w:vAlign w:val="bottom"/>
            <w:hideMark/>
          </w:tcPr>
          <w:p w14:paraId="397F07FD" w14:textId="77777777" w:rsidR="007563DD" w:rsidRDefault="008627BE">
            <w:pPr>
              <w:pStyle w:val="la2"/>
              <w:ind w:right="72"/>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596243CF" w14:textId="77777777" w:rsidR="007563DD" w:rsidRDefault="008627BE">
            <w:pPr>
              <w:pStyle w:val="rrddoublerule"/>
              <w:tabs>
                <w:tab w:val="right" w:pos="867"/>
              </w:tabs>
              <w:spacing w:before="0"/>
              <w:ind w:right="72"/>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29D04BC5" w14:textId="77777777" w:rsidR="007563DD" w:rsidRDefault="008627BE" w:rsidP="00761153">
            <w:pPr>
              <w:pStyle w:val="rrddoublerule"/>
              <w:tabs>
                <w:tab w:val="right" w:pos="840"/>
              </w:tabs>
              <w:spacing w:before="0"/>
              <w:ind w:right="43"/>
              <w:rPr>
                <w:rFonts w:ascii="Arial" w:hAnsi="Arial" w:cs="Arial"/>
                <w:sz w:val="20"/>
                <w:szCs w:val="20"/>
              </w:rPr>
            </w:pPr>
            <w:r>
              <w:rPr>
                <w:rFonts w:ascii="Arial" w:hAnsi="Arial" w:cs="Arial"/>
                <w:sz w:val="20"/>
                <w:szCs w:val="20"/>
              </w:rPr>
              <w:t> </w:t>
            </w:r>
          </w:p>
        </w:tc>
      </w:tr>
    </w:tbl>
    <w:p w14:paraId="516E5104"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Changes in unearned revenue were as follows: </w:t>
      </w:r>
    </w:p>
    <w:p w14:paraId="1026F49A"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9603"/>
        <w:gridCol w:w="1197"/>
      </w:tblGrid>
      <w:tr w:rsidR="007563DD" w14:paraId="65C41C03" w14:textId="77777777">
        <w:trPr>
          <w:cantSplit/>
          <w:tblHeader/>
          <w:jc w:val="center"/>
        </w:trPr>
        <w:tc>
          <w:tcPr>
            <w:tcW w:w="9603" w:type="dxa"/>
            <w:vAlign w:val="bottom"/>
            <w:hideMark/>
          </w:tcPr>
          <w:p w14:paraId="41826BDF"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97" w:type="dxa"/>
            <w:tcMar>
              <w:top w:w="0" w:type="dxa"/>
              <w:left w:w="144" w:type="dxa"/>
              <w:bottom w:w="0" w:type="dxa"/>
              <w:right w:w="0" w:type="dxa"/>
            </w:tcMar>
            <w:vAlign w:val="bottom"/>
            <w:hideMark/>
          </w:tcPr>
          <w:p w14:paraId="43711F21"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04B8216" w14:textId="77777777">
        <w:trPr>
          <w:cantSplit/>
          <w:jc w:val="center"/>
        </w:trPr>
        <w:tc>
          <w:tcPr>
            <w:tcW w:w="10800" w:type="dxa"/>
            <w:gridSpan w:val="2"/>
            <w:tcMar>
              <w:top w:w="0" w:type="dxa"/>
              <w:left w:w="144" w:type="dxa"/>
              <w:bottom w:w="0" w:type="dxa"/>
              <w:right w:w="0" w:type="dxa"/>
            </w:tcMar>
            <w:vAlign w:val="bottom"/>
            <w:hideMark/>
          </w:tcPr>
          <w:p w14:paraId="2F7395ED" w14:textId="77777777" w:rsidR="007563DD" w:rsidRDefault="008627BE">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3D276D44" w14:textId="77777777">
        <w:trPr>
          <w:trHeight w:val="80"/>
          <w:jc w:val="center"/>
        </w:trPr>
        <w:tc>
          <w:tcPr>
            <w:tcW w:w="9603" w:type="dxa"/>
            <w:vAlign w:val="center"/>
            <w:hideMark/>
          </w:tcPr>
          <w:p w14:paraId="6BCA496D"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4A6FC6B8" w14:textId="77777777" w:rsidR="007563DD" w:rsidRDefault="008627BE">
            <w:pPr>
              <w:rPr>
                <w:rFonts w:ascii="Arial" w:hAnsi="Arial" w:cs="Arial"/>
                <w:sz w:val="2"/>
                <w:szCs w:val="2"/>
              </w:rPr>
            </w:pPr>
            <w:r>
              <w:rPr>
                <w:rFonts w:ascii="Arial" w:hAnsi="Arial" w:cs="Arial"/>
                <w:sz w:val="2"/>
                <w:szCs w:val="2"/>
              </w:rPr>
              <w:t> </w:t>
            </w:r>
          </w:p>
        </w:tc>
      </w:tr>
      <w:tr w:rsidR="007563DD" w14:paraId="6AF56B4D" w14:textId="77777777">
        <w:trPr>
          <w:cantSplit/>
          <w:jc w:val="center"/>
        </w:trPr>
        <w:tc>
          <w:tcPr>
            <w:tcW w:w="9603" w:type="dxa"/>
            <w:vAlign w:val="bottom"/>
            <w:hideMark/>
          </w:tcPr>
          <w:p w14:paraId="2C979D2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 2022</w:t>
            </w:r>
          </w:p>
        </w:tc>
        <w:tc>
          <w:tcPr>
            <w:tcW w:w="1197" w:type="dxa"/>
            <w:tcMar>
              <w:top w:w="0" w:type="dxa"/>
              <w:left w:w="144" w:type="dxa"/>
              <w:bottom w:w="0" w:type="dxa"/>
              <w:right w:w="0" w:type="dxa"/>
            </w:tcMar>
            <w:vAlign w:val="bottom"/>
            <w:hideMark/>
          </w:tcPr>
          <w:p w14:paraId="4F758829"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6B611982" w14:textId="77777777">
        <w:trPr>
          <w:trHeight w:val="75"/>
          <w:jc w:val="center"/>
        </w:trPr>
        <w:tc>
          <w:tcPr>
            <w:tcW w:w="9603" w:type="dxa"/>
            <w:vAlign w:val="center"/>
            <w:hideMark/>
          </w:tcPr>
          <w:p w14:paraId="64226414"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16663DE4" w14:textId="77777777" w:rsidR="007563DD" w:rsidRDefault="008627BE">
            <w:pPr>
              <w:rPr>
                <w:rFonts w:ascii="Arial" w:hAnsi="Arial" w:cs="Arial"/>
                <w:sz w:val="2"/>
                <w:szCs w:val="2"/>
              </w:rPr>
            </w:pPr>
            <w:r>
              <w:rPr>
                <w:rFonts w:ascii="Arial" w:hAnsi="Arial" w:cs="Arial"/>
                <w:sz w:val="2"/>
                <w:szCs w:val="2"/>
              </w:rPr>
              <w:t> </w:t>
            </w:r>
          </w:p>
        </w:tc>
      </w:tr>
      <w:tr w:rsidR="007563DD" w14:paraId="0B845145" w14:textId="77777777">
        <w:trPr>
          <w:cantSplit/>
          <w:jc w:val="center"/>
        </w:trPr>
        <w:tc>
          <w:tcPr>
            <w:tcW w:w="9603" w:type="dxa"/>
            <w:hideMark/>
          </w:tcPr>
          <w:p w14:paraId="071C8D9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197" w:type="dxa"/>
            <w:noWrap/>
            <w:tcMar>
              <w:top w:w="0" w:type="dxa"/>
              <w:left w:w="144" w:type="dxa"/>
              <w:bottom w:w="0" w:type="dxa"/>
              <w:right w:w="0" w:type="dxa"/>
            </w:tcMar>
            <w:vAlign w:val="bottom"/>
            <w:hideMark/>
          </w:tcPr>
          <w:p w14:paraId="6D70629F" w14:textId="77777777" w:rsidR="007563DD" w:rsidRDefault="008627BE">
            <w:pPr>
              <w:pStyle w:val="NormalWeb"/>
              <w:tabs>
                <w:tab w:val="right" w:pos="960"/>
                <w:tab w:val="decimal" w:pos="1023"/>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44,141</w:t>
            </w:r>
            <w:r>
              <w:rPr>
                <w:rFonts w:ascii="Arial" w:hAnsi="Arial" w:cs="Arial"/>
                <w:bCs/>
                <w:sz w:val="20"/>
                <w:szCs w:val="20"/>
              </w:rPr>
              <w:tab/>
            </w:r>
          </w:p>
        </w:tc>
      </w:tr>
      <w:tr w:rsidR="007563DD" w14:paraId="4D155BEA" w14:textId="77777777">
        <w:trPr>
          <w:cantSplit/>
          <w:jc w:val="center"/>
        </w:trPr>
        <w:tc>
          <w:tcPr>
            <w:tcW w:w="9603" w:type="dxa"/>
            <w:hideMark/>
          </w:tcPr>
          <w:p w14:paraId="6E2E7FE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Deferral of revenue</w:t>
            </w:r>
          </w:p>
        </w:tc>
        <w:tc>
          <w:tcPr>
            <w:tcW w:w="1197" w:type="dxa"/>
            <w:noWrap/>
            <w:tcMar>
              <w:top w:w="0" w:type="dxa"/>
              <w:left w:w="144" w:type="dxa"/>
              <w:bottom w:w="0" w:type="dxa"/>
              <w:right w:w="0" w:type="dxa"/>
            </w:tcMar>
            <w:vAlign w:val="bottom"/>
            <w:hideMark/>
          </w:tcPr>
          <w:p w14:paraId="08EED2B0" w14:textId="77777777" w:rsidR="007563DD" w:rsidRDefault="008627BE">
            <w:pPr>
              <w:pStyle w:val="NormalWeb"/>
              <w:tabs>
                <w:tab w:val="right" w:pos="960"/>
                <w:tab w:val="decimal" w:pos="1023"/>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110,455</w:t>
            </w:r>
            <w:r>
              <w:rPr>
                <w:rFonts w:ascii="Arial" w:hAnsi="Arial" w:cs="Arial"/>
                <w:bCs/>
                <w:sz w:val="20"/>
                <w:szCs w:val="20"/>
              </w:rPr>
              <w:tab/>
            </w:r>
          </w:p>
        </w:tc>
      </w:tr>
      <w:tr w:rsidR="007563DD" w14:paraId="3CFA9A9E" w14:textId="77777777">
        <w:trPr>
          <w:cantSplit/>
          <w:jc w:val="center"/>
        </w:trPr>
        <w:tc>
          <w:tcPr>
            <w:tcW w:w="9603" w:type="dxa"/>
            <w:hideMark/>
          </w:tcPr>
          <w:p w14:paraId="4773FFC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Recognition of unearned revenue</w:t>
            </w:r>
          </w:p>
        </w:tc>
        <w:tc>
          <w:tcPr>
            <w:tcW w:w="1197" w:type="dxa"/>
            <w:noWrap/>
            <w:tcMar>
              <w:top w:w="0" w:type="dxa"/>
              <w:left w:w="144" w:type="dxa"/>
              <w:bottom w:w="0" w:type="dxa"/>
              <w:right w:w="0" w:type="dxa"/>
            </w:tcMar>
            <w:vAlign w:val="bottom"/>
            <w:hideMark/>
          </w:tcPr>
          <w:p w14:paraId="4827E149" w14:textId="77777777" w:rsidR="007563DD" w:rsidRDefault="008627BE">
            <w:pPr>
              <w:pStyle w:val="NormalWeb"/>
              <w:tabs>
                <w:tab w:val="right" w:pos="960"/>
                <w:tab w:val="decimal" w:pos="1023"/>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(106,188</w:t>
            </w:r>
            <w:r>
              <w:rPr>
                <w:rFonts w:ascii="Arial" w:hAnsi="Arial" w:cs="Arial"/>
                <w:bCs/>
                <w:sz w:val="20"/>
                <w:szCs w:val="20"/>
              </w:rPr>
              <w:tab/>
            </w:r>
            <w:r>
              <w:rPr>
                <w:rFonts w:ascii="Arial" w:hAnsi="Arial" w:cs="Arial"/>
                <w:b/>
                <w:bCs/>
                <w:sz w:val="20"/>
                <w:szCs w:val="20"/>
              </w:rPr>
              <w:t>)</w:t>
            </w:r>
          </w:p>
        </w:tc>
      </w:tr>
      <w:tr w:rsidR="007563DD" w14:paraId="2ACC0E03" w14:textId="77777777">
        <w:trPr>
          <w:cantSplit/>
          <w:jc w:val="center"/>
        </w:trPr>
        <w:tc>
          <w:tcPr>
            <w:tcW w:w="10800" w:type="dxa"/>
            <w:gridSpan w:val="2"/>
            <w:tcMar>
              <w:top w:w="0" w:type="dxa"/>
              <w:left w:w="144" w:type="dxa"/>
              <w:bottom w:w="0" w:type="dxa"/>
              <w:right w:w="0" w:type="dxa"/>
            </w:tcMar>
            <w:vAlign w:val="bottom"/>
            <w:hideMark/>
          </w:tcPr>
          <w:p w14:paraId="750A64DB" w14:textId="77777777" w:rsidR="007563DD" w:rsidRDefault="008627BE">
            <w:pPr>
              <w:pStyle w:val="rrdsinglerule"/>
              <w:tabs>
                <w:tab w:val="right" w:pos="960"/>
                <w:tab w:val="decimal" w:pos="1023"/>
              </w:tabs>
              <w:spacing w:before="0"/>
              <w:ind w:left="-144" w:right="115"/>
              <w:rPr>
                <w:rFonts w:ascii="Arial" w:hAnsi="Arial" w:cs="Arial"/>
                <w:sz w:val="20"/>
                <w:szCs w:val="20"/>
              </w:rPr>
            </w:pPr>
            <w:r>
              <w:rPr>
                <w:rFonts w:ascii="Arial" w:hAnsi="Arial" w:cs="Arial"/>
                <w:sz w:val="20"/>
                <w:szCs w:val="20"/>
              </w:rPr>
              <w:t> </w:t>
            </w:r>
          </w:p>
        </w:tc>
      </w:tr>
      <w:tr w:rsidR="007563DD" w14:paraId="3470D410" w14:textId="77777777">
        <w:trPr>
          <w:cantSplit/>
          <w:jc w:val="center"/>
        </w:trPr>
        <w:tc>
          <w:tcPr>
            <w:tcW w:w="9603" w:type="dxa"/>
            <w:hideMark/>
          </w:tcPr>
          <w:p w14:paraId="714244A8" w14:textId="77777777" w:rsidR="007563DD" w:rsidRDefault="008627BE">
            <w:pPr>
              <w:pStyle w:val="NormalWeb"/>
              <w:spacing w:before="0" w:beforeAutospacing="0" w:after="0" w:afterAutospacing="0"/>
              <w:ind w:left="240" w:right="115" w:hanging="240"/>
              <w:rPr>
                <w:rFonts w:ascii="Arial" w:hAnsi="Arial" w:cs="Arial"/>
                <w:sz w:val="20"/>
                <w:szCs w:val="20"/>
              </w:rPr>
            </w:pPr>
            <w:r>
              <w:rPr>
                <w:rFonts w:ascii="Arial" w:hAnsi="Arial" w:cs="Arial"/>
                <w:sz w:val="20"/>
                <w:szCs w:val="20"/>
              </w:rPr>
              <w:t>Balance, end of period</w:t>
            </w:r>
          </w:p>
        </w:tc>
        <w:tc>
          <w:tcPr>
            <w:tcW w:w="1197" w:type="dxa"/>
            <w:noWrap/>
            <w:tcMar>
              <w:top w:w="0" w:type="dxa"/>
              <w:left w:w="144" w:type="dxa"/>
              <w:bottom w:w="0" w:type="dxa"/>
              <w:right w:w="0" w:type="dxa"/>
            </w:tcMar>
            <w:vAlign w:val="bottom"/>
            <w:hideMark/>
          </w:tcPr>
          <w:p w14:paraId="1650CA62" w14:textId="77777777" w:rsidR="007563DD" w:rsidRDefault="008627BE">
            <w:pPr>
              <w:pStyle w:val="NormalWeb"/>
              <w:tabs>
                <w:tab w:val="right" w:pos="960"/>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48,408</w:t>
            </w:r>
            <w:r>
              <w:rPr>
                <w:rFonts w:ascii="Arial" w:hAnsi="Arial" w:cs="Arial"/>
                <w:bCs/>
                <w:sz w:val="20"/>
                <w:szCs w:val="20"/>
              </w:rPr>
              <w:tab/>
            </w:r>
          </w:p>
        </w:tc>
      </w:tr>
      <w:tr w:rsidR="007563DD" w14:paraId="69735D8B" w14:textId="77777777">
        <w:trPr>
          <w:cantSplit/>
          <w:jc w:val="center"/>
        </w:trPr>
        <w:tc>
          <w:tcPr>
            <w:tcW w:w="9603" w:type="dxa"/>
            <w:tcMar>
              <w:top w:w="0" w:type="dxa"/>
              <w:left w:w="144" w:type="dxa"/>
              <w:bottom w:w="0" w:type="dxa"/>
              <w:right w:w="0" w:type="dxa"/>
            </w:tcMar>
            <w:vAlign w:val="bottom"/>
            <w:hideMark/>
          </w:tcPr>
          <w:p w14:paraId="67844812" w14:textId="77777777" w:rsidR="007563DD" w:rsidRDefault="008627BE">
            <w:pPr>
              <w:pStyle w:val="la2"/>
              <w:ind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58CDC7B5" w14:textId="77777777" w:rsidR="007563DD" w:rsidRDefault="008627BE">
            <w:pPr>
              <w:pStyle w:val="rrddoublerule"/>
              <w:tabs>
                <w:tab w:val="right" w:pos="960"/>
                <w:tab w:val="decimal" w:pos="1023"/>
              </w:tabs>
              <w:spacing w:before="0"/>
              <w:ind w:right="115"/>
              <w:rPr>
                <w:rFonts w:ascii="Arial" w:hAnsi="Arial" w:cs="Arial"/>
                <w:sz w:val="20"/>
                <w:szCs w:val="20"/>
              </w:rPr>
            </w:pPr>
            <w:r>
              <w:rPr>
                <w:rFonts w:ascii="Arial" w:hAnsi="Arial" w:cs="Arial"/>
                <w:sz w:val="20"/>
                <w:szCs w:val="20"/>
              </w:rPr>
              <w:t> </w:t>
            </w:r>
          </w:p>
        </w:tc>
      </w:tr>
    </w:tbl>
    <w:p w14:paraId="09D881D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allocated to remaining performance obligations, which includes unearned revenue and amounts that will be invoiced and recognized as revenue in future periods, was $193 billion as of June 30, 2022, of which $189 billion is related to the commercial portion of revenue. We expect to recognize approximately 45% of this revenue over the next 12 months and the remainder thereafter. </w:t>
      </w:r>
    </w:p>
    <w:p w14:paraId="51F95DCF"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14 — LEASES </w:t>
      </w:r>
    </w:p>
    <w:p w14:paraId="6690A61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operating and finance leases for datacenters, corporate offices, research and development facilities, Microsoft Experience Centers, and certain equipment. Our leases have remaining lease terms of 1 year to 19 years, some of which include options to extend the leases for up to 5 years, and some of which include options to terminate the leases within 1 year. </w:t>
      </w:r>
    </w:p>
    <w:p w14:paraId="56409CAB"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lease expense were as follows: </w:t>
      </w:r>
    </w:p>
    <w:p w14:paraId="07C71D92"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983"/>
        <w:gridCol w:w="927"/>
        <w:gridCol w:w="927"/>
        <w:gridCol w:w="963"/>
      </w:tblGrid>
      <w:tr w:rsidR="007563DD" w14:paraId="731812C4" w14:textId="77777777">
        <w:trPr>
          <w:cantSplit/>
          <w:tblHeader/>
          <w:jc w:val="center"/>
        </w:trPr>
        <w:tc>
          <w:tcPr>
            <w:tcW w:w="9837" w:type="dxa"/>
            <w:gridSpan w:val="3"/>
            <w:vAlign w:val="bottom"/>
            <w:hideMark/>
          </w:tcPr>
          <w:p w14:paraId="7CC62E8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63" w:type="dxa"/>
            <w:tcMar>
              <w:top w:w="0" w:type="dxa"/>
              <w:left w:w="144" w:type="dxa"/>
              <w:bottom w:w="0" w:type="dxa"/>
              <w:right w:w="0" w:type="dxa"/>
            </w:tcMar>
            <w:vAlign w:val="bottom"/>
            <w:hideMark/>
          </w:tcPr>
          <w:p w14:paraId="59F3A544"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557E61D" w14:textId="77777777">
        <w:trPr>
          <w:cantSplit/>
          <w:jc w:val="center"/>
        </w:trPr>
        <w:tc>
          <w:tcPr>
            <w:tcW w:w="10800" w:type="dxa"/>
            <w:gridSpan w:val="4"/>
            <w:tcMar>
              <w:top w:w="0" w:type="dxa"/>
              <w:left w:w="144" w:type="dxa"/>
              <w:bottom w:w="0" w:type="dxa"/>
              <w:right w:w="0" w:type="dxa"/>
            </w:tcMar>
            <w:vAlign w:val="bottom"/>
            <w:hideMark/>
          </w:tcPr>
          <w:p w14:paraId="7D94ED13" w14:textId="77777777" w:rsidR="007563DD" w:rsidRDefault="008627BE">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25A40958" w14:textId="77777777">
        <w:trPr>
          <w:trHeight w:val="75"/>
          <w:jc w:val="center"/>
        </w:trPr>
        <w:tc>
          <w:tcPr>
            <w:tcW w:w="7983" w:type="dxa"/>
            <w:vAlign w:val="center"/>
            <w:hideMark/>
          </w:tcPr>
          <w:p w14:paraId="2823DC40"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02C54471"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64DF5793" w14:textId="77777777" w:rsidR="007563DD" w:rsidRDefault="008627BE">
            <w:pPr>
              <w:rPr>
                <w:rFonts w:ascii="Arial" w:hAnsi="Arial" w:cs="Arial"/>
                <w:sz w:val="2"/>
                <w:szCs w:val="2"/>
              </w:rPr>
            </w:pPr>
            <w:r>
              <w:rPr>
                <w:rFonts w:ascii="Arial" w:hAnsi="Arial" w:cs="Arial"/>
                <w:sz w:val="2"/>
                <w:szCs w:val="2"/>
              </w:rPr>
              <w:t> </w:t>
            </w:r>
          </w:p>
        </w:tc>
        <w:tc>
          <w:tcPr>
            <w:tcW w:w="963" w:type="dxa"/>
            <w:vAlign w:val="center"/>
            <w:hideMark/>
          </w:tcPr>
          <w:p w14:paraId="672F88E8" w14:textId="77777777" w:rsidR="007563DD" w:rsidRDefault="008627BE">
            <w:pPr>
              <w:rPr>
                <w:rFonts w:ascii="Arial" w:hAnsi="Arial" w:cs="Arial"/>
                <w:sz w:val="2"/>
                <w:szCs w:val="2"/>
              </w:rPr>
            </w:pPr>
            <w:r>
              <w:rPr>
                <w:rFonts w:ascii="Arial" w:hAnsi="Arial" w:cs="Arial"/>
                <w:sz w:val="2"/>
                <w:szCs w:val="2"/>
              </w:rPr>
              <w:t> </w:t>
            </w:r>
          </w:p>
        </w:tc>
      </w:tr>
      <w:tr w:rsidR="007563DD" w14:paraId="5BF3A0AE" w14:textId="77777777">
        <w:trPr>
          <w:cantSplit/>
          <w:jc w:val="center"/>
        </w:trPr>
        <w:tc>
          <w:tcPr>
            <w:tcW w:w="7983" w:type="dxa"/>
            <w:vAlign w:val="bottom"/>
            <w:hideMark/>
          </w:tcPr>
          <w:p w14:paraId="21073F6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27" w:type="dxa"/>
            <w:tcMar>
              <w:top w:w="0" w:type="dxa"/>
              <w:left w:w="144" w:type="dxa"/>
              <w:bottom w:w="0" w:type="dxa"/>
              <w:right w:w="0" w:type="dxa"/>
            </w:tcMar>
            <w:vAlign w:val="bottom"/>
            <w:hideMark/>
          </w:tcPr>
          <w:p w14:paraId="2E170783" w14:textId="77777777" w:rsidR="007563DD" w:rsidRDefault="008627BE">
            <w:pPr>
              <w:tabs>
                <w:tab w:val="left" w:pos="-210"/>
              </w:tabs>
              <w:ind w:left="-210" w:right="58"/>
              <w:jc w:val="right"/>
              <w:rPr>
                <w:rFonts w:ascii="Arial" w:hAnsi="Arial" w:cs="Arial"/>
                <w:sz w:val="16"/>
                <w:szCs w:val="16"/>
              </w:rPr>
            </w:pPr>
            <w:r>
              <w:rPr>
                <w:rFonts w:ascii="Arial" w:hAnsi="Arial" w:cs="Arial"/>
                <w:b/>
                <w:bCs/>
                <w:sz w:val="16"/>
                <w:szCs w:val="16"/>
              </w:rPr>
              <w:t>2022</w:t>
            </w:r>
          </w:p>
        </w:tc>
        <w:tc>
          <w:tcPr>
            <w:tcW w:w="927" w:type="dxa"/>
            <w:tcMar>
              <w:top w:w="0" w:type="dxa"/>
              <w:left w:w="144" w:type="dxa"/>
              <w:bottom w:w="0" w:type="dxa"/>
              <w:right w:w="0" w:type="dxa"/>
            </w:tcMar>
            <w:vAlign w:val="bottom"/>
            <w:hideMark/>
          </w:tcPr>
          <w:p w14:paraId="44880AED" w14:textId="77777777" w:rsidR="007563DD" w:rsidRDefault="008627BE">
            <w:pPr>
              <w:ind w:left="-60" w:right="20"/>
              <w:jc w:val="right"/>
              <w:rPr>
                <w:rFonts w:ascii="Arial" w:hAnsi="Arial" w:cs="Arial"/>
                <w:sz w:val="16"/>
                <w:szCs w:val="16"/>
              </w:rPr>
            </w:pPr>
            <w:r>
              <w:rPr>
                <w:rFonts w:ascii="Arial" w:hAnsi="Arial" w:cs="Arial"/>
                <w:b/>
                <w:bCs/>
                <w:sz w:val="16"/>
                <w:szCs w:val="16"/>
              </w:rPr>
              <w:t>2021</w:t>
            </w:r>
          </w:p>
        </w:tc>
        <w:tc>
          <w:tcPr>
            <w:tcW w:w="963" w:type="dxa"/>
            <w:tcMar>
              <w:top w:w="0" w:type="dxa"/>
              <w:left w:w="144" w:type="dxa"/>
              <w:bottom w:w="0" w:type="dxa"/>
              <w:right w:w="0" w:type="dxa"/>
            </w:tcMar>
            <w:vAlign w:val="bottom"/>
            <w:hideMark/>
          </w:tcPr>
          <w:p w14:paraId="3217F3E0" w14:textId="77777777" w:rsidR="007563DD" w:rsidRDefault="008627BE">
            <w:pPr>
              <w:ind w:left="-165" w:right="86"/>
              <w:jc w:val="right"/>
              <w:rPr>
                <w:rFonts w:ascii="Arial" w:hAnsi="Arial" w:cs="Arial"/>
                <w:sz w:val="16"/>
                <w:szCs w:val="16"/>
              </w:rPr>
            </w:pPr>
            <w:r>
              <w:rPr>
                <w:rFonts w:ascii="Arial" w:hAnsi="Arial" w:cs="Arial"/>
                <w:b/>
                <w:bCs/>
                <w:sz w:val="16"/>
                <w:szCs w:val="16"/>
              </w:rPr>
              <w:t>2020</w:t>
            </w:r>
          </w:p>
        </w:tc>
      </w:tr>
      <w:tr w:rsidR="007563DD" w14:paraId="5FC12DE4" w14:textId="77777777">
        <w:trPr>
          <w:trHeight w:val="75"/>
          <w:jc w:val="center"/>
        </w:trPr>
        <w:tc>
          <w:tcPr>
            <w:tcW w:w="7983" w:type="dxa"/>
            <w:vAlign w:val="center"/>
            <w:hideMark/>
          </w:tcPr>
          <w:p w14:paraId="2C6817EB"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306A4AA5" w14:textId="77777777" w:rsidR="007563DD" w:rsidRDefault="008627BE">
            <w:pPr>
              <w:ind w:right="58"/>
              <w:rPr>
                <w:rFonts w:ascii="Arial" w:hAnsi="Arial" w:cs="Arial"/>
                <w:sz w:val="2"/>
                <w:szCs w:val="2"/>
              </w:rPr>
            </w:pPr>
            <w:r>
              <w:rPr>
                <w:rFonts w:ascii="Arial" w:hAnsi="Arial" w:cs="Arial"/>
                <w:sz w:val="2"/>
                <w:szCs w:val="2"/>
              </w:rPr>
              <w:t> </w:t>
            </w:r>
          </w:p>
        </w:tc>
        <w:tc>
          <w:tcPr>
            <w:tcW w:w="927" w:type="dxa"/>
            <w:vAlign w:val="center"/>
            <w:hideMark/>
          </w:tcPr>
          <w:p w14:paraId="78BE5F39" w14:textId="77777777" w:rsidR="007563DD" w:rsidRDefault="008627BE">
            <w:pPr>
              <w:rPr>
                <w:rFonts w:ascii="Arial" w:hAnsi="Arial" w:cs="Arial"/>
                <w:sz w:val="2"/>
                <w:szCs w:val="2"/>
              </w:rPr>
            </w:pPr>
            <w:r>
              <w:rPr>
                <w:rFonts w:ascii="Arial" w:hAnsi="Arial" w:cs="Arial"/>
                <w:sz w:val="2"/>
                <w:szCs w:val="2"/>
              </w:rPr>
              <w:t> </w:t>
            </w:r>
          </w:p>
        </w:tc>
        <w:tc>
          <w:tcPr>
            <w:tcW w:w="963" w:type="dxa"/>
            <w:vAlign w:val="center"/>
            <w:hideMark/>
          </w:tcPr>
          <w:p w14:paraId="3A581241" w14:textId="77777777" w:rsidR="007563DD" w:rsidRDefault="008627BE">
            <w:pPr>
              <w:ind w:right="86"/>
              <w:rPr>
                <w:rFonts w:ascii="Arial" w:hAnsi="Arial" w:cs="Arial"/>
                <w:sz w:val="2"/>
                <w:szCs w:val="2"/>
              </w:rPr>
            </w:pPr>
            <w:r>
              <w:rPr>
                <w:rFonts w:ascii="Arial" w:hAnsi="Arial" w:cs="Arial"/>
                <w:sz w:val="2"/>
                <w:szCs w:val="2"/>
              </w:rPr>
              <w:t> </w:t>
            </w:r>
          </w:p>
        </w:tc>
      </w:tr>
      <w:tr w:rsidR="007563DD" w14:paraId="7AE07FDC" w14:textId="77777777">
        <w:trPr>
          <w:cantSplit/>
          <w:jc w:val="center"/>
        </w:trPr>
        <w:tc>
          <w:tcPr>
            <w:tcW w:w="7983" w:type="dxa"/>
            <w:hideMark/>
          </w:tcPr>
          <w:p w14:paraId="110A5B5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cost</w:t>
            </w:r>
          </w:p>
        </w:tc>
        <w:tc>
          <w:tcPr>
            <w:tcW w:w="927" w:type="dxa"/>
            <w:noWrap/>
            <w:tcMar>
              <w:top w:w="0" w:type="dxa"/>
              <w:left w:w="144" w:type="dxa"/>
              <w:bottom w:w="0" w:type="dxa"/>
              <w:right w:w="0" w:type="dxa"/>
            </w:tcMar>
            <w:vAlign w:val="bottom"/>
            <w:hideMark/>
          </w:tcPr>
          <w:p w14:paraId="555F1ECD" w14:textId="77777777" w:rsidR="007563DD" w:rsidRDefault="008627BE">
            <w:pPr>
              <w:pStyle w:val="NormalWeb"/>
              <w:tabs>
                <w:tab w:val="right" w:pos="753"/>
                <w:tab w:val="decimal" w:pos="100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2,461</w:t>
            </w:r>
            <w:r>
              <w:rPr>
                <w:rFonts w:ascii="Arial" w:hAnsi="Arial" w:cs="Arial"/>
                <w:bCs/>
                <w:sz w:val="20"/>
                <w:szCs w:val="20"/>
              </w:rPr>
              <w:tab/>
            </w:r>
          </w:p>
        </w:tc>
        <w:tc>
          <w:tcPr>
            <w:tcW w:w="927" w:type="dxa"/>
            <w:noWrap/>
            <w:tcMar>
              <w:top w:w="0" w:type="dxa"/>
              <w:left w:w="144" w:type="dxa"/>
              <w:bottom w:w="0" w:type="dxa"/>
              <w:right w:w="0" w:type="dxa"/>
            </w:tcMar>
            <w:vAlign w:val="bottom"/>
            <w:hideMark/>
          </w:tcPr>
          <w:p w14:paraId="3D2D8487" w14:textId="77777777" w:rsidR="007563DD" w:rsidRDefault="008627BE">
            <w:pPr>
              <w:pStyle w:val="NormalWeb"/>
              <w:tabs>
                <w:tab w:val="right" w:pos="765"/>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2,127</w:t>
            </w:r>
            <w:r>
              <w:rPr>
                <w:rFonts w:ascii="Arial" w:hAnsi="Arial" w:cs="Arial"/>
                <w:sz w:val="20"/>
                <w:szCs w:val="20"/>
              </w:rPr>
              <w:tab/>
            </w:r>
          </w:p>
        </w:tc>
        <w:tc>
          <w:tcPr>
            <w:tcW w:w="963" w:type="dxa"/>
            <w:noWrap/>
            <w:tcMar>
              <w:top w:w="0" w:type="dxa"/>
              <w:left w:w="144" w:type="dxa"/>
              <w:bottom w:w="0" w:type="dxa"/>
              <w:right w:w="0" w:type="dxa"/>
            </w:tcMar>
            <w:vAlign w:val="bottom"/>
            <w:hideMark/>
          </w:tcPr>
          <w:p w14:paraId="1641F1A8" w14:textId="77777777" w:rsidR="007563DD" w:rsidRDefault="008627BE">
            <w:pPr>
              <w:pStyle w:val="NormalWeb"/>
              <w:tabs>
                <w:tab w:val="right" w:pos="753"/>
                <w:tab w:val="decimal" w:pos="96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  2,043</w:t>
            </w:r>
            <w:r>
              <w:rPr>
                <w:rFonts w:ascii="Arial" w:hAnsi="Arial" w:cs="Arial"/>
                <w:sz w:val="20"/>
                <w:szCs w:val="20"/>
              </w:rPr>
              <w:tab/>
            </w:r>
          </w:p>
        </w:tc>
      </w:tr>
      <w:tr w:rsidR="007563DD" w14:paraId="2D1326A3" w14:textId="77777777">
        <w:trPr>
          <w:cantSplit/>
          <w:jc w:val="center"/>
        </w:trPr>
        <w:tc>
          <w:tcPr>
            <w:tcW w:w="7983" w:type="dxa"/>
            <w:tcMar>
              <w:top w:w="0" w:type="dxa"/>
              <w:left w:w="144" w:type="dxa"/>
              <w:bottom w:w="0" w:type="dxa"/>
              <w:right w:w="0" w:type="dxa"/>
            </w:tcMar>
            <w:vAlign w:val="bottom"/>
            <w:hideMark/>
          </w:tcPr>
          <w:p w14:paraId="11962637" w14:textId="77777777" w:rsidR="007563DD" w:rsidRDefault="008627BE">
            <w:pPr>
              <w:pStyle w:val="la2"/>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4844D93B" w14:textId="77777777" w:rsidR="007563DD" w:rsidRDefault="008627BE">
            <w:pPr>
              <w:pStyle w:val="rrddoublerule"/>
              <w:tabs>
                <w:tab w:val="right" w:pos="753"/>
              </w:tabs>
              <w:spacing w:before="0"/>
              <w:ind w:right="58"/>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144E90B1" w14:textId="77777777" w:rsidR="007563DD" w:rsidRDefault="008627BE">
            <w:pPr>
              <w:pStyle w:val="rrddoublerule"/>
              <w:tabs>
                <w:tab w:val="right" w:pos="765"/>
              </w:tabs>
              <w:spacing w:before="0"/>
              <w:ind w:right="43"/>
              <w:rPr>
                <w:rFonts w:ascii="Arial" w:hAnsi="Arial" w:cs="Arial"/>
                <w:sz w:val="20"/>
                <w:szCs w:val="20"/>
              </w:rPr>
            </w:pPr>
            <w:r>
              <w:rPr>
                <w:rFonts w:ascii="Arial" w:hAnsi="Arial" w:cs="Arial"/>
                <w:sz w:val="20"/>
                <w:szCs w:val="20"/>
              </w:rPr>
              <w:t> </w:t>
            </w:r>
          </w:p>
        </w:tc>
        <w:tc>
          <w:tcPr>
            <w:tcW w:w="963" w:type="dxa"/>
            <w:tcMar>
              <w:top w:w="0" w:type="dxa"/>
              <w:left w:w="144" w:type="dxa"/>
              <w:bottom w:w="0" w:type="dxa"/>
              <w:right w:w="0" w:type="dxa"/>
            </w:tcMar>
            <w:vAlign w:val="bottom"/>
            <w:hideMark/>
          </w:tcPr>
          <w:p w14:paraId="25118B21" w14:textId="77777777" w:rsidR="007563DD" w:rsidRDefault="008627BE">
            <w:pPr>
              <w:pStyle w:val="rrddoublerule"/>
              <w:tabs>
                <w:tab w:val="right" w:pos="753"/>
              </w:tabs>
              <w:spacing w:before="0"/>
              <w:ind w:right="86"/>
              <w:rPr>
                <w:rFonts w:ascii="Arial" w:hAnsi="Arial" w:cs="Arial"/>
                <w:sz w:val="20"/>
                <w:szCs w:val="20"/>
              </w:rPr>
            </w:pPr>
            <w:r>
              <w:rPr>
                <w:rFonts w:ascii="Arial" w:hAnsi="Arial" w:cs="Arial"/>
                <w:sz w:val="20"/>
                <w:szCs w:val="20"/>
              </w:rPr>
              <w:t> </w:t>
            </w:r>
          </w:p>
        </w:tc>
      </w:tr>
      <w:tr w:rsidR="007563DD" w14:paraId="5A53AF75" w14:textId="77777777">
        <w:trPr>
          <w:cantSplit/>
          <w:jc w:val="center"/>
        </w:trPr>
        <w:tc>
          <w:tcPr>
            <w:tcW w:w="7983" w:type="dxa"/>
            <w:hideMark/>
          </w:tcPr>
          <w:p w14:paraId="52BE1727"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Finance lease cost:</w:t>
            </w:r>
          </w:p>
        </w:tc>
        <w:tc>
          <w:tcPr>
            <w:tcW w:w="927" w:type="dxa"/>
            <w:tcMar>
              <w:top w:w="0" w:type="dxa"/>
              <w:left w:w="144" w:type="dxa"/>
              <w:bottom w:w="0" w:type="dxa"/>
              <w:right w:w="0" w:type="dxa"/>
            </w:tcMar>
            <w:vAlign w:val="bottom"/>
            <w:hideMark/>
          </w:tcPr>
          <w:p w14:paraId="618B0823" w14:textId="77777777" w:rsidR="007563DD" w:rsidRDefault="008627BE">
            <w:pPr>
              <w:pStyle w:val="la2"/>
              <w:tabs>
                <w:tab w:val="right" w:pos="753"/>
              </w:tabs>
              <w:ind w:right="58"/>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2DC3FFCE" w14:textId="77777777" w:rsidR="007563DD" w:rsidRDefault="008627BE">
            <w:pPr>
              <w:pStyle w:val="la2"/>
              <w:tabs>
                <w:tab w:val="right" w:pos="765"/>
              </w:tabs>
              <w:ind w:right="43"/>
              <w:rPr>
                <w:rFonts w:ascii="Arial" w:hAnsi="Arial" w:cs="Arial"/>
                <w:sz w:val="20"/>
                <w:szCs w:val="20"/>
              </w:rPr>
            </w:pPr>
            <w:r>
              <w:rPr>
                <w:rFonts w:ascii="Arial" w:hAnsi="Arial" w:cs="Arial"/>
                <w:sz w:val="20"/>
                <w:szCs w:val="20"/>
              </w:rPr>
              <w:t> </w:t>
            </w:r>
          </w:p>
        </w:tc>
        <w:tc>
          <w:tcPr>
            <w:tcW w:w="963" w:type="dxa"/>
            <w:tcMar>
              <w:top w:w="0" w:type="dxa"/>
              <w:left w:w="144" w:type="dxa"/>
              <w:bottom w:w="0" w:type="dxa"/>
              <w:right w:w="0" w:type="dxa"/>
            </w:tcMar>
            <w:vAlign w:val="bottom"/>
            <w:hideMark/>
          </w:tcPr>
          <w:p w14:paraId="53395A8D" w14:textId="77777777" w:rsidR="007563DD" w:rsidRDefault="008627BE">
            <w:pPr>
              <w:pStyle w:val="la2"/>
              <w:tabs>
                <w:tab w:val="right" w:pos="753"/>
              </w:tabs>
              <w:ind w:right="86"/>
              <w:rPr>
                <w:rFonts w:ascii="Arial" w:hAnsi="Arial" w:cs="Arial"/>
                <w:sz w:val="20"/>
                <w:szCs w:val="20"/>
              </w:rPr>
            </w:pPr>
            <w:r>
              <w:rPr>
                <w:rFonts w:ascii="Arial" w:hAnsi="Arial" w:cs="Arial"/>
                <w:sz w:val="20"/>
                <w:szCs w:val="20"/>
              </w:rPr>
              <w:t> </w:t>
            </w:r>
          </w:p>
        </w:tc>
      </w:tr>
      <w:tr w:rsidR="007563DD" w14:paraId="2D9349D3" w14:textId="77777777">
        <w:trPr>
          <w:cantSplit/>
          <w:jc w:val="center"/>
        </w:trPr>
        <w:tc>
          <w:tcPr>
            <w:tcW w:w="7983" w:type="dxa"/>
            <w:hideMark/>
          </w:tcPr>
          <w:p w14:paraId="577F0C58"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Amortization of right-of-use assets</w:t>
            </w:r>
          </w:p>
        </w:tc>
        <w:tc>
          <w:tcPr>
            <w:tcW w:w="927" w:type="dxa"/>
            <w:noWrap/>
            <w:tcMar>
              <w:top w:w="0" w:type="dxa"/>
              <w:left w:w="144" w:type="dxa"/>
              <w:bottom w:w="0" w:type="dxa"/>
              <w:right w:w="0" w:type="dxa"/>
            </w:tcMar>
            <w:vAlign w:val="bottom"/>
            <w:hideMark/>
          </w:tcPr>
          <w:p w14:paraId="40097AF0" w14:textId="77777777" w:rsidR="007563DD" w:rsidRDefault="008627BE">
            <w:pPr>
              <w:pStyle w:val="NormalWeb"/>
              <w:tabs>
                <w:tab w:val="right" w:pos="753"/>
                <w:tab w:val="decimal" w:pos="100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980</w:t>
            </w:r>
            <w:r>
              <w:rPr>
                <w:rFonts w:ascii="Arial" w:hAnsi="Arial" w:cs="Arial"/>
                <w:bCs/>
                <w:sz w:val="20"/>
                <w:szCs w:val="20"/>
              </w:rPr>
              <w:tab/>
            </w:r>
          </w:p>
        </w:tc>
        <w:tc>
          <w:tcPr>
            <w:tcW w:w="927" w:type="dxa"/>
            <w:noWrap/>
            <w:tcMar>
              <w:top w:w="0" w:type="dxa"/>
              <w:left w:w="144" w:type="dxa"/>
              <w:bottom w:w="0" w:type="dxa"/>
              <w:right w:w="0" w:type="dxa"/>
            </w:tcMar>
            <w:vAlign w:val="bottom"/>
            <w:hideMark/>
          </w:tcPr>
          <w:p w14:paraId="46BE2367" w14:textId="77777777" w:rsidR="007563DD" w:rsidRDefault="008627BE">
            <w:pPr>
              <w:pStyle w:val="NormalWeb"/>
              <w:tabs>
                <w:tab w:val="right" w:pos="765"/>
                <w:tab w:val="decimal" w:pos="9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921</w:t>
            </w:r>
            <w:r>
              <w:rPr>
                <w:rFonts w:ascii="Arial" w:hAnsi="Arial" w:cs="Arial"/>
                <w:sz w:val="20"/>
                <w:szCs w:val="20"/>
              </w:rPr>
              <w:tab/>
            </w:r>
          </w:p>
        </w:tc>
        <w:tc>
          <w:tcPr>
            <w:tcW w:w="963" w:type="dxa"/>
            <w:noWrap/>
            <w:tcMar>
              <w:top w:w="0" w:type="dxa"/>
              <w:left w:w="144" w:type="dxa"/>
              <w:bottom w:w="0" w:type="dxa"/>
              <w:right w:w="0" w:type="dxa"/>
            </w:tcMar>
            <w:vAlign w:val="bottom"/>
            <w:hideMark/>
          </w:tcPr>
          <w:p w14:paraId="0760F492" w14:textId="77777777" w:rsidR="007563DD" w:rsidRDefault="008627BE">
            <w:pPr>
              <w:pStyle w:val="NormalWeb"/>
              <w:tabs>
                <w:tab w:val="right" w:pos="753"/>
                <w:tab w:val="decimal" w:pos="96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611</w:t>
            </w:r>
            <w:r>
              <w:rPr>
                <w:rFonts w:ascii="Arial" w:hAnsi="Arial" w:cs="Arial"/>
                <w:sz w:val="20"/>
                <w:szCs w:val="20"/>
              </w:rPr>
              <w:tab/>
            </w:r>
          </w:p>
        </w:tc>
      </w:tr>
      <w:tr w:rsidR="007563DD" w14:paraId="6E2696BE" w14:textId="77777777">
        <w:trPr>
          <w:cantSplit/>
          <w:jc w:val="center"/>
        </w:trPr>
        <w:tc>
          <w:tcPr>
            <w:tcW w:w="7983" w:type="dxa"/>
            <w:hideMark/>
          </w:tcPr>
          <w:p w14:paraId="0683F3C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on lease liabilities</w:t>
            </w:r>
          </w:p>
        </w:tc>
        <w:tc>
          <w:tcPr>
            <w:tcW w:w="927" w:type="dxa"/>
            <w:noWrap/>
            <w:tcMar>
              <w:top w:w="0" w:type="dxa"/>
              <w:left w:w="144" w:type="dxa"/>
              <w:bottom w:w="0" w:type="dxa"/>
              <w:right w:w="0" w:type="dxa"/>
            </w:tcMar>
            <w:vAlign w:val="bottom"/>
            <w:hideMark/>
          </w:tcPr>
          <w:p w14:paraId="0F2AED43" w14:textId="77777777" w:rsidR="007563DD" w:rsidRDefault="008627BE">
            <w:pPr>
              <w:pStyle w:val="NormalWeb"/>
              <w:tabs>
                <w:tab w:val="right" w:pos="753"/>
                <w:tab w:val="decimal" w:pos="1000"/>
              </w:tabs>
              <w:spacing w:before="0" w:beforeAutospacing="0" w:after="20" w:afterAutospacing="0"/>
              <w:ind w:right="58"/>
              <w:rPr>
                <w:rFonts w:ascii="Arial" w:hAnsi="Arial" w:cs="Arial"/>
                <w:sz w:val="20"/>
                <w:szCs w:val="20"/>
              </w:rPr>
            </w:pPr>
            <w:r>
              <w:rPr>
                <w:rFonts w:ascii="Arial" w:hAnsi="Arial" w:cs="Arial"/>
                <w:bCs/>
                <w:sz w:val="20"/>
                <w:szCs w:val="20"/>
              </w:rPr>
              <w:tab/>
            </w:r>
            <w:r>
              <w:rPr>
                <w:rFonts w:ascii="Arial" w:hAnsi="Arial" w:cs="Arial"/>
                <w:b/>
                <w:bCs/>
                <w:sz w:val="20"/>
                <w:szCs w:val="20"/>
              </w:rPr>
              <w:t>429</w:t>
            </w:r>
            <w:r>
              <w:rPr>
                <w:rFonts w:ascii="Arial" w:hAnsi="Arial" w:cs="Arial"/>
                <w:bCs/>
                <w:sz w:val="20"/>
                <w:szCs w:val="20"/>
              </w:rPr>
              <w:tab/>
            </w:r>
          </w:p>
        </w:tc>
        <w:tc>
          <w:tcPr>
            <w:tcW w:w="927" w:type="dxa"/>
            <w:noWrap/>
            <w:tcMar>
              <w:top w:w="0" w:type="dxa"/>
              <w:left w:w="144" w:type="dxa"/>
              <w:bottom w:w="0" w:type="dxa"/>
              <w:right w:w="0" w:type="dxa"/>
            </w:tcMar>
            <w:vAlign w:val="bottom"/>
            <w:hideMark/>
          </w:tcPr>
          <w:p w14:paraId="7CDCD504" w14:textId="77777777" w:rsidR="007563DD" w:rsidRDefault="008627BE">
            <w:pPr>
              <w:pStyle w:val="NormalWeb"/>
              <w:tabs>
                <w:tab w:val="right" w:pos="765"/>
                <w:tab w:val="decimal" w:pos="960"/>
              </w:tabs>
              <w:spacing w:before="0" w:beforeAutospacing="0" w:after="20" w:afterAutospacing="0"/>
              <w:ind w:right="43"/>
              <w:rPr>
                <w:rFonts w:ascii="Arial" w:hAnsi="Arial" w:cs="Arial"/>
                <w:sz w:val="20"/>
                <w:szCs w:val="20"/>
              </w:rPr>
            </w:pPr>
            <w:r>
              <w:rPr>
                <w:rFonts w:ascii="Arial" w:hAnsi="Arial" w:cs="Arial"/>
                <w:sz w:val="20"/>
                <w:szCs w:val="20"/>
              </w:rPr>
              <w:tab/>
              <w:t>386</w:t>
            </w:r>
            <w:r>
              <w:rPr>
                <w:rFonts w:ascii="Arial" w:hAnsi="Arial" w:cs="Arial"/>
                <w:sz w:val="20"/>
                <w:szCs w:val="20"/>
              </w:rPr>
              <w:tab/>
            </w:r>
          </w:p>
        </w:tc>
        <w:tc>
          <w:tcPr>
            <w:tcW w:w="963" w:type="dxa"/>
            <w:noWrap/>
            <w:tcMar>
              <w:top w:w="0" w:type="dxa"/>
              <w:left w:w="144" w:type="dxa"/>
              <w:bottom w:w="0" w:type="dxa"/>
              <w:right w:w="0" w:type="dxa"/>
            </w:tcMar>
            <w:vAlign w:val="bottom"/>
            <w:hideMark/>
          </w:tcPr>
          <w:p w14:paraId="3EE4E4B4" w14:textId="77777777" w:rsidR="007563DD" w:rsidRDefault="008627BE">
            <w:pPr>
              <w:pStyle w:val="NormalWeb"/>
              <w:tabs>
                <w:tab w:val="right" w:pos="753"/>
                <w:tab w:val="decimal" w:pos="960"/>
              </w:tabs>
              <w:spacing w:before="0" w:beforeAutospacing="0" w:after="20" w:afterAutospacing="0"/>
              <w:ind w:right="86"/>
              <w:rPr>
                <w:rFonts w:ascii="Arial" w:hAnsi="Arial" w:cs="Arial"/>
                <w:sz w:val="20"/>
                <w:szCs w:val="20"/>
              </w:rPr>
            </w:pPr>
            <w:r>
              <w:rPr>
                <w:rFonts w:ascii="Arial" w:hAnsi="Arial" w:cs="Arial"/>
                <w:sz w:val="20"/>
                <w:szCs w:val="20"/>
              </w:rPr>
              <w:tab/>
              <w:t>336</w:t>
            </w:r>
            <w:r>
              <w:rPr>
                <w:rFonts w:ascii="Arial" w:hAnsi="Arial" w:cs="Arial"/>
                <w:sz w:val="20"/>
                <w:szCs w:val="20"/>
              </w:rPr>
              <w:tab/>
            </w:r>
          </w:p>
        </w:tc>
      </w:tr>
      <w:tr w:rsidR="007563DD" w14:paraId="525F5178" w14:textId="77777777">
        <w:trPr>
          <w:cantSplit/>
          <w:jc w:val="center"/>
        </w:trPr>
        <w:tc>
          <w:tcPr>
            <w:tcW w:w="8910" w:type="dxa"/>
            <w:gridSpan w:val="2"/>
            <w:tcMar>
              <w:top w:w="0" w:type="dxa"/>
              <w:left w:w="144" w:type="dxa"/>
              <w:bottom w:w="0" w:type="dxa"/>
              <w:right w:w="0" w:type="dxa"/>
            </w:tcMar>
            <w:vAlign w:val="bottom"/>
            <w:hideMark/>
          </w:tcPr>
          <w:p w14:paraId="5971F08E" w14:textId="77777777" w:rsidR="007563DD" w:rsidRDefault="008627BE">
            <w:pPr>
              <w:pStyle w:val="rrdsinglerule"/>
              <w:tabs>
                <w:tab w:val="right" w:pos="753"/>
              </w:tabs>
              <w:spacing w:before="0"/>
              <w:ind w:left="-144" w:right="58"/>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03266968" w14:textId="77777777" w:rsidR="007563DD" w:rsidRDefault="008627BE">
            <w:pPr>
              <w:pStyle w:val="rrdsinglerule"/>
              <w:tabs>
                <w:tab w:val="right" w:pos="765"/>
              </w:tabs>
              <w:spacing w:before="0"/>
              <w:ind w:right="43"/>
              <w:rPr>
                <w:rFonts w:ascii="Arial" w:hAnsi="Arial" w:cs="Arial"/>
                <w:sz w:val="20"/>
                <w:szCs w:val="20"/>
              </w:rPr>
            </w:pPr>
            <w:r>
              <w:rPr>
                <w:rFonts w:ascii="Arial" w:hAnsi="Arial" w:cs="Arial"/>
                <w:sz w:val="20"/>
                <w:szCs w:val="20"/>
              </w:rPr>
              <w:t> </w:t>
            </w:r>
          </w:p>
        </w:tc>
        <w:tc>
          <w:tcPr>
            <w:tcW w:w="963" w:type="dxa"/>
            <w:tcMar>
              <w:top w:w="0" w:type="dxa"/>
              <w:left w:w="144" w:type="dxa"/>
              <w:bottom w:w="0" w:type="dxa"/>
              <w:right w:w="0" w:type="dxa"/>
            </w:tcMar>
            <w:vAlign w:val="bottom"/>
            <w:hideMark/>
          </w:tcPr>
          <w:p w14:paraId="73A66AE2" w14:textId="77777777" w:rsidR="007563DD" w:rsidRDefault="008627BE">
            <w:pPr>
              <w:pStyle w:val="rrdsinglerule"/>
              <w:tabs>
                <w:tab w:val="right" w:pos="753"/>
              </w:tabs>
              <w:spacing w:before="0"/>
              <w:ind w:right="86"/>
              <w:rPr>
                <w:rFonts w:ascii="Arial" w:hAnsi="Arial" w:cs="Arial"/>
                <w:sz w:val="20"/>
                <w:szCs w:val="20"/>
              </w:rPr>
            </w:pPr>
            <w:r>
              <w:rPr>
                <w:rFonts w:ascii="Arial" w:hAnsi="Arial" w:cs="Arial"/>
                <w:sz w:val="20"/>
                <w:szCs w:val="20"/>
              </w:rPr>
              <w:t> </w:t>
            </w:r>
          </w:p>
        </w:tc>
      </w:tr>
      <w:tr w:rsidR="007563DD" w14:paraId="612FEC05" w14:textId="77777777">
        <w:trPr>
          <w:cantSplit/>
          <w:jc w:val="center"/>
        </w:trPr>
        <w:tc>
          <w:tcPr>
            <w:tcW w:w="7983" w:type="dxa"/>
            <w:hideMark/>
          </w:tcPr>
          <w:p w14:paraId="2DC5529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finance lease cost</w:t>
            </w:r>
          </w:p>
        </w:tc>
        <w:tc>
          <w:tcPr>
            <w:tcW w:w="927" w:type="dxa"/>
            <w:noWrap/>
            <w:tcMar>
              <w:top w:w="0" w:type="dxa"/>
              <w:left w:w="144" w:type="dxa"/>
              <w:bottom w:w="0" w:type="dxa"/>
              <w:right w:w="0" w:type="dxa"/>
            </w:tcMar>
            <w:vAlign w:val="bottom"/>
            <w:hideMark/>
          </w:tcPr>
          <w:p w14:paraId="05FF5211" w14:textId="77777777" w:rsidR="007563DD" w:rsidRDefault="008627BE">
            <w:pPr>
              <w:pStyle w:val="NormalWeb"/>
              <w:tabs>
                <w:tab w:val="right" w:pos="753"/>
                <w:tab w:val="decimal" w:pos="1000"/>
              </w:tabs>
              <w:spacing w:before="0" w:beforeAutospacing="0" w:after="20" w:afterAutospacing="0"/>
              <w:ind w:right="58"/>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1,409</w:t>
            </w:r>
            <w:r>
              <w:rPr>
                <w:rFonts w:ascii="Arial" w:hAnsi="Arial" w:cs="Arial"/>
                <w:bCs/>
                <w:sz w:val="20"/>
                <w:szCs w:val="20"/>
              </w:rPr>
              <w:tab/>
            </w:r>
          </w:p>
        </w:tc>
        <w:tc>
          <w:tcPr>
            <w:tcW w:w="927" w:type="dxa"/>
            <w:noWrap/>
            <w:tcMar>
              <w:top w:w="0" w:type="dxa"/>
              <w:left w:w="144" w:type="dxa"/>
              <w:bottom w:w="0" w:type="dxa"/>
              <w:right w:w="0" w:type="dxa"/>
            </w:tcMar>
            <w:vAlign w:val="bottom"/>
            <w:hideMark/>
          </w:tcPr>
          <w:p w14:paraId="2EFC0169" w14:textId="77777777" w:rsidR="007563DD" w:rsidRDefault="008627BE">
            <w:pPr>
              <w:pStyle w:val="NormalWeb"/>
              <w:tabs>
                <w:tab w:val="right" w:pos="765"/>
                <w:tab w:val="decimal" w:pos="9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1,307</w:t>
            </w:r>
            <w:r>
              <w:rPr>
                <w:rFonts w:ascii="Arial" w:hAnsi="Arial" w:cs="Arial"/>
                <w:sz w:val="20"/>
                <w:szCs w:val="20"/>
              </w:rPr>
              <w:tab/>
            </w:r>
          </w:p>
        </w:tc>
        <w:tc>
          <w:tcPr>
            <w:tcW w:w="963" w:type="dxa"/>
            <w:noWrap/>
            <w:tcMar>
              <w:top w:w="0" w:type="dxa"/>
              <w:left w:w="144" w:type="dxa"/>
              <w:bottom w:w="0" w:type="dxa"/>
              <w:right w:w="0" w:type="dxa"/>
            </w:tcMar>
            <w:vAlign w:val="bottom"/>
            <w:hideMark/>
          </w:tcPr>
          <w:p w14:paraId="14CEEB92" w14:textId="77777777" w:rsidR="007563DD" w:rsidRDefault="008627BE">
            <w:pPr>
              <w:pStyle w:val="NormalWeb"/>
              <w:tabs>
                <w:tab w:val="right" w:pos="753"/>
                <w:tab w:val="decimal" w:pos="960"/>
              </w:tabs>
              <w:spacing w:before="0" w:beforeAutospacing="0" w:after="20" w:afterAutospacing="0"/>
              <w:ind w:right="86"/>
              <w:rPr>
                <w:rFonts w:ascii="Arial" w:hAnsi="Arial" w:cs="Arial"/>
                <w:sz w:val="20"/>
                <w:szCs w:val="20"/>
              </w:rPr>
            </w:pPr>
            <w:r>
              <w:rPr>
                <w:rFonts w:ascii="Arial" w:hAnsi="Arial" w:cs="Arial"/>
                <w:sz w:val="20"/>
                <w:szCs w:val="20"/>
              </w:rPr>
              <w:t>$</w:t>
            </w:r>
            <w:r>
              <w:rPr>
                <w:rFonts w:ascii="Arial" w:hAnsi="Arial" w:cs="Arial"/>
                <w:sz w:val="20"/>
                <w:szCs w:val="20"/>
              </w:rPr>
              <w:tab/>
              <w:t>947</w:t>
            </w:r>
            <w:r>
              <w:rPr>
                <w:rFonts w:ascii="Arial" w:hAnsi="Arial" w:cs="Arial"/>
                <w:sz w:val="20"/>
                <w:szCs w:val="20"/>
              </w:rPr>
              <w:tab/>
            </w:r>
          </w:p>
        </w:tc>
      </w:tr>
      <w:tr w:rsidR="007563DD" w14:paraId="4D5B3390" w14:textId="77777777">
        <w:trPr>
          <w:cantSplit/>
          <w:jc w:val="center"/>
        </w:trPr>
        <w:tc>
          <w:tcPr>
            <w:tcW w:w="7983" w:type="dxa"/>
            <w:tcMar>
              <w:top w:w="0" w:type="dxa"/>
              <w:left w:w="144" w:type="dxa"/>
              <w:bottom w:w="0" w:type="dxa"/>
              <w:right w:w="0" w:type="dxa"/>
            </w:tcMar>
            <w:vAlign w:val="bottom"/>
            <w:hideMark/>
          </w:tcPr>
          <w:p w14:paraId="067E6D90" w14:textId="77777777" w:rsidR="007563DD" w:rsidRDefault="008627BE">
            <w:pPr>
              <w:pStyle w:val="la2"/>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3B3DD673" w14:textId="77777777" w:rsidR="007563DD" w:rsidRDefault="008627BE">
            <w:pPr>
              <w:pStyle w:val="rrddoublerule"/>
              <w:tabs>
                <w:tab w:val="right" w:pos="753"/>
              </w:tabs>
              <w:spacing w:before="0"/>
              <w:ind w:right="58"/>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4E58C8E7" w14:textId="77777777" w:rsidR="007563DD" w:rsidRDefault="008627BE">
            <w:pPr>
              <w:pStyle w:val="rrddoublerule"/>
              <w:tabs>
                <w:tab w:val="right" w:pos="765"/>
              </w:tabs>
              <w:spacing w:before="0"/>
              <w:ind w:right="43"/>
              <w:rPr>
                <w:rFonts w:ascii="Arial" w:hAnsi="Arial" w:cs="Arial"/>
                <w:sz w:val="20"/>
                <w:szCs w:val="20"/>
              </w:rPr>
            </w:pPr>
            <w:r>
              <w:rPr>
                <w:rFonts w:ascii="Arial" w:hAnsi="Arial" w:cs="Arial"/>
                <w:sz w:val="20"/>
                <w:szCs w:val="20"/>
              </w:rPr>
              <w:t> </w:t>
            </w:r>
          </w:p>
        </w:tc>
        <w:tc>
          <w:tcPr>
            <w:tcW w:w="963" w:type="dxa"/>
            <w:tcMar>
              <w:top w:w="0" w:type="dxa"/>
              <w:left w:w="144" w:type="dxa"/>
              <w:bottom w:w="0" w:type="dxa"/>
              <w:right w:w="0" w:type="dxa"/>
            </w:tcMar>
            <w:vAlign w:val="bottom"/>
            <w:hideMark/>
          </w:tcPr>
          <w:p w14:paraId="3F201890" w14:textId="77777777" w:rsidR="007563DD" w:rsidRDefault="008627BE">
            <w:pPr>
              <w:pStyle w:val="rrddoublerule"/>
              <w:tabs>
                <w:tab w:val="right" w:pos="753"/>
              </w:tabs>
              <w:spacing w:before="0"/>
              <w:ind w:right="86"/>
              <w:rPr>
                <w:rFonts w:ascii="Arial" w:hAnsi="Arial" w:cs="Arial"/>
                <w:sz w:val="20"/>
                <w:szCs w:val="20"/>
              </w:rPr>
            </w:pPr>
            <w:r>
              <w:rPr>
                <w:rFonts w:ascii="Arial" w:hAnsi="Arial" w:cs="Arial"/>
                <w:sz w:val="20"/>
                <w:szCs w:val="20"/>
              </w:rPr>
              <w:t> </w:t>
            </w:r>
          </w:p>
        </w:tc>
      </w:tr>
    </w:tbl>
    <w:p w14:paraId="3ED600B1"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32E556ED"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Supplemental cash flow information related to leases was as follows: </w:t>
      </w:r>
    </w:p>
    <w:p w14:paraId="234486A9"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055"/>
        <w:gridCol w:w="918"/>
        <w:gridCol w:w="909"/>
        <w:gridCol w:w="918"/>
      </w:tblGrid>
      <w:tr w:rsidR="007563DD" w14:paraId="3E7ECDB4" w14:textId="77777777">
        <w:trPr>
          <w:cantSplit/>
          <w:tblHeader/>
          <w:jc w:val="center"/>
        </w:trPr>
        <w:tc>
          <w:tcPr>
            <w:tcW w:w="9882" w:type="dxa"/>
            <w:gridSpan w:val="3"/>
            <w:vAlign w:val="bottom"/>
            <w:hideMark/>
          </w:tcPr>
          <w:p w14:paraId="16EEBC9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18" w:type="dxa"/>
            <w:tcMar>
              <w:top w:w="0" w:type="dxa"/>
              <w:left w:w="144" w:type="dxa"/>
              <w:bottom w:w="0" w:type="dxa"/>
              <w:right w:w="0" w:type="dxa"/>
            </w:tcMar>
            <w:vAlign w:val="bottom"/>
            <w:hideMark/>
          </w:tcPr>
          <w:p w14:paraId="5FC5B35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21258C4" w14:textId="77777777">
        <w:trPr>
          <w:cantSplit/>
          <w:jc w:val="center"/>
        </w:trPr>
        <w:tc>
          <w:tcPr>
            <w:tcW w:w="10800" w:type="dxa"/>
            <w:gridSpan w:val="4"/>
            <w:tcMar>
              <w:top w:w="0" w:type="dxa"/>
              <w:left w:w="144" w:type="dxa"/>
              <w:bottom w:w="0" w:type="dxa"/>
              <w:right w:w="0" w:type="dxa"/>
            </w:tcMar>
            <w:vAlign w:val="bottom"/>
            <w:hideMark/>
          </w:tcPr>
          <w:p w14:paraId="21A640D8"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5BC64EF6" w14:textId="77777777">
        <w:trPr>
          <w:trHeight w:val="75"/>
          <w:jc w:val="center"/>
        </w:trPr>
        <w:tc>
          <w:tcPr>
            <w:tcW w:w="8055" w:type="dxa"/>
            <w:vAlign w:val="center"/>
            <w:hideMark/>
          </w:tcPr>
          <w:p w14:paraId="14E416D2"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0D4C31F0" w14:textId="77777777" w:rsidR="007563DD" w:rsidRDefault="008627BE">
            <w:pPr>
              <w:rPr>
                <w:rFonts w:ascii="Arial" w:hAnsi="Arial" w:cs="Arial"/>
                <w:sz w:val="2"/>
                <w:szCs w:val="2"/>
              </w:rPr>
            </w:pPr>
            <w:r>
              <w:rPr>
                <w:rFonts w:ascii="Arial" w:hAnsi="Arial" w:cs="Arial"/>
                <w:sz w:val="2"/>
                <w:szCs w:val="2"/>
              </w:rPr>
              <w:t> </w:t>
            </w:r>
          </w:p>
        </w:tc>
        <w:tc>
          <w:tcPr>
            <w:tcW w:w="909" w:type="dxa"/>
            <w:vAlign w:val="center"/>
            <w:hideMark/>
          </w:tcPr>
          <w:p w14:paraId="3F247EC8"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76209A24" w14:textId="77777777" w:rsidR="007563DD" w:rsidRDefault="008627BE">
            <w:pPr>
              <w:rPr>
                <w:rFonts w:ascii="Arial" w:hAnsi="Arial" w:cs="Arial"/>
                <w:sz w:val="2"/>
                <w:szCs w:val="2"/>
              </w:rPr>
            </w:pPr>
            <w:r>
              <w:rPr>
                <w:rFonts w:ascii="Arial" w:hAnsi="Arial" w:cs="Arial"/>
                <w:sz w:val="2"/>
                <w:szCs w:val="2"/>
              </w:rPr>
              <w:t> </w:t>
            </w:r>
          </w:p>
        </w:tc>
      </w:tr>
      <w:tr w:rsidR="007563DD" w14:paraId="32ACA00C" w14:textId="77777777">
        <w:trPr>
          <w:cantSplit/>
          <w:jc w:val="center"/>
        </w:trPr>
        <w:tc>
          <w:tcPr>
            <w:tcW w:w="8055" w:type="dxa"/>
            <w:vAlign w:val="bottom"/>
            <w:hideMark/>
          </w:tcPr>
          <w:p w14:paraId="61D0252E"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918" w:type="dxa"/>
            <w:tcMar>
              <w:top w:w="0" w:type="dxa"/>
              <w:left w:w="144" w:type="dxa"/>
              <w:bottom w:w="0" w:type="dxa"/>
              <w:right w:w="0" w:type="dxa"/>
            </w:tcMar>
            <w:vAlign w:val="bottom"/>
            <w:hideMark/>
          </w:tcPr>
          <w:p w14:paraId="092F528C" w14:textId="77777777" w:rsidR="007563DD" w:rsidRDefault="008627BE">
            <w:pPr>
              <w:ind w:left="-285" w:right="60"/>
              <w:jc w:val="right"/>
              <w:rPr>
                <w:rFonts w:ascii="Arial" w:hAnsi="Arial" w:cs="Arial"/>
                <w:sz w:val="16"/>
                <w:szCs w:val="16"/>
              </w:rPr>
            </w:pPr>
            <w:r>
              <w:rPr>
                <w:rFonts w:ascii="Arial" w:hAnsi="Arial" w:cs="Arial"/>
                <w:b/>
                <w:bCs/>
                <w:sz w:val="16"/>
                <w:szCs w:val="16"/>
              </w:rPr>
              <w:t>2022</w:t>
            </w:r>
          </w:p>
        </w:tc>
        <w:tc>
          <w:tcPr>
            <w:tcW w:w="909" w:type="dxa"/>
            <w:tcMar>
              <w:top w:w="0" w:type="dxa"/>
              <w:left w:w="144" w:type="dxa"/>
              <w:bottom w:w="0" w:type="dxa"/>
              <w:right w:w="0" w:type="dxa"/>
            </w:tcMar>
            <w:vAlign w:val="bottom"/>
            <w:hideMark/>
          </w:tcPr>
          <w:p w14:paraId="777E697F" w14:textId="77777777" w:rsidR="007563DD" w:rsidRDefault="008627BE">
            <w:pPr>
              <w:ind w:right="60"/>
              <w:jc w:val="right"/>
              <w:rPr>
                <w:rFonts w:ascii="Arial" w:hAnsi="Arial" w:cs="Arial"/>
                <w:sz w:val="16"/>
                <w:szCs w:val="16"/>
              </w:rPr>
            </w:pPr>
            <w:r>
              <w:rPr>
                <w:rFonts w:ascii="Arial" w:hAnsi="Arial" w:cs="Arial"/>
                <w:b/>
                <w:bCs/>
                <w:sz w:val="16"/>
                <w:szCs w:val="16"/>
              </w:rPr>
              <w:t>2021</w:t>
            </w:r>
          </w:p>
        </w:tc>
        <w:tc>
          <w:tcPr>
            <w:tcW w:w="918" w:type="dxa"/>
            <w:tcMar>
              <w:top w:w="0" w:type="dxa"/>
              <w:left w:w="144" w:type="dxa"/>
              <w:bottom w:w="0" w:type="dxa"/>
              <w:right w:w="0" w:type="dxa"/>
            </w:tcMar>
            <w:vAlign w:val="bottom"/>
            <w:hideMark/>
          </w:tcPr>
          <w:p w14:paraId="47A22685" w14:textId="77777777" w:rsidR="007563DD" w:rsidRDefault="008627BE">
            <w:pPr>
              <w:ind w:right="60"/>
              <w:jc w:val="right"/>
              <w:rPr>
                <w:rFonts w:ascii="Arial" w:hAnsi="Arial" w:cs="Arial"/>
                <w:sz w:val="16"/>
                <w:szCs w:val="16"/>
              </w:rPr>
            </w:pPr>
            <w:r>
              <w:rPr>
                <w:rFonts w:ascii="Arial" w:hAnsi="Arial" w:cs="Arial"/>
                <w:b/>
                <w:bCs/>
                <w:sz w:val="16"/>
                <w:szCs w:val="16"/>
              </w:rPr>
              <w:t>2020</w:t>
            </w:r>
          </w:p>
        </w:tc>
      </w:tr>
      <w:tr w:rsidR="007563DD" w14:paraId="1152D7C4" w14:textId="77777777">
        <w:trPr>
          <w:trHeight w:val="75"/>
          <w:jc w:val="center"/>
        </w:trPr>
        <w:tc>
          <w:tcPr>
            <w:tcW w:w="8055" w:type="dxa"/>
            <w:vAlign w:val="center"/>
            <w:hideMark/>
          </w:tcPr>
          <w:p w14:paraId="2384BD22"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365893D9" w14:textId="77777777" w:rsidR="007563DD" w:rsidRDefault="008627BE">
            <w:pPr>
              <w:rPr>
                <w:rFonts w:ascii="Arial" w:hAnsi="Arial" w:cs="Arial"/>
                <w:sz w:val="2"/>
                <w:szCs w:val="2"/>
              </w:rPr>
            </w:pPr>
            <w:r>
              <w:rPr>
                <w:rFonts w:ascii="Arial" w:hAnsi="Arial" w:cs="Arial"/>
                <w:sz w:val="2"/>
                <w:szCs w:val="2"/>
              </w:rPr>
              <w:t> </w:t>
            </w:r>
          </w:p>
        </w:tc>
        <w:tc>
          <w:tcPr>
            <w:tcW w:w="909" w:type="dxa"/>
            <w:vAlign w:val="center"/>
            <w:hideMark/>
          </w:tcPr>
          <w:p w14:paraId="7F2CC525"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73940A0F" w14:textId="77777777" w:rsidR="007563DD" w:rsidRDefault="008627BE">
            <w:pPr>
              <w:rPr>
                <w:rFonts w:ascii="Arial" w:hAnsi="Arial" w:cs="Arial"/>
                <w:sz w:val="2"/>
                <w:szCs w:val="2"/>
              </w:rPr>
            </w:pPr>
            <w:r>
              <w:rPr>
                <w:rFonts w:ascii="Arial" w:hAnsi="Arial" w:cs="Arial"/>
                <w:sz w:val="2"/>
                <w:szCs w:val="2"/>
              </w:rPr>
              <w:t> </w:t>
            </w:r>
          </w:p>
        </w:tc>
      </w:tr>
      <w:tr w:rsidR="007563DD" w14:paraId="3D35D854" w14:textId="77777777">
        <w:trPr>
          <w:cantSplit/>
          <w:jc w:val="center"/>
        </w:trPr>
        <w:tc>
          <w:tcPr>
            <w:tcW w:w="8055" w:type="dxa"/>
            <w:hideMark/>
          </w:tcPr>
          <w:p w14:paraId="322C267D"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Cash paid for amounts included in the measurement of lease liabilities:</w:t>
            </w:r>
          </w:p>
        </w:tc>
        <w:tc>
          <w:tcPr>
            <w:tcW w:w="918" w:type="dxa"/>
            <w:tcMar>
              <w:top w:w="0" w:type="dxa"/>
              <w:left w:w="144" w:type="dxa"/>
              <w:bottom w:w="0" w:type="dxa"/>
              <w:right w:w="0" w:type="dxa"/>
            </w:tcMar>
            <w:vAlign w:val="bottom"/>
            <w:hideMark/>
          </w:tcPr>
          <w:p w14:paraId="62CD4A4C" w14:textId="77777777" w:rsidR="007563DD" w:rsidRDefault="008627BE">
            <w:pPr>
              <w:pStyle w:val="la2"/>
              <w:rPr>
                <w:rFonts w:ascii="Arial" w:hAnsi="Arial" w:cs="Arial"/>
                <w:sz w:val="20"/>
                <w:szCs w:val="20"/>
              </w:rPr>
            </w:pPr>
            <w:r>
              <w:rPr>
                <w:rFonts w:ascii="Arial" w:hAnsi="Arial" w:cs="Arial"/>
                <w:sz w:val="20"/>
                <w:szCs w:val="20"/>
              </w:rPr>
              <w:t> </w:t>
            </w:r>
          </w:p>
        </w:tc>
        <w:tc>
          <w:tcPr>
            <w:tcW w:w="909" w:type="dxa"/>
            <w:tcMar>
              <w:top w:w="0" w:type="dxa"/>
              <w:left w:w="144" w:type="dxa"/>
              <w:bottom w:w="0" w:type="dxa"/>
              <w:right w:w="0" w:type="dxa"/>
            </w:tcMar>
            <w:vAlign w:val="bottom"/>
            <w:hideMark/>
          </w:tcPr>
          <w:p w14:paraId="78A82AFC" w14:textId="77777777" w:rsidR="007563DD" w:rsidRDefault="008627BE">
            <w:pPr>
              <w:pStyle w:val="la2"/>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6685FC88"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6D5D44FF" w14:textId="77777777">
        <w:trPr>
          <w:cantSplit/>
          <w:jc w:val="center"/>
        </w:trPr>
        <w:tc>
          <w:tcPr>
            <w:tcW w:w="8055" w:type="dxa"/>
            <w:hideMark/>
          </w:tcPr>
          <w:p w14:paraId="55B8F012"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cash flows from operating leases</w:t>
            </w:r>
          </w:p>
        </w:tc>
        <w:tc>
          <w:tcPr>
            <w:tcW w:w="918" w:type="dxa"/>
            <w:noWrap/>
            <w:tcMar>
              <w:top w:w="0" w:type="dxa"/>
              <w:left w:w="144" w:type="dxa"/>
              <w:bottom w:w="0" w:type="dxa"/>
              <w:right w:w="0" w:type="dxa"/>
            </w:tcMar>
            <w:vAlign w:val="bottom"/>
            <w:hideMark/>
          </w:tcPr>
          <w:p w14:paraId="32DECF69" w14:textId="77777777" w:rsidR="007563DD" w:rsidRDefault="008627BE">
            <w:pPr>
              <w:pStyle w:val="NormalWeb"/>
              <w:tabs>
                <w:tab w:val="right" w:pos="717"/>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2,368</w:t>
            </w:r>
            <w:r>
              <w:rPr>
                <w:rFonts w:ascii="Arial" w:hAnsi="Arial" w:cs="Arial"/>
                <w:bCs/>
                <w:sz w:val="20"/>
                <w:szCs w:val="20"/>
              </w:rPr>
              <w:tab/>
            </w:r>
          </w:p>
        </w:tc>
        <w:tc>
          <w:tcPr>
            <w:tcW w:w="909" w:type="dxa"/>
            <w:noWrap/>
            <w:tcMar>
              <w:top w:w="0" w:type="dxa"/>
              <w:left w:w="144" w:type="dxa"/>
              <w:bottom w:w="0" w:type="dxa"/>
              <w:right w:w="0" w:type="dxa"/>
            </w:tcMar>
            <w:vAlign w:val="bottom"/>
            <w:hideMark/>
          </w:tcPr>
          <w:p w14:paraId="28C7C610"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2,052</w:t>
            </w:r>
            <w:r>
              <w:rPr>
                <w:rFonts w:ascii="Arial" w:hAnsi="Arial" w:cs="Arial"/>
                <w:sz w:val="20"/>
                <w:szCs w:val="20"/>
              </w:rPr>
              <w:tab/>
            </w:r>
          </w:p>
        </w:tc>
        <w:tc>
          <w:tcPr>
            <w:tcW w:w="918" w:type="dxa"/>
            <w:noWrap/>
            <w:tcMar>
              <w:top w:w="0" w:type="dxa"/>
              <w:left w:w="144" w:type="dxa"/>
              <w:bottom w:w="0" w:type="dxa"/>
              <w:right w:w="0" w:type="dxa"/>
            </w:tcMar>
            <w:vAlign w:val="bottom"/>
            <w:hideMark/>
          </w:tcPr>
          <w:p w14:paraId="13062244" w14:textId="77777777" w:rsidR="007563DD" w:rsidRDefault="008627BE">
            <w:pPr>
              <w:pStyle w:val="NormalWeb"/>
              <w:tabs>
                <w:tab w:val="right" w:pos="735"/>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1,829</w:t>
            </w:r>
            <w:r>
              <w:rPr>
                <w:rFonts w:ascii="Arial" w:hAnsi="Arial" w:cs="Arial"/>
                <w:sz w:val="20"/>
                <w:szCs w:val="20"/>
              </w:rPr>
              <w:tab/>
            </w:r>
          </w:p>
        </w:tc>
      </w:tr>
      <w:tr w:rsidR="007563DD" w14:paraId="47426648" w14:textId="77777777">
        <w:trPr>
          <w:cantSplit/>
          <w:jc w:val="center"/>
        </w:trPr>
        <w:tc>
          <w:tcPr>
            <w:tcW w:w="8055" w:type="dxa"/>
            <w:hideMark/>
          </w:tcPr>
          <w:p w14:paraId="2E2CD09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cash flows from finance leases</w:t>
            </w:r>
          </w:p>
        </w:tc>
        <w:tc>
          <w:tcPr>
            <w:tcW w:w="918" w:type="dxa"/>
            <w:noWrap/>
            <w:tcMar>
              <w:top w:w="0" w:type="dxa"/>
              <w:left w:w="144" w:type="dxa"/>
              <w:bottom w:w="0" w:type="dxa"/>
              <w:right w:w="0" w:type="dxa"/>
            </w:tcMar>
            <w:vAlign w:val="bottom"/>
            <w:hideMark/>
          </w:tcPr>
          <w:p w14:paraId="084BF91F" w14:textId="77777777" w:rsidR="007563DD" w:rsidRDefault="008627BE">
            <w:pPr>
              <w:pStyle w:val="NormalWeb"/>
              <w:tabs>
                <w:tab w:val="right" w:pos="717"/>
                <w:tab w:val="decimal" w:pos="10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429</w:t>
            </w:r>
            <w:r>
              <w:rPr>
                <w:rFonts w:ascii="Arial" w:hAnsi="Arial" w:cs="Arial"/>
                <w:bCs/>
                <w:sz w:val="20"/>
                <w:szCs w:val="20"/>
              </w:rPr>
              <w:tab/>
            </w:r>
          </w:p>
        </w:tc>
        <w:tc>
          <w:tcPr>
            <w:tcW w:w="909" w:type="dxa"/>
            <w:noWrap/>
            <w:tcMar>
              <w:top w:w="0" w:type="dxa"/>
              <w:left w:w="144" w:type="dxa"/>
              <w:bottom w:w="0" w:type="dxa"/>
              <w:right w:w="0" w:type="dxa"/>
            </w:tcMar>
            <w:vAlign w:val="bottom"/>
            <w:hideMark/>
          </w:tcPr>
          <w:p w14:paraId="65A0C4D2"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386</w:t>
            </w:r>
            <w:r>
              <w:rPr>
                <w:rFonts w:ascii="Arial" w:hAnsi="Arial" w:cs="Arial"/>
                <w:sz w:val="20"/>
                <w:szCs w:val="20"/>
              </w:rPr>
              <w:tab/>
            </w:r>
          </w:p>
        </w:tc>
        <w:tc>
          <w:tcPr>
            <w:tcW w:w="918" w:type="dxa"/>
            <w:noWrap/>
            <w:tcMar>
              <w:top w:w="0" w:type="dxa"/>
              <w:left w:w="144" w:type="dxa"/>
              <w:bottom w:w="0" w:type="dxa"/>
              <w:right w:w="0" w:type="dxa"/>
            </w:tcMar>
            <w:vAlign w:val="bottom"/>
            <w:hideMark/>
          </w:tcPr>
          <w:p w14:paraId="63AB8CB8" w14:textId="77777777" w:rsidR="007563DD" w:rsidRDefault="008627BE">
            <w:pPr>
              <w:pStyle w:val="NormalWeb"/>
              <w:tabs>
                <w:tab w:val="right" w:pos="735"/>
                <w:tab w:val="decimal" w:pos="960"/>
              </w:tabs>
              <w:spacing w:before="0" w:beforeAutospacing="0" w:after="20" w:afterAutospacing="0"/>
              <w:rPr>
                <w:rFonts w:ascii="Arial" w:hAnsi="Arial" w:cs="Arial"/>
                <w:sz w:val="20"/>
                <w:szCs w:val="20"/>
              </w:rPr>
            </w:pPr>
            <w:r>
              <w:rPr>
                <w:rFonts w:ascii="Arial" w:hAnsi="Arial" w:cs="Arial"/>
                <w:sz w:val="20"/>
                <w:szCs w:val="20"/>
              </w:rPr>
              <w:tab/>
              <w:t>336</w:t>
            </w:r>
            <w:r>
              <w:rPr>
                <w:rFonts w:ascii="Arial" w:hAnsi="Arial" w:cs="Arial"/>
                <w:sz w:val="20"/>
                <w:szCs w:val="20"/>
              </w:rPr>
              <w:tab/>
            </w:r>
          </w:p>
        </w:tc>
      </w:tr>
      <w:tr w:rsidR="007563DD" w14:paraId="0ED4FF10" w14:textId="77777777">
        <w:trPr>
          <w:cantSplit/>
          <w:jc w:val="center"/>
        </w:trPr>
        <w:tc>
          <w:tcPr>
            <w:tcW w:w="8055" w:type="dxa"/>
            <w:hideMark/>
          </w:tcPr>
          <w:p w14:paraId="595AA029"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Financing cash flows from finance leases</w:t>
            </w:r>
          </w:p>
        </w:tc>
        <w:tc>
          <w:tcPr>
            <w:tcW w:w="918" w:type="dxa"/>
            <w:noWrap/>
            <w:tcMar>
              <w:top w:w="0" w:type="dxa"/>
              <w:left w:w="144" w:type="dxa"/>
              <w:bottom w:w="0" w:type="dxa"/>
              <w:right w:w="0" w:type="dxa"/>
            </w:tcMar>
            <w:vAlign w:val="bottom"/>
            <w:hideMark/>
          </w:tcPr>
          <w:p w14:paraId="04BF3418" w14:textId="77777777" w:rsidR="007563DD" w:rsidRDefault="008627BE">
            <w:pPr>
              <w:pStyle w:val="NormalWeb"/>
              <w:tabs>
                <w:tab w:val="right" w:pos="717"/>
                <w:tab w:val="decimal" w:pos="10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896</w:t>
            </w:r>
            <w:r>
              <w:rPr>
                <w:rFonts w:ascii="Arial" w:hAnsi="Arial" w:cs="Arial"/>
                <w:bCs/>
                <w:sz w:val="20"/>
                <w:szCs w:val="20"/>
              </w:rPr>
              <w:tab/>
            </w:r>
          </w:p>
        </w:tc>
        <w:tc>
          <w:tcPr>
            <w:tcW w:w="909" w:type="dxa"/>
            <w:noWrap/>
            <w:tcMar>
              <w:top w:w="0" w:type="dxa"/>
              <w:left w:w="144" w:type="dxa"/>
              <w:bottom w:w="0" w:type="dxa"/>
              <w:right w:w="0" w:type="dxa"/>
            </w:tcMar>
            <w:vAlign w:val="bottom"/>
            <w:hideMark/>
          </w:tcPr>
          <w:p w14:paraId="363E1F1D"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648</w:t>
            </w:r>
            <w:r>
              <w:rPr>
                <w:rFonts w:ascii="Arial" w:hAnsi="Arial" w:cs="Arial"/>
                <w:sz w:val="20"/>
                <w:szCs w:val="20"/>
              </w:rPr>
              <w:tab/>
            </w:r>
          </w:p>
        </w:tc>
        <w:tc>
          <w:tcPr>
            <w:tcW w:w="918" w:type="dxa"/>
            <w:noWrap/>
            <w:tcMar>
              <w:top w:w="0" w:type="dxa"/>
              <w:left w:w="144" w:type="dxa"/>
              <w:bottom w:w="0" w:type="dxa"/>
              <w:right w:w="0" w:type="dxa"/>
            </w:tcMar>
            <w:vAlign w:val="bottom"/>
            <w:hideMark/>
          </w:tcPr>
          <w:p w14:paraId="083C5D53" w14:textId="77777777" w:rsidR="007563DD" w:rsidRDefault="008627BE">
            <w:pPr>
              <w:pStyle w:val="NormalWeb"/>
              <w:tabs>
                <w:tab w:val="right" w:pos="735"/>
                <w:tab w:val="decimal" w:pos="960"/>
              </w:tabs>
              <w:spacing w:before="0" w:beforeAutospacing="0" w:after="20" w:afterAutospacing="0"/>
              <w:rPr>
                <w:rFonts w:ascii="Arial" w:hAnsi="Arial" w:cs="Arial"/>
                <w:sz w:val="20"/>
                <w:szCs w:val="20"/>
              </w:rPr>
            </w:pPr>
            <w:r>
              <w:rPr>
                <w:rFonts w:ascii="Arial" w:hAnsi="Arial" w:cs="Arial"/>
                <w:sz w:val="20"/>
                <w:szCs w:val="20"/>
              </w:rPr>
              <w:tab/>
              <w:t>409</w:t>
            </w:r>
            <w:r>
              <w:rPr>
                <w:rFonts w:ascii="Arial" w:hAnsi="Arial" w:cs="Arial"/>
                <w:sz w:val="20"/>
                <w:szCs w:val="20"/>
              </w:rPr>
              <w:tab/>
            </w:r>
          </w:p>
        </w:tc>
      </w:tr>
      <w:tr w:rsidR="007563DD" w14:paraId="3EF38D0A" w14:textId="77777777">
        <w:trPr>
          <w:trHeight w:val="75"/>
          <w:jc w:val="center"/>
        </w:trPr>
        <w:tc>
          <w:tcPr>
            <w:tcW w:w="8055" w:type="dxa"/>
            <w:vAlign w:val="center"/>
            <w:hideMark/>
          </w:tcPr>
          <w:p w14:paraId="1C49CE59"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567DF563" w14:textId="77777777" w:rsidR="007563DD" w:rsidRDefault="008627BE">
            <w:pPr>
              <w:tabs>
                <w:tab w:val="right" w:pos="717"/>
              </w:tabs>
              <w:rPr>
                <w:rFonts w:ascii="Arial" w:hAnsi="Arial" w:cs="Arial"/>
                <w:sz w:val="2"/>
                <w:szCs w:val="2"/>
              </w:rPr>
            </w:pPr>
            <w:r>
              <w:rPr>
                <w:rFonts w:ascii="Arial" w:hAnsi="Arial" w:cs="Arial"/>
                <w:sz w:val="2"/>
                <w:szCs w:val="2"/>
              </w:rPr>
              <w:t> </w:t>
            </w:r>
          </w:p>
        </w:tc>
        <w:tc>
          <w:tcPr>
            <w:tcW w:w="909" w:type="dxa"/>
            <w:vAlign w:val="center"/>
            <w:hideMark/>
          </w:tcPr>
          <w:p w14:paraId="393BB4A0" w14:textId="77777777" w:rsidR="007563DD" w:rsidRDefault="008627BE">
            <w:pPr>
              <w:tabs>
                <w:tab w:val="right" w:pos="738"/>
              </w:tabs>
              <w:rPr>
                <w:rFonts w:ascii="Arial" w:hAnsi="Arial" w:cs="Arial"/>
                <w:sz w:val="2"/>
                <w:szCs w:val="2"/>
              </w:rPr>
            </w:pPr>
            <w:r>
              <w:rPr>
                <w:rFonts w:ascii="Arial" w:hAnsi="Arial" w:cs="Arial"/>
                <w:sz w:val="2"/>
                <w:szCs w:val="2"/>
              </w:rPr>
              <w:t> </w:t>
            </w:r>
          </w:p>
        </w:tc>
        <w:tc>
          <w:tcPr>
            <w:tcW w:w="918" w:type="dxa"/>
            <w:vAlign w:val="center"/>
            <w:hideMark/>
          </w:tcPr>
          <w:p w14:paraId="428D39EA" w14:textId="77777777" w:rsidR="007563DD" w:rsidRDefault="008627BE">
            <w:pPr>
              <w:tabs>
                <w:tab w:val="right" w:pos="735"/>
              </w:tabs>
              <w:rPr>
                <w:rFonts w:ascii="Arial" w:hAnsi="Arial" w:cs="Arial"/>
                <w:sz w:val="2"/>
                <w:szCs w:val="2"/>
              </w:rPr>
            </w:pPr>
            <w:r>
              <w:rPr>
                <w:rFonts w:ascii="Arial" w:hAnsi="Arial" w:cs="Arial"/>
                <w:sz w:val="2"/>
                <w:szCs w:val="2"/>
              </w:rPr>
              <w:t> </w:t>
            </w:r>
          </w:p>
        </w:tc>
      </w:tr>
      <w:tr w:rsidR="007563DD" w14:paraId="5084BEE2" w14:textId="77777777">
        <w:trPr>
          <w:cantSplit/>
          <w:jc w:val="center"/>
        </w:trPr>
        <w:tc>
          <w:tcPr>
            <w:tcW w:w="8055" w:type="dxa"/>
            <w:hideMark/>
          </w:tcPr>
          <w:p w14:paraId="207699F8"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Right-of-use assets obtained in exchange for lease obligations:</w:t>
            </w:r>
          </w:p>
        </w:tc>
        <w:tc>
          <w:tcPr>
            <w:tcW w:w="918" w:type="dxa"/>
            <w:tcMar>
              <w:top w:w="0" w:type="dxa"/>
              <w:left w:w="144" w:type="dxa"/>
              <w:bottom w:w="0" w:type="dxa"/>
              <w:right w:w="0" w:type="dxa"/>
            </w:tcMar>
            <w:vAlign w:val="bottom"/>
            <w:hideMark/>
          </w:tcPr>
          <w:p w14:paraId="00FD70B3" w14:textId="77777777" w:rsidR="007563DD" w:rsidRDefault="008627BE">
            <w:pPr>
              <w:pStyle w:val="la2"/>
              <w:tabs>
                <w:tab w:val="right" w:pos="717"/>
              </w:tabs>
              <w:rPr>
                <w:rFonts w:ascii="Arial" w:hAnsi="Arial" w:cs="Arial"/>
                <w:sz w:val="20"/>
                <w:szCs w:val="20"/>
              </w:rPr>
            </w:pPr>
            <w:r>
              <w:rPr>
                <w:rFonts w:ascii="Arial" w:hAnsi="Arial" w:cs="Arial"/>
                <w:sz w:val="20"/>
                <w:szCs w:val="20"/>
              </w:rPr>
              <w:t> </w:t>
            </w:r>
          </w:p>
        </w:tc>
        <w:tc>
          <w:tcPr>
            <w:tcW w:w="909" w:type="dxa"/>
            <w:tcMar>
              <w:top w:w="0" w:type="dxa"/>
              <w:left w:w="144" w:type="dxa"/>
              <w:bottom w:w="0" w:type="dxa"/>
              <w:right w:w="0" w:type="dxa"/>
            </w:tcMar>
            <w:vAlign w:val="bottom"/>
            <w:hideMark/>
          </w:tcPr>
          <w:p w14:paraId="15D93FF2" w14:textId="77777777" w:rsidR="007563DD" w:rsidRDefault="008627BE">
            <w:pPr>
              <w:pStyle w:val="la2"/>
              <w:tabs>
                <w:tab w:val="right" w:pos="738"/>
              </w:tabs>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4A76F43E" w14:textId="77777777" w:rsidR="007563DD" w:rsidRDefault="008627BE">
            <w:pPr>
              <w:pStyle w:val="la2"/>
              <w:tabs>
                <w:tab w:val="right" w:pos="735"/>
              </w:tabs>
              <w:rPr>
                <w:rFonts w:ascii="Arial" w:hAnsi="Arial" w:cs="Arial"/>
                <w:sz w:val="20"/>
                <w:szCs w:val="20"/>
              </w:rPr>
            </w:pPr>
            <w:r>
              <w:rPr>
                <w:rFonts w:ascii="Arial" w:hAnsi="Arial" w:cs="Arial"/>
                <w:sz w:val="20"/>
                <w:szCs w:val="20"/>
              </w:rPr>
              <w:t> </w:t>
            </w:r>
          </w:p>
        </w:tc>
      </w:tr>
      <w:tr w:rsidR="007563DD" w14:paraId="746C1B32" w14:textId="77777777">
        <w:trPr>
          <w:cantSplit/>
          <w:jc w:val="center"/>
        </w:trPr>
        <w:tc>
          <w:tcPr>
            <w:tcW w:w="8055" w:type="dxa"/>
            <w:hideMark/>
          </w:tcPr>
          <w:p w14:paraId="0F9BC9D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leases</w:t>
            </w:r>
          </w:p>
        </w:tc>
        <w:tc>
          <w:tcPr>
            <w:tcW w:w="918" w:type="dxa"/>
            <w:noWrap/>
            <w:tcMar>
              <w:top w:w="0" w:type="dxa"/>
              <w:left w:w="144" w:type="dxa"/>
              <w:bottom w:w="0" w:type="dxa"/>
              <w:right w:w="0" w:type="dxa"/>
            </w:tcMar>
            <w:vAlign w:val="bottom"/>
            <w:hideMark/>
          </w:tcPr>
          <w:p w14:paraId="669BA3A8" w14:textId="77777777" w:rsidR="007563DD" w:rsidRDefault="008627BE">
            <w:pPr>
              <w:pStyle w:val="NormalWeb"/>
              <w:tabs>
                <w:tab w:val="right" w:pos="717"/>
                <w:tab w:val="decimal" w:pos="10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5,268</w:t>
            </w:r>
            <w:r>
              <w:rPr>
                <w:rFonts w:ascii="Arial" w:hAnsi="Arial" w:cs="Arial"/>
                <w:bCs/>
                <w:sz w:val="20"/>
                <w:szCs w:val="20"/>
              </w:rPr>
              <w:tab/>
            </w:r>
          </w:p>
        </w:tc>
        <w:tc>
          <w:tcPr>
            <w:tcW w:w="909" w:type="dxa"/>
            <w:noWrap/>
            <w:tcMar>
              <w:top w:w="0" w:type="dxa"/>
              <w:left w:w="144" w:type="dxa"/>
              <w:bottom w:w="0" w:type="dxa"/>
              <w:right w:w="0" w:type="dxa"/>
            </w:tcMar>
            <w:vAlign w:val="bottom"/>
            <w:hideMark/>
          </w:tcPr>
          <w:p w14:paraId="7BE260B5"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4,380</w:t>
            </w:r>
            <w:r>
              <w:rPr>
                <w:rFonts w:ascii="Arial" w:hAnsi="Arial" w:cs="Arial"/>
                <w:sz w:val="20"/>
                <w:szCs w:val="20"/>
              </w:rPr>
              <w:tab/>
            </w:r>
          </w:p>
        </w:tc>
        <w:tc>
          <w:tcPr>
            <w:tcW w:w="918" w:type="dxa"/>
            <w:noWrap/>
            <w:tcMar>
              <w:top w:w="0" w:type="dxa"/>
              <w:left w:w="144" w:type="dxa"/>
              <w:bottom w:w="0" w:type="dxa"/>
              <w:right w:w="0" w:type="dxa"/>
            </w:tcMar>
            <w:vAlign w:val="bottom"/>
            <w:hideMark/>
          </w:tcPr>
          <w:p w14:paraId="36A5098C" w14:textId="77777777" w:rsidR="007563DD" w:rsidRDefault="008627BE">
            <w:pPr>
              <w:pStyle w:val="NormalWeb"/>
              <w:tabs>
                <w:tab w:val="right" w:pos="735"/>
                <w:tab w:val="decimal" w:pos="960"/>
              </w:tabs>
              <w:spacing w:before="0" w:beforeAutospacing="0" w:after="20" w:afterAutospacing="0"/>
              <w:rPr>
                <w:rFonts w:ascii="Arial" w:hAnsi="Arial" w:cs="Arial"/>
                <w:sz w:val="20"/>
                <w:szCs w:val="20"/>
              </w:rPr>
            </w:pPr>
            <w:r>
              <w:rPr>
                <w:rFonts w:ascii="Arial" w:hAnsi="Arial" w:cs="Arial"/>
                <w:sz w:val="20"/>
                <w:szCs w:val="20"/>
              </w:rPr>
              <w:tab/>
              <w:t>3,677</w:t>
            </w:r>
            <w:r>
              <w:rPr>
                <w:rFonts w:ascii="Arial" w:hAnsi="Arial" w:cs="Arial"/>
                <w:sz w:val="20"/>
                <w:szCs w:val="20"/>
              </w:rPr>
              <w:tab/>
            </w:r>
          </w:p>
        </w:tc>
      </w:tr>
      <w:tr w:rsidR="007563DD" w14:paraId="0FD57826" w14:textId="77777777">
        <w:trPr>
          <w:cantSplit/>
          <w:jc w:val="center"/>
        </w:trPr>
        <w:tc>
          <w:tcPr>
            <w:tcW w:w="8055" w:type="dxa"/>
            <w:hideMark/>
          </w:tcPr>
          <w:p w14:paraId="725C371C"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Finance leases</w:t>
            </w:r>
          </w:p>
        </w:tc>
        <w:tc>
          <w:tcPr>
            <w:tcW w:w="918" w:type="dxa"/>
            <w:noWrap/>
            <w:tcMar>
              <w:top w:w="0" w:type="dxa"/>
              <w:left w:w="144" w:type="dxa"/>
              <w:bottom w:w="0" w:type="dxa"/>
              <w:right w:w="0" w:type="dxa"/>
            </w:tcMar>
            <w:vAlign w:val="bottom"/>
            <w:hideMark/>
          </w:tcPr>
          <w:p w14:paraId="56BB2761" w14:textId="77777777" w:rsidR="007563DD" w:rsidRDefault="008627BE">
            <w:pPr>
              <w:pStyle w:val="NormalWeb"/>
              <w:tabs>
                <w:tab w:val="right" w:pos="717"/>
                <w:tab w:val="decimal" w:pos="10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4,234</w:t>
            </w:r>
            <w:r>
              <w:rPr>
                <w:rFonts w:ascii="Arial" w:hAnsi="Arial" w:cs="Arial"/>
                <w:bCs/>
                <w:sz w:val="20"/>
                <w:szCs w:val="20"/>
              </w:rPr>
              <w:tab/>
            </w:r>
          </w:p>
        </w:tc>
        <w:tc>
          <w:tcPr>
            <w:tcW w:w="909" w:type="dxa"/>
            <w:noWrap/>
            <w:tcMar>
              <w:top w:w="0" w:type="dxa"/>
              <w:left w:w="144" w:type="dxa"/>
              <w:bottom w:w="0" w:type="dxa"/>
              <w:right w:w="0" w:type="dxa"/>
            </w:tcMar>
            <w:vAlign w:val="bottom"/>
            <w:hideMark/>
          </w:tcPr>
          <w:p w14:paraId="64E297F7"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3,290</w:t>
            </w:r>
            <w:r>
              <w:rPr>
                <w:rFonts w:ascii="Arial" w:hAnsi="Arial" w:cs="Arial"/>
                <w:sz w:val="20"/>
                <w:szCs w:val="20"/>
              </w:rPr>
              <w:tab/>
            </w:r>
          </w:p>
        </w:tc>
        <w:tc>
          <w:tcPr>
            <w:tcW w:w="918" w:type="dxa"/>
            <w:noWrap/>
            <w:tcMar>
              <w:top w:w="0" w:type="dxa"/>
              <w:left w:w="144" w:type="dxa"/>
              <w:bottom w:w="0" w:type="dxa"/>
              <w:right w:w="0" w:type="dxa"/>
            </w:tcMar>
            <w:vAlign w:val="bottom"/>
            <w:hideMark/>
          </w:tcPr>
          <w:p w14:paraId="63ECD5DD" w14:textId="77777777" w:rsidR="007563DD" w:rsidRDefault="008627BE">
            <w:pPr>
              <w:pStyle w:val="NormalWeb"/>
              <w:tabs>
                <w:tab w:val="right" w:pos="735"/>
                <w:tab w:val="decimal" w:pos="960"/>
              </w:tabs>
              <w:spacing w:before="0" w:beforeAutospacing="0" w:after="20" w:afterAutospacing="0"/>
              <w:rPr>
                <w:rFonts w:ascii="Arial" w:hAnsi="Arial" w:cs="Arial"/>
                <w:sz w:val="20"/>
                <w:szCs w:val="20"/>
              </w:rPr>
            </w:pPr>
            <w:r>
              <w:rPr>
                <w:rFonts w:ascii="Arial" w:hAnsi="Arial" w:cs="Arial"/>
                <w:sz w:val="20"/>
                <w:szCs w:val="20"/>
              </w:rPr>
              <w:tab/>
              <w:t>3,467</w:t>
            </w:r>
            <w:r>
              <w:rPr>
                <w:rFonts w:ascii="Arial" w:hAnsi="Arial" w:cs="Arial"/>
                <w:sz w:val="20"/>
                <w:szCs w:val="20"/>
              </w:rPr>
              <w:tab/>
            </w:r>
          </w:p>
        </w:tc>
      </w:tr>
      <w:tr w:rsidR="007563DD" w14:paraId="3BE365BC" w14:textId="77777777">
        <w:trPr>
          <w:cantSplit/>
          <w:jc w:val="center"/>
        </w:trPr>
        <w:tc>
          <w:tcPr>
            <w:tcW w:w="10800" w:type="dxa"/>
            <w:gridSpan w:val="4"/>
            <w:tcMar>
              <w:top w:w="0" w:type="dxa"/>
              <w:left w:w="144" w:type="dxa"/>
              <w:bottom w:w="0" w:type="dxa"/>
              <w:right w:w="0" w:type="dxa"/>
            </w:tcMar>
            <w:vAlign w:val="bottom"/>
            <w:hideMark/>
          </w:tcPr>
          <w:p w14:paraId="0B6EFCC2"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bl>
    <w:p w14:paraId="1DC2AD2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Supplemental balance sheet information related to leases was as follows: </w:t>
      </w:r>
    </w:p>
    <w:p w14:paraId="507A3C96"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370"/>
        <w:gridCol w:w="1233"/>
        <w:gridCol w:w="1197"/>
      </w:tblGrid>
      <w:tr w:rsidR="007563DD" w14:paraId="28C951B9" w14:textId="77777777">
        <w:trPr>
          <w:cantSplit/>
          <w:trHeight w:val="20"/>
          <w:tblHeader/>
          <w:jc w:val="center"/>
        </w:trPr>
        <w:tc>
          <w:tcPr>
            <w:tcW w:w="8370" w:type="dxa"/>
            <w:vAlign w:val="bottom"/>
            <w:hideMark/>
          </w:tcPr>
          <w:p w14:paraId="7C732AE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lease term and discount rate)</w:t>
            </w:r>
          </w:p>
        </w:tc>
        <w:tc>
          <w:tcPr>
            <w:tcW w:w="1233" w:type="dxa"/>
            <w:tcMar>
              <w:top w:w="0" w:type="dxa"/>
              <w:left w:w="144" w:type="dxa"/>
              <w:bottom w:w="0" w:type="dxa"/>
              <w:right w:w="0" w:type="dxa"/>
            </w:tcMar>
            <w:vAlign w:val="bottom"/>
            <w:hideMark/>
          </w:tcPr>
          <w:p w14:paraId="69417C50" w14:textId="77777777" w:rsidR="007563DD" w:rsidRDefault="008627BE">
            <w:pPr>
              <w:pStyle w:val="la2"/>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104B0346"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21479B6" w14:textId="77777777">
        <w:trPr>
          <w:cantSplit/>
          <w:trHeight w:val="20"/>
          <w:jc w:val="center"/>
        </w:trPr>
        <w:tc>
          <w:tcPr>
            <w:tcW w:w="10800" w:type="dxa"/>
            <w:gridSpan w:val="3"/>
            <w:tcMar>
              <w:top w:w="0" w:type="dxa"/>
              <w:left w:w="144" w:type="dxa"/>
              <w:bottom w:w="0" w:type="dxa"/>
              <w:right w:w="0" w:type="dxa"/>
            </w:tcMar>
            <w:vAlign w:val="bottom"/>
            <w:hideMark/>
          </w:tcPr>
          <w:p w14:paraId="4E50F003" w14:textId="77777777" w:rsidR="007563DD" w:rsidRDefault="008627BE" w:rsidP="00761153">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690DE235" w14:textId="77777777">
        <w:trPr>
          <w:trHeight w:val="20"/>
          <w:jc w:val="center"/>
        </w:trPr>
        <w:tc>
          <w:tcPr>
            <w:tcW w:w="8370" w:type="dxa"/>
            <w:vAlign w:val="center"/>
            <w:hideMark/>
          </w:tcPr>
          <w:p w14:paraId="368DEDB2"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7DE49070"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44862388" w14:textId="77777777" w:rsidR="007563DD" w:rsidRDefault="008627BE">
            <w:pPr>
              <w:rPr>
                <w:rFonts w:ascii="Arial" w:hAnsi="Arial" w:cs="Arial"/>
                <w:sz w:val="2"/>
                <w:szCs w:val="2"/>
              </w:rPr>
            </w:pPr>
            <w:r>
              <w:rPr>
                <w:rFonts w:ascii="Arial" w:hAnsi="Arial" w:cs="Arial"/>
                <w:sz w:val="2"/>
                <w:szCs w:val="2"/>
              </w:rPr>
              <w:t> </w:t>
            </w:r>
          </w:p>
        </w:tc>
      </w:tr>
      <w:tr w:rsidR="007563DD" w14:paraId="461A642B" w14:textId="77777777">
        <w:trPr>
          <w:cantSplit/>
          <w:trHeight w:val="20"/>
          <w:jc w:val="center"/>
        </w:trPr>
        <w:tc>
          <w:tcPr>
            <w:tcW w:w="8370" w:type="dxa"/>
            <w:vAlign w:val="bottom"/>
            <w:hideMark/>
          </w:tcPr>
          <w:p w14:paraId="54AC083C"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233" w:type="dxa"/>
            <w:tcMar>
              <w:top w:w="0" w:type="dxa"/>
              <w:left w:w="144" w:type="dxa"/>
              <w:bottom w:w="0" w:type="dxa"/>
              <w:right w:w="0" w:type="dxa"/>
            </w:tcMar>
            <w:vAlign w:val="bottom"/>
            <w:hideMark/>
          </w:tcPr>
          <w:p w14:paraId="66C4BEBC" w14:textId="77777777" w:rsidR="007563DD" w:rsidRDefault="008627BE">
            <w:pPr>
              <w:ind w:right="108"/>
              <w:jc w:val="right"/>
              <w:rPr>
                <w:rFonts w:ascii="Arial" w:hAnsi="Arial" w:cs="Arial"/>
                <w:sz w:val="16"/>
                <w:szCs w:val="16"/>
              </w:rPr>
            </w:pPr>
            <w:r>
              <w:rPr>
                <w:rFonts w:ascii="Arial" w:hAnsi="Arial" w:cs="Arial"/>
                <w:b/>
                <w:bCs/>
                <w:sz w:val="16"/>
                <w:szCs w:val="16"/>
              </w:rPr>
              <w:t>2022</w:t>
            </w:r>
          </w:p>
        </w:tc>
        <w:tc>
          <w:tcPr>
            <w:tcW w:w="1197" w:type="dxa"/>
            <w:tcMar>
              <w:top w:w="0" w:type="dxa"/>
              <w:left w:w="144" w:type="dxa"/>
              <w:bottom w:w="0" w:type="dxa"/>
              <w:right w:w="0" w:type="dxa"/>
            </w:tcMar>
            <w:vAlign w:val="bottom"/>
            <w:hideMark/>
          </w:tcPr>
          <w:p w14:paraId="24D62371" w14:textId="77777777" w:rsidR="007563DD" w:rsidRDefault="008627BE">
            <w:pPr>
              <w:ind w:right="108"/>
              <w:jc w:val="right"/>
              <w:rPr>
                <w:rFonts w:ascii="Arial" w:hAnsi="Arial" w:cs="Arial"/>
                <w:sz w:val="16"/>
                <w:szCs w:val="16"/>
              </w:rPr>
            </w:pPr>
            <w:r>
              <w:rPr>
                <w:rFonts w:ascii="Arial" w:hAnsi="Arial" w:cs="Arial"/>
                <w:b/>
                <w:bCs/>
                <w:sz w:val="16"/>
                <w:szCs w:val="16"/>
              </w:rPr>
              <w:t>2021</w:t>
            </w:r>
          </w:p>
        </w:tc>
      </w:tr>
      <w:tr w:rsidR="007563DD" w14:paraId="3F770D42" w14:textId="77777777">
        <w:trPr>
          <w:trHeight w:val="20"/>
          <w:jc w:val="center"/>
        </w:trPr>
        <w:tc>
          <w:tcPr>
            <w:tcW w:w="8370" w:type="dxa"/>
            <w:vAlign w:val="center"/>
            <w:hideMark/>
          </w:tcPr>
          <w:p w14:paraId="7D818F59"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6E653F57"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3D3BF01B" w14:textId="77777777" w:rsidR="007563DD" w:rsidRDefault="008627BE">
            <w:pPr>
              <w:rPr>
                <w:rFonts w:ascii="Arial" w:hAnsi="Arial" w:cs="Arial"/>
                <w:sz w:val="2"/>
                <w:szCs w:val="2"/>
              </w:rPr>
            </w:pPr>
            <w:r>
              <w:rPr>
                <w:rFonts w:ascii="Arial" w:hAnsi="Arial" w:cs="Arial"/>
                <w:sz w:val="2"/>
                <w:szCs w:val="2"/>
              </w:rPr>
              <w:t> </w:t>
            </w:r>
          </w:p>
        </w:tc>
      </w:tr>
      <w:tr w:rsidR="007563DD" w14:paraId="0BA48BE6" w14:textId="77777777">
        <w:trPr>
          <w:cantSplit/>
          <w:trHeight w:val="20"/>
          <w:jc w:val="center"/>
        </w:trPr>
        <w:tc>
          <w:tcPr>
            <w:tcW w:w="8370" w:type="dxa"/>
            <w:hideMark/>
          </w:tcPr>
          <w:p w14:paraId="55446176"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Leases</w:t>
            </w:r>
          </w:p>
        </w:tc>
        <w:tc>
          <w:tcPr>
            <w:tcW w:w="1233" w:type="dxa"/>
            <w:tcMar>
              <w:top w:w="0" w:type="dxa"/>
              <w:left w:w="144" w:type="dxa"/>
              <w:bottom w:w="0" w:type="dxa"/>
              <w:right w:w="0" w:type="dxa"/>
            </w:tcMar>
            <w:vAlign w:val="bottom"/>
            <w:hideMark/>
          </w:tcPr>
          <w:p w14:paraId="3B5BC675" w14:textId="77777777" w:rsidR="007563DD" w:rsidRDefault="008627BE">
            <w:pPr>
              <w:pStyle w:val="la2"/>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4AD94122"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4A44E877" w14:textId="77777777">
        <w:trPr>
          <w:trHeight w:val="20"/>
          <w:jc w:val="center"/>
        </w:trPr>
        <w:tc>
          <w:tcPr>
            <w:tcW w:w="8370" w:type="dxa"/>
            <w:vAlign w:val="center"/>
            <w:hideMark/>
          </w:tcPr>
          <w:p w14:paraId="4297A22A"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4E34F428"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608786A2" w14:textId="77777777" w:rsidR="007563DD" w:rsidRDefault="008627BE">
            <w:pPr>
              <w:rPr>
                <w:rFonts w:ascii="Arial" w:hAnsi="Arial" w:cs="Arial"/>
                <w:sz w:val="2"/>
                <w:szCs w:val="2"/>
              </w:rPr>
            </w:pPr>
            <w:r>
              <w:rPr>
                <w:rFonts w:ascii="Arial" w:hAnsi="Arial" w:cs="Arial"/>
                <w:sz w:val="2"/>
                <w:szCs w:val="2"/>
              </w:rPr>
              <w:t> </w:t>
            </w:r>
          </w:p>
        </w:tc>
      </w:tr>
      <w:tr w:rsidR="007563DD" w14:paraId="206BAB23" w14:textId="77777777">
        <w:trPr>
          <w:cantSplit/>
          <w:trHeight w:val="20"/>
          <w:jc w:val="center"/>
        </w:trPr>
        <w:tc>
          <w:tcPr>
            <w:tcW w:w="8370" w:type="dxa"/>
            <w:hideMark/>
          </w:tcPr>
          <w:p w14:paraId="5097017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right-of-use assets</w:t>
            </w:r>
          </w:p>
        </w:tc>
        <w:tc>
          <w:tcPr>
            <w:tcW w:w="1233" w:type="dxa"/>
            <w:noWrap/>
            <w:tcMar>
              <w:top w:w="0" w:type="dxa"/>
              <w:left w:w="144" w:type="dxa"/>
              <w:bottom w:w="0" w:type="dxa"/>
              <w:right w:w="0" w:type="dxa"/>
            </w:tcMar>
            <w:vAlign w:val="bottom"/>
            <w:hideMark/>
          </w:tcPr>
          <w:p w14:paraId="4C20CD3C" w14:textId="77777777" w:rsidR="007563DD" w:rsidRDefault="008627BE">
            <w:pPr>
              <w:pStyle w:val="NormalWeb"/>
              <w:tabs>
                <w:tab w:val="right" w:pos="978"/>
                <w:tab w:val="decimal" w:pos="1023"/>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13,148</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216E52D0" w14:textId="77777777" w:rsidR="007563DD" w:rsidRDefault="008627BE">
            <w:pPr>
              <w:pStyle w:val="NormalWeb"/>
              <w:tabs>
                <w:tab w:val="right" w:pos="942"/>
                <w:tab w:val="decimal" w:pos="1005"/>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11,088</w:t>
            </w:r>
            <w:r>
              <w:rPr>
                <w:rFonts w:ascii="Arial" w:hAnsi="Arial" w:cs="Arial"/>
                <w:sz w:val="20"/>
                <w:szCs w:val="20"/>
              </w:rPr>
              <w:tab/>
            </w:r>
          </w:p>
        </w:tc>
      </w:tr>
      <w:tr w:rsidR="007563DD" w14:paraId="3913E432" w14:textId="77777777">
        <w:trPr>
          <w:cantSplit/>
          <w:trHeight w:val="20"/>
          <w:jc w:val="center"/>
        </w:trPr>
        <w:tc>
          <w:tcPr>
            <w:tcW w:w="8370" w:type="dxa"/>
            <w:tcMar>
              <w:top w:w="0" w:type="dxa"/>
              <w:left w:w="144" w:type="dxa"/>
              <w:bottom w:w="0" w:type="dxa"/>
              <w:right w:w="0" w:type="dxa"/>
            </w:tcMar>
            <w:vAlign w:val="bottom"/>
            <w:hideMark/>
          </w:tcPr>
          <w:p w14:paraId="5D9132AF" w14:textId="77777777" w:rsidR="007563DD" w:rsidRDefault="008627BE">
            <w:pPr>
              <w:pStyle w:val="la2"/>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26523CAA" w14:textId="77777777" w:rsidR="007563DD" w:rsidRDefault="008627BE" w:rsidP="00761153">
            <w:pPr>
              <w:pStyle w:val="rrddoublerule"/>
              <w:tabs>
                <w:tab w:val="right" w:pos="978"/>
                <w:tab w:val="decimal" w:pos="1023"/>
              </w:tabs>
              <w:spacing w:before="0"/>
              <w:ind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3BEE1E79" w14:textId="77777777" w:rsidR="007563DD" w:rsidRDefault="008627BE" w:rsidP="00761153">
            <w:pPr>
              <w:pStyle w:val="rrddoub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4D03A60D" w14:textId="77777777">
        <w:trPr>
          <w:cantSplit/>
          <w:trHeight w:val="20"/>
          <w:jc w:val="center"/>
        </w:trPr>
        <w:tc>
          <w:tcPr>
            <w:tcW w:w="8370" w:type="dxa"/>
            <w:hideMark/>
          </w:tcPr>
          <w:p w14:paraId="4B261CA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233" w:type="dxa"/>
            <w:noWrap/>
            <w:tcMar>
              <w:top w:w="0" w:type="dxa"/>
              <w:left w:w="144" w:type="dxa"/>
              <w:bottom w:w="0" w:type="dxa"/>
              <w:right w:w="0" w:type="dxa"/>
            </w:tcMar>
            <w:vAlign w:val="bottom"/>
            <w:hideMark/>
          </w:tcPr>
          <w:p w14:paraId="1025AE8D"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2,228</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10A60B14"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1,962</w:t>
            </w:r>
            <w:r>
              <w:rPr>
                <w:rFonts w:ascii="Arial" w:hAnsi="Arial" w:cs="Arial"/>
                <w:sz w:val="20"/>
                <w:szCs w:val="20"/>
              </w:rPr>
              <w:tab/>
            </w:r>
          </w:p>
        </w:tc>
      </w:tr>
      <w:tr w:rsidR="007563DD" w14:paraId="59989F40" w14:textId="77777777">
        <w:trPr>
          <w:cantSplit/>
          <w:trHeight w:val="20"/>
          <w:jc w:val="center"/>
        </w:trPr>
        <w:tc>
          <w:tcPr>
            <w:tcW w:w="8370" w:type="dxa"/>
            <w:hideMark/>
          </w:tcPr>
          <w:p w14:paraId="20062BD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liabilities</w:t>
            </w:r>
          </w:p>
        </w:tc>
        <w:tc>
          <w:tcPr>
            <w:tcW w:w="1233" w:type="dxa"/>
            <w:noWrap/>
            <w:tcMar>
              <w:top w:w="0" w:type="dxa"/>
              <w:left w:w="144" w:type="dxa"/>
              <w:bottom w:w="0" w:type="dxa"/>
              <w:right w:w="0" w:type="dxa"/>
            </w:tcMar>
            <w:vAlign w:val="bottom"/>
            <w:hideMark/>
          </w:tcPr>
          <w:p w14:paraId="27CDDA1D"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11,489</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1F3544AF"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9,629</w:t>
            </w:r>
            <w:r>
              <w:rPr>
                <w:rFonts w:ascii="Arial" w:hAnsi="Arial" w:cs="Arial"/>
                <w:sz w:val="20"/>
                <w:szCs w:val="20"/>
              </w:rPr>
              <w:tab/>
            </w:r>
          </w:p>
        </w:tc>
      </w:tr>
      <w:tr w:rsidR="007563DD" w14:paraId="5E8A03FC" w14:textId="77777777">
        <w:trPr>
          <w:cantSplit/>
          <w:trHeight w:val="20"/>
          <w:jc w:val="center"/>
        </w:trPr>
        <w:tc>
          <w:tcPr>
            <w:tcW w:w="9603" w:type="dxa"/>
            <w:gridSpan w:val="2"/>
            <w:tcMar>
              <w:top w:w="0" w:type="dxa"/>
              <w:left w:w="144" w:type="dxa"/>
              <w:bottom w:w="0" w:type="dxa"/>
              <w:right w:w="0" w:type="dxa"/>
            </w:tcMar>
            <w:vAlign w:val="bottom"/>
            <w:hideMark/>
          </w:tcPr>
          <w:p w14:paraId="4F22447F" w14:textId="77777777" w:rsidR="007563DD" w:rsidRDefault="008627BE" w:rsidP="00761153">
            <w:pPr>
              <w:pStyle w:val="rrdsinglerule"/>
              <w:tabs>
                <w:tab w:val="right" w:pos="978"/>
                <w:tab w:val="decimal" w:pos="1023"/>
              </w:tabs>
              <w:spacing w:before="0"/>
              <w:ind w:left="-144"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70AAABB4" w14:textId="77777777" w:rsidR="007563DD" w:rsidRDefault="008627BE" w:rsidP="00761153">
            <w:pPr>
              <w:pStyle w:val="rrdsing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5F35F00F" w14:textId="77777777">
        <w:trPr>
          <w:cantSplit/>
          <w:trHeight w:val="20"/>
          <w:jc w:val="center"/>
        </w:trPr>
        <w:tc>
          <w:tcPr>
            <w:tcW w:w="8370" w:type="dxa"/>
            <w:hideMark/>
          </w:tcPr>
          <w:p w14:paraId="6FC7D474"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operating lease liabilities</w:t>
            </w:r>
          </w:p>
        </w:tc>
        <w:tc>
          <w:tcPr>
            <w:tcW w:w="1233" w:type="dxa"/>
            <w:noWrap/>
            <w:tcMar>
              <w:top w:w="0" w:type="dxa"/>
              <w:left w:w="144" w:type="dxa"/>
              <w:bottom w:w="0" w:type="dxa"/>
              <w:right w:w="0" w:type="dxa"/>
            </w:tcMar>
            <w:vAlign w:val="bottom"/>
            <w:hideMark/>
          </w:tcPr>
          <w:p w14:paraId="602E5449"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13,717</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6C644EF5"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11,591</w:t>
            </w:r>
            <w:r>
              <w:rPr>
                <w:rFonts w:ascii="Arial" w:hAnsi="Arial" w:cs="Arial"/>
                <w:sz w:val="20"/>
                <w:szCs w:val="20"/>
              </w:rPr>
              <w:tab/>
            </w:r>
          </w:p>
        </w:tc>
      </w:tr>
      <w:tr w:rsidR="007563DD" w14:paraId="4816C7D5" w14:textId="77777777">
        <w:trPr>
          <w:cantSplit/>
          <w:trHeight w:val="20"/>
          <w:jc w:val="center"/>
        </w:trPr>
        <w:tc>
          <w:tcPr>
            <w:tcW w:w="8370" w:type="dxa"/>
            <w:tcMar>
              <w:top w:w="0" w:type="dxa"/>
              <w:left w:w="144" w:type="dxa"/>
              <w:bottom w:w="0" w:type="dxa"/>
              <w:right w:w="0" w:type="dxa"/>
            </w:tcMar>
            <w:vAlign w:val="bottom"/>
            <w:hideMark/>
          </w:tcPr>
          <w:p w14:paraId="33474E62" w14:textId="77777777" w:rsidR="007563DD" w:rsidRDefault="008627BE">
            <w:pPr>
              <w:pStyle w:val="la2"/>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5196E4C2" w14:textId="77777777" w:rsidR="007563DD" w:rsidRDefault="008627BE" w:rsidP="00761153">
            <w:pPr>
              <w:pStyle w:val="rrddoublerule"/>
              <w:tabs>
                <w:tab w:val="right" w:pos="978"/>
                <w:tab w:val="decimal" w:pos="1023"/>
              </w:tabs>
              <w:spacing w:before="0"/>
              <w:ind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24D2DA8B" w14:textId="77777777" w:rsidR="007563DD" w:rsidRDefault="008627BE" w:rsidP="00761153">
            <w:pPr>
              <w:pStyle w:val="rrddoub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7D90F53E" w14:textId="77777777">
        <w:trPr>
          <w:trHeight w:val="20"/>
          <w:jc w:val="center"/>
        </w:trPr>
        <w:tc>
          <w:tcPr>
            <w:tcW w:w="8370" w:type="dxa"/>
            <w:vAlign w:val="center"/>
            <w:hideMark/>
          </w:tcPr>
          <w:p w14:paraId="2CFD1F34"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05A2EC28" w14:textId="77777777" w:rsidR="007563DD" w:rsidRDefault="008627BE" w:rsidP="00761153">
            <w:pPr>
              <w:tabs>
                <w:tab w:val="right" w:pos="978"/>
                <w:tab w:val="decimal" w:pos="1023"/>
              </w:tabs>
              <w:ind w:right="115"/>
              <w:rPr>
                <w:rFonts w:ascii="Arial" w:hAnsi="Arial" w:cs="Arial"/>
                <w:sz w:val="2"/>
                <w:szCs w:val="2"/>
              </w:rPr>
            </w:pPr>
            <w:r>
              <w:rPr>
                <w:rFonts w:ascii="Arial" w:hAnsi="Arial" w:cs="Arial"/>
                <w:sz w:val="2"/>
                <w:szCs w:val="2"/>
              </w:rPr>
              <w:t> </w:t>
            </w:r>
          </w:p>
        </w:tc>
        <w:tc>
          <w:tcPr>
            <w:tcW w:w="1197" w:type="dxa"/>
            <w:vAlign w:val="center"/>
            <w:hideMark/>
          </w:tcPr>
          <w:p w14:paraId="564A5AF9" w14:textId="77777777" w:rsidR="007563DD" w:rsidRDefault="008627BE" w:rsidP="00761153">
            <w:pPr>
              <w:tabs>
                <w:tab w:val="right" w:pos="942"/>
                <w:tab w:val="decimal" w:pos="1005"/>
              </w:tabs>
              <w:ind w:right="115"/>
              <w:rPr>
                <w:rFonts w:ascii="Arial" w:hAnsi="Arial" w:cs="Arial"/>
                <w:sz w:val="2"/>
                <w:szCs w:val="2"/>
              </w:rPr>
            </w:pPr>
            <w:r>
              <w:rPr>
                <w:rFonts w:ascii="Arial" w:hAnsi="Arial" w:cs="Arial"/>
                <w:sz w:val="2"/>
                <w:szCs w:val="2"/>
              </w:rPr>
              <w:t> </w:t>
            </w:r>
          </w:p>
        </w:tc>
      </w:tr>
      <w:tr w:rsidR="007563DD" w14:paraId="49394C83" w14:textId="77777777">
        <w:trPr>
          <w:cantSplit/>
          <w:trHeight w:val="20"/>
          <w:jc w:val="center"/>
        </w:trPr>
        <w:tc>
          <w:tcPr>
            <w:tcW w:w="8370" w:type="dxa"/>
            <w:hideMark/>
          </w:tcPr>
          <w:p w14:paraId="3D1D5637"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Finance Leases</w:t>
            </w:r>
          </w:p>
        </w:tc>
        <w:tc>
          <w:tcPr>
            <w:tcW w:w="1233" w:type="dxa"/>
            <w:tcMar>
              <w:top w:w="0" w:type="dxa"/>
              <w:left w:w="144" w:type="dxa"/>
              <w:bottom w:w="0" w:type="dxa"/>
              <w:right w:w="0" w:type="dxa"/>
            </w:tcMar>
            <w:vAlign w:val="bottom"/>
            <w:hideMark/>
          </w:tcPr>
          <w:p w14:paraId="29815E37" w14:textId="77777777" w:rsidR="007563DD" w:rsidRDefault="008627BE" w:rsidP="00761153">
            <w:pPr>
              <w:pStyle w:val="la2"/>
              <w:tabs>
                <w:tab w:val="right" w:pos="978"/>
                <w:tab w:val="decimal" w:pos="1023"/>
              </w:tabs>
              <w:ind w:right="115"/>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63081C79" w14:textId="77777777" w:rsidR="007563DD" w:rsidRDefault="008627BE" w:rsidP="00761153">
            <w:pPr>
              <w:pStyle w:val="la2"/>
              <w:tabs>
                <w:tab w:val="right" w:pos="942"/>
                <w:tab w:val="decimal" w:pos="1005"/>
              </w:tabs>
              <w:ind w:right="115"/>
              <w:rPr>
                <w:rFonts w:ascii="Arial" w:hAnsi="Arial" w:cs="Arial"/>
                <w:sz w:val="16"/>
                <w:szCs w:val="16"/>
              </w:rPr>
            </w:pPr>
            <w:r>
              <w:rPr>
                <w:rFonts w:ascii="Arial" w:hAnsi="Arial" w:cs="Arial"/>
                <w:sz w:val="16"/>
                <w:szCs w:val="16"/>
              </w:rPr>
              <w:t> </w:t>
            </w:r>
          </w:p>
        </w:tc>
      </w:tr>
      <w:tr w:rsidR="007563DD" w14:paraId="165D1B0E" w14:textId="77777777">
        <w:trPr>
          <w:trHeight w:val="20"/>
          <w:jc w:val="center"/>
        </w:trPr>
        <w:tc>
          <w:tcPr>
            <w:tcW w:w="8370" w:type="dxa"/>
            <w:vAlign w:val="center"/>
            <w:hideMark/>
          </w:tcPr>
          <w:p w14:paraId="36390F6A"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46111678" w14:textId="77777777" w:rsidR="007563DD" w:rsidRDefault="008627BE" w:rsidP="00761153">
            <w:pPr>
              <w:tabs>
                <w:tab w:val="right" w:pos="978"/>
                <w:tab w:val="decimal" w:pos="1023"/>
              </w:tabs>
              <w:ind w:right="115"/>
              <w:rPr>
                <w:rFonts w:ascii="Arial" w:hAnsi="Arial" w:cs="Arial"/>
                <w:sz w:val="2"/>
                <w:szCs w:val="2"/>
              </w:rPr>
            </w:pPr>
            <w:r>
              <w:rPr>
                <w:rFonts w:ascii="Arial" w:hAnsi="Arial" w:cs="Arial"/>
                <w:sz w:val="2"/>
                <w:szCs w:val="2"/>
              </w:rPr>
              <w:t> </w:t>
            </w:r>
          </w:p>
        </w:tc>
        <w:tc>
          <w:tcPr>
            <w:tcW w:w="1197" w:type="dxa"/>
            <w:vAlign w:val="center"/>
            <w:hideMark/>
          </w:tcPr>
          <w:p w14:paraId="1897E5F1" w14:textId="77777777" w:rsidR="007563DD" w:rsidRDefault="008627BE" w:rsidP="00761153">
            <w:pPr>
              <w:tabs>
                <w:tab w:val="right" w:pos="942"/>
                <w:tab w:val="decimal" w:pos="1005"/>
              </w:tabs>
              <w:ind w:right="115"/>
              <w:rPr>
                <w:rFonts w:ascii="Arial" w:hAnsi="Arial" w:cs="Arial"/>
                <w:sz w:val="2"/>
                <w:szCs w:val="2"/>
              </w:rPr>
            </w:pPr>
            <w:r>
              <w:rPr>
                <w:rFonts w:ascii="Arial" w:hAnsi="Arial" w:cs="Arial"/>
                <w:sz w:val="2"/>
                <w:szCs w:val="2"/>
              </w:rPr>
              <w:t> </w:t>
            </w:r>
          </w:p>
        </w:tc>
      </w:tr>
      <w:tr w:rsidR="007563DD" w14:paraId="604CC4A8" w14:textId="77777777">
        <w:trPr>
          <w:cantSplit/>
          <w:trHeight w:val="20"/>
          <w:jc w:val="center"/>
        </w:trPr>
        <w:tc>
          <w:tcPr>
            <w:tcW w:w="8370" w:type="dxa"/>
            <w:hideMark/>
          </w:tcPr>
          <w:p w14:paraId="0CE3AD0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Property and equipment, at cost</w:t>
            </w:r>
          </w:p>
        </w:tc>
        <w:tc>
          <w:tcPr>
            <w:tcW w:w="1233" w:type="dxa"/>
            <w:noWrap/>
            <w:tcMar>
              <w:top w:w="0" w:type="dxa"/>
              <w:left w:w="144" w:type="dxa"/>
              <w:bottom w:w="0" w:type="dxa"/>
              <w:right w:w="0" w:type="dxa"/>
            </w:tcMar>
            <w:vAlign w:val="bottom"/>
            <w:hideMark/>
          </w:tcPr>
          <w:p w14:paraId="157176DB"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17,388</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3CE96176"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14,107</w:t>
            </w:r>
            <w:r>
              <w:rPr>
                <w:rFonts w:ascii="Arial" w:hAnsi="Arial" w:cs="Arial"/>
                <w:sz w:val="20"/>
                <w:szCs w:val="20"/>
              </w:rPr>
              <w:tab/>
            </w:r>
          </w:p>
        </w:tc>
      </w:tr>
      <w:tr w:rsidR="007563DD" w14:paraId="4EE4A32C" w14:textId="77777777">
        <w:trPr>
          <w:cantSplit/>
          <w:trHeight w:val="20"/>
          <w:jc w:val="center"/>
        </w:trPr>
        <w:tc>
          <w:tcPr>
            <w:tcW w:w="8370" w:type="dxa"/>
            <w:hideMark/>
          </w:tcPr>
          <w:p w14:paraId="7C21443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depreciation</w:t>
            </w:r>
          </w:p>
        </w:tc>
        <w:tc>
          <w:tcPr>
            <w:tcW w:w="1233" w:type="dxa"/>
            <w:noWrap/>
            <w:tcMar>
              <w:top w:w="0" w:type="dxa"/>
              <w:left w:w="144" w:type="dxa"/>
              <w:bottom w:w="0" w:type="dxa"/>
              <w:right w:w="0" w:type="dxa"/>
            </w:tcMar>
            <w:vAlign w:val="bottom"/>
            <w:hideMark/>
          </w:tcPr>
          <w:p w14:paraId="23439E85"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(3,285</w:t>
            </w:r>
            <w:r>
              <w:rPr>
                <w:rFonts w:ascii="Arial" w:hAnsi="Arial" w:cs="Arial"/>
                <w:bCs/>
                <w:sz w:val="20"/>
                <w:szCs w:val="20"/>
              </w:rPr>
              <w:tab/>
            </w:r>
            <w:r>
              <w:rPr>
                <w:rFonts w:ascii="Arial" w:hAnsi="Arial" w:cs="Arial"/>
                <w:b/>
                <w:bCs/>
                <w:sz w:val="20"/>
                <w:szCs w:val="20"/>
              </w:rPr>
              <w:t>)</w:t>
            </w:r>
          </w:p>
        </w:tc>
        <w:tc>
          <w:tcPr>
            <w:tcW w:w="1197" w:type="dxa"/>
            <w:noWrap/>
            <w:tcMar>
              <w:top w:w="0" w:type="dxa"/>
              <w:left w:w="144" w:type="dxa"/>
              <w:bottom w:w="0" w:type="dxa"/>
              <w:right w:w="0" w:type="dxa"/>
            </w:tcMar>
            <w:vAlign w:val="bottom"/>
            <w:hideMark/>
          </w:tcPr>
          <w:p w14:paraId="74251D5E"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(2,306</w:t>
            </w:r>
            <w:r>
              <w:rPr>
                <w:rFonts w:ascii="Arial" w:hAnsi="Arial" w:cs="Arial"/>
                <w:sz w:val="20"/>
                <w:szCs w:val="20"/>
              </w:rPr>
              <w:tab/>
              <w:t>)</w:t>
            </w:r>
          </w:p>
        </w:tc>
      </w:tr>
      <w:tr w:rsidR="007563DD" w14:paraId="1111767C" w14:textId="77777777">
        <w:trPr>
          <w:cantSplit/>
          <w:trHeight w:val="20"/>
          <w:jc w:val="center"/>
        </w:trPr>
        <w:tc>
          <w:tcPr>
            <w:tcW w:w="9603" w:type="dxa"/>
            <w:gridSpan w:val="2"/>
            <w:tcMar>
              <w:top w:w="0" w:type="dxa"/>
              <w:left w:w="144" w:type="dxa"/>
              <w:bottom w:w="0" w:type="dxa"/>
              <w:right w:w="0" w:type="dxa"/>
            </w:tcMar>
            <w:vAlign w:val="bottom"/>
            <w:hideMark/>
          </w:tcPr>
          <w:p w14:paraId="3454AAEC" w14:textId="77777777" w:rsidR="007563DD" w:rsidRDefault="008627BE" w:rsidP="00761153">
            <w:pPr>
              <w:pStyle w:val="rrdsinglerule"/>
              <w:tabs>
                <w:tab w:val="right" w:pos="978"/>
                <w:tab w:val="decimal" w:pos="1023"/>
              </w:tabs>
              <w:spacing w:before="0"/>
              <w:ind w:left="-144"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2F2DF4B4" w14:textId="77777777" w:rsidR="007563DD" w:rsidRDefault="008627BE" w:rsidP="00761153">
            <w:pPr>
              <w:pStyle w:val="rrdsing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6126F953" w14:textId="77777777">
        <w:trPr>
          <w:cantSplit/>
          <w:trHeight w:val="20"/>
          <w:jc w:val="center"/>
        </w:trPr>
        <w:tc>
          <w:tcPr>
            <w:tcW w:w="8370" w:type="dxa"/>
            <w:hideMark/>
          </w:tcPr>
          <w:p w14:paraId="65FB256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Property and equipment, net</w:t>
            </w:r>
          </w:p>
        </w:tc>
        <w:tc>
          <w:tcPr>
            <w:tcW w:w="1233" w:type="dxa"/>
            <w:noWrap/>
            <w:tcMar>
              <w:top w:w="0" w:type="dxa"/>
              <w:left w:w="144" w:type="dxa"/>
              <w:bottom w:w="0" w:type="dxa"/>
              <w:right w:w="0" w:type="dxa"/>
            </w:tcMar>
            <w:vAlign w:val="bottom"/>
            <w:hideMark/>
          </w:tcPr>
          <w:p w14:paraId="6ED6964A"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14,103</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395085BA"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11,801</w:t>
            </w:r>
            <w:r>
              <w:rPr>
                <w:rFonts w:ascii="Arial" w:hAnsi="Arial" w:cs="Arial"/>
                <w:sz w:val="20"/>
                <w:szCs w:val="20"/>
              </w:rPr>
              <w:tab/>
            </w:r>
          </w:p>
        </w:tc>
      </w:tr>
      <w:tr w:rsidR="007563DD" w14:paraId="18C43D4B" w14:textId="77777777">
        <w:trPr>
          <w:cantSplit/>
          <w:trHeight w:val="20"/>
          <w:jc w:val="center"/>
        </w:trPr>
        <w:tc>
          <w:tcPr>
            <w:tcW w:w="8370" w:type="dxa"/>
            <w:tcMar>
              <w:top w:w="0" w:type="dxa"/>
              <w:left w:w="144" w:type="dxa"/>
              <w:bottom w:w="0" w:type="dxa"/>
              <w:right w:w="0" w:type="dxa"/>
            </w:tcMar>
            <w:vAlign w:val="bottom"/>
            <w:hideMark/>
          </w:tcPr>
          <w:p w14:paraId="2F37CD4E" w14:textId="77777777" w:rsidR="007563DD" w:rsidRDefault="008627BE">
            <w:pPr>
              <w:pStyle w:val="la2"/>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0ACBEF3F" w14:textId="77777777" w:rsidR="007563DD" w:rsidRDefault="008627BE" w:rsidP="00761153">
            <w:pPr>
              <w:pStyle w:val="rrddoublerule"/>
              <w:tabs>
                <w:tab w:val="right" w:pos="978"/>
                <w:tab w:val="decimal" w:pos="1023"/>
              </w:tabs>
              <w:spacing w:before="0"/>
              <w:ind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4CA6096B" w14:textId="77777777" w:rsidR="007563DD" w:rsidRDefault="008627BE" w:rsidP="00761153">
            <w:pPr>
              <w:pStyle w:val="rrddoub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1B253E8F" w14:textId="77777777">
        <w:trPr>
          <w:cantSplit/>
          <w:trHeight w:val="20"/>
          <w:jc w:val="center"/>
        </w:trPr>
        <w:tc>
          <w:tcPr>
            <w:tcW w:w="8370" w:type="dxa"/>
            <w:hideMark/>
          </w:tcPr>
          <w:p w14:paraId="3B701D8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233" w:type="dxa"/>
            <w:noWrap/>
            <w:tcMar>
              <w:top w:w="0" w:type="dxa"/>
              <w:left w:w="144" w:type="dxa"/>
              <w:bottom w:w="0" w:type="dxa"/>
              <w:right w:w="0" w:type="dxa"/>
            </w:tcMar>
            <w:vAlign w:val="bottom"/>
            <w:hideMark/>
          </w:tcPr>
          <w:p w14:paraId="572A3948"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1,060</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09E46C8E"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791</w:t>
            </w:r>
            <w:r>
              <w:rPr>
                <w:rFonts w:ascii="Arial" w:hAnsi="Arial" w:cs="Arial"/>
                <w:sz w:val="20"/>
                <w:szCs w:val="20"/>
              </w:rPr>
              <w:tab/>
            </w:r>
          </w:p>
        </w:tc>
      </w:tr>
      <w:tr w:rsidR="007563DD" w14:paraId="43B4B388" w14:textId="77777777">
        <w:trPr>
          <w:cantSplit/>
          <w:trHeight w:val="20"/>
          <w:jc w:val="center"/>
        </w:trPr>
        <w:tc>
          <w:tcPr>
            <w:tcW w:w="8370" w:type="dxa"/>
            <w:hideMark/>
          </w:tcPr>
          <w:p w14:paraId="7EDDA58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233" w:type="dxa"/>
            <w:noWrap/>
            <w:tcMar>
              <w:top w:w="0" w:type="dxa"/>
              <w:left w:w="144" w:type="dxa"/>
              <w:bottom w:w="0" w:type="dxa"/>
              <w:right w:w="0" w:type="dxa"/>
            </w:tcMar>
            <w:vAlign w:val="bottom"/>
            <w:hideMark/>
          </w:tcPr>
          <w:p w14:paraId="1824F581"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13,842</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5CEB2343"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11,750</w:t>
            </w:r>
            <w:r>
              <w:rPr>
                <w:rFonts w:ascii="Arial" w:hAnsi="Arial" w:cs="Arial"/>
                <w:sz w:val="20"/>
                <w:szCs w:val="20"/>
              </w:rPr>
              <w:tab/>
            </w:r>
          </w:p>
        </w:tc>
      </w:tr>
      <w:tr w:rsidR="007563DD" w14:paraId="00BC0567" w14:textId="77777777">
        <w:trPr>
          <w:cantSplit/>
          <w:trHeight w:val="20"/>
          <w:jc w:val="center"/>
        </w:trPr>
        <w:tc>
          <w:tcPr>
            <w:tcW w:w="9603" w:type="dxa"/>
            <w:gridSpan w:val="2"/>
            <w:tcMar>
              <w:top w:w="0" w:type="dxa"/>
              <w:left w:w="144" w:type="dxa"/>
              <w:bottom w:w="0" w:type="dxa"/>
              <w:right w:w="0" w:type="dxa"/>
            </w:tcMar>
            <w:vAlign w:val="bottom"/>
            <w:hideMark/>
          </w:tcPr>
          <w:p w14:paraId="06583B5B" w14:textId="77777777" w:rsidR="007563DD" w:rsidRDefault="008627BE" w:rsidP="00761153">
            <w:pPr>
              <w:pStyle w:val="rrdsinglerule"/>
              <w:tabs>
                <w:tab w:val="right" w:pos="978"/>
                <w:tab w:val="decimal" w:pos="1023"/>
              </w:tabs>
              <w:spacing w:before="0"/>
              <w:ind w:left="-144"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01E9C876" w14:textId="77777777" w:rsidR="007563DD" w:rsidRDefault="008627BE" w:rsidP="00761153">
            <w:pPr>
              <w:pStyle w:val="rrdsing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195EE1D1" w14:textId="77777777">
        <w:trPr>
          <w:cantSplit/>
          <w:trHeight w:val="20"/>
          <w:jc w:val="center"/>
        </w:trPr>
        <w:tc>
          <w:tcPr>
            <w:tcW w:w="8370" w:type="dxa"/>
            <w:hideMark/>
          </w:tcPr>
          <w:p w14:paraId="4827EC2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finance lease liabilities</w:t>
            </w:r>
          </w:p>
        </w:tc>
        <w:tc>
          <w:tcPr>
            <w:tcW w:w="1233" w:type="dxa"/>
            <w:noWrap/>
            <w:tcMar>
              <w:top w:w="0" w:type="dxa"/>
              <w:left w:w="144" w:type="dxa"/>
              <w:bottom w:w="0" w:type="dxa"/>
              <w:right w:w="0" w:type="dxa"/>
            </w:tcMar>
            <w:vAlign w:val="bottom"/>
            <w:hideMark/>
          </w:tcPr>
          <w:p w14:paraId="3E9C6E2E"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14,902</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123BC0C4"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12,541</w:t>
            </w:r>
            <w:r>
              <w:rPr>
                <w:rFonts w:ascii="Arial" w:hAnsi="Arial" w:cs="Arial"/>
                <w:sz w:val="20"/>
                <w:szCs w:val="20"/>
              </w:rPr>
              <w:tab/>
            </w:r>
          </w:p>
        </w:tc>
      </w:tr>
      <w:tr w:rsidR="007563DD" w14:paraId="352C414A" w14:textId="77777777">
        <w:trPr>
          <w:cantSplit/>
          <w:trHeight w:val="20"/>
          <w:jc w:val="center"/>
        </w:trPr>
        <w:tc>
          <w:tcPr>
            <w:tcW w:w="8370" w:type="dxa"/>
            <w:tcMar>
              <w:top w:w="0" w:type="dxa"/>
              <w:left w:w="144" w:type="dxa"/>
              <w:bottom w:w="0" w:type="dxa"/>
              <w:right w:w="0" w:type="dxa"/>
            </w:tcMar>
            <w:vAlign w:val="bottom"/>
            <w:hideMark/>
          </w:tcPr>
          <w:p w14:paraId="6809D4C2" w14:textId="77777777" w:rsidR="007563DD" w:rsidRDefault="008627BE">
            <w:pPr>
              <w:pStyle w:val="la2"/>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5C33FB67" w14:textId="77777777" w:rsidR="007563DD" w:rsidRDefault="008627BE" w:rsidP="00761153">
            <w:pPr>
              <w:pStyle w:val="rrddoublerule"/>
              <w:tabs>
                <w:tab w:val="right" w:pos="978"/>
                <w:tab w:val="decimal" w:pos="1023"/>
              </w:tabs>
              <w:spacing w:before="0"/>
              <w:ind w:right="115"/>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514091F5" w14:textId="77777777" w:rsidR="007563DD" w:rsidRDefault="008627BE" w:rsidP="00761153">
            <w:pPr>
              <w:pStyle w:val="rrddoublerule"/>
              <w:tabs>
                <w:tab w:val="right" w:pos="942"/>
                <w:tab w:val="decimal" w:pos="1005"/>
              </w:tabs>
              <w:spacing w:before="0"/>
              <w:ind w:right="115"/>
              <w:rPr>
                <w:rFonts w:ascii="Arial" w:hAnsi="Arial" w:cs="Arial"/>
                <w:sz w:val="20"/>
                <w:szCs w:val="20"/>
              </w:rPr>
            </w:pPr>
            <w:r>
              <w:rPr>
                <w:rFonts w:ascii="Arial" w:hAnsi="Arial" w:cs="Arial"/>
                <w:sz w:val="20"/>
                <w:szCs w:val="20"/>
              </w:rPr>
              <w:t> </w:t>
            </w:r>
          </w:p>
        </w:tc>
      </w:tr>
      <w:tr w:rsidR="007563DD" w14:paraId="6E3E46F5" w14:textId="77777777">
        <w:trPr>
          <w:trHeight w:val="20"/>
          <w:jc w:val="center"/>
        </w:trPr>
        <w:tc>
          <w:tcPr>
            <w:tcW w:w="8370" w:type="dxa"/>
            <w:vAlign w:val="center"/>
            <w:hideMark/>
          </w:tcPr>
          <w:p w14:paraId="7DD19330"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6C089A70" w14:textId="77777777" w:rsidR="007563DD" w:rsidRDefault="008627BE" w:rsidP="00761153">
            <w:pPr>
              <w:tabs>
                <w:tab w:val="right" w:pos="978"/>
                <w:tab w:val="decimal" w:pos="1023"/>
              </w:tabs>
              <w:ind w:right="115"/>
              <w:rPr>
                <w:rFonts w:ascii="Arial" w:hAnsi="Arial" w:cs="Arial"/>
                <w:sz w:val="2"/>
                <w:szCs w:val="2"/>
              </w:rPr>
            </w:pPr>
            <w:r>
              <w:rPr>
                <w:rFonts w:ascii="Arial" w:hAnsi="Arial" w:cs="Arial"/>
                <w:sz w:val="2"/>
                <w:szCs w:val="2"/>
              </w:rPr>
              <w:t> </w:t>
            </w:r>
          </w:p>
        </w:tc>
        <w:tc>
          <w:tcPr>
            <w:tcW w:w="1197" w:type="dxa"/>
            <w:vAlign w:val="center"/>
            <w:hideMark/>
          </w:tcPr>
          <w:p w14:paraId="21199A39" w14:textId="77777777" w:rsidR="007563DD" w:rsidRDefault="008627BE" w:rsidP="00761153">
            <w:pPr>
              <w:tabs>
                <w:tab w:val="right" w:pos="942"/>
                <w:tab w:val="decimal" w:pos="1005"/>
              </w:tabs>
              <w:ind w:right="115"/>
              <w:rPr>
                <w:rFonts w:ascii="Arial" w:hAnsi="Arial" w:cs="Arial"/>
                <w:sz w:val="2"/>
                <w:szCs w:val="2"/>
              </w:rPr>
            </w:pPr>
            <w:r>
              <w:rPr>
                <w:rFonts w:ascii="Arial" w:hAnsi="Arial" w:cs="Arial"/>
                <w:sz w:val="2"/>
                <w:szCs w:val="2"/>
              </w:rPr>
              <w:t> </w:t>
            </w:r>
          </w:p>
        </w:tc>
      </w:tr>
      <w:tr w:rsidR="007563DD" w14:paraId="67692206" w14:textId="77777777">
        <w:trPr>
          <w:cantSplit/>
          <w:trHeight w:val="20"/>
          <w:jc w:val="center"/>
        </w:trPr>
        <w:tc>
          <w:tcPr>
            <w:tcW w:w="8370" w:type="dxa"/>
            <w:hideMark/>
          </w:tcPr>
          <w:p w14:paraId="6635256E"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Weighted Average Remaining Lease Term</w:t>
            </w:r>
          </w:p>
        </w:tc>
        <w:tc>
          <w:tcPr>
            <w:tcW w:w="1233" w:type="dxa"/>
            <w:tcMar>
              <w:top w:w="0" w:type="dxa"/>
              <w:left w:w="144" w:type="dxa"/>
              <w:bottom w:w="0" w:type="dxa"/>
              <w:right w:w="0" w:type="dxa"/>
            </w:tcMar>
            <w:vAlign w:val="bottom"/>
            <w:hideMark/>
          </w:tcPr>
          <w:p w14:paraId="1FE9D3B1" w14:textId="77777777" w:rsidR="007563DD" w:rsidRDefault="008627BE" w:rsidP="00761153">
            <w:pPr>
              <w:pStyle w:val="la2"/>
              <w:tabs>
                <w:tab w:val="right" w:pos="978"/>
                <w:tab w:val="decimal" w:pos="1023"/>
              </w:tabs>
              <w:ind w:right="115"/>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686AE1E6" w14:textId="77777777" w:rsidR="007563DD" w:rsidRDefault="008627BE" w:rsidP="00761153">
            <w:pPr>
              <w:pStyle w:val="la2"/>
              <w:tabs>
                <w:tab w:val="right" w:pos="942"/>
                <w:tab w:val="decimal" w:pos="1005"/>
              </w:tabs>
              <w:ind w:right="115"/>
              <w:rPr>
                <w:rFonts w:ascii="Arial" w:hAnsi="Arial" w:cs="Arial"/>
                <w:sz w:val="16"/>
                <w:szCs w:val="16"/>
              </w:rPr>
            </w:pPr>
            <w:r>
              <w:rPr>
                <w:rFonts w:ascii="Arial" w:hAnsi="Arial" w:cs="Arial"/>
                <w:sz w:val="16"/>
                <w:szCs w:val="16"/>
              </w:rPr>
              <w:t> </w:t>
            </w:r>
          </w:p>
        </w:tc>
      </w:tr>
      <w:tr w:rsidR="007563DD" w14:paraId="11A01CD6" w14:textId="77777777">
        <w:trPr>
          <w:trHeight w:val="20"/>
          <w:jc w:val="center"/>
        </w:trPr>
        <w:tc>
          <w:tcPr>
            <w:tcW w:w="8370" w:type="dxa"/>
            <w:vAlign w:val="center"/>
            <w:hideMark/>
          </w:tcPr>
          <w:p w14:paraId="474B287B"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295CCA88" w14:textId="77777777" w:rsidR="007563DD" w:rsidRDefault="008627BE" w:rsidP="00761153">
            <w:pPr>
              <w:tabs>
                <w:tab w:val="right" w:pos="978"/>
                <w:tab w:val="decimal" w:pos="1023"/>
              </w:tabs>
              <w:ind w:right="115"/>
              <w:rPr>
                <w:rFonts w:ascii="Arial" w:hAnsi="Arial" w:cs="Arial"/>
                <w:sz w:val="2"/>
                <w:szCs w:val="2"/>
              </w:rPr>
            </w:pPr>
            <w:r>
              <w:rPr>
                <w:rFonts w:ascii="Arial" w:hAnsi="Arial" w:cs="Arial"/>
                <w:sz w:val="2"/>
                <w:szCs w:val="2"/>
              </w:rPr>
              <w:t> </w:t>
            </w:r>
          </w:p>
        </w:tc>
        <w:tc>
          <w:tcPr>
            <w:tcW w:w="1197" w:type="dxa"/>
            <w:vAlign w:val="center"/>
            <w:hideMark/>
          </w:tcPr>
          <w:p w14:paraId="67D280B2" w14:textId="77777777" w:rsidR="007563DD" w:rsidRDefault="008627BE" w:rsidP="00761153">
            <w:pPr>
              <w:tabs>
                <w:tab w:val="right" w:pos="942"/>
                <w:tab w:val="decimal" w:pos="1005"/>
              </w:tabs>
              <w:ind w:right="115"/>
              <w:rPr>
                <w:rFonts w:ascii="Arial" w:hAnsi="Arial" w:cs="Arial"/>
                <w:sz w:val="2"/>
                <w:szCs w:val="2"/>
              </w:rPr>
            </w:pPr>
            <w:r>
              <w:rPr>
                <w:rFonts w:ascii="Arial" w:hAnsi="Arial" w:cs="Arial"/>
                <w:sz w:val="2"/>
                <w:szCs w:val="2"/>
              </w:rPr>
              <w:t> </w:t>
            </w:r>
          </w:p>
        </w:tc>
      </w:tr>
      <w:tr w:rsidR="007563DD" w14:paraId="467238FA" w14:textId="77777777">
        <w:trPr>
          <w:cantSplit/>
          <w:trHeight w:val="20"/>
          <w:jc w:val="center"/>
        </w:trPr>
        <w:tc>
          <w:tcPr>
            <w:tcW w:w="8370" w:type="dxa"/>
            <w:hideMark/>
          </w:tcPr>
          <w:p w14:paraId="467EEDF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leases</w:t>
            </w:r>
          </w:p>
        </w:tc>
        <w:tc>
          <w:tcPr>
            <w:tcW w:w="1233" w:type="dxa"/>
            <w:noWrap/>
            <w:tcMar>
              <w:top w:w="0" w:type="dxa"/>
              <w:left w:w="144" w:type="dxa"/>
              <w:bottom w:w="0" w:type="dxa"/>
              <w:right w:w="0" w:type="dxa"/>
            </w:tcMar>
            <w:vAlign w:val="bottom"/>
            <w:hideMark/>
          </w:tcPr>
          <w:p w14:paraId="0E7D2894"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8 years</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728A808B"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8 years</w:t>
            </w:r>
            <w:r>
              <w:rPr>
                <w:rFonts w:ascii="Arial" w:hAnsi="Arial" w:cs="Arial"/>
                <w:sz w:val="20"/>
                <w:szCs w:val="20"/>
              </w:rPr>
              <w:tab/>
            </w:r>
          </w:p>
        </w:tc>
      </w:tr>
      <w:tr w:rsidR="007563DD" w14:paraId="4A748382" w14:textId="77777777">
        <w:trPr>
          <w:cantSplit/>
          <w:trHeight w:val="20"/>
          <w:jc w:val="center"/>
        </w:trPr>
        <w:tc>
          <w:tcPr>
            <w:tcW w:w="8370" w:type="dxa"/>
            <w:hideMark/>
          </w:tcPr>
          <w:p w14:paraId="270098A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Finance leases</w:t>
            </w:r>
          </w:p>
        </w:tc>
        <w:tc>
          <w:tcPr>
            <w:tcW w:w="1233" w:type="dxa"/>
            <w:noWrap/>
            <w:tcMar>
              <w:top w:w="0" w:type="dxa"/>
              <w:left w:w="144" w:type="dxa"/>
              <w:bottom w:w="0" w:type="dxa"/>
              <w:right w:w="0" w:type="dxa"/>
            </w:tcMar>
            <w:vAlign w:val="bottom"/>
            <w:hideMark/>
          </w:tcPr>
          <w:p w14:paraId="5CEC08BE"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12 years</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661839F6"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12 years</w:t>
            </w:r>
            <w:r>
              <w:rPr>
                <w:rFonts w:ascii="Arial" w:hAnsi="Arial" w:cs="Arial"/>
                <w:sz w:val="20"/>
                <w:szCs w:val="20"/>
              </w:rPr>
              <w:tab/>
            </w:r>
          </w:p>
        </w:tc>
      </w:tr>
      <w:tr w:rsidR="007563DD" w14:paraId="676F9CCC" w14:textId="77777777">
        <w:trPr>
          <w:trHeight w:val="20"/>
          <w:jc w:val="center"/>
        </w:trPr>
        <w:tc>
          <w:tcPr>
            <w:tcW w:w="8370" w:type="dxa"/>
            <w:vAlign w:val="center"/>
            <w:hideMark/>
          </w:tcPr>
          <w:p w14:paraId="72E5F6B4"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7B36477B" w14:textId="77777777" w:rsidR="007563DD" w:rsidRDefault="008627BE" w:rsidP="00761153">
            <w:pPr>
              <w:tabs>
                <w:tab w:val="right" w:pos="978"/>
                <w:tab w:val="decimal" w:pos="1023"/>
              </w:tabs>
              <w:ind w:right="115"/>
              <w:rPr>
                <w:rFonts w:ascii="Arial" w:hAnsi="Arial" w:cs="Arial"/>
                <w:sz w:val="2"/>
                <w:szCs w:val="2"/>
              </w:rPr>
            </w:pPr>
            <w:r>
              <w:rPr>
                <w:rFonts w:ascii="Arial" w:hAnsi="Arial" w:cs="Arial"/>
                <w:sz w:val="2"/>
                <w:szCs w:val="2"/>
              </w:rPr>
              <w:t> </w:t>
            </w:r>
          </w:p>
        </w:tc>
        <w:tc>
          <w:tcPr>
            <w:tcW w:w="1197" w:type="dxa"/>
            <w:vAlign w:val="center"/>
            <w:hideMark/>
          </w:tcPr>
          <w:p w14:paraId="6C612FB1" w14:textId="77777777" w:rsidR="007563DD" w:rsidRDefault="008627BE" w:rsidP="00761153">
            <w:pPr>
              <w:tabs>
                <w:tab w:val="right" w:pos="942"/>
                <w:tab w:val="decimal" w:pos="1005"/>
              </w:tabs>
              <w:ind w:right="115"/>
              <w:rPr>
                <w:rFonts w:ascii="Arial" w:hAnsi="Arial" w:cs="Arial"/>
                <w:sz w:val="2"/>
                <w:szCs w:val="2"/>
              </w:rPr>
            </w:pPr>
            <w:r>
              <w:rPr>
                <w:rFonts w:ascii="Arial" w:hAnsi="Arial" w:cs="Arial"/>
                <w:sz w:val="2"/>
                <w:szCs w:val="2"/>
              </w:rPr>
              <w:t> </w:t>
            </w:r>
          </w:p>
        </w:tc>
      </w:tr>
      <w:tr w:rsidR="007563DD" w14:paraId="28C4DC88" w14:textId="77777777">
        <w:trPr>
          <w:cantSplit/>
          <w:trHeight w:val="20"/>
          <w:jc w:val="center"/>
        </w:trPr>
        <w:tc>
          <w:tcPr>
            <w:tcW w:w="8370" w:type="dxa"/>
            <w:hideMark/>
          </w:tcPr>
          <w:p w14:paraId="3FDF35EC"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Weighted Average Discount Rate</w:t>
            </w:r>
          </w:p>
        </w:tc>
        <w:tc>
          <w:tcPr>
            <w:tcW w:w="1233" w:type="dxa"/>
            <w:tcMar>
              <w:top w:w="0" w:type="dxa"/>
              <w:left w:w="144" w:type="dxa"/>
              <w:bottom w:w="0" w:type="dxa"/>
              <w:right w:w="0" w:type="dxa"/>
            </w:tcMar>
            <w:vAlign w:val="bottom"/>
            <w:hideMark/>
          </w:tcPr>
          <w:p w14:paraId="71246337" w14:textId="77777777" w:rsidR="007563DD" w:rsidRDefault="008627BE" w:rsidP="00761153">
            <w:pPr>
              <w:pStyle w:val="la2"/>
              <w:tabs>
                <w:tab w:val="right" w:pos="978"/>
                <w:tab w:val="decimal" w:pos="1023"/>
              </w:tabs>
              <w:ind w:right="115"/>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1BFF35EF" w14:textId="77777777" w:rsidR="007563DD" w:rsidRDefault="008627BE" w:rsidP="00761153">
            <w:pPr>
              <w:pStyle w:val="la2"/>
              <w:tabs>
                <w:tab w:val="right" w:pos="942"/>
                <w:tab w:val="decimal" w:pos="1005"/>
              </w:tabs>
              <w:ind w:right="115"/>
              <w:rPr>
                <w:rFonts w:ascii="Arial" w:hAnsi="Arial" w:cs="Arial"/>
                <w:sz w:val="16"/>
                <w:szCs w:val="16"/>
              </w:rPr>
            </w:pPr>
            <w:r>
              <w:rPr>
                <w:rFonts w:ascii="Arial" w:hAnsi="Arial" w:cs="Arial"/>
                <w:sz w:val="16"/>
                <w:szCs w:val="16"/>
              </w:rPr>
              <w:t> </w:t>
            </w:r>
          </w:p>
        </w:tc>
      </w:tr>
      <w:tr w:rsidR="007563DD" w14:paraId="234029F4" w14:textId="77777777">
        <w:trPr>
          <w:trHeight w:val="20"/>
          <w:jc w:val="center"/>
        </w:trPr>
        <w:tc>
          <w:tcPr>
            <w:tcW w:w="8370" w:type="dxa"/>
            <w:vAlign w:val="center"/>
            <w:hideMark/>
          </w:tcPr>
          <w:p w14:paraId="234D048E" w14:textId="77777777" w:rsidR="007563DD" w:rsidRDefault="008627BE">
            <w:pPr>
              <w:rPr>
                <w:rFonts w:ascii="Arial" w:hAnsi="Arial" w:cs="Arial"/>
                <w:sz w:val="2"/>
                <w:szCs w:val="2"/>
              </w:rPr>
            </w:pPr>
            <w:r>
              <w:rPr>
                <w:rFonts w:ascii="Arial" w:hAnsi="Arial" w:cs="Arial"/>
                <w:sz w:val="2"/>
                <w:szCs w:val="2"/>
              </w:rPr>
              <w:t> </w:t>
            </w:r>
          </w:p>
        </w:tc>
        <w:tc>
          <w:tcPr>
            <w:tcW w:w="1233" w:type="dxa"/>
            <w:vAlign w:val="center"/>
            <w:hideMark/>
          </w:tcPr>
          <w:p w14:paraId="5CB4896F" w14:textId="77777777" w:rsidR="007563DD" w:rsidRDefault="008627BE" w:rsidP="00761153">
            <w:pPr>
              <w:tabs>
                <w:tab w:val="right" w:pos="978"/>
                <w:tab w:val="decimal" w:pos="1023"/>
              </w:tabs>
              <w:ind w:right="115"/>
              <w:rPr>
                <w:rFonts w:ascii="Arial" w:hAnsi="Arial" w:cs="Arial"/>
                <w:sz w:val="2"/>
                <w:szCs w:val="2"/>
              </w:rPr>
            </w:pPr>
            <w:r>
              <w:rPr>
                <w:rFonts w:ascii="Arial" w:hAnsi="Arial" w:cs="Arial"/>
                <w:sz w:val="2"/>
                <w:szCs w:val="2"/>
              </w:rPr>
              <w:t> </w:t>
            </w:r>
          </w:p>
        </w:tc>
        <w:tc>
          <w:tcPr>
            <w:tcW w:w="1197" w:type="dxa"/>
            <w:vAlign w:val="center"/>
            <w:hideMark/>
          </w:tcPr>
          <w:p w14:paraId="15095CF7" w14:textId="77777777" w:rsidR="007563DD" w:rsidRDefault="008627BE" w:rsidP="00761153">
            <w:pPr>
              <w:tabs>
                <w:tab w:val="right" w:pos="942"/>
                <w:tab w:val="decimal" w:pos="1005"/>
              </w:tabs>
              <w:ind w:right="115"/>
              <w:rPr>
                <w:rFonts w:ascii="Arial" w:hAnsi="Arial" w:cs="Arial"/>
                <w:sz w:val="2"/>
                <w:szCs w:val="2"/>
              </w:rPr>
            </w:pPr>
            <w:r>
              <w:rPr>
                <w:rFonts w:ascii="Arial" w:hAnsi="Arial" w:cs="Arial"/>
                <w:sz w:val="2"/>
                <w:szCs w:val="2"/>
              </w:rPr>
              <w:t> </w:t>
            </w:r>
          </w:p>
        </w:tc>
      </w:tr>
      <w:tr w:rsidR="007563DD" w14:paraId="0389F720" w14:textId="77777777">
        <w:trPr>
          <w:cantSplit/>
          <w:trHeight w:val="20"/>
          <w:jc w:val="center"/>
        </w:trPr>
        <w:tc>
          <w:tcPr>
            <w:tcW w:w="8370" w:type="dxa"/>
            <w:hideMark/>
          </w:tcPr>
          <w:p w14:paraId="6F962E4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leases</w:t>
            </w:r>
          </w:p>
        </w:tc>
        <w:tc>
          <w:tcPr>
            <w:tcW w:w="1233" w:type="dxa"/>
            <w:noWrap/>
            <w:tcMar>
              <w:top w:w="0" w:type="dxa"/>
              <w:left w:w="144" w:type="dxa"/>
              <w:bottom w:w="0" w:type="dxa"/>
              <w:right w:w="0" w:type="dxa"/>
            </w:tcMar>
            <w:vAlign w:val="bottom"/>
            <w:hideMark/>
          </w:tcPr>
          <w:p w14:paraId="6F7A8CA5"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2.1%</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4B7285F5"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7563DD" w14:paraId="3F3284D6" w14:textId="77777777">
        <w:trPr>
          <w:cantSplit/>
          <w:trHeight w:val="20"/>
          <w:jc w:val="center"/>
        </w:trPr>
        <w:tc>
          <w:tcPr>
            <w:tcW w:w="8370" w:type="dxa"/>
            <w:hideMark/>
          </w:tcPr>
          <w:p w14:paraId="5EDA486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Finance leases</w:t>
            </w:r>
          </w:p>
        </w:tc>
        <w:tc>
          <w:tcPr>
            <w:tcW w:w="1233" w:type="dxa"/>
            <w:noWrap/>
            <w:tcMar>
              <w:top w:w="0" w:type="dxa"/>
              <w:left w:w="144" w:type="dxa"/>
              <w:bottom w:w="0" w:type="dxa"/>
              <w:right w:w="0" w:type="dxa"/>
            </w:tcMar>
            <w:vAlign w:val="bottom"/>
            <w:hideMark/>
          </w:tcPr>
          <w:p w14:paraId="7718D06A" w14:textId="77777777" w:rsidR="007563DD" w:rsidRDefault="008627BE" w:rsidP="00761153">
            <w:pPr>
              <w:pStyle w:val="NormalWeb"/>
              <w:tabs>
                <w:tab w:val="right" w:pos="978"/>
                <w:tab w:val="decimal" w:pos="1023"/>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3.1%</w:t>
            </w:r>
            <w:r>
              <w:rPr>
                <w:rFonts w:ascii="Arial" w:hAnsi="Arial" w:cs="Arial"/>
                <w:bCs/>
                <w:sz w:val="20"/>
                <w:szCs w:val="20"/>
              </w:rPr>
              <w:tab/>
            </w:r>
          </w:p>
        </w:tc>
        <w:tc>
          <w:tcPr>
            <w:tcW w:w="1197" w:type="dxa"/>
            <w:noWrap/>
            <w:tcMar>
              <w:top w:w="0" w:type="dxa"/>
              <w:left w:w="144" w:type="dxa"/>
              <w:bottom w:w="0" w:type="dxa"/>
              <w:right w:w="0" w:type="dxa"/>
            </w:tcMar>
            <w:vAlign w:val="bottom"/>
            <w:hideMark/>
          </w:tcPr>
          <w:p w14:paraId="0E005E68" w14:textId="77777777" w:rsidR="007563DD" w:rsidRDefault="008627BE" w:rsidP="00761153">
            <w:pPr>
              <w:pStyle w:val="NormalWeb"/>
              <w:tabs>
                <w:tab w:val="right" w:pos="942"/>
                <w:tab w:val="decimal" w:pos="1005"/>
              </w:tabs>
              <w:spacing w:before="0" w:beforeAutospacing="0" w:after="20" w:afterAutospacing="0"/>
              <w:ind w:right="115"/>
              <w:rPr>
                <w:rFonts w:ascii="Arial" w:hAnsi="Arial" w:cs="Arial"/>
                <w:sz w:val="20"/>
                <w:szCs w:val="20"/>
              </w:rPr>
            </w:pPr>
            <w:r>
              <w:rPr>
                <w:rFonts w:ascii="Arial" w:hAnsi="Arial" w:cs="Arial"/>
                <w:sz w:val="20"/>
                <w:szCs w:val="20"/>
              </w:rPr>
              <w:tab/>
              <w:t>3.4%</w:t>
            </w:r>
            <w:r>
              <w:rPr>
                <w:rFonts w:ascii="Arial" w:hAnsi="Arial" w:cs="Arial"/>
                <w:sz w:val="20"/>
                <w:szCs w:val="20"/>
              </w:rPr>
              <w:tab/>
            </w:r>
          </w:p>
        </w:tc>
      </w:tr>
      <w:tr w:rsidR="007563DD" w14:paraId="0C06C235" w14:textId="77777777">
        <w:trPr>
          <w:cantSplit/>
          <w:trHeight w:val="20"/>
          <w:jc w:val="center"/>
        </w:trPr>
        <w:tc>
          <w:tcPr>
            <w:tcW w:w="10800" w:type="dxa"/>
            <w:gridSpan w:val="3"/>
            <w:tcMar>
              <w:top w:w="0" w:type="dxa"/>
              <w:left w:w="144" w:type="dxa"/>
              <w:bottom w:w="0" w:type="dxa"/>
              <w:right w:w="0" w:type="dxa"/>
            </w:tcMar>
            <w:vAlign w:val="bottom"/>
            <w:hideMark/>
          </w:tcPr>
          <w:p w14:paraId="101EE368" w14:textId="77777777" w:rsidR="007563DD" w:rsidRDefault="008627BE" w:rsidP="00761153">
            <w:pPr>
              <w:pStyle w:val="rrdsinglerule"/>
              <w:spacing w:before="0"/>
              <w:ind w:left="-144" w:right="115"/>
              <w:rPr>
                <w:rFonts w:ascii="Arial" w:hAnsi="Arial" w:cs="Arial"/>
                <w:sz w:val="20"/>
                <w:szCs w:val="20"/>
              </w:rPr>
            </w:pPr>
            <w:r>
              <w:rPr>
                <w:rFonts w:ascii="Arial" w:hAnsi="Arial" w:cs="Arial"/>
                <w:sz w:val="20"/>
                <w:szCs w:val="20"/>
              </w:rPr>
              <w:t> </w:t>
            </w:r>
          </w:p>
        </w:tc>
      </w:tr>
    </w:tbl>
    <w:p w14:paraId="7A55324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maturities of our lease liabilities as of June 30, 2022: </w:t>
      </w:r>
    </w:p>
    <w:p w14:paraId="3176FBDA"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343"/>
        <w:gridCol w:w="1287"/>
        <w:gridCol w:w="1170"/>
      </w:tblGrid>
      <w:tr w:rsidR="007563DD" w14:paraId="526342E9" w14:textId="77777777">
        <w:trPr>
          <w:cantSplit/>
          <w:trHeight w:val="20"/>
          <w:tblHeader/>
          <w:jc w:val="center"/>
        </w:trPr>
        <w:tc>
          <w:tcPr>
            <w:tcW w:w="8343" w:type="dxa"/>
            <w:vAlign w:val="bottom"/>
            <w:hideMark/>
          </w:tcPr>
          <w:p w14:paraId="3CA8B23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287" w:type="dxa"/>
            <w:tcMar>
              <w:top w:w="0" w:type="dxa"/>
              <w:left w:w="144" w:type="dxa"/>
              <w:bottom w:w="0" w:type="dxa"/>
              <w:right w:w="0" w:type="dxa"/>
            </w:tcMar>
            <w:vAlign w:val="bottom"/>
            <w:hideMark/>
          </w:tcPr>
          <w:p w14:paraId="2ECA920C" w14:textId="77777777" w:rsidR="007563DD" w:rsidRDefault="008627BE">
            <w:pPr>
              <w:pStyle w:val="la2"/>
              <w:rPr>
                <w:rFonts w:ascii="Arial" w:hAnsi="Arial" w:cs="Arial"/>
                <w:sz w:val="16"/>
                <w:szCs w:val="16"/>
              </w:rPr>
            </w:pPr>
            <w:r>
              <w:rPr>
                <w:rFonts w:ascii="Arial" w:hAnsi="Arial" w:cs="Arial"/>
                <w:sz w:val="16"/>
                <w:szCs w:val="16"/>
              </w:rPr>
              <w:t> </w:t>
            </w:r>
          </w:p>
        </w:tc>
        <w:tc>
          <w:tcPr>
            <w:tcW w:w="1170" w:type="dxa"/>
            <w:tcMar>
              <w:top w:w="0" w:type="dxa"/>
              <w:left w:w="144" w:type="dxa"/>
              <w:bottom w:w="0" w:type="dxa"/>
              <w:right w:w="0" w:type="dxa"/>
            </w:tcMar>
            <w:vAlign w:val="bottom"/>
            <w:hideMark/>
          </w:tcPr>
          <w:p w14:paraId="2C519F91"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4748F795" w14:textId="77777777">
        <w:trPr>
          <w:cantSplit/>
          <w:trHeight w:val="20"/>
          <w:jc w:val="center"/>
        </w:trPr>
        <w:tc>
          <w:tcPr>
            <w:tcW w:w="10800" w:type="dxa"/>
            <w:gridSpan w:val="3"/>
            <w:tcMar>
              <w:top w:w="0" w:type="dxa"/>
              <w:left w:w="144" w:type="dxa"/>
              <w:bottom w:w="0" w:type="dxa"/>
              <w:right w:w="0" w:type="dxa"/>
            </w:tcMar>
            <w:vAlign w:val="bottom"/>
            <w:hideMark/>
          </w:tcPr>
          <w:p w14:paraId="450AB831" w14:textId="77777777" w:rsidR="007563DD" w:rsidRDefault="008627BE" w:rsidP="00761153">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5EEB69A9" w14:textId="77777777">
        <w:trPr>
          <w:trHeight w:val="20"/>
          <w:jc w:val="center"/>
        </w:trPr>
        <w:tc>
          <w:tcPr>
            <w:tcW w:w="8343" w:type="dxa"/>
            <w:vAlign w:val="center"/>
            <w:hideMark/>
          </w:tcPr>
          <w:p w14:paraId="554EE96B" w14:textId="77777777" w:rsidR="007563DD" w:rsidRDefault="008627BE">
            <w:pPr>
              <w:rPr>
                <w:rFonts w:ascii="Arial" w:hAnsi="Arial" w:cs="Arial"/>
                <w:sz w:val="2"/>
                <w:szCs w:val="2"/>
              </w:rPr>
            </w:pPr>
            <w:r>
              <w:rPr>
                <w:rFonts w:ascii="Arial" w:hAnsi="Arial" w:cs="Arial"/>
                <w:sz w:val="2"/>
                <w:szCs w:val="2"/>
              </w:rPr>
              <w:t> </w:t>
            </w:r>
          </w:p>
        </w:tc>
        <w:tc>
          <w:tcPr>
            <w:tcW w:w="1287" w:type="dxa"/>
            <w:vAlign w:val="center"/>
            <w:hideMark/>
          </w:tcPr>
          <w:p w14:paraId="4F5D82FD"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51770AF0" w14:textId="77777777" w:rsidR="007563DD" w:rsidRDefault="008627BE">
            <w:pPr>
              <w:rPr>
                <w:rFonts w:ascii="Arial" w:hAnsi="Arial" w:cs="Arial"/>
                <w:sz w:val="2"/>
                <w:szCs w:val="2"/>
              </w:rPr>
            </w:pPr>
            <w:r>
              <w:rPr>
                <w:rFonts w:ascii="Arial" w:hAnsi="Arial" w:cs="Arial"/>
                <w:sz w:val="2"/>
                <w:szCs w:val="2"/>
              </w:rPr>
              <w:t> </w:t>
            </w:r>
          </w:p>
        </w:tc>
      </w:tr>
      <w:tr w:rsidR="007563DD" w14:paraId="29ABDF4A" w14:textId="77777777">
        <w:trPr>
          <w:cantSplit/>
          <w:trHeight w:val="20"/>
          <w:jc w:val="center"/>
        </w:trPr>
        <w:tc>
          <w:tcPr>
            <w:tcW w:w="8343" w:type="dxa"/>
            <w:vAlign w:val="bottom"/>
            <w:hideMark/>
          </w:tcPr>
          <w:p w14:paraId="0841556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Ending June 30,</w:t>
            </w:r>
          </w:p>
        </w:tc>
        <w:tc>
          <w:tcPr>
            <w:tcW w:w="1287" w:type="dxa"/>
            <w:tcMar>
              <w:top w:w="0" w:type="dxa"/>
              <w:left w:w="144" w:type="dxa"/>
              <w:bottom w:w="0" w:type="dxa"/>
              <w:right w:w="0" w:type="dxa"/>
            </w:tcMar>
            <w:vAlign w:val="bottom"/>
            <w:hideMark/>
          </w:tcPr>
          <w:p w14:paraId="4D755409" w14:textId="77777777" w:rsidR="007563DD" w:rsidRDefault="008627BE">
            <w:pPr>
              <w:ind w:right="180"/>
              <w:jc w:val="right"/>
              <w:rPr>
                <w:rFonts w:ascii="Arial" w:hAnsi="Arial" w:cs="Arial"/>
                <w:sz w:val="16"/>
                <w:szCs w:val="16"/>
              </w:rPr>
            </w:pPr>
            <w:r>
              <w:rPr>
                <w:rFonts w:ascii="Arial" w:hAnsi="Arial" w:cs="Arial"/>
                <w:b/>
                <w:bCs/>
                <w:sz w:val="16"/>
                <w:szCs w:val="16"/>
              </w:rPr>
              <w:t>Operating</w:t>
            </w:r>
            <w:r>
              <w:rPr>
                <w:rFonts w:ascii="Arial" w:hAnsi="Arial" w:cs="Arial"/>
                <w:b/>
                <w:bCs/>
                <w:sz w:val="16"/>
                <w:szCs w:val="16"/>
              </w:rPr>
              <w:br/>
              <w:t>Leases</w:t>
            </w:r>
          </w:p>
        </w:tc>
        <w:tc>
          <w:tcPr>
            <w:tcW w:w="1170" w:type="dxa"/>
            <w:tcMar>
              <w:top w:w="0" w:type="dxa"/>
              <w:left w:w="144" w:type="dxa"/>
              <w:bottom w:w="0" w:type="dxa"/>
              <w:right w:w="0" w:type="dxa"/>
            </w:tcMar>
            <w:vAlign w:val="bottom"/>
            <w:hideMark/>
          </w:tcPr>
          <w:p w14:paraId="2925C965" w14:textId="77777777" w:rsidR="007563DD" w:rsidRDefault="008627BE">
            <w:pPr>
              <w:ind w:right="108"/>
              <w:jc w:val="right"/>
              <w:rPr>
                <w:rFonts w:ascii="Arial" w:hAnsi="Arial" w:cs="Arial"/>
                <w:sz w:val="16"/>
                <w:szCs w:val="16"/>
              </w:rPr>
            </w:pPr>
            <w:r>
              <w:rPr>
                <w:rFonts w:ascii="Arial" w:hAnsi="Arial" w:cs="Arial"/>
                <w:b/>
                <w:bCs/>
                <w:sz w:val="16"/>
                <w:szCs w:val="16"/>
              </w:rPr>
              <w:t>Finance</w:t>
            </w:r>
            <w:r>
              <w:rPr>
                <w:rFonts w:ascii="Arial" w:hAnsi="Arial" w:cs="Arial"/>
                <w:b/>
                <w:bCs/>
                <w:sz w:val="16"/>
                <w:szCs w:val="16"/>
              </w:rPr>
              <w:br/>
              <w:t>Leases</w:t>
            </w:r>
          </w:p>
        </w:tc>
      </w:tr>
      <w:tr w:rsidR="007563DD" w14:paraId="3A3ECF2C" w14:textId="77777777">
        <w:trPr>
          <w:trHeight w:val="20"/>
          <w:jc w:val="center"/>
        </w:trPr>
        <w:tc>
          <w:tcPr>
            <w:tcW w:w="8343" w:type="dxa"/>
            <w:vAlign w:val="center"/>
            <w:hideMark/>
          </w:tcPr>
          <w:p w14:paraId="41A1EB2E" w14:textId="77777777" w:rsidR="007563DD" w:rsidRDefault="008627BE">
            <w:pPr>
              <w:rPr>
                <w:rFonts w:ascii="Arial" w:hAnsi="Arial" w:cs="Arial"/>
                <w:sz w:val="2"/>
                <w:szCs w:val="2"/>
              </w:rPr>
            </w:pPr>
            <w:r>
              <w:rPr>
                <w:rFonts w:ascii="Arial" w:hAnsi="Arial" w:cs="Arial"/>
                <w:sz w:val="2"/>
                <w:szCs w:val="2"/>
              </w:rPr>
              <w:t> </w:t>
            </w:r>
          </w:p>
        </w:tc>
        <w:tc>
          <w:tcPr>
            <w:tcW w:w="1287" w:type="dxa"/>
            <w:vAlign w:val="center"/>
            <w:hideMark/>
          </w:tcPr>
          <w:p w14:paraId="7BC8209E"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47985698" w14:textId="77777777" w:rsidR="007563DD" w:rsidRDefault="008627BE">
            <w:pPr>
              <w:rPr>
                <w:rFonts w:ascii="Arial" w:hAnsi="Arial" w:cs="Arial"/>
                <w:sz w:val="2"/>
                <w:szCs w:val="2"/>
              </w:rPr>
            </w:pPr>
            <w:r>
              <w:rPr>
                <w:rFonts w:ascii="Arial" w:hAnsi="Arial" w:cs="Arial"/>
                <w:sz w:val="2"/>
                <w:szCs w:val="2"/>
              </w:rPr>
              <w:t> </w:t>
            </w:r>
          </w:p>
        </w:tc>
      </w:tr>
      <w:tr w:rsidR="007563DD" w14:paraId="4D9518B7" w14:textId="77777777">
        <w:trPr>
          <w:cantSplit/>
          <w:trHeight w:val="20"/>
          <w:jc w:val="center"/>
        </w:trPr>
        <w:tc>
          <w:tcPr>
            <w:tcW w:w="8343" w:type="dxa"/>
            <w:hideMark/>
          </w:tcPr>
          <w:p w14:paraId="169EAF8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2023</w:t>
            </w:r>
          </w:p>
        </w:tc>
        <w:tc>
          <w:tcPr>
            <w:tcW w:w="1287" w:type="dxa"/>
            <w:noWrap/>
            <w:tcMar>
              <w:top w:w="0" w:type="dxa"/>
              <w:left w:w="144" w:type="dxa"/>
              <w:bottom w:w="0" w:type="dxa"/>
              <w:right w:w="0" w:type="dxa"/>
            </w:tcMar>
            <w:vAlign w:val="bottom"/>
            <w:hideMark/>
          </w:tcPr>
          <w:p w14:paraId="60C111D4" w14:textId="77777777" w:rsidR="007563DD" w:rsidRDefault="008627BE">
            <w:pPr>
              <w:pStyle w:val="NormalWeb"/>
              <w:tabs>
                <w:tab w:val="right" w:pos="975"/>
                <w:tab w:val="decimal" w:pos="1047"/>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2,456</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69D5E3E8" w14:textId="77777777" w:rsidR="007563DD" w:rsidRDefault="008627BE">
            <w:pPr>
              <w:pStyle w:val="NormalWeb"/>
              <w:tabs>
                <w:tab w:val="right" w:pos="927"/>
                <w:tab w:val="decimal" w:pos="99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1,477</w:t>
            </w:r>
            <w:r>
              <w:rPr>
                <w:rFonts w:ascii="Arial" w:hAnsi="Arial" w:cs="Arial"/>
                <w:bCs/>
                <w:sz w:val="20"/>
                <w:szCs w:val="20"/>
              </w:rPr>
              <w:tab/>
            </w:r>
          </w:p>
        </w:tc>
      </w:tr>
      <w:tr w:rsidR="007563DD" w14:paraId="4C154797" w14:textId="77777777">
        <w:trPr>
          <w:cantSplit/>
          <w:trHeight w:val="20"/>
          <w:jc w:val="center"/>
        </w:trPr>
        <w:tc>
          <w:tcPr>
            <w:tcW w:w="8343" w:type="dxa"/>
            <w:hideMark/>
          </w:tcPr>
          <w:p w14:paraId="6BE211B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2024</w:t>
            </w:r>
          </w:p>
        </w:tc>
        <w:tc>
          <w:tcPr>
            <w:tcW w:w="1287" w:type="dxa"/>
            <w:noWrap/>
            <w:tcMar>
              <w:top w:w="0" w:type="dxa"/>
              <w:left w:w="144" w:type="dxa"/>
              <w:bottom w:w="0" w:type="dxa"/>
              <w:right w:w="0" w:type="dxa"/>
            </w:tcMar>
            <w:vAlign w:val="bottom"/>
            <w:hideMark/>
          </w:tcPr>
          <w:p w14:paraId="5ACEDFF7" w14:textId="77777777" w:rsidR="007563DD" w:rsidRDefault="008627BE">
            <w:pPr>
              <w:pStyle w:val="NormalWeb"/>
              <w:tabs>
                <w:tab w:val="right" w:pos="975"/>
                <w:tab w:val="decimal" w:pos="104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2,278</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4D72E703" w14:textId="77777777" w:rsidR="007563DD" w:rsidRDefault="008627BE">
            <w:pPr>
              <w:pStyle w:val="NormalWeb"/>
              <w:tabs>
                <w:tab w:val="right" w:pos="927"/>
                <w:tab w:val="decimal" w:pos="99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1,487</w:t>
            </w:r>
            <w:r>
              <w:rPr>
                <w:rFonts w:ascii="Arial" w:hAnsi="Arial" w:cs="Arial"/>
                <w:bCs/>
                <w:sz w:val="20"/>
                <w:szCs w:val="20"/>
              </w:rPr>
              <w:tab/>
            </w:r>
          </w:p>
        </w:tc>
      </w:tr>
      <w:tr w:rsidR="007563DD" w14:paraId="75378E1F" w14:textId="77777777">
        <w:trPr>
          <w:cantSplit/>
          <w:trHeight w:val="20"/>
          <w:jc w:val="center"/>
        </w:trPr>
        <w:tc>
          <w:tcPr>
            <w:tcW w:w="8343" w:type="dxa"/>
            <w:hideMark/>
          </w:tcPr>
          <w:p w14:paraId="67683C1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1287" w:type="dxa"/>
            <w:noWrap/>
            <w:tcMar>
              <w:top w:w="0" w:type="dxa"/>
              <w:left w:w="144" w:type="dxa"/>
              <w:bottom w:w="0" w:type="dxa"/>
              <w:right w:w="0" w:type="dxa"/>
            </w:tcMar>
            <w:vAlign w:val="bottom"/>
            <w:hideMark/>
          </w:tcPr>
          <w:p w14:paraId="24D69FE4" w14:textId="77777777" w:rsidR="007563DD" w:rsidRDefault="008627BE">
            <w:pPr>
              <w:pStyle w:val="NormalWeb"/>
              <w:tabs>
                <w:tab w:val="right" w:pos="975"/>
                <w:tab w:val="decimal" w:pos="104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1,985</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58C0BDA0" w14:textId="77777777" w:rsidR="007563DD" w:rsidRDefault="008627BE">
            <w:pPr>
              <w:pStyle w:val="NormalWeb"/>
              <w:tabs>
                <w:tab w:val="right" w:pos="927"/>
                <w:tab w:val="decimal" w:pos="99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1,801</w:t>
            </w:r>
            <w:r>
              <w:rPr>
                <w:rFonts w:ascii="Arial" w:hAnsi="Arial" w:cs="Arial"/>
                <w:bCs/>
                <w:sz w:val="20"/>
                <w:szCs w:val="20"/>
              </w:rPr>
              <w:tab/>
            </w:r>
          </w:p>
        </w:tc>
      </w:tr>
      <w:tr w:rsidR="007563DD" w14:paraId="4472A69D" w14:textId="77777777">
        <w:trPr>
          <w:cantSplit/>
          <w:trHeight w:val="20"/>
          <w:jc w:val="center"/>
        </w:trPr>
        <w:tc>
          <w:tcPr>
            <w:tcW w:w="8343" w:type="dxa"/>
            <w:hideMark/>
          </w:tcPr>
          <w:p w14:paraId="6F5423C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1287" w:type="dxa"/>
            <w:noWrap/>
            <w:tcMar>
              <w:top w:w="0" w:type="dxa"/>
              <w:left w:w="144" w:type="dxa"/>
              <w:bottom w:w="0" w:type="dxa"/>
              <w:right w:w="0" w:type="dxa"/>
            </w:tcMar>
            <w:vAlign w:val="bottom"/>
            <w:hideMark/>
          </w:tcPr>
          <w:p w14:paraId="09EDBED9" w14:textId="77777777" w:rsidR="007563DD" w:rsidRDefault="008627BE">
            <w:pPr>
              <w:pStyle w:val="NormalWeb"/>
              <w:tabs>
                <w:tab w:val="right" w:pos="975"/>
                <w:tab w:val="decimal" w:pos="104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1,625</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00BF42CF" w14:textId="77777777" w:rsidR="007563DD" w:rsidRDefault="008627BE">
            <w:pPr>
              <w:pStyle w:val="NormalWeb"/>
              <w:tabs>
                <w:tab w:val="right" w:pos="927"/>
                <w:tab w:val="decimal" w:pos="99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1,483</w:t>
            </w:r>
            <w:r>
              <w:rPr>
                <w:rFonts w:ascii="Arial" w:hAnsi="Arial" w:cs="Arial"/>
                <w:bCs/>
                <w:sz w:val="20"/>
                <w:szCs w:val="20"/>
              </w:rPr>
              <w:tab/>
            </w:r>
          </w:p>
        </w:tc>
      </w:tr>
      <w:tr w:rsidR="007563DD" w14:paraId="48EC7FAB" w14:textId="77777777">
        <w:trPr>
          <w:cantSplit/>
          <w:trHeight w:val="20"/>
          <w:jc w:val="center"/>
        </w:trPr>
        <w:tc>
          <w:tcPr>
            <w:tcW w:w="8343" w:type="dxa"/>
            <w:hideMark/>
          </w:tcPr>
          <w:p w14:paraId="7D6E9D57"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1287" w:type="dxa"/>
            <w:noWrap/>
            <w:tcMar>
              <w:top w:w="0" w:type="dxa"/>
              <w:left w:w="144" w:type="dxa"/>
              <w:bottom w:w="0" w:type="dxa"/>
              <w:right w:w="0" w:type="dxa"/>
            </w:tcMar>
            <w:vAlign w:val="bottom"/>
            <w:hideMark/>
          </w:tcPr>
          <w:p w14:paraId="179702C7" w14:textId="77777777" w:rsidR="007563DD" w:rsidRDefault="008627BE">
            <w:pPr>
              <w:pStyle w:val="NormalWeb"/>
              <w:tabs>
                <w:tab w:val="right" w:pos="975"/>
                <w:tab w:val="decimal" w:pos="104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1,328</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17523CA0" w14:textId="77777777" w:rsidR="007563DD" w:rsidRDefault="008627BE">
            <w:pPr>
              <w:pStyle w:val="NormalWeb"/>
              <w:tabs>
                <w:tab w:val="right" w:pos="927"/>
                <w:tab w:val="decimal" w:pos="99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1,489</w:t>
            </w:r>
            <w:r>
              <w:rPr>
                <w:rFonts w:ascii="Arial" w:hAnsi="Arial" w:cs="Arial"/>
                <w:bCs/>
                <w:sz w:val="20"/>
                <w:szCs w:val="20"/>
              </w:rPr>
              <w:tab/>
            </w:r>
          </w:p>
        </w:tc>
      </w:tr>
      <w:tr w:rsidR="007563DD" w14:paraId="5774B050" w14:textId="77777777">
        <w:trPr>
          <w:cantSplit/>
          <w:trHeight w:val="20"/>
          <w:jc w:val="center"/>
        </w:trPr>
        <w:tc>
          <w:tcPr>
            <w:tcW w:w="8343" w:type="dxa"/>
            <w:hideMark/>
          </w:tcPr>
          <w:p w14:paraId="33EAB02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1287" w:type="dxa"/>
            <w:noWrap/>
            <w:tcMar>
              <w:top w:w="0" w:type="dxa"/>
              <w:left w:w="144" w:type="dxa"/>
              <w:bottom w:w="0" w:type="dxa"/>
              <w:right w:w="0" w:type="dxa"/>
            </w:tcMar>
            <w:vAlign w:val="bottom"/>
            <w:hideMark/>
          </w:tcPr>
          <w:p w14:paraId="4D7439EE" w14:textId="77777777" w:rsidR="007563DD" w:rsidRDefault="008627BE">
            <w:pPr>
              <w:pStyle w:val="NormalWeb"/>
              <w:tabs>
                <w:tab w:val="right" w:pos="975"/>
                <w:tab w:val="decimal" w:pos="1047"/>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5,332</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7EDF4C07" w14:textId="77777777" w:rsidR="007563DD" w:rsidRDefault="008627BE">
            <w:pPr>
              <w:pStyle w:val="NormalWeb"/>
              <w:tabs>
                <w:tab w:val="right" w:pos="927"/>
                <w:tab w:val="decimal" w:pos="99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9,931</w:t>
            </w:r>
            <w:r>
              <w:rPr>
                <w:rFonts w:ascii="Arial" w:hAnsi="Arial" w:cs="Arial"/>
                <w:bCs/>
                <w:sz w:val="20"/>
                <w:szCs w:val="20"/>
              </w:rPr>
              <w:tab/>
            </w:r>
          </w:p>
        </w:tc>
      </w:tr>
      <w:tr w:rsidR="007563DD" w14:paraId="05D263D0" w14:textId="77777777">
        <w:trPr>
          <w:cantSplit/>
          <w:trHeight w:val="20"/>
          <w:jc w:val="center"/>
        </w:trPr>
        <w:tc>
          <w:tcPr>
            <w:tcW w:w="9630" w:type="dxa"/>
            <w:gridSpan w:val="2"/>
            <w:tcMar>
              <w:top w:w="0" w:type="dxa"/>
              <w:left w:w="144" w:type="dxa"/>
              <w:bottom w:w="0" w:type="dxa"/>
              <w:right w:w="0" w:type="dxa"/>
            </w:tcMar>
            <w:vAlign w:val="bottom"/>
            <w:hideMark/>
          </w:tcPr>
          <w:p w14:paraId="329CCBFF" w14:textId="77777777" w:rsidR="007563DD" w:rsidRDefault="008627BE">
            <w:pPr>
              <w:pStyle w:val="rrdsinglerule"/>
              <w:tabs>
                <w:tab w:val="right" w:pos="975"/>
                <w:tab w:val="decimal" w:pos="1047"/>
              </w:tabs>
              <w:spacing w:before="0"/>
              <w:ind w:left="-144" w:right="202"/>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444AD4CC" w14:textId="77777777" w:rsidR="007563DD" w:rsidRDefault="008627BE">
            <w:pPr>
              <w:pStyle w:val="rrdsinglerule"/>
              <w:tabs>
                <w:tab w:val="right" w:pos="927"/>
                <w:tab w:val="decimal" w:pos="990"/>
              </w:tabs>
              <w:spacing w:before="0"/>
              <w:ind w:right="115"/>
              <w:rPr>
                <w:rFonts w:ascii="Arial" w:hAnsi="Arial" w:cs="Arial"/>
                <w:sz w:val="20"/>
                <w:szCs w:val="20"/>
              </w:rPr>
            </w:pPr>
            <w:r>
              <w:rPr>
                <w:rFonts w:ascii="Arial" w:hAnsi="Arial" w:cs="Arial"/>
                <w:sz w:val="20"/>
                <w:szCs w:val="20"/>
              </w:rPr>
              <w:t> </w:t>
            </w:r>
          </w:p>
        </w:tc>
      </w:tr>
      <w:tr w:rsidR="007563DD" w14:paraId="1A470F2E" w14:textId="77777777">
        <w:trPr>
          <w:cantSplit/>
          <w:trHeight w:val="20"/>
          <w:jc w:val="center"/>
        </w:trPr>
        <w:tc>
          <w:tcPr>
            <w:tcW w:w="8343" w:type="dxa"/>
            <w:hideMark/>
          </w:tcPr>
          <w:p w14:paraId="734BE3E6" w14:textId="77777777" w:rsidR="007563DD" w:rsidRDefault="008627BE">
            <w:pPr>
              <w:pStyle w:val="NormalWeb"/>
              <w:spacing w:before="0" w:beforeAutospacing="0" w:after="0" w:afterAutospacing="0"/>
              <w:ind w:left="480" w:right="202" w:hanging="240"/>
              <w:rPr>
                <w:rFonts w:ascii="Arial" w:hAnsi="Arial" w:cs="Arial"/>
                <w:sz w:val="20"/>
                <w:szCs w:val="20"/>
              </w:rPr>
            </w:pPr>
            <w:r>
              <w:rPr>
                <w:rFonts w:ascii="Arial" w:hAnsi="Arial" w:cs="Arial"/>
                <w:sz w:val="20"/>
                <w:szCs w:val="20"/>
              </w:rPr>
              <w:t>Total lease payments</w:t>
            </w:r>
          </w:p>
        </w:tc>
        <w:tc>
          <w:tcPr>
            <w:tcW w:w="1287" w:type="dxa"/>
            <w:noWrap/>
            <w:tcMar>
              <w:top w:w="0" w:type="dxa"/>
              <w:left w:w="144" w:type="dxa"/>
              <w:bottom w:w="0" w:type="dxa"/>
              <w:right w:w="0" w:type="dxa"/>
            </w:tcMar>
            <w:vAlign w:val="bottom"/>
            <w:hideMark/>
          </w:tcPr>
          <w:p w14:paraId="4172D761" w14:textId="77777777" w:rsidR="007563DD" w:rsidRDefault="008627BE">
            <w:pPr>
              <w:pStyle w:val="NormalWeb"/>
              <w:tabs>
                <w:tab w:val="right" w:pos="975"/>
                <w:tab w:val="decimal" w:pos="1047"/>
              </w:tabs>
              <w:spacing w:before="0" w:beforeAutospacing="0" w:after="20" w:afterAutospacing="0"/>
              <w:ind w:right="202"/>
              <w:rPr>
                <w:rFonts w:ascii="Arial" w:hAnsi="Arial" w:cs="Arial"/>
                <w:sz w:val="20"/>
                <w:szCs w:val="20"/>
              </w:rPr>
            </w:pPr>
            <w:r>
              <w:rPr>
                <w:rFonts w:ascii="Arial" w:hAnsi="Arial" w:cs="Arial"/>
                <w:bCs/>
                <w:sz w:val="20"/>
                <w:szCs w:val="20"/>
              </w:rPr>
              <w:tab/>
            </w:r>
            <w:r>
              <w:rPr>
                <w:rFonts w:ascii="Arial" w:hAnsi="Arial" w:cs="Arial"/>
                <w:b/>
                <w:bCs/>
                <w:sz w:val="20"/>
                <w:szCs w:val="20"/>
              </w:rPr>
              <w:t>15,004</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6DBD8292" w14:textId="77777777" w:rsidR="007563DD" w:rsidRDefault="008627BE">
            <w:pPr>
              <w:pStyle w:val="NormalWeb"/>
              <w:tabs>
                <w:tab w:val="right" w:pos="927"/>
                <w:tab w:val="decimal" w:pos="990"/>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17,668</w:t>
            </w:r>
            <w:r>
              <w:rPr>
                <w:rFonts w:ascii="Arial" w:hAnsi="Arial" w:cs="Arial"/>
                <w:bCs/>
                <w:sz w:val="20"/>
                <w:szCs w:val="20"/>
              </w:rPr>
              <w:tab/>
            </w:r>
          </w:p>
        </w:tc>
      </w:tr>
      <w:tr w:rsidR="007563DD" w14:paraId="6288AC4F" w14:textId="77777777">
        <w:trPr>
          <w:cantSplit/>
          <w:trHeight w:val="20"/>
          <w:jc w:val="center"/>
        </w:trPr>
        <w:tc>
          <w:tcPr>
            <w:tcW w:w="8343" w:type="dxa"/>
            <w:hideMark/>
          </w:tcPr>
          <w:p w14:paraId="331E202B" w14:textId="77777777" w:rsidR="007563DD" w:rsidRDefault="008627BE">
            <w:pPr>
              <w:pStyle w:val="NormalWeb"/>
              <w:spacing w:before="0" w:beforeAutospacing="0" w:after="0" w:afterAutospacing="0"/>
              <w:ind w:left="240" w:right="202" w:hanging="240"/>
              <w:rPr>
                <w:rFonts w:ascii="Arial" w:hAnsi="Arial" w:cs="Arial"/>
                <w:sz w:val="20"/>
                <w:szCs w:val="20"/>
              </w:rPr>
            </w:pPr>
            <w:r>
              <w:rPr>
                <w:rFonts w:ascii="Arial" w:hAnsi="Arial" w:cs="Arial"/>
                <w:sz w:val="20"/>
                <w:szCs w:val="20"/>
              </w:rPr>
              <w:t>Less imputed interest</w:t>
            </w:r>
          </w:p>
        </w:tc>
        <w:tc>
          <w:tcPr>
            <w:tcW w:w="1287" w:type="dxa"/>
            <w:noWrap/>
            <w:tcMar>
              <w:top w:w="0" w:type="dxa"/>
              <w:left w:w="144" w:type="dxa"/>
              <w:bottom w:w="0" w:type="dxa"/>
              <w:right w:w="0" w:type="dxa"/>
            </w:tcMar>
            <w:vAlign w:val="bottom"/>
            <w:hideMark/>
          </w:tcPr>
          <w:p w14:paraId="25C4DDE6" w14:textId="77777777" w:rsidR="007563DD" w:rsidRDefault="008627BE">
            <w:pPr>
              <w:pStyle w:val="NormalWeb"/>
              <w:tabs>
                <w:tab w:val="right" w:pos="975"/>
                <w:tab w:val="decimal" w:pos="1047"/>
              </w:tabs>
              <w:spacing w:before="0" w:beforeAutospacing="0" w:after="20" w:afterAutospacing="0"/>
              <w:ind w:right="202"/>
              <w:rPr>
                <w:rFonts w:ascii="Arial" w:hAnsi="Arial" w:cs="Arial"/>
                <w:sz w:val="20"/>
                <w:szCs w:val="20"/>
              </w:rPr>
            </w:pPr>
            <w:r>
              <w:rPr>
                <w:rFonts w:ascii="Arial" w:hAnsi="Arial" w:cs="Arial"/>
                <w:bCs/>
                <w:sz w:val="20"/>
                <w:szCs w:val="20"/>
              </w:rPr>
              <w:tab/>
            </w:r>
            <w:r>
              <w:rPr>
                <w:rFonts w:ascii="Arial" w:hAnsi="Arial" w:cs="Arial"/>
                <w:b/>
                <w:bCs/>
                <w:sz w:val="20"/>
                <w:szCs w:val="20"/>
              </w:rPr>
              <w:t>(1,287</w:t>
            </w:r>
            <w:r>
              <w:rPr>
                <w:rFonts w:ascii="Arial" w:hAnsi="Arial" w:cs="Arial"/>
                <w:bCs/>
                <w:sz w:val="20"/>
                <w:szCs w:val="20"/>
              </w:rPr>
              <w:tab/>
            </w:r>
            <w:r>
              <w:rPr>
                <w:rFonts w:ascii="Arial" w:hAnsi="Arial" w:cs="Arial"/>
                <w:b/>
                <w:bCs/>
                <w:sz w:val="20"/>
                <w:szCs w:val="20"/>
              </w:rPr>
              <w:t>)</w:t>
            </w:r>
          </w:p>
        </w:tc>
        <w:tc>
          <w:tcPr>
            <w:tcW w:w="1170" w:type="dxa"/>
            <w:noWrap/>
            <w:tcMar>
              <w:top w:w="0" w:type="dxa"/>
              <w:left w:w="144" w:type="dxa"/>
              <w:bottom w:w="0" w:type="dxa"/>
              <w:right w:w="0" w:type="dxa"/>
            </w:tcMar>
            <w:vAlign w:val="bottom"/>
            <w:hideMark/>
          </w:tcPr>
          <w:p w14:paraId="0C8196F3" w14:textId="77777777" w:rsidR="007563DD" w:rsidRDefault="008627BE">
            <w:pPr>
              <w:pStyle w:val="NormalWeb"/>
              <w:tabs>
                <w:tab w:val="right" w:pos="927"/>
                <w:tab w:val="decimal" w:pos="990"/>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(2,766</w:t>
            </w:r>
            <w:r>
              <w:rPr>
                <w:rFonts w:ascii="Arial" w:hAnsi="Arial" w:cs="Arial"/>
                <w:bCs/>
                <w:sz w:val="20"/>
                <w:szCs w:val="20"/>
              </w:rPr>
              <w:tab/>
            </w:r>
            <w:r>
              <w:rPr>
                <w:rFonts w:ascii="Arial" w:hAnsi="Arial" w:cs="Arial"/>
                <w:b/>
                <w:bCs/>
                <w:sz w:val="20"/>
                <w:szCs w:val="20"/>
              </w:rPr>
              <w:t>)</w:t>
            </w:r>
          </w:p>
        </w:tc>
      </w:tr>
      <w:tr w:rsidR="007563DD" w14:paraId="417B4B2E" w14:textId="77777777">
        <w:trPr>
          <w:cantSplit/>
          <w:trHeight w:val="20"/>
          <w:jc w:val="center"/>
        </w:trPr>
        <w:tc>
          <w:tcPr>
            <w:tcW w:w="9630" w:type="dxa"/>
            <w:gridSpan w:val="2"/>
            <w:tcMar>
              <w:top w:w="0" w:type="dxa"/>
              <w:left w:w="144" w:type="dxa"/>
              <w:bottom w:w="0" w:type="dxa"/>
              <w:right w:w="0" w:type="dxa"/>
            </w:tcMar>
            <w:vAlign w:val="bottom"/>
            <w:hideMark/>
          </w:tcPr>
          <w:p w14:paraId="30475035" w14:textId="77777777" w:rsidR="007563DD" w:rsidRDefault="008627BE" w:rsidP="00761153">
            <w:pPr>
              <w:pStyle w:val="rrdsinglerule"/>
              <w:tabs>
                <w:tab w:val="right" w:pos="975"/>
                <w:tab w:val="decimal" w:pos="1047"/>
              </w:tabs>
              <w:spacing w:before="0"/>
              <w:ind w:left="-144" w:right="202"/>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3ADCBE3F" w14:textId="77777777" w:rsidR="007563DD" w:rsidRDefault="008627BE">
            <w:pPr>
              <w:pStyle w:val="rrdsinglerule"/>
              <w:tabs>
                <w:tab w:val="right" w:pos="927"/>
                <w:tab w:val="decimal" w:pos="990"/>
              </w:tabs>
              <w:spacing w:before="0"/>
              <w:ind w:right="115"/>
              <w:rPr>
                <w:rFonts w:ascii="Arial" w:hAnsi="Arial" w:cs="Arial"/>
                <w:sz w:val="20"/>
                <w:szCs w:val="20"/>
              </w:rPr>
            </w:pPr>
            <w:r>
              <w:rPr>
                <w:rFonts w:ascii="Arial" w:hAnsi="Arial" w:cs="Arial"/>
                <w:sz w:val="20"/>
                <w:szCs w:val="20"/>
              </w:rPr>
              <w:t> </w:t>
            </w:r>
          </w:p>
        </w:tc>
      </w:tr>
      <w:tr w:rsidR="007563DD" w14:paraId="2D3DCB3F" w14:textId="77777777">
        <w:trPr>
          <w:cantSplit/>
          <w:trHeight w:val="20"/>
          <w:jc w:val="center"/>
        </w:trPr>
        <w:tc>
          <w:tcPr>
            <w:tcW w:w="8343" w:type="dxa"/>
            <w:hideMark/>
          </w:tcPr>
          <w:p w14:paraId="32000AD0" w14:textId="77777777" w:rsidR="007563DD" w:rsidRDefault="008627BE">
            <w:pPr>
              <w:pStyle w:val="NormalWeb"/>
              <w:spacing w:before="0" w:beforeAutospacing="0" w:after="0" w:afterAutospacing="0"/>
              <w:ind w:left="480" w:right="202" w:hanging="240"/>
              <w:rPr>
                <w:rFonts w:ascii="Arial" w:hAnsi="Arial" w:cs="Arial"/>
                <w:sz w:val="20"/>
                <w:szCs w:val="20"/>
              </w:rPr>
            </w:pPr>
            <w:r>
              <w:rPr>
                <w:rFonts w:ascii="Arial" w:hAnsi="Arial" w:cs="Arial"/>
                <w:sz w:val="20"/>
                <w:szCs w:val="20"/>
              </w:rPr>
              <w:t>Total</w:t>
            </w:r>
          </w:p>
        </w:tc>
        <w:tc>
          <w:tcPr>
            <w:tcW w:w="1287" w:type="dxa"/>
            <w:noWrap/>
            <w:tcMar>
              <w:top w:w="0" w:type="dxa"/>
              <w:left w:w="144" w:type="dxa"/>
              <w:bottom w:w="0" w:type="dxa"/>
              <w:right w:w="0" w:type="dxa"/>
            </w:tcMar>
            <w:vAlign w:val="bottom"/>
            <w:hideMark/>
          </w:tcPr>
          <w:p w14:paraId="46ABA501" w14:textId="77777777" w:rsidR="007563DD" w:rsidRDefault="008627BE">
            <w:pPr>
              <w:pStyle w:val="NormalWeb"/>
              <w:tabs>
                <w:tab w:val="right" w:pos="975"/>
                <w:tab w:val="decimal" w:pos="1047"/>
              </w:tabs>
              <w:spacing w:before="0" w:beforeAutospacing="0" w:after="20" w:afterAutospacing="0"/>
              <w:ind w:right="20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13,717</w:t>
            </w:r>
            <w:r>
              <w:rPr>
                <w:rFonts w:ascii="Arial" w:hAnsi="Arial" w:cs="Arial"/>
                <w:bCs/>
                <w:sz w:val="20"/>
                <w:szCs w:val="20"/>
              </w:rPr>
              <w:tab/>
            </w:r>
          </w:p>
        </w:tc>
        <w:tc>
          <w:tcPr>
            <w:tcW w:w="1170" w:type="dxa"/>
            <w:noWrap/>
            <w:tcMar>
              <w:top w:w="0" w:type="dxa"/>
              <w:left w:w="144" w:type="dxa"/>
              <w:bottom w:w="0" w:type="dxa"/>
              <w:right w:w="0" w:type="dxa"/>
            </w:tcMar>
            <w:vAlign w:val="bottom"/>
            <w:hideMark/>
          </w:tcPr>
          <w:p w14:paraId="41E5F03A" w14:textId="77777777" w:rsidR="007563DD" w:rsidRDefault="008627BE">
            <w:pPr>
              <w:pStyle w:val="NormalWeb"/>
              <w:tabs>
                <w:tab w:val="right" w:pos="927"/>
                <w:tab w:val="decimal" w:pos="990"/>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14,902</w:t>
            </w:r>
            <w:r>
              <w:rPr>
                <w:rFonts w:ascii="Arial" w:hAnsi="Arial" w:cs="Arial"/>
                <w:bCs/>
                <w:sz w:val="20"/>
                <w:szCs w:val="20"/>
              </w:rPr>
              <w:tab/>
            </w:r>
          </w:p>
        </w:tc>
      </w:tr>
      <w:tr w:rsidR="007563DD" w14:paraId="34850C5D" w14:textId="77777777">
        <w:trPr>
          <w:cantSplit/>
          <w:trHeight w:val="20"/>
          <w:jc w:val="center"/>
        </w:trPr>
        <w:tc>
          <w:tcPr>
            <w:tcW w:w="8343" w:type="dxa"/>
            <w:tcMar>
              <w:top w:w="0" w:type="dxa"/>
              <w:left w:w="144" w:type="dxa"/>
              <w:bottom w:w="0" w:type="dxa"/>
              <w:right w:w="0" w:type="dxa"/>
            </w:tcMar>
            <w:vAlign w:val="bottom"/>
            <w:hideMark/>
          </w:tcPr>
          <w:p w14:paraId="36AAF220" w14:textId="77777777" w:rsidR="007563DD" w:rsidRDefault="008627BE">
            <w:pPr>
              <w:pStyle w:val="la2"/>
              <w:ind w:right="202"/>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57177EFB" w14:textId="77777777" w:rsidR="007563DD" w:rsidRDefault="008627BE">
            <w:pPr>
              <w:pStyle w:val="rrddoublerule"/>
              <w:tabs>
                <w:tab w:val="right" w:pos="975"/>
                <w:tab w:val="decimal" w:pos="1047"/>
              </w:tabs>
              <w:spacing w:before="0"/>
              <w:ind w:right="202"/>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3B6F365B" w14:textId="77777777" w:rsidR="007563DD" w:rsidRDefault="008627BE">
            <w:pPr>
              <w:pStyle w:val="rrddoublerule"/>
              <w:tabs>
                <w:tab w:val="right" w:pos="927"/>
                <w:tab w:val="decimal" w:pos="990"/>
              </w:tabs>
              <w:spacing w:before="0"/>
              <w:ind w:right="115"/>
              <w:rPr>
                <w:rFonts w:ascii="Arial" w:hAnsi="Arial" w:cs="Arial"/>
                <w:sz w:val="20"/>
                <w:szCs w:val="20"/>
              </w:rPr>
            </w:pPr>
            <w:r>
              <w:rPr>
                <w:rFonts w:ascii="Arial" w:hAnsi="Arial" w:cs="Arial"/>
                <w:sz w:val="20"/>
                <w:szCs w:val="20"/>
              </w:rPr>
              <w:t> </w:t>
            </w:r>
          </w:p>
        </w:tc>
      </w:tr>
    </w:tbl>
    <w:p w14:paraId="6F381450"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55703AAC"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As of June 30, 2022, we have additional operating and finance leases, primarily for datacenters, that have not yet commenced of $7.2 billion and $8.8 billion, respectively. These operating and finance leases will commence between fiscal year 2023 and fiscal year 2028 with lease terms of 1 year to 18 years. </w:t>
      </w:r>
    </w:p>
    <w:p w14:paraId="4D87AAD4" w14:textId="77777777" w:rsidR="007563DD" w:rsidRDefault="008627B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15 — CONTINGENCIES </w:t>
      </w:r>
    </w:p>
    <w:p w14:paraId="68B178C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Antitrust Litigation and Claims </w:t>
      </w:r>
    </w:p>
    <w:p w14:paraId="7B7279F9" w14:textId="77777777" w:rsidR="007563DD" w:rsidRDefault="008627BE">
      <w:pPr>
        <w:pStyle w:val="NormalWeb"/>
        <w:keepNext/>
        <w:spacing w:before="120" w:beforeAutospacing="0" w:after="0" w:afterAutospacing="0"/>
        <w:jc w:val="both"/>
        <w:rPr>
          <w:rFonts w:ascii="Arial" w:hAnsi="Arial" w:cs="Arial"/>
          <w:sz w:val="20"/>
          <w:szCs w:val="20"/>
        </w:rPr>
      </w:pPr>
      <w:r>
        <w:rPr>
          <w:rFonts w:ascii="Arial" w:hAnsi="Arial" w:cs="Arial"/>
          <w:b/>
          <w:bCs/>
          <w:i/>
          <w:iCs/>
          <w:sz w:val="20"/>
          <w:szCs w:val="20"/>
        </w:rPr>
        <w:t xml:space="preserve">China State Administration for Market Regulation Investigation </w:t>
      </w:r>
    </w:p>
    <w:p w14:paraId="71BE3AF1" w14:textId="77777777" w:rsidR="007563DD" w:rsidRDefault="008627BE">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In 2019, the SAMR presented preliminary views as to certain possible violations of China’s Anti-Monopoly Law. </w:t>
      </w:r>
    </w:p>
    <w:p w14:paraId="29E82890"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Product-Related Litigation </w:t>
      </w:r>
    </w:p>
    <w:p w14:paraId="4A68DD46"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U.S. Cell Phone Litigation </w:t>
      </w:r>
    </w:p>
    <w:p w14:paraId="33FDB2C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Mobile Oy, a subsidiary of Microsoft, along with other handset manufacturers and network operators, is a defendant in 46 lawsuits, including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26C048C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In August 2018, the trial court issued an order striking portions of the plaintiffs’ expert reports. A hearing on general causation is scheduled for September of 2022. </w:t>
      </w:r>
    </w:p>
    <w:p w14:paraId="39B57F0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Other Contingencies </w:t>
      </w:r>
    </w:p>
    <w:p w14:paraId="02D7A70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14:paraId="262FB62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2022, we accrued aggregate legal liabilities of $364 million. While we intend to defend these matters vigorously, adverse outcomes that we estimate could reach approximately $600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14:paraId="0F6C8EC8" w14:textId="77777777" w:rsidR="007563DD" w:rsidRDefault="008627BE">
      <w:pPr>
        <w:pStyle w:val="NormalWeb"/>
        <w:spacing w:before="270" w:beforeAutospacing="0" w:after="0" w:afterAutospacing="0"/>
        <w:jc w:val="both"/>
        <w:rPr>
          <w:sz w:val="2"/>
          <w:szCs w:val="2"/>
        </w:rPr>
      </w:pPr>
      <w:r>
        <w:br w:type="page"/>
      </w:r>
      <w:r>
        <w:rPr>
          <w:sz w:val="2"/>
          <w:szCs w:val="2"/>
        </w:rPr>
        <w:lastRenderedPageBreak/>
        <w:t> </w:t>
      </w:r>
    </w:p>
    <w:p w14:paraId="52AE3C23"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16 — STOCKHOLDERS’ EQUITY </w:t>
      </w:r>
    </w:p>
    <w:p w14:paraId="0145EE6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Shares Outstanding </w:t>
      </w:r>
    </w:p>
    <w:p w14:paraId="72D67C50" w14:textId="77777777" w:rsidR="007563DD" w:rsidRDefault="008627BE">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Shares of common stock outstanding were as follows: </w:t>
      </w:r>
    </w:p>
    <w:p w14:paraId="296C060C"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442"/>
        <w:gridCol w:w="783"/>
        <w:gridCol w:w="783"/>
        <w:gridCol w:w="792"/>
      </w:tblGrid>
      <w:tr w:rsidR="007563DD" w14:paraId="70FACACE" w14:textId="77777777">
        <w:trPr>
          <w:cantSplit/>
          <w:tblHeader/>
          <w:jc w:val="center"/>
        </w:trPr>
        <w:tc>
          <w:tcPr>
            <w:tcW w:w="8442" w:type="dxa"/>
            <w:vAlign w:val="bottom"/>
            <w:hideMark/>
          </w:tcPr>
          <w:p w14:paraId="3030B87A"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783" w:type="dxa"/>
            <w:tcMar>
              <w:top w:w="0" w:type="dxa"/>
              <w:left w:w="144" w:type="dxa"/>
              <w:bottom w:w="0" w:type="dxa"/>
              <w:right w:w="0" w:type="dxa"/>
            </w:tcMar>
            <w:vAlign w:val="bottom"/>
            <w:hideMark/>
          </w:tcPr>
          <w:p w14:paraId="5821EA0C" w14:textId="77777777" w:rsidR="007563DD" w:rsidRDefault="008627BE">
            <w:pPr>
              <w:pStyle w:val="la2"/>
              <w:rPr>
                <w:rFonts w:ascii="Arial" w:hAnsi="Arial" w:cs="Arial"/>
                <w:sz w:val="16"/>
                <w:szCs w:val="16"/>
              </w:rPr>
            </w:pPr>
            <w:r>
              <w:rPr>
                <w:rFonts w:ascii="Arial" w:hAnsi="Arial" w:cs="Arial"/>
                <w:sz w:val="16"/>
                <w:szCs w:val="16"/>
              </w:rPr>
              <w:t> </w:t>
            </w:r>
          </w:p>
        </w:tc>
        <w:tc>
          <w:tcPr>
            <w:tcW w:w="783" w:type="dxa"/>
            <w:tcMar>
              <w:top w:w="0" w:type="dxa"/>
              <w:left w:w="144" w:type="dxa"/>
              <w:bottom w:w="0" w:type="dxa"/>
              <w:right w:w="0" w:type="dxa"/>
            </w:tcMar>
            <w:vAlign w:val="bottom"/>
            <w:hideMark/>
          </w:tcPr>
          <w:p w14:paraId="281CC460" w14:textId="77777777" w:rsidR="007563DD" w:rsidRDefault="008627BE">
            <w:pPr>
              <w:pStyle w:val="la2"/>
              <w:rPr>
                <w:rFonts w:ascii="Arial" w:hAnsi="Arial" w:cs="Arial"/>
                <w:sz w:val="16"/>
                <w:szCs w:val="16"/>
              </w:rPr>
            </w:pPr>
            <w:r>
              <w:rPr>
                <w:rFonts w:ascii="Arial" w:hAnsi="Arial" w:cs="Arial"/>
                <w:sz w:val="16"/>
                <w:szCs w:val="16"/>
              </w:rPr>
              <w:t> </w:t>
            </w:r>
          </w:p>
        </w:tc>
        <w:tc>
          <w:tcPr>
            <w:tcW w:w="792" w:type="dxa"/>
            <w:tcMar>
              <w:top w:w="0" w:type="dxa"/>
              <w:left w:w="144" w:type="dxa"/>
              <w:bottom w:w="0" w:type="dxa"/>
              <w:right w:w="0" w:type="dxa"/>
            </w:tcMar>
            <w:vAlign w:val="bottom"/>
            <w:hideMark/>
          </w:tcPr>
          <w:p w14:paraId="72A64D92"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B855807" w14:textId="77777777">
        <w:trPr>
          <w:cantSplit/>
          <w:jc w:val="center"/>
        </w:trPr>
        <w:tc>
          <w:tcPr>
            <w:tcW w:w="10800" w:type="dxa"/>
            <w:gridSpan w:val="4"/>
            <w:tcMar>
              <w:top w:w="0" w:type="dxa"/>
              <w:left w:w="144" w:type="dxa"/>
              <w:bottom w:w="0" w:type="dxa"/>
              <w:right w:w="0" w:type="dxa"/>
            </w:tcMar>
            <w:vAlign w:val="bottom"/>
            <w:hideMark/>
          </w:tcPr>
          <w:p w14:paraId="604328E9" w14:textId="77777777" w:rsidR="007563DD" w:rsidRDefault="008627BE">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71BB1364" w14:textId="77777777">
        <w:trPr>
          <w:trHeight w:val="75"/>
          <w:jc w:val="center"/>
        </w:trPr>
        <w:tc>
          <w:tcPr>
            <w:tcW w:w="8442" w:type="dxa"/>
            <w:vAlign w:val="center"/>
            <w:hideMark/>
          </w:tcPr>
          <w:p w14:paraId="158EAECE" w14:textId="77777777" w:rsidR="007563DD" w:rsidRDefault="008627BE">
            <w:pPr>
              <w:rPr>
                <w:rFonts w:ascii="Arial" w:hAnsi="Arial" w:cs="Arial"/>
                <w:sz w:val="2"/>
                <w:szCs w:val="2"/>
              </w:rPr>
            </w:pPr>
            <w:r>
              <w:rPr>
                <w:rFonts w:ascii="Arial" w:hAnsi="Arial" w:cs="Arial"/>
                <w:sz w:val="2"/>
                <w:szCs w:val="2"/>
              </w:rPr>
              <w:t> </w:t>
            </w:r>
          </w:p>
        </w:tc>
        <w:tc>
          <w:tcPr>
            <w:tcW w:w="783" w:type="dxa"/>
            <w:vAlign w:val="center"/>
            <w:hideMark/>
          </w:tcPr>
          <w:p w14:paraId="1DD4D966" w14:textId="77777777" w:rsidR="007563DD" w:rsidRDefault="008627BE">
            <w:pPr>
              <w:rPr>
                <w:rFonts w:ascii="Arial" w:hAnsi="Arial" w:cs="Arial"/>
                <w:sz w:val="2"/>
                <w:szCs w:val="2"/>
              </w:rPr>
            </w:pPr>
            <w:r>
              <w:rPr>
                <w:rFonts w:ascii="Arial" w:hAnsi="Arial" w:cs="Arial"/>
                <w:sz w:val="2"/>
                <w:szCs w:val="2"/>
              </w:rPr>
              <w:t> </w:t>
            </w:r>
          </w:p>
        </w:tc>
        <w:tc>
          <w:tcPr>
            <w:tcW w:w="783" w:type="dxa"/>
            <w:vAlign w:val="center"/>
            <w:hideMark/>
          </w:tcPr>
          <w:p w14:paraId="09A4D940"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142F32C3" w14:textId="77777777" w:rsidR="007563DD" w:rsidRDefault="008627BE">
            <w:pPr>
              <w:ind w:right="115"/>
              <w:rPr>
                <w:rFonts w:ascii="Arial" w:hAnsi="Arial" w:cs="Arial"/>
                <w:sz w:val="2"/>
                <w:szCs w:val="2"/>
              </w:rPr>
            </w:pPr>
            <w:r>
              <w:rPr>
                <w:rFonts w:ascii="Arial" w:hAnsi="Arial" w:cs="Arial"/>
                <w:sz w:val="2"/>
                <w:szCs w:val="2"/>
              </w:rPr>
              <w:t> </w:t>
            </w:r>
          </w:p>
        </w:tc>
      </w:tr>
      <w:tr w:rsidR="007563DD" w14:paraId="43B938D8" w14:textId="77777777">
        <w:trPr>
          <w:cantSplit/>
          <w:jc w:val="center"/>
        </w:trPr>
        <w:tc>
          <w:tcPr>
            <w:tcW w:w="8442" w:type="dxa"/>
            <w:vAlign w:val="bottom"/>
            <w:hideMark/>
          </w:tcPr>
          <w:p w14:paraId="30E3D82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783" w:type="dxa"/>
            <w:tcMar>
              <w:top w:w="0" w:type="dxa"/>
              <w:left w:w="144" w:type="dxa"/>
              <w:bottom w:w="0" w:type="dxa"/>
              <w:right w:w="0" w:type="dxa"/>
            </w:tcMar>
            <w:vAlign w:val="bottom"/>
            <w:hideMark/>
          </w:tcPr>
          <w:p w14:paraId="2FE7BDD0" w14:textId="77777777" w:rsidR="007563DD" w:rsidRDefault="008627BE">
            <w:pPr>
              <w:ind w:left="-300" w:right="90"/>
              <w:jc w:val="right"/>
              <w:rPr>
                <w:rFonts w:ascii="Arial" w:hAnsi="Arial" w:cs="Arial"/>
                <w:sz w:val="16"/>
                <w:szCs w:val="16"/>
              </w:rPr>
            </w:pPr>
            <w:r>
              <w:rPr>
                <w:rFonts w:ascii="Arial" w:hAnsi="Arial" w:cs="Arial"/>
                <w:b/>
                <w:bCs/>
                <w:sz w:val="16"/>
                <w:szCs w:val="16"/>
              </w:rPr>
              <w:t>2022</w:t>
            </w:r>
          </w:p>
        </w:tc>
        <w:tc>
          <w:tcPr>
            <w:tcW w:w="783" w:type="dxa"/>
            <w:tcMar>
              <w:top w:w="0" w:type="dxa"/>
              <w:left w:w="144" w:type="dxa"/>
              <w:bottom w:w="0" w:type="dxa"/>
              <w:right w:w="0" w:type="dxa"/>
            </w:tcMar>
            <w:vAlign w:val="bottom"/>
            <w:hideMark/>
          </w:tcPr>
          <w:p w14:paraId="68699B25" w14:textId="77777777" w:rsidR="007563DD" w:rsidRDefault="008627BE">
            <w:pPr>
              <w:ind w:right="90"/>
              <w:jc w:val="right"/>
              <w:rPr>
                <w:rFonts w:ascii="Arial" w:hAnsi="Arial" w:cs="Arial"/>
                <w:sz w:val="16"/>
                <w:szCs w:val="16"/>
              </w:rPr>
            </w:pPr>
            <w:r>
              <w:rPr>
                <w:rFonts w:ascii="Arial" w:hAnsi="Arial" w:cs="Arial"/>
                <w:b/>
                <w:bCs/>
                <w:sz w:val="16"/>
                <w:szCs w:val="16"/>
              </w:rPr>
              <w:t>2021</w:t>
            </w:r>
          </w:p>
        </w:tc>
        <w:tc>
          <w:tcPr>
            <w:tcW w:w="792" w:type="dxa"/>
            <w:tcMar>
              <w:top w:w="0" w:type="dxa"/>
              <w:left w:w="144" w:type="dxa"/>
              <w:bottom w:w="0" w:type="dxa"/>
              <w:right w:w="0" w:type="dxa"/>
            </w:tcMar>
            <w:vAlign w:val="bottom"/>
            <w:hideMark/>
          </w:tcPr>
          <w:p w14:paraId="3671B854" w14:textId="77777777" w:rsidR="007563DD" w:rsidRDefault="008627BE">
            <w:pPr>
              <w:ind w:right="90"/>
              <w:jc w:val="right"/>
              <w:rPr>
                <w:rFonts w:ascii="Arial" w:hAnsi="Arial" w:cs="Arial"/>
                <w:sz w:val="16"/>
                <w:szCs w:val="16"/>
              </w:rPr>
            </w:pPr>
            <w:r>
              <w:rPr>
                <w:rFonts w:ascii="Arial" w:hAnsi="Arial" w:cs="Arial"/>
                <w:b/>
                <w:bCs/>
                <w:sz w:val="16"/>
                <w:szCs w:val="16"/>
              </w:rPr>
              <w:t>2020</w:t>
            </w:r>
          </w:p>
        </w:tc>
      </w:tr>
      <w:tr w:rsidR="007563DD" w14:paraId="5F30AB9E" w14:textId="77777777">
        <w:trPr>
          <w:trHeight w:val="75"/>
          <w:jc w:val="center"/>
        </w:trPr>
        <w:tc>
          <w:tcPr>
            <w:tcW w:w="8442" w:type="dxa"/>
            <w:vAlign w:val="center"/>
            <w:hideMark/>
          </w:tcPr>
          <w:p w14:paraId="33C69781" w14:textId="77777777" w:rsidR="007563DD" w:rsidRDefault="008627BE">
            <w:pPr>
              <w:rPr>
                <w:rFonts w:ascii="Arial" w:hAnsi="Arial" w:cs="Arial"/>
                <w:sz w:val="2"/>
                <w:szCs w:val="2"/>
              </w:rPr>
            </w:pPr>
            <w:r>
              <w:rPr>
                <w:rFonts w:ascii="Arial" w:hAnsi="Arial" w:cs="Arial"/>
                <w:sz w:val="2"/>
                <w:szCs w:val="2"/>
              </w:rPr>
              <w:t> </w:t>
            </w:r>
          </w:p>
        </w:tc>
        <w:tc>
          <w:tcPr>
            <w:tcW w:w="783" w:type="dxa"/>
            <w:vAlign w:val="center"/>
            <w:hideMark/>
          </w:tcPr>
          <w:p w14:paraId="64AEEBF4" w14:textId="77777777" w:rsidR="007563DD" w:rsidRDefault="008627BE">
            <w:pPr>
              <w:rPr>
                <w:rFonts w:ascii="Arial" w:hAnsi="Arial" w:cs="Arial"/>
                <w:sz w:val="2"/>
                <w:szCs w:val="2"/>
              </w:rPr>
            </w:pPr>
            <w:r>
              <w:rPr>
                <w:rFonts w:ascii="Arial" w:hAnsi="Arial" w:cs="Arial"/>
                <w:sz w:val="2"/>
                <w:szCs w:val="2"/>
              </w:rPr>
              <w:t> </w:t>
            </w:r>
          </w:p>
        </w:tc>
        <w:tc>
          <w:tcPr>
            <w:tcW w:w="783" w:type="dxa"/>
            <w:vAlign w:val="center"/>
            <w:hideMark/>
          </w:tcPr>
          <w:p w14:paraId="259EE368"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5B86D89B" w14:textId="77777777" w:rsidR="007563DD" w:rsidRDefault="008627BE">
            <w:pPr>
              <w:rPr>
                <w:rFonts w:ascii="Arial" w:hAnsi="Arial" w:cs="Arial"/>
                <w:sz w:val="2"/>
                <w:szCs w:val="2"/>
              </w:rPr>
            </w:pPr>
            <w:r>
              <w:rPr>
                <w:rFonts w:ascii="Arial" w:hAnsi="Arial" w:cs="Arial"/>
                <w:sz w:val="2"/>
                <w:szCs w:val="2"/>
              </w:rPr>
              <w:t> </w:t>
            </w:r>
          </w:p>
        </w:tc>
      </w:tr>
      <w:tr w:rsidR="007563DD" w14:paraId="53D360E3" w14:textId="77777777">
        <w:trPr>
          <w:cantSplit/>
          <w:jc w:val="center"/>
        </w:trPr>
        <w:tc>
          <w:tcPr>
            <w:tcW w:w="8442" w:type="dxa"/>
            <w:hideMark/>
          </w:tcPr>
          <w:p w14:paraId="6934A928"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year</w:t>
            </w:r>
          </w:p>
        </w:tc>
        <w:tc>
          <w:tcPr>
            <w:tcW w:w="783" w:type="dxa"/>
            <w:noWrap/>
            <w:tcMar>
              <w:top w:w="0" w:type="dxa"/>
              <w:left w:w="144" w:type="dxa"/>
              <w:bottom w:w="0" w:type="dxa"/>
              <w:right w:w="0" w:type="dxa"/>
            </w:tcMar>
            <w:vAlign w:val="bottom"/>
            <w:hideMark/>
          </w:tcPr>
          <w:p w14:paraId="244A5ECA" w14:textId="77777777" w:rsidR="007563DD" w:rsidRDefault="008627BE">
            <w:pPr>
              <w:pStyle w:val="NormalWeb"/>
              <w:tabs>
                <w:tab w:val="right" w:pos="537"/>
                <w:tab w:val="decimal" w:pos="6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7,519</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54233D81" w14:textId="77777777" w:rsidR="007563DD" w:rsidRDefault="008627BE">
            <w:pPr>
              <w:pStyle w:val="NormalWeb"/>
              <w:tabs>
                <w:tab w:val="right" w:pos="510"/>
                <w:tab w:val="decimal" w:pos="573"/>
              </w:tabs>
              <w:spacing w:before="0" w:beforeAutospacing="0" w:after="20" w:afterAutospacing="0"/>
              <w:rPr>
                <w:rFonts w:ascii="Arial" w:hAnsi="Arial" w:cs="Arial"/>
                <w:sz w:val="20"/>
                <w:szCs w:val="20"/>
              </w:rPr>
            </w:pPr>
            <w:r>
              <w:rPr>
                <w:rFonts w:ascii="Arial" w:hAnsi="Arial" w:cs="Arial"/>
                <w:sz w:val="20"/>
                <w:szCs w:val="20"/>
              </w:rPr>
              <w:tab/>
              <w:t>7,571</w:t>
            </w:r>
            <w:r>
              <w:rPr>
                <w:rFonts w:ascii="Arial" w:hAnsi="Arial" w:cs="Arial"/>
                <w:sz w:val="20"/>
                <w:szCs w:val="20"/>
              </w:rPr>
              <w:tab/>
            </w:r>
          </w:p>
        </w:tc>
        <w:tc>
          <w:tcPr>
            <w:tcW w:w="792" w:type="dxa"/>
            <w:noWrap/>
            <w:tcMar>
              <w:top w:w="0" w:type="dxa"/>
              <w:left w:w="144" w:type="dxa"/>
              <w:bottom w:w="0" w:type="dxa"/>
              <w:right w:w="0" w:type="dxa"/>
            </w:tcMar>
            <w:vAlign w:val="bottom"/>
            <w:hideMark/>
          </w:tcPr>
          <w:p w14:paraId="66FB5AB3" w14:textId="77777777" w:rsidR="007563DD" w:rsidRDefault="008627BE">
            <w:pPr>
              <w:pStyle w:val="NormalWeb"/>
              <w:tabs>
                <w:tab w:val="right" w:pos="567"/>
                <w:tab w:val="decimal" w:pos="612"/>
              </w:tabs>
              <w:spacing w:before="0" w:beforeAutospacing="0" w:after="20" w:afterAutospacing="0"/>
              <w:rPr>
                <w:rFonts w:ascii="Arial" w:hAnsi="Arial" w:cs="Arial"/>
                <w:sz w:val="20"/>
                <w:szCs w:val="20"/>
              </w:rPr>
            </w:pPr>
            <w:r>
              <w:rPr>
                <w:rFonts w:ascii="Arial" w:hAnsi="Arial" w:cs="Arial"/>
                <w:sz w:val="20"/>
                <w:szCs w:val="20"/>
              </w:rPr>
              <w:tab/>
              <w:t>7,643</w:t>
            </w:r>
            <w:r>
              <w:rPr>
                <w:rFonts w:ascii="Arial" w:hAnsi="Arial" w:cs="Arial"/>
                <w:sz w:val="20"/>
                <w:szCs w:val="20"/>
              </w:rPr>
              <w:tab/>
            </w:r>
          </w:p>
        </w:tc>
      </w:tr>
      <w:tr w:rsidR="007563DD" w14:paraId="2D65BEE0" w14:textId="77777777">
        <w:trPr>
          <w:cantSplit/>
          <w:jc w:val="center"/>
        </w:trPr>
        <w:tc>
          <w:tcPr>
            <w:tcW w:w="8442" w:type="dxa"/>
            <w:hideMark/>
          </w:tcPr>
          <w:p w14:paraId="6F38D8D3"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Issued</w:t>
            </w:r>
          </w:p>
        </w:tc>
        <w:tc>
          <w:tcPr>
            <w:tcW w:w="783" w:type="dxa"/>
            <w:noWrap/>
            <w:tcMar>
              <w:top w:w="0" w:type="dxa"/>
              <w:left w:w="144" w:type="dxa"/>
              <w:bottom w:w="0" w:type="dxa"/>
              <w:right w:w="0" w:type="dxa"/>
            </w:tcMar>
            <w:vAlign w:val="bottom"/>
            <w:hideMark/>
          </w:tcPr>
          <w:p w14:paraId="72E31A39" w14:textId="77777777" w:rsidR="007563DD" w:rsidRDefault="008627BE">
            <w:pPr>
              <w:pStyle w:val="NormalWeb"/>
              <w:tabs>
                <w:tab w:val="right" w:pos="537"/>
                <w:tab w:val="decimal" w:pos="6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40</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0D71FB6A" w14:textId="77777777" w:rsidR="007563DD" w:rsidRDefault="008627BE">
            <w:pPr>
              <w:pStyle w:val="NormalWeb"/>
              <w:tabs>
                <w:tab w:val="right" w:pos="510"/>
                <w:tab w:val="decimal" w:pos="573"/>
              </w:tabs>
              <w:spacing w:before="0" w:beforeAutospacing="0" w:after="20" w:afterAutospacing="0"/>
              <w:rPr>
                <w:rFonts w:ascii="Arial" w:hAnsi="Arial" w:cs="Arial"/>
                <w:sz w:val="20"/>
                <w:szCs w:val="20"/>
              </w:rPr>
            </w:pPr>
            <w:r>
              <w:rPr>
                <w:rFonts w:ascii="Arial" w:hAnsi="Arial" w:cs="Arial"/>
                <w:sz w:val="20"/>
                <w:szCs w:val="20"/>
              </w:rPr>
              <w:tab/>
              <w:t>49</w:t>
            </w:r>
            <w:r>
              <w:rPr>
                <w:rFonts w:ascii="Arial" w:hAnsi="Arial" w:cs="Arial"/>
                <w:sz w:val="20"/>
                <w:szCs w:val="20"/>
              </w:rPr>
              <w:tab/>
            </w:r>
          </w:p>
        </w:tc>
        <w:tc>
          <w:tcPr>
            <w:tcW w:w="792" w:type="dxa"/>
            <w:noWrap/>
            <w:tcMar>
              <w:top w:w="0" w:type="dxa"/>
              <w:left w:w="144" w:type="dxa"/>
              <w:bottom w:w="0" w:type="dxa"/>
              <w:right w:w="0" w:type="dxa"/>
            </w:tcMar>
            <w:vAlign w:val="bottom"/>
            <w:hideMark/>
          </w:tcPr>
          <w:p w14:paraId="68C6CAFA" w14:textId="77777777" w:rsidR="007563DD" w:rsidRDefault="008627BE">
            <w:pPr>
              <w:pStyle w:val="NormalWeb"/>
              <w:tabs>
                <w:tab w:val="right" w:pos="567"/>
                <w:tab w:val="decimal" w:pos="612"/>
              </w:tabs>
              <w:spacing w:before="0" w:beforeAutospacing="0" w:after="20" w:afterAutospacing="0"/>
              <w:rPr>
                <w:rFonts w:ascii="Arial" w:hAnsi="Arial" w:cs="Arial"/>
                <w:sz w:val="20"/>
                <w:szCs w:val="20"/>
              </w:rPr>
            </w:pPr>
            <w:r>
              <w:rPr>
                <w:rFonts w:ascii="Arial" w:hAnsi="Arial" w:cs="Arial"/>
                <w:sz w:val="20"/>
                <w:szCs w:val="20"/>
              </w:rPr>
              <w:tab/>
              <w:t>54</w:t>
            </w:r>
            <w:r>
              <w:rPr>
                <w:rFonts w:ascii="Arial" w:hAnsi="Arial" w:cs="Arial"/>
                <w:sz w:val="20"/>
                <w:szCs w:val="20"/>
              </w:rPr>
              <w:tab/>
            </w:r>
          </w:p>
        </w:tc>
      </w:tr>
      <w:tr w:rsidR="007563DD" w14:paraId="04B1115E" w14:textId="77777777">
        <w:trPr>
          <w:cantSplit/>
          <w:jc w:val="center"/>
        </w:trPr>
        <w:tc>
          <w:tcPr>
            <w:tcW w:w="8442" w:type="dxa"/>
            <w:hideMark/>
          </w:tcPr>
          <w:p w14:paraId="335859FD"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Repurchased</w:t>
            </w:r>
          </w:p>
        </w:tc>
        <w:tc>
          <w:tcPr>
            <w:tcW w:w="783" w:type="dxa"/>
            <w:noWrap/>
            <w:tcMar>
              <w:top w:w="0" w:type="dxa"/>
              <w:left w:w="144" w:type="dxa"/>
              <w:bottom w:w="0" w:type="dxa"/>
              <w:right w:w="0" w:type="dxa"/>
            </w:tcMar>
            <w:vAlign w:val="bottom"/>
            <w:hideMark/>
          </w:tcPr>
          <w:p w14:paraId="5F8104BE" w14:textId="77777777" w:rsidR="007563DD" w:rsidRDefault="008627BE">
            <w:pPr>
              <w:pStyle w:val="NormalWeb"/>
              <w:tabs>
                <w:tab w:val="right" w:pos="537"/>
                <w:tab w:val="decimal" w:pos="6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(95</w:t>
            </w:r>
            <w:r>
              <w:rPr>
                <w:rFonts w:ascii="Arial" w:hAnsi="Arial" w:cs="Arial"/>
                <w:bCs/>
                <w:sz w:val="20"/>
                <w:szCs w:val="20"/>
              </w:rPr>
              <w:tab/>
            </w:r>
            <w:r>
              <w:rPr>
                <w:rFonts w:ascii="Arial" w:hAnsi="Arial" w:cs="Arial"/>
                <w:b/>
                <w:bCs/>
                <w:sz w:val="20"/>
                <w:szCs w:val="20"/>
              </w:rPr>
              <w:t>)</w:t>
            </w:r>
          </w:p>
        </w:tc>
        <w:tc>
          <w:tcPr>
            <w:tcW w:w="783" w:type="dxa"/>
            <w:noWrap/>
            <w:tcMar>
              <w:top w:w="0" w:type="dxa"/>
              <w:left w:w="144" w:type="dxa"/>
              <w:bottom w:w="0" w:type="dxa"/>
              <w:right w:w="0" w:type="dxa"/>
            </w:tcMar>
            <w:vAlign w:val="bottom"/>
            <w:hideMark/>
          </w:tcPr>
          <w:p w14:paraId="739FD1F3" w14:textId="77777777" w:rsidR="007563DD" w:rsidRDefault="008627BE">
            <w:pPr>
              <w:pStyle w:val="NormalWeb"/>
              <w:tabs>
                <w:tab w:val="right" w:pos="510"/>
                <w:tab w:val="decimal" w:pos="573"/>
              </w:tabs>
              <w:spacing w:before="0" w:beforeAutospacing="0" w:after="20" w:afterAutospacing="0"/>
              <w:rPr>
                <w:rFonts w:ascii="Arial" w:hAnsi="Arial" w:cs="Arial"/>
                <w:sz w:val="20"/>
                <w:szCs w:val="20"/>
              </w:rPr>
            </w:pPr>
            <w:r>
              <w:rPr>
                <w:rFonts w:ascii="Arial" w:hAnsi="Arial" w:cs="Arial"/>
                <w:sz w:val="20"/>
                <w:szCs w:val="20"/>
              </w:rPr>
              <w:tab/>
              <w:t>(101</w:t>
            </w:r>
            <w:r>
              <w:rPr>
                <w:rFonts w:ascii="Arial" w:hAnsi="Arial" w:cs="Arial"/>
                <w:sz w:val="20"/>
                <w:szCs w:val="20"/>
              </w:rPr>
              <w:tab/>
              <w:t>)</w:t>
            </w:r>
          </w:p>
        </w:tc>
        <w:tc>
          <w:tcPr>
            <w:tcW w:w="792" w:type="dxa"/>
            <w:noWrap/>
            <w:tcMar>
              <w:top w:w="0" w:type="dxa"/>
              <w:left w:w="144" w:type="dxa"/>
              <w:bottom w:w="0" w:type="dxa"/>
              <w:right w:w="0" w:type="dxa"/>
            </w:tcMar>
            <w:vAlign w:val="bottom"/>
            <w:hideMark/>
          </w:tcPr>
          <w:p w14:paraId="55464AD1" w14:textId="77777777" w:rsidR="007563DD" w:rsidRDefault="008627BE">
            <w:pPr>
              <w:pStyle w:val="NormalWeb"/>
              <w:tabs>
                <w:tab w:val="right" w:pos="567"/>
                <w:tab w:val="decimal" w:pos="612"/>
              </w:tabs>
              <w:spacing w:before="0" w:beforeAutospacing="0" w:after="20" w:afterAutospacing="0"/>
              <w:rPr>
                <w:rFonts w:ascii="Arial" w:hAnsi="Arial" w:cs="Arial"/>
                <w:sz w:val="20"/>
                <w:szCs w:val="20"/>
              </w:rPr>
            </w:pPr>
            <w:r>
              <w:rPr>
                <w:rFonts w:ascii="Arial" w:hAnsi="Arial" w:cs="Arial"/>
                <w:sz w:val="20"/>
                <w:szCs w:val="20"/>
              </w:rPr>
              <w:tab/>
              <w:t>(126</w:t>
            </w:r>
            <w:r>
              <w:rPr>
                <w:rFonts w:ascii="Arial" w:hAnsi="Arial" w:cs="Arial"/>
                <w:sz w:val="20"/>
                <w:szCs w:val="20"/>
              </w:rPr>
              <w:tab/>
              <w:t>)</w:t>
            </w:r>
          </w:p>
        </w:tc>
      </w:tr>
      <w:tr w:rsidR="007563DD" w14:paraId="6A12C96D" w14:textId="77777777">
        <w:trPr>
          <w:cantSplit/>
          <w:jc w:val="center"/>
        </w:trPr>
        <w:tc>
          <w:tcPr>
            <w:tcW w:w="9225" w:type="dxa"/>
            <w:gridSpan w:val="2"/>
            <w:tcMar>
              <w:top w:w="0" w:type="dxa"/>
              <w:left w:w="144" w:type="dxa"/>
              <w:bottom w:w="0" w:type="dxa"/>
              <w:right w:w="0" w:type="dxa"/>
            </w:tcMar>
            <w:vAlign w:val="bottom"/>
            <w:hideMark/>
          </w:tcPr>
          <w:p w14:paraId="17F3E3AC" w14:textId="77777777" w:rsidR="007563DD" w:rsidRDefault="008627BE">
            <w:pPr>
              <w:pStyle w:val="rrdsinglerule"/>
              <w:tabs>
                <w:tab w:val="right" w:pos="537"/>
                <w:tab w:val="decimal" w:pos="600"/>
              </w:tabs>
              <w:spacing w:before="0"/>
              <w:ind w:left="-144" w:right="115"/>
              <w:rPr>
                <w:rFonts w:ascii="Arial" w:hAnsi="Arial" w:cs="Arial"/>
                <w:sz w:val="20"/>
                <w:szCs w:val="20"/>
              </w:rPr>
            </w:pPr>
            <w:r>
              <w:rPr>
                <w:rFonts w:ascii="Arial" w:hAnsi="Arial" w:cs="Arial"/>
                <w:sz w:val="20"/>
                <w:szCs w:val="20"/>
              </w:rPr>
              <w:t> </w:t>
            </w:r>
          </w:p>
        </w:tc>
        <w:tc>
          <w:tcPr>
            <w:tcW w:w="783" w:type="dxa"/>
            <w:tcMar>
              <w:top w:w="0" w:type="dxa"/>
              <w:left w:w="144" w:type="dxa"/>
              <w:bottom w:w="0" w:type="dxa"/>
              <w:right w:w="0" w:type="dxa"/>
            </w:tcMar>
            <w:vAlign w:val="bottom"/>
            <w:hideMark/>
          </w:tcPr>
          <w:p w14:paraId="0271EA85" w14:textId="77777777" w:rsidR="007563DD" w:rsidRDefault="008627BE">
            <w:pPr>
              <w:pStyle w:val="rrdsinglerule"/>
              <w:tabs>
                <w:tab w:val="right" w:pos="510"/>
                <w:tab w:val="decimal" w:pos="573"/>
              </w:tabs>
              <w:spacing w:before="0"/>
              <w:ind w:right="158"/>
              <w:rPr>
                <w:rFonts w:ascii="Arial" w:hAnsi="Arial" w:cs="Arial"/>
                <w:sz w:val="20"/>
                <w:szCs w:val="20"/>
              </w:rPr>
            </w:pPr>
            <w:r>
              <w:rPr>
                <w:rFonts w:ascii="Arial" w:hAnsi="Arial" w:cs="Arial"/>
                <w:sz w:val="20"/>
                <w:szCs w:val="20"/>
              </w:rPr>
              <w:t> </w:t>
            </w:r>
          </w:p>
        </w:tc>
        <w:tc>
          <w:tcPr>
            <w:tcW w:w="792" w:type="dxa"/>
            <w:tcMar>
              <w:top w:w="0" w:type="dxa"/>
              <w:left w:w="144" w:type="dxa"/>
              <w:bottom w:w="0" w:type="dxa"/>
              <w:right w:w="0" w:type="dxa"/>
            </w:tcMar>
            <w:vAlign w:val="bottom"/>
            <w:hideMark/>
          </w:tcPr>
          <w:p w14:paraId="673EAA29" w14:textId="77777777" w:rsidR="007563DD" w:rsidRDefault="008627BE">
            <w:pPr>
              <w:pStyle w:val="rrdsinglerule"/>
              <w:tabs>
                <w:tab w:val="right" w:pos="567"/>
                <w:tab w:val="decimal" w:pos="612"/>
              </w:tabs>
              <w:spacing w:before="0"/>
              <w:ind w:right="115"/>
              <w:rPr>
                <w:rFonts w:ascii="Arial" w:hAnsi="Arial" w:cs="Arial"/>
                <w:sz w:val="20"/>
                <w:szCs w:val="20"/>
              </w:rPr>
            </w:pPr>
            <w:r>
              <w:rPr>
                <w:rFonts w:ascii="Arial" w:hAnsi="Arial" w:cs="Arial"/>
                <w:sz w:val="20"/>
                <w:szCs w:val="20"/>
              </w:rPr>
              <w:t> </w:t>
            </w:r>
          </w:p>
        </w:tc>
      </w:tr>
      <w:tr w:rsidR="007563DD" w14:paraId="53430AA1" w14:textId="77777777">
        <w:trPr>
          <w:cantSplit/>
          <w:jc w:val="center"/>
        </w:trPr>
        <w:tc>
          <w:tcPr>
            <w:tcW w:w="8442" w:type="dxa"/>
            <w:hideMark/>
          </w:tcPr>
          <w:p w14:paraId="6DC645F8" w14:textId="77777777" w:rsidR="007563DD" w:rsidRDefault="008627BE">
            <w:pPr>
              <w:pStyle w:val="NormalWeb"/>
              <w:spacing w:before="0" w:beforeAutospacing="0" w:after="0" w:afterAutospacing="0"/>
              <w:ind w:left="240" w:right="115" w:hanging="240"/>
              <w:rPr>
                <w:rFonts w:ascii="Arial" w:hAnsi="Arial" w:cs="Arial"/>
                <w:sz w:val="20"/>
                <w:szCs w:val="20"/>
              </w:rPr>
            </w:pPr>
            <w:r>
              <w:rPr>
                <w:rFonts w:ascii="Arial" w:hAnsi="Arial" w:cs="Arial"/>
                <w:sz w:val="20"/>
                <w:szCs w:val="20"/>
              </w:rPr>
              <w:t>Balance, end of year</w:t>
            </w:r>
          </w:p>
        </w:tc>
        <w:tc>
          <w:tcPr>
            <w:tcW w:w="783" w:type="dxa"/>
            <w:noWrap/>
            <w:tcMar>
              <w:top w:w="0" w:type="dxa"/>
              <w:left w:w="144" w:type="dxa"/>
              <w:bottom w:w="0" w:type="dxa"/>
              <w:right w:w="0" w:type="dxa"/>
            </w:tcMar>
            <w:vAlign w:val="bottom"/>
            <w:hideMark/>
          </w:tcPr>
          <w:p w14:paraId="6A772018" w14:textId="77777777" w:rsidR="007563DD" w:rsidRDefault="008627BE">
            <w:pPr>
              <w:pStyle w:val="NormalWeb"/>
              <w:tabs>
                <w:tab w:val="right" w:pos="537"/>
                <w:tab w:val="decimal" w:pos="600"/>
              </w:tabs>
              <w:spacing w:before="0" w:beforeAutospacing="0" w:after="20" w:afterAutospacing="0"/>
              <w:ind w:right="115"/>
              <w:rPr>
                <w:rFonts w:ascii="Arial" w:hAnsi="Arial" w:cs="Arial"/>
                <w:sz w:val="20"/>
                <w:szCs w:val="20"/>
              </w:rPr>
            </w:pPr>
            <w:r>
              <w:rPr>
                <w:rFonts w:ascii="Arial" w:hAnsi="Arial" w:cs="Arial"/>
                <w:bCs/>
                <w:sz w:val="20"/>
                <w:szCs w:val="20"/>
              </w:rPr>
              <w:tab/>
            </w:r>
            <w:r>
              <w:rPr>
                <w:rFonts w:ascii="Arial" w:hAnsi="Arial" w:cs="Arial"/>
                <w:b/>
                <w:bCs/>
                <w:sz w:val="20"/>
                <w:szCs w:val="20"/>
              </w:rPr>
              <w:t>7,464</w:t>
            </w:r>
            <w:r>
              <w:rPr>
                <w:rFonts w:ascii="Arial" w:hAnsi="Arial" w:cs="Arial"/>
                <w:bCs/>
                <w:sz w:val="20"/>
                <w:szCs w:val="20"/>
              </w:rPr>
              <w:tab/>
            </w:r>
          </w:p>
        </w:tc>
        <w:tc>
          <w:tcPr>
            <w:tcW w:w="783" w:type="dxa"/>
            <w:noWrap/>
            <w:tcMar>
              <w:top w:w="0" w:type="dxa"/>
              <w:left w:w="144" w:type="dxa"/>
              <w:bottom w:w="0" w:type="dxa"/>
              <w:right w:w="0" w:type="dxa"/>
            </w:tcMar>
            <w:vAlign w:val="bottom"/>
            <w:hideMark/>
          </w:tcPr>
          <w:p w14:paraId="77173339" w14:textId="77777777" w:rsidR="007563DD" w:rsidRDefault="008627BE">
            <w:pPr>
              <w:pStyle w:val="NormalWeb"/>
              <w:tabs>
                <w:tab w:val="right" w:pos="510"/>
                <w:tab w:val="decimal" w:pos="573"/>
              </w:tabs>
              <w:spacing w:before="0" w:beforeAutospacing="0" w:after="20" w:afterAutospacing="0"/>
              <w:ind w:right="158"/>
              <w:rPr>
                <w:rFonts w:ascii="Arial" w:hAnsi="Arial" w:cs="Arial"/>
                <w:sz w:val="20"/>
                <w:szCs w:val="20"/>
              </w:rPr>
            </w:pPr>
            <w:r>
              <w:rPr>
                <w:rFonts w:ascii="Arial" w:hAnsi="Arial" w:cs="Arial"/>
                <w:sz w:val="20"/>
                <w:szCs w:val="20"/>
              </w:rPr>
              <w:tab/>
              <w:t>7,519</w:t>
            </w:r>
            <w:r>
              <w:rPr>
                <w:rFonts w:ascii="Arial" w:hAnsi="Arial" w:cs="Arial"/>
                <w:sz w:val="20"/>
                <w:szCs w:val="20"/>
              </w:rPr>
              <w:tab/>
            </w:r>
          </w:p>
        </w:tc>
        <w:tc>
          <w:tcPr>
            <w:tcW w:w="792" w:type="dxa"/>
            <w:noWrap/>
            <w:tcMar>
              <w:top w:w="0" w:type="dxa"/>
              <w:left w:w="144" w:type="dxa"/>
              <w:bottom w:w="0" w:type="dxa"/>
              <w:right w:w="0" w:type="dxa"/>
            </w:tcMar>
            <w:vAlign w:val="bottom"/>
            <w:hideMark/>
          </w:tcPr>
          <w:p w14:paraId="5015113C" w14:textId="77777777" w:rsidR="007563DD" w:rsidRDefault="008627BE">
            <w:pPr>
              <w:pStyle w:val="NormalWeb"/>
              <w:tabs>
                <w:tab w:val="right" w:pos="567"/>
                <w:tab w:val="decimal" w:pos="612"/>
              </w:tabs>
              <w:spacing w:before="0" w:beforeAutospacing="0" w:after="20" w:afterAutospacing="0"/>
              <w:ind w:right="115"/>
              <w:rPr>
                <w:rFonts w:ascii="Arial" w:hAnsi="Arial" w:cs="Arial"/>
                <w:sz w:val="20"/>
                <w:szCs w:val="20"/>
              </w:rPr>
            </w:pPr>
            <w:r>
              <w:rPr>
                <w:rFonts w:ascii="Arial" w:hAnsi="Arial" w:cs="Arial"/>
                <w:sz w:val="20"/>
                <w:szCs w:val="20"/>
              </w:rPr>
              <w:tab/>
              <w:t>7,571</w:t>
            </w:r>
            <w:r>
              <w:rPr>
                <w:rFonts w:ascii="Arial" w:hAnsi="Arial" w:cs="Arial"/>
                <w:sz w:val="20"/>
                <w:szCs w:val="20"/>
              </w:rPr>
              <w:tab/>
            </w:r>
          </w:p>
        </w:tc>
      </w:tr>
      <w:tr w:rsidR="007563DD" w14:paraId="538DDC6C" w14:textId="77777777">
        <w:trPr>
          <w:cantSplit/>
          <w:jc w:val="center"/>
        </w:trPr>
        <w:tc>
          <w:tcPr>
            <w:tcW w:w="8442" w:type="dxa"/>
            <w:tcMar>
              <w:top w:w="0" w:type="dxa"/>
              <w:left w:w="144" w:type="dxa"/>
              <w:bottom w:w="0" w:type="dxa"/>
              <w:right w:w="0" w:type="dxa"/>
            </w:tcMar>
            <w:vAlign w:val="bottom"/>
            <w:hideMark/>
          </w:tcPr>
          <w:p w14:paraId="4DFBA88A" w14:textId="77777777" w:rsidR="007563DD" w:rsidRDefault="008627BE">
            <w:pPr>
              <w:pStyle w:val="la2"/>
              <w:ind w:right="115"/>
              <w:rPr>
                <w:rFonts w:ascii="Arial" w:hAnsi="Arial" w:cs="Arial"/>
                <w:sz w:val="20"/>
                <w:szCs w:val="20"/>
              </w:rPr>
            </w:pPr>
            <w:r>
              <w:rPr>
                <w:rFonts w:ascii="Arial" w:hAnsi="Arial" w:cs="Arial"/>
                <w:sz w:val="20"/>
                <w:szCs w:val="20"/>
              </w:rPr>
              <w:t> </w:t>
            </w:r>
          </w:p>
        </w:tc>
        <w:tc>
          <w:tcPr>
            <w:tcW w:w="783" w:type="dxa"/>
            <w:tcMar>
              <w:top w:w="0" w:type="dxa"/>
              <w:left w:w="144" w:type="dxa"/>
              <w:bottom w:w="0" w:type="dxa"/>
              <w:right w:w="0" w:type="dxa"/>
            </w:tcMar>
            <w:vAlign w:val="bottom"/>
            <w:hideMark/>
          </w:tcPr>
          <w:p w14:paraId="4A7D9F1B" w14:textId="77777777" w:rsidR="007563DD" w:rsidRDefault="008627BE">
            <w:pPr>
              <w:pStyle w:val="rrddoublerule"/>
              <w:tabs>
                <w:tab w:val="right" w:pos="537"/>
                <w:tab w:val="decimal" w:pos="600"/>
              </w:tabs>
              <w:spacing w:before="0"/>
              <w:ind w:right="115"/>
              <w:rPr>
                <w:rFonts w:ascii="Arial" w:hAnsi="Arial" w:cs="Arial"/>
                <w:sz w:val="20"/>
                <w:szCs w:val="20"/>
              </w:rPr>
            </w:pPr>
            <w:r>
              <w:rPr>
                <w:rFonts w:ascii="Arial" w:hAnsi="Arial" w:cs="Arial"/>
                <w:sz w:val="20"/>
                <w:szCs w:val="20"/>
              </w:rPr>
              <w:t> </w:t>
            </w:r>
          </w:p>
        </w:tc>
        <w:tc>
          <w:tcPr>
            <w:tcW w:w="783" w:type="dxa"/>
            <w:tcMar>
              <w:top w:w="0" w:type="dxa"/>
              <w:left w:w="144" w:type="dxa"/>
              <w:bottom w:w="0" w:type="dxa"/>
              <w:right w:w="0" w:type="dxa"/>
            </w:tcMar>
            <w:vAlign w:val="bottom"/>
            <w:hideMark/>
          </w:tcPr>
          <w:p w14:paraId="504DBB01" w14:textId="77777777" w:rsidR="007563DD" w:rsidRDefault="008627BE">
            <w:pPr>
              <w:pStyle w:val="rrddoublerule"/>
              <w:tabs>
                <w:tab w:val="right" w:pos="510"/>
                <w:tab w:val="decimal" w:pos="573"/>
              </w:tabs>
              <w:spacing w:before="0"/>
              <w:ind w:right="158"/>
              <w:rPr>
                <w:rFonts w:ascii="Arial" w:hAnsi="Arial" w:cs="Arial"/>
                <w:sz w:val="20"/>
                <w:szCs w:val="20"/>
              </w:rPr>
            </w:pPr>
            <w:r>
              <w:rPr>
                <w:rFonts w:ascii="Arial" w:hAnsi="Arial" w:cs="Arial"/>
                <w:sz w:val="20"/>
                <w:szCs w:val="20"/>
              </w:rPr>
              <w:t> </w:t>
            </w:r>
          </w:p>
        </w:tc>
        <w:tc>
          <w:tcPr>
            <w:tcW w:w="792" w:type="dxa"/>
            <w:tcMar>
              <w:top w:w="0" w:type="dxa"/>
              <w:left w:w="144" w:type="dxa"/>
              <w:bottom w:w="0" w:type="dxa"/>
              <w:right w:w="0" w:type="dxa"/>
            </w:tcMar>
            <w:vAlign w:val="bottom"/>
            <w:hideMark/>
          </w:tcPr>
          <w:p w14:paraId="510BFA4A" w14:textId="77777777" w:rsidR="007563DD" w:rsidRDefault="008627BE">
            <w:pPr>
              <w:pStyle w:val="rrddoublerule"/>
              <w:tabs>
                <w:tab w:val="right" w:pos="567"/>
                <w:tab w:val="decimal" w:pos="612"/>
              </w:tabs>
              <w:spacing w:before="0"/>
              <w:ind w:right="115"/>
              <w:rPr>
                <w:rFonts w:ascii="Arial" w:hAnsi="Arial" w:cs="Arial"/>
                <w:sz w:val="20"/>
                <w:szCs w:val="20"/>
              </w:rPr>
            </w:pPr>
            <w:r>
              <w:rPr>
                <w:rFonts w:ascii="Arial" w:hAnsi="Arial" w:cs="Arial"/>
                <w:sz w:val="20"/>
                <w:szCs w:val="20"/>
              </w:rPr>
              <w:t> </w:t>
            </w:r>
          </w:p>
        </w:tc>
      </w:tr>
    </w:tbl>
    <w:p w14:paraId="044DF886"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Share Repurchases </w:t>
      </w:r>
    </w:p>
    <w:p w14:paraId="3E43E5A0"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20, 2016, our Board of Directors approved a share repurchase program authorizing up to $40.0 billion in share repurchases. This share repurchase program commenced in December 2016 and was completed in February 2020. </w:t>
      </w:r>
    </w:p>
    <w:p w14:paraId="4DCD06C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and was completed in November 2021. </w:t>
      </w:r>
    </w:p>
    <w:p w14:paraId="4D89464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14, 2021, our Board of Directors approved a share repurchase program authorizing up to $60.0 billion in share repurchases. This share repurchase program commenced in November 2021, following completion of the program approved on September 18, 2019, has no expiration date, and may be terminated at any time. As of June 30, 2022, $40.7 billion remained of this $60.0 billion share repurchase program. </w:t>
      </w:r>
    </w:p>
    <w:p w14:paraId="265ABB2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repurchased the following shares of common stock under the share repurchase programs: </w:t>
      </w:r>
    </w:p>
    <w:p w14:paraId="01CBD14B"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5580"/>
        <w:gridCol w:w="873"/>
        <w:gridCol w:w="945"/>
        <w:gridCol w:w="774"/>
        <w:gridCol w:w="918"/>
        <w:gridCol w:w="828"/>
        <w:gridCol w:w="882"/>
      </w:tblGrid>
      <w:tr w:rsidR="007563DD" w14:paraId="248F9F40" w14:textId="77777777">
        <w:trPr>
          <w:cantSplit/>
          <w:tblHeader/>
          <w:jc w:val="center"/>
        </w:trPr>
        <w:tc>
          <w:tcPr>
            <w:tcW w:w="5580" w:type="dxa"/>
            <w:vAlign w:val="bottom"/>
            <w:hideMark/>
          </w:tcPr>
          <w:p w14:paraId="0328EE36"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873" w:type="dxa"/>
            <w:tcMar>
              <w:top w:w="0" w:type="dxa"/>
              <w:left w:w="144" w:type="dxa"/>
              <w:bottom w:w="0" w:type="dxa"/>
              <w:right w:w="0" w:type="dxa"/>
            </w:tcMar>
            <w:vAlign w:val="bottom"/>
            <w:hideMark/>
          </w:tcPr>
          <w:p w14:paraId="5447376E" w14:textId="77777777" w:rsidR="007563DD" w:rsidRDefault="008627BE">
            <w:pPr>
              <w:ind w:left="-420" w:right="123"/>
              <w:jc w:val="right"/>
              <w:rPr>
                <w:rFonts w:ascii="Arial" w:hAnsi="Arial" w:cs="Arial"/>
                <w:sz w:val="16"/>
                <w:szCs w:val="16"/>
              </w:rPr>
            </w:pPr>
            <w:r>
              <w:rPr>
                <w:rFonts w:ascii="Arial" w:hAnsi="Arial" w:cs="Arial"/>
                <w:b/>
                <w:bCs/>
                <w:sz w:val="16"/>
                <w:szCs w:val="16"/>
              </w:rPr>
              <w:t>Shares</w:t>
            </w:r>
          </w:p>
        </w:tc>
        <w:tc>
          <w:tcPr>
            <w:tcW w:w="945" w:type="dxa"/>
            <w:tcMar>
              <w:top w:w="0" w:type="dxa"/>
              <w:left w:w="144" w:type="dxa"/>
              <w:bottom w:w="0" w:type="dxa"/>
              <w:right w:w="0" w:type="dxa"/>
            </w:tcMar>
            <w:vAlign w:val="bottom"/>
            <w:hideMark/>
          </w:tcPr>
          <w:p w14:paraId="4B264F12" w14:textId="77777777" w:rsidR="007563DD" w:rsidRDefault="008627BE">
            <w:pPr>
              <w:ind w:right="60"/>
              <w:jc w:val="right"/>
              <w:rPr>
                <w:rFonts w:ascii="Arial" w:hAnsi="Arial" w:cs="Arial"/>
                <w:sz w:val="16"/>
                <w:szCs w:val="16"/>
              </w:rPr>
            </w:pPr>
            <w:r>
              <w:rPr>
                <w:rFonts w:ascii="Arial" w:hAnsi="Arial" w:cs="Arial"/>
                <w:b/>
                <w:bCs/>
                <w:sz w:val="16"/>
                <w:szCs w:val="16"/>
              </w:rPr>
              <w:t>Amount</w:t>
            </w:r>
          </w:p>
        </w:tc>
        <w:tc>
          <w:tcPr>
            <w:tcW w:w="774" w:type="dxa"/>
            <w:tcMar>
              <w:top w:w="0" w:type="dxa"/>
              <w:left w:w="144" w:type="dxa"/>
              <w:bottom w:w="0" w:type="dxa"/>
              <w:right w:w="0" w:type="dxa"/>
            </w:tcMar>
            <w:vAlign w:val="bottom"/>
            <w:hideMark/>
          </w:tcPr>
          <w:p w14:paraId="17B44F1E" w14:textId="77777777" w:rsidR="007563DD" w:rsidRDefault="008627BE">
            <w:pPr>
              <w:ind w:left="-345" w:right="75"/>
              <w:jc w:val="right"/>
              <w:rPr>
                <w:rFonts w:ascii="Arial" w:hAnsi="Arial" w:cs="Arial"/>
                <w:sz w:val="16"/>
                <w:szCs w:val="16"/>
              </w:rPr>
            </w:pPr>
            <w:r>
              <w:rPr>
                <w:rFonts w:ascii="Arial" w:hAnsi="Arial" w:cs="Arial"/>
                <w:b/>
                <w:bCs/>
                <w:sz w:val="16"/>
                <w:szCs w:val="16"/>
              </w:rPr>
              <w:t>Shares</w:t>
            </w:r>
          </w:p>
        </w:tc>
        <w:tc>
          <w:tcPr>
            <w:tcW w:w="918" w:type="dxa"/>
            <w:tcMar>
              <w:top w:w="0" w:type="dxa"/>
              <w:left w:w="144" w:type="dxa"/>
              <w:bottom w:w="0" w:type="dxa"/>
              <w:right w:w="0" w:type="dxa"/>
            </w:tcMar>
            <w:vAlign w:val="bottom"/>
            <w:hideMark/>
          </w:tcPr>
          <w:p w14:paraId="7B4BE2C0" w14:textId="77777777" w:rsidR="007563DD" w:rsidRDefault="008627BE">
            <w:pPr>
              <w:ind w:right="27"/>
              <w:jc w:val="right"/>
              <w:rPr>
                <w:rFonts w:ascii="Arial" w:hAnsi="Arial" w:cs="Arial"/>
                <w:sz w:val="16"/>
                <w:szCs w:val="16"/>
              </w:rPr>
            </w:pPr>
            <w:r>
              <w:rPr>
                <w:rFonts w:ascii="Arial" w:hAnsi="Arial" w:cs="Arial"/>
                <w:b/>
                <w:bCs/>
                <w:sz w:val="16"/>
                <w:szCs w:val="16"/>
              </w:rPr>
              <w:t>Amount</w:t>
            </w:r>
          </w:p>
        </w:tc>
        <w:tc>
          <w:tcPr>
            <w:tcW w:w="828" w:type="dxa"/>
            <w:tcMar>
              <w:top w:w="0" w:type="dxa"/>
              <w:left w:w="144" w:type="dxa"/>
              <w:bottom w:w="0" w:type="dxa"/>
              <w:right w:w="0" w:type="dxa"/>
            </w:tcMar>
            <w:vAlign w:val="bottom"/>
            <w:hideMark/>
          </w:tcPr>
          <w:p w14:paraId="2946CA13" w14:textId="77777777" w:rsidR="007563DD" w:rsidRDefault="008627BE">
            <w:pPr>
              <w:ind w:left="-213" w:right="68"/>
              <w:jc w:val="right"/>
              <w:rPr>
                <w:rFonts w:ascii="Arial" w:hAnsi="Arial" w:cs="Arial"/>
                <w:sz w:val="16"/>
                <w:szCs w:val="16"/>
              </w:rPr>
            </w:pPr>
            <w:r>
              <w:rPr>
                <w:rFonts w:ascii="Arial" w:hAnsi="Arial" w:cs="Arial"/>
                <w:b/>
                <w:bCs/>
                <w:sz w:val="16"/>
                <w:szCs w:val="16"/>
              </w:rPr>
              <w:t>Shares</w:t>
            </w:r>
          </w:p>
        </w:tc>
        <w:tc>
          <w:tcPr>
            <w:tcW w:w="882" w:type="dxa"/>
            <w:tcMar>
              <w:top w:w="0" w:type="dxa"/>
              <w:left w:w="144" w:type="dxa"/>
              <w:bottom w:w="0" w:type="dxa"/>
              <w:right w:w="0" w:type="dxa"/>
            </w:tcMar>
            <w:vAlign w:val="bottom"/>
            <w:hideMark/>
          </w:tcPr>
          <w:p w14:paraId="1BC30B27" w14:textId="77777777" w:rsidR="007563DD" w:rsidRDefault="008627BE">
            <w:pPr>
              <w:ind w:left="-165" w:right="45"/>
              <w:jc w:val="right"/>
              <w:rPr>
                <w:rFonts w:ascii="Arial" w:hAnsi="Arial" w:cs="Arial"/>
                <w:sz w:val="16"/>
                <w:szCs w:val="16"/>
              </w:rPr>
            </w:pPr>
            <w:r>
              <w:rPr>
                <w:rFonts w:ascii="Arial" w:hAnsi="Arial" w:cs="Arial"/>
                <w:b/>
                <w:bCs/>
                <w:sz w:val="16"/>
                <w:szCs w:val="16"/>
              </w:rPr>
              <w:t>Amount</w:t>
            </w:r>
          </w:p>
        </w:tc>
      </w:tr>
      <w:tr w:rsidR="007563DD" w14:paraId="23A2F95C" w14:textId="77777777">
        <w:trPr>
          <w:cantSplit/>
          <w:jc w:val="center"/>
        </w:trPr>
        <w:tc>
          <w:tcPr>
            <w:tcW w:w="10800" w:type="dxa"/>
            <w:gridSpan w:val="7"/>
            <w:tcMar>
              <w:top w:w="0" w:type="dxa"/>
              <w:left w:w="144" w:type="dxa"/>
              <w:bottom w:w="0" w:type="dxa"/>
              <w:right w:w="0" w:type="dxa"/>
            </w:tcMar>
            <w:vAlign w:val="bottom"/>
            <w:hideMark/>
          </w:tcPr>
          <w:p w14:paraId="34DD2A0D" w14:textId="77777777" w:rsidR="007563DD" w:rsidRDefault="008627BE">
            <w:pPr>
              <w:pStyle w:val="rrdsinglerule"/>
              <w:spacing w:before="0"/>
              <w:ind w:left="-144" w:right="43"/>
              <w:rPr>
                <w:rFonts w:ascii="Arial" w:hAnsi="Arial" w:cs="Arial"/>
                <w:sz w:val="20"/>
                <w:szCs w:val="20"/>
              </w:rPr>
            </w:pPr>
            <w:r>
              <w:rPr>
                <w:rFonts w:ascii="Arial" w:hAnsi="Arial" w:cs="Arial"/>
                <w:sz w:val="20"/>
                <w:szCs w:val="20"/>
              </w:rPr>
              <w:t> </w:t>
            </w:r>
          </w:p>
        </w:tc>
      </w:tr>
      <w:tr w:rsidR="007563DD" w14:paraId="06D919AB" w14:textId="77777777">
        <w:trPr>
          <w:trHeight w:val="75"/>
          <w:jc w:val="center"/>
        </w:trPr>
        <w:tc>
          <w:tcPr>
            <w:tcW w:w="5580" w:type="dxa"/>
            <w:vAlign w:val="center"/>
            <w:hideMark/>
          </w:tcPr>
          <w:p w14:paraId="3E450096" w14:textId="77777777" w:rsidR="007563DD" w:rsidRDefault="008627BE">
            <w:pPr>
              <w:rPr>
                <w:rFonts w:ascii="Arial" w:hAnsi="Arial" w:cs="Arial"/>
                <w:sz w:val="2"/>
                <w:szCs w:val="2"/>
              </w:rPr>
            </w:pPr>
            <w:r>
              <w:rPr>
                <w:rFonts w:ascii="Arial" w:hAnsi="Arial" w:cs="Arial"/>
                <w:sz w:val="2"/>
                <w:szCs w:val="2"/>
              </w:rPr>
              <w:t> </w:t>
            </w:r>
          </w:p>
        </w:tc>
        <w:tc>
          <w:tcPr>
            <w:tcW w:w="1818" w:type="dxa"/>
            <w:gridSpan w:val="2"/>
            <w:vAlign w:val="center"/>
            <w:hideMark/>
          </w:tcPr>
          <w:p w14:paraId="78343CE0" w14:textId="77777777" w:rsidR="007563DD" w:rsidRDefault="008627BE">
            <w:pPr>
              <w:rPr>
                <w:rFonts w:ascii="Arial" w:hAnsi="Arial" w:cs="Arial"/>
                <w:sz w:val="2"/>
                <w:szCs w:val="2"/>
              </w:rPr>
            </w:pPr>
            <w:r>
              <w:rPr>
                <w:rFonts w:ascii="Arial" w:hAnsi="Arial" w:cs="Arial"/>
                <w:sz w:val="2"/>
                <w:szCs w:val="2"/>
              </w:rPr>
              <w:t> </w:t>
            </w:r>
          </w:p>
        </w:tc>
        <w:tc>
          <w:tcPr>
            <w:tcW w:w="1692" w:type="dxa"/>
            <w:gridSpan w:val="2"/>
            <w:vAlign w:val="center"/>
            <w:hideMark/>
          </w:tcPr>
          <w:p w14:paraId="07105B09" w14:textId="77777777" w:rsidR="007563DD" w:rsidRDefault="008627BE">
            <w:pPr>
              <w:rPr>
                <w:rFonts w:ascii="Arial" w:hAnsi="Arial" w:cs="Arial"/>
                <w:sz w:val="2"/>
                <w:szCs w:val="2"/>
              </w:rPr>
            </w:pPr>
            <w:r>
              <w:rPr>
                <w:rFonts w:ascii="Arial" w:hAnsi="Arial" w:cs="Arial"/>
                <w:sz w:val="2"/>
                <w:szCs w:val="2"/>
              </w:rPr>
              <w:t> </w:t>
            </w:r>
          </w:p>
        </w:tc>
        <w:tc>
          <w:tcPr>
            <w:tcW w:w="1710" w:type="dxa"/>
            <w:gridSpan w:val="2"/>
            <w:vAlign w:val="center"/>
            <w:hideMark/>
          </w:tcPr>
          <w:p w14:paraId="19810CEA" w14:textId="77777777" w:rsidR="007563DD" w:rsidRDefault="008627BE">
            <w:pPr>
              <w:rPr>
                <w:rFonts w:ascii="Arial" w:hAnsi="Arial" w:cs="Arial"/>
                <w:sz w:val="2"/>
                <w:szCs w:val="2"/>
              </w:rPr>
            </w:pPr>
            <w:r>
              <w:rPr>
                <w:rFonts w:ascii="Arial" w:hAnsi="Arial" w:cs="Arial"/>
                <w:sz w:val="2"/>
                <w:szCs w:val="2"/>
              </w:rPr>
              <w:t> </w:t>
            </w:r>
          </w:p>
        </w:tc>
      </w:tr>
      <w:tr w:rsidR="007563DD" w14:paraId="7C2B2F2F" w14:textId="77777777">
        <w:trPr>
          <w:cantSplit/>
          <w:jc w:val="center"/>
        </w:trPr>
        <w:tc>
          <w:tcPr>
            <w:tcW w:w="5580" w:type="dxa"/>
            <w:vAlign w:val="bottom"/>
            <w:hideMark/>
          </w:tcPr>
          <w:p w14:paraId="51BA727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818" w:type="dxa"/>
            <w:gridSpan w:val="2"/>
            <w:tcMar>
              <w:top w:w="0" w:type="dxa"/>
              <w:left w:w="144" w:type="dxa"/>
              <w:bottom w:w="0" w:type="dxa"/>
              <w:right w:w="0" w:type="dxa"/>
            </w:tcMar>
            <w:vAlign w:val="bottom"/>
            <w:hideMark/>
          </w:tcPr>
          <w:p w14:paraId="78C6F62E" w14:textId="77777777" w:rsidR="007563DD" w:rsidRDefault="008627BE">
            <w:pPr>
              <w:ind w:right="60"/>
              <w:jc w:val="right"/>
              <w:rPr>
                <w:rFonts w:ascii="Arial" w:hAnsi="Arial" w:cs="Arial"/>
                <w:sz w:val="16"/>
                <w:szCs w:val="16"/>
              </w:rPr>
            </w:pPr>
            <w:r>
              <w:rPr>
                <w:rFonts w:ascii="Arial" w:hAnsi="Arial" w:cs="Arial"/>
                <w:b/>
                <w:bCs/>
                <w:sz w:val="16"/>
                <w:szCs w:val="16"/>
              </w:rPr>
              <w:t>2022</w:t>
            </w:r>
          </w:p>
        </w:tc>
        <w:tc>
          <w:tcPr>
            <w:tcW w:w="1692" w:type="dxa"/>
            <w:gridSpan w:val="2"/>
            <w:tcMar>
              <w:top w:w="0" w:type="dxa"/>
              <w:left w:w="144" w:type="dxa"/>
              <w:bottom w:w="0" w:type="dxa"/>
              <w:right w:w="0" w:type="dxa"/>
            </w:tcMar>
            <w:vAlign w:val="bottom"/>
            <w:hideMark/>
          </w:tcPr>
          <w:p w14:paraId="03DF3B93" w14:textId="77777777" w:rsidR="007563DD" w:rsidRDefault="008627BE">
            <w:pPr>
              <w:ind w:right="27"/>
              <w:jc w:val="right"/>
              <w:rPr>
                <w:rFonts w:ascii="Arial" w:hAnsi="Arial" w:cs="Arial"/>
                <w:sz w:val="16"/>
                <w:szCs w:val="16"/>
              </w:rPr>
            </w:pPr>
            <w:r>
              <w:rPr>
                <w:rFonts w:ascii="Arial" w:hAnsi="Arial" w:cs="Arial"/>
                <w:b/>
                <w:bCs/>
                <w:sz w:val="16"/>
                <w:szCs w:val="16"/>
              </w:rPr>
              <w:t>2021</w:t>
            </w:r>
          </w:p>
        </w:tc>
        <w:tc>
          <w:tcPr>
            <w:tcW w:w="1710" w:type="dxa"/>
            <w:gridSpan w:val="2"/>
            <w:tcMar>
              <w:top w:w="0" w:type="dxa"/>
              <w:left w:w="144" w:type="dxa"/>
              <w:bottom w:w="0" w:type="dxa"/>
              <w:right w:w="0" w:type="dxa"/>
            </w:tcMar>
            <w:vAlign w:val="bottom"/>
            <w:hideMark/>
          </w:tcPr>
          <w:p w14:paraId="25FD296E" w14:textId="77777777" w:rsidR="007563DD" w:rsidRDefault="008627BE">
            <w:pPr>
              <w:ind w:right="45"/>
              <w:jc w:val="right"/>
              <w:rPr>
                <w:rFonts w:ascii="Arial" w:hAnsi="Arial" w:cs="Arial"/>
                <w:sz w:val="16"/>
                <w:szCs w:val="16"/>
              </w:rPr>
            </w:pPr>
            <w:r>
              <w:rPr>
                <w:rFonts w:ascii="Arial" w:hAnsi="Arial" w:cs="Arial"/>
                <w:b/>
                <w:bCs/>
                <w:sz w:val="16"/>
                <w:szCs w:val="16"/>
              </w:rPr>
              <w:t>2020</w:t>
            </w:r>
          </w:p>
        </w:tc>
      </w:tr>
      <w:tr w:rsidR="007563DD" w14:paraId="7DF254D6" w14:textId="77777777">
        <w:trPr>
          <w:trHeight w:val="75"/>
          <w:jc w:val="center"/>
        </w:trPr>
        <w:tc>
          <w:tcPr>
            <w:tcW w:w="5580" w:type="dxa"/>
            <w:vAlign w:val="center"/>
            <w:hideMark/>
          </w:tcPr>
          <w:p w14:paraId="1FBE1031" w14:textId="77777777" w:rsidR="007563DD" w:rsidRDefault="008627BE">
            <w:pPr>
              <w:rPr>
                <w:rFonts w:ascii="Arial" w:hAnsi="Arial" w:cs="Arial"/>
                <w:sz w:val="2"/>
                <w:szCs w:val="2"/>
              </w:rPr>
            </w:pPr>
            <w:r>
              <w:rPr>
                <w:rFonts w:ascii="Arial" w:hAnsi="Arial" w:cs="Arial"/>
                <w:sz w:val="2"/>
                <w:szCs w:val="2"/>
              </w:rPr>
              <w:t> </w:t>
            </w:r>
          </w:p>
        </w:tc>
        <w:tc>
          <w:tcPr>
            <w:tcW w:w="873" w:type="dxa"/>
            <w:vAlign w:val="center"/>
            <w:hideMark/>
          </w:tcPr>
          <w:p w14:paraId="597FF3DA"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1CBADA0C" w14:textId="77777777" w:rsidR="007563DD" w:rsidRDefault="008627BE">
            <w:pPr>
              <w:rPr>
                <w:rFonts w:ascii="Arial" w:hAnsi="Arial" w:cs="Arial"/>
                <w:sz w:val="2"/>
                <w:szCs w:val="2"/>
              </w:rPr>
            </w:pPr>
            <w:r>
              <w:rPr>
                <w:rFonts w:ascii="Arial" w:hAnsi="Arial" w:cs="Arial"/>
                <w:sz w:val="2"/>
                <w:szCs w:val="2"/>
              </w:rPr>
              <w:t> </w:t>
            </w:r>
          </w:p>
        </w:tc>
        <w:tc>
          <w:tcPr>
            <w:tcW w:w="774" w:type="dxa"/>
            <w:vAlign w:val="center"/>
            <w:hideMark/>
          </w:tcPr>
          <w:p w14:paraId="474BCEC2"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4247BE7F" w14:textId="77777777" w:rsidR="007563DD" w:rsidRDefault="008627BE">
            <w:pPr>
              <w:rPr>
                <w:rFonts w:ascii="Arial" w:hAnsi="Arial" w:cs="Arial"/>
                <w:sz w:val="2"/>
                <w:szCs w:val="2"/>
              </w:rPr>
            </w:pPr>
            <w:r>
              <w:rPr>
                <w:rFonts w:ascii="Arial" w:hAnsi="Arial" w:cs="Arial"/>
                <w:sz w:val="2"/>
                <w:szCs w:val="2"/>
              </w:rPr>
              <w:t> </w:t>
            </w:r>
          </w:p>
        </w:tc>
        <w:tc>
          <w:tcPr>
            <w:tcW w:w="828" w:type="dxa"/>
            <w:vAlign w:val="center"/>
            <w:hideMark/>
          </w:tcPr>
          <w:p w14:paraId="5563D5B1" w14:textId="77777777" w:rsidR="007563DD" w:rsidRDefault="008627BE">
            <w:pPr>
              <w:rPr>
                <w:rFonts w:ascii="Arial" w:hAnsi="Arial" w:cs="Arial"/>
                <w:sz w:val="2"/>
                <w:szCs w:val="2"/>
              </w:rPr>
            </w:pPr>
            <w:r>
              <w:rPr>
                <w:rFonts w:ascii="Arial" w:hAnsi="Arial" w:cs="Arial"/>
                <w:sz w:val="2"/>
                <w:szCs w:val="2"/>
              </w:rPr>
              <w:t> </w:t>
            </w:r>
          </w:p>
        </w:tc>
        <w:tc>
          <w:tcPr>
            <w:tcW w:w="882" w:type="dxa"/>
            <w:vAlign w:val="center"/>
            <w:hideMark/>
          </w:tcPr>
          <w:p w14:paraId="7209D30C" w14:textId="77777777" w:rsidR="007563DD" w:rsidRDefault="008627BE">
            <w:pPr>
              <w:rPr>
                <w:rFonts w:ascii="Arial" w:hAnsi="Arial" w:cs="Arial"/>
                <w:sz w:val="2"/>
                <w:szCs w:val="2"/>
              </w:rPr>
            </w:pPr>
            <w:r>
              <w:rPr>
                <w:rFonts w:ascii="Arial" w:hAnsi="Arial" w:cs="Arial"/>
                <w:sz w:val="2"/>
                <w:szCs w:val="2"/>
              </w:rPr>
              <w:t> </w:t>
            </w:r>
          </w:p>
        </w:tc>
      </w:tr>
      <w:tr w:rsidR="007563DD" w14:paraId="137355F5" w14:textId="77777777">
        <w:trPr>
          <w:cantSplit/>
          <w:jc w:val="center"/>
        </w:trPr>
        <w:tc>
          <w:tcPr>
            <w:tcW w:w="5580" w:type="dxa"/>
            <w:vAlign w:val="bottom"/>
            <w:hideMark/>
          </w:tcPr>
          <w:p w14:paraId="54ADA21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First Quarter</w:t>
            </w:r>
          </w:p>
        </w:tc>
        <w:tc>
          <w:tcPr>
            <w:tcW w:w="873" w:type="dxa"/>
            <w:noWrap/>
            <w:tcMar>
              <w:top w:w="0" w:type="dxa"/>
              <w:left w:w="144" w:type="dxa"/>
              <w:bottom w:w="0" w:type="dxa"/>
              <w:right w:w="0" w:type="dxa"/>
            </w:tcMar>
            <w:vAlign w:val="bottom"/>
            <w:hideMark/>
          </w:tcPr>
          <w:p w14:paraId="242FE1B6" w14:textId="77777777" w:rsidR="007563DD" w:rsidRDefault="008627BE">
            <w:pPr>
              <w:pStyle w:val="NormalWeb"/>
              <w:tabs>
                <w:tab w:val="right" w:pos="597"/>
                <w:tab w:val="decimal" w:pos="7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21</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5BF2D40A" w14:textId="77777777" w:rsidR="007563DD" w:rsidRDefault="008627BE">
            <w:pPr>
              <w:pStyle w:val="NormalWeb"/>
              <w:tabs>
                <w:tab w:val="right" w:pos="747"/>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6,200</w:t>
            </w:r>
            <w:r>
              <w:rPr>
                <w:rFonts w:ascii="Arial" w:hAnsi="Arial" w:cs="Arial"/>
                <w:bCs/>
                <w:sz w:val="20"/>
                <w:szCs w:val="20"/>
              </w:rPr>
              <w:tab/>
            </w:r>
          </w:p>
        </w:tc>
        <w:tc>
          <w:tcPr>
            <w:tcW w:w="774" w:type="dxa"/>
            <w:noWrap/>
            <w:tcMar>
              <w:top w:w="0" w:type="dxa"/>
              <w:left w:w="144" w:type="dxa"/>
              <w:bottom w:w="0" w:type="dxa"/>
              <w:right w:w="0" w:type="dxa"/>
            </w:tcMar>
            <w:vAlign w:val="bottom"/>
            <w:hideMark/>
          </w:tcPr>
          <w:p w14:paraId="0DBD6412" w14:textId="77777777" w:rsidR="007563DD" w:rsidRDefault="008627BE">
            <w:pPr>
              <w:pStyle w:val="NormalWeb"/>
              <w:tabs>
                <w:tab w:val="right" w:pos="537"/>
                <w:tab w:val="decimal" w:pos="76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c>
          <w:tcPr>
            <w:tcW w:w="918" w:type="dxa"/>
            <w:noWrap/>
            <w:tcMar>
              <w:top w:w="0" w:type="dxa"/>
              <w:left w:w="144" w:type="dxa"/>
              <w:bottom w:w="0" w:type="dxa"/>
              <w:right w:w="0" w:type="dxa"/>
            </w:tcMar>
            <w:vAlign w:val="bottom"/>
            <w:hideMark/>
          </w:tcPr>
          <w:p w14:paraId="35B4B140"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5,270</w:t>
            </w:r>
            <w:r>
              <w:rPr>
                <w:rFonts w:ascii="Arial" w:hAnsi="Arial" w:cs="Arial"/>
                <w:sz w:val="20"/>
                <w:szCs w:val="20"/>
              </w:rPr>
              <w:tab/>
            </w:r>
          </w:p>
        </w:tc>
        <w:tc>
          <w:tcPr>
            <w:tcW w:w="828" w:type="dxa"/>
            <w:noWrap/>
            <w:tcMar>
              <w:top w:w="0" w:type="dxa"/>
              <w:left w:w="144" w:type="dxa"/>
              <w:bottom w:w="0" w:type="dxa"/>
              <w:right w:w="0" w:type="dxa"/>
            </w:tcMar>
            <w:vAlign w:val="bottom"/>
            <w:hideMark/>
          </w:tcPr>
          <w:p w14:paraId="7000AC41" w14:textId="77777777" w:rsidR="007563DD" w:rsidRDefault="008627BE">
            <w:pPr>
              <w:pStyle w:val="NormalWeb"/>
              <w:tabs>
                <w:tab w:val="right" w:pos="588"/>
                <w:tab w:val="decimal" w:pos="760"/>
              </w:tabs>
              <w:spacing w:before="0" w:beforeAutospacing="0" w:after="20" w:afterAutospacing="0"/>
              <w:rPr>
                <w:rFonts w:ascii="Arial" w:hAnsi="Arial" w:cs="Arial"/>
                <w:sz w:val="20"/>
                <w:szCs w:val="20"/>
              </w:rPr>
            </w:pPr>
            <w:r>
              <w:rPr>
                <w:rFonts w:ascii="Arial" w:hAnsi="Arial" w:cs="Arial"/>
                <w:sz w:val="20"/>
                <w:szCs w:val="20"/>
              </w:rPr>
              <w:tab/>
              <w:t>29</w:t>
            </w:r>
            <w:r>
              <w:rPr>
                <w:rFonts w:ascii="Arial" w:hAnsi="Arial" w:cs="Arial"/>
                <w:sz w:val="20"/>
                <w:szCs w:val="20"/>
              </w:rPr>
              <w:tab/>
            </w:r>
          </w:p>
        </w:tc>
        <w:tc>
          <w:tcPr>
            <w:tcW w:w="882" w:type="dxa"/>
            <w:noWrap/>
            <w:tcMar>
              <w:top w:w="0" w:type="dxa"/>
              <w:left w:w="144" w:type="dxa"/>
              <w:bottom w:w="0" w:type="dxa"/>
              <w:right w:w="0" w:type="dxa"/>
            </w:tcMar>
            <w:vAlign w:val="bottom"/>
            <w:hideMark/>
          </w:tcPr>
          <w:p w14:paraId="64DD28CE" w14:textId="77777777" w:rsidR="007563DD" w:rsidRDefault="008627BE">
            <w:pPr>
              <w:pStyle w:val="NormalWeb"/>
              <w:tabs>
                <w:tab w:val="right" w:pos="717"/>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4,000</w:t>
            </w:r>
            <w:r>
              <w:rPr>
                <w:rFonts w:ascii="Arial" w:hAnsi="Arial" w:cs="Arial"/>
                <w:sz w:val="20"/>
                <w:szCs w:val="20"/>
              </w:rPr>
              <w:tab/>
            </w:r>
          </w:p>
        </w:tc>
      </w:tr>
      <w:tr w:rsidR="007563DD" w14:paraId="5E4C57CF" w14:textId="77777777">
        <w:trPr>
          <w:cantSplit/>
          <w:jc w:val="center"/>
        </w:trPr>
        <w:tc>
          <w:tcPr>
            <w:tcW w:w="5580" w:type="dxa"/>
            <w:vAlign w:val="bottom"/>
            <w:hideMark/>
          </w:tcPr>
          <w:p w14:paraId="4AB559C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Second Quarter</w:t>
            </w:r>
          </w:p>
        </w:tc>
        <w:tc>
          <w:tcPr>
            <w:tcW w:w="873" w:type="dxa"/>
            <w:noWrap/>
            <w:tcMar>
              <w:top w:w="0" w:type="dxa"/>
              <w:left w:w="144" w:type="dxa"/>
              <w:bottom w:w="0" w:type="dxa"/>
              <w:right w:w="0" w:type="dxa"/>
            </w:tcMar>
            <w:vAlign w:val="bottom"/>
            <w:hideMark/>
          </w:tcPr>
          <w:p w14:paraId="2A4286A8" w14:textId="77777777" w:rsidR="007563DD" w:rsidRDefault="008627BE">
            <w:pPr>
              <w:pStyle w:val="NormalWeb"/>
              <w:tabs>
                <w:tab w:val="right" w:pos="597"/>
                <w:tab w:val="decimal" w:pos="7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20</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5534A090" w14:textId="77777777" w:rsidR="007563DD" w:rsidRDefault="008627BE">
            <w:pPr>
              <w:pStyle w:val="NormalWeb"/>
              <w:tabs>
                <w:tab w:val="right" w:pos="747"/>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6,233</w:t>
            </w:r>
            <w:r>
              <w:rPr>
                <w:rFonts w:ascii="Arial" w:hAnsi="Arial" w:cs="Arial"/>
                <w:bCs/>
                <w:sz w:val="20"/>
                <w:szCs w:val="20"/>
              </w:rPr>
              <w:tab/>
            </w:r>
          </w:p>
        </w:tc>
        <w:tc>
          <w:tcPr>
            <w:tcW w:w="774" w:type="dxa"/>
            <w:noWrap/>
            <w:tcMar>
              <w:top w:w="0" w:type="dxa"/>
              <w:left w:w="144" w:type="dxa"/>
              <w:bottom w:w="0" w:type="dxa"/>
              <w:right w:w="0" w:type="dxa"/>
            </w:tcMar>
            <w:vAlign w:val="bottom"/>
            <w:hideMark/>
          </w:tcPr>
          <w:p w14:paraId="5F00A3BB" w14:textId="77777777" w:rsidR="007563DD" w:rsidRDefault="008627BE">
            <w:pPr>
              <w:pStyle w:val="NormalWeb"/>
              <w:tabs>
                <w:tab w:val="right" w:pos="537"/>
                <w:tab w:val="decimal" w:pos="760"/>
              </w:tabs>
              <w:spacing w:before="0" w:beforeAutospacing="0" w:after="20" w:afterAutospacing="0"/>
              <w:rPr>
                <w:rFonts w:ascii="Arial" w:hAnsi="Arial" w:cs="Arial"/>
                <w:sz w:val="20"/>
                <w:szCs w:val="20"/>
              </w:rPr>
            </w:pPr>
            <w:r>
              <w:rPr>
                <w:rFonts w:ascii="Arial" w:hAnsi="Arial" w:cs="Arial"/>
                <w:sz w:val="20"/>
                <w:szCs w:val="20"/>
              </w:rPr>
              <w:tab/>
              <w:t>27</w:t>
            </w:r>
            <w:r>
              <w:rPr>
                <w:rFonts w:ascii="Arial" w:hAnsi="Arial" w:cs="Arial"/>
                <w:sz w:val="20"/>
                <w:szCs w:val="20"/>
              </w:rPr>
              <w:tab/>
            </w:r>
          </w:p>
        </w:tc>
        <w:tc>
          <w:tcPr>
            <w:tcW w:w="918" w:type="dxa"/>
            <w:noWrap/>
            <w:tcMar>
              <w:top w:w="0" w:type="dxa"/>
              <w:left w:w="144" w:type="dxa"/>
              <w:bottom w:w="0" w:type="dxa"/>
              <w:right w:w="0" w:type="dxa"/>
            </w:tcMar>
            <w:vAlign w:val="bottom"/>
            <w:hideMark/>
          </w:tcPr>
          <w:p w14:paraId="36961A98"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5,750</w:t>
            </w:r>
            <w:r>
              <w:rPr>
                <w:rFonts w:ascii="Arial" w:hAnsi="Arial" w:cs="Arial"/>
                <w:sz w:val="20"/>
                <w:szCs w:val="20"/>
              </w:rPr>
              <w:tab/>
            </w:r>
          </w:p>
        </w:tc>
        <w:tc>
          <w:tcPr>
            <w:tcW w:w="828" w:type="dxa"/>
            <w:noWrap/>
            <w:tcMar>
              <w:top w:w="0" w:type="dxa"/>
              <w:left w:w="144" w:type="dxa"/>
              <w:bottom w:w="0" w:type="dxa"/>
              <w:right w:w="0" w:type="dxa"/>
            </w:tcMar>
            <w:vAlign w:val="bottom"/>
            <w:hideMark/>
          </w:tcPr>
          <w:p w14:paraId="37871502" w14:textId="77777777" w:rsidR="007563DD" w:rsidRDefault="008627BE">
            <w:pPr>
              <w:pStyle w:val="NormalWeb"/>
              <w:tabs>
                <w:tab w:val="right" w:pos="588"/>
                <w:tab w:val="decimal" w:pos="760"/>
              </w:tabs>
              <w:spacing w:before="0" w:beforeAutospacing="0" w:after="20" w:afterAutospacing="0"/>
              <w:rPr>
                <w:rFonts w:ascii="Arial" w:hAnsi="Arial" w:cs="Arial"/>
                <w:sz w:val="20"/>
                <w:szCs w:val="20"/>
              </w:rPr>
            </w:pPr>
            <w:r>
              <w:rPr>
                <w:rFonts w:ascii="Arial" w:hAnsi="Arial" w:cs="Arial"/>
                <w:sz w:val="20"/>
                <w:szCs w:val="20"/>
              </w:rPr>
              <w:tab/>
              <w:t>32</w:t>
            </w:r>
            <w:r>
              <w:rPr>
                <w:rFonts w:ascii="Arial" w:hAnsi="Arial" w:cs="Arial"/>
                <w:sz w:val="20"/>
                <w:szCs w:val="20"/>
              </w:rPr>
              <w:tab/>
            </w:r>
          </w:p>
        </w:tc>
        <w:tc>
          <w:tcPr>
            <w:tcW w:w="882" w:type="dxa"/>
            <w:noWrap/>
            <w:tcMar>
              <w:top w:w="0" w:type="dxa"/>
              <w:left w:w="144" w:type="dxa"/>
              <w:bottom w:w="0" w:type="dxa"/>
              <w:right w:w="0" w:type="dxa"/>
            </w:tcMar>
            <w:vAlign w:val="bottom"/>
            <w:hideMark/>
          </w:tcPr>
          <w:p w14:paraId="543DB4C2" w14:textId="77777777" w:rsidR="007563DD" w:rsidRDefault="008627BE">
            <w:pPr>
              <w:pStyle w:val="NormalWeb"/>
              <w:tabs>
                <w:tab w:val="right" w:pos="717"/>
                <w:tab w:val="decimal" w:pos="96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r>
      <w:tr w:rsidR="007563DD" w14:paraId="5F406326" w14:textId="77777777">
        <w:trPr>
          <w:cantSplit/>
          <w:jc w:val="center"/>
        </w:trPr>
        <w:tc>
          <w:tcPr>
            <w:tcW w:w="5580" w:type="dxa"/>
            <w:vAlign w:val="bottom"/>
            <w:hideMark/>
          </w:tcPr>
          <w:p w14:paraId="31D1782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Third Quarter</w:t>
            </w:r>
          </w:p>
        </w:tc>
        <w:tc>
          <w:tcPr>
            <w:tcW w:w="873" w:type="dxa"/>
            <w:noWrap/>
            <w:tcMar>
              <w:top w:w="0" w:type="dxa"/>
              <w:left w:w="144" w:type="dxa"/>
              <w:bottom w:w="0" w:type="dxa"/>
              <w:right w:w="0" w:type="dxa"/>
            </w:tcMar>
            <w:vAlign w:val="bottom"/>
            <w:hideMark/>
          </w:tcPr>
          <w:p w14:paraId="4BFBC68A" w14:textId="77777777" w:rsidR="007563DD" w:rsidRDefault="008627BE">
            <w:pPr>
              <w:pStyle w:val="NormalWeb"/>
              <w:tabs>
                <w:tab w:val="right" w:pos="597"/>
                <w:tab w:val="decimal" w:pos="7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26</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14FC6976" w14:textId="77777777" w:rsidR="007563DD" w:rsidRDefault="008627BE">
            <w:pPr>
              <w:pStyle w:val="NormalWeb"/>
              <w:tabs>
                <w:tab w:val="right" w:pos="747"/>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7,800</w:t>
            </w:r>
            <w:r>
              <w:rPr>
                <w:rFonts w:ascii="Arial" w:hAnsi="Arial" w:cs="Arial"/>
                <w:bCs/>
                <w:sz w:val="20"/>
                <w:szCs w:val="20"/>
              </w:rPr>
              <w:tab/>
            </w:r>
          </w:p>
        </w:tc>
        <w:tc>
          <w:tcPr>
            <w:tcW w:w="774" w:type="dxa"/>
            <w:noWrap/>
            <w:tcMar>
              <w:top w:w="0" w:type="dxa"/>
              <w:left w:w="144" w:type="dxa"/>
              <w:bottom w:w="0" w:type="dxa"/>
              <w:right w:w="0" w:type="dxa"/>
            </w:tcMar>
            <w:vAlign w:val="bottom"/>
            <w:hideMark/>
          </w:tcPr>
          <w:p w14:paraId="326698BA" w14:textId="77777777" w:rsidR="007563DD" w:rsidRDefault="008627BE">
            <w:pPr>
              <w:pStyle w:val="NormalWeb"/>
              <w:tabs>
                <w:tab w:val="right" w:pos="537"/>
                <w:tab w:val="decimal" w:pos="76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c>
          <w:tcPr>
            <w:tcW w:w="918" w:type="dxa"/>
            <w:noWrap/>
            <w:tcMar>
              <w:top w:w="0" w:type="dxa"/>
              <w:left w:w="144" w:type="dxa"/>
              <w:bottom w:w="0" w:type="dxa"/>
              <w:right w:w="0" w:type="dxa"/>
            </w:tcMar>
            <w:vAlign w:val="bottom"/>
            <w:hideMark/>
          </w:tcPr>
          <w:p w14:paraId="24FDEEA4"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5,750</w:t>
            </w:r>
            <w:r>
              <w:rPr>
                <w:rFonts w:ascii="Arial" w:hAnsi="Arial" w:cs="Arial"/>
                <w:sz w:val="20"/>
                <w:szCs w:val="20"/>
              </w:rPr>
              <w:tab/>
            </w:r>
          </w:p>
        </w:tc>
        <w:tc>
          <w:tcPr>
            <w:tcW w:w="828" w:type="dxa"/>
            <w:noWrap/>
            <w:tcMar>
              <w:top w:w="0" w:type="dxa"/>
              <w:left w:w="144" w:type="dxa"/>
              <w:bottom w:w="0" w:type="dxa"/>
              <w:right w:w="0" w:type="dxa"/>
            </w:tcMar>
            <w:vAlign w:val="bottom"/>
            <w:hideMark/>
          </w:tcPr>
          <w:p w14:paraId="3CB8BF9A" w14:textId="77777777" w:rsidR="007563DD" w:rsidRDefault="008627BE">
            <w:pPr>
              <w:pStyle w:val="NormalWeb"/>
              <w:tabs>
                <w:tab w:val="right" w:pos="588"/>
                <w:tab w:val="decimal" w:pos="760"/>
              </w:tabs>
              <w:spacing w:before="0" w:beforeAutospacing="0" w:after="20" w:afterAutospacing="0"/>
              <w:rPr>
                <w:rFonts w:ascii="Arial" w:hAnsi="Arial" w:cs="Arial"/>
                <w:sz w:val="20"/>
                <w:szCs w:val="20"/>
              </w:rPr>
            </w:pPr>
            <w:r>
              <w:rPr>
                <w:rFonts w:ascii="Arial" w:hAnsi="Arial" w:cs="Arial"/>
                <w:sz w:val="20"/>
                <w:szCs w:val="20"/>
              </w:rPr>
              <w:tab/>
              <w:t>37</w:t>
            </w:r>
            <w:r>
              <w:rPr>
                <w:rFonts w:ascii="Arial" w:hAnsi="Arial" w:cs="Arial"/>
                <w:sz w:val="20"/>
                <w:szCs w:val="20"/>
              </w:rPr>
              <w:tab/>
            </w:r>
          </w:p>
        </w:tc>
        <w:tc>
          <w:tcPr>
            <w:tcW w:w="882" w:type="dxa"/>
            <w:noWrap/>
            <w:tcMar>
              <w:top w:w="0" w:type="dxa"/>
              <w:left w:w="144" w:type="dxa"/>
              <w:bottom w:w="0" w:type="dxa"/>
              <w:right w:w="0" w:type="dxa"/>
            </w:tcMar>
            <w:vAlign w:val="bottom"/>
            <w:hideMark/>
          </w:tcPr>
          <w:p w14:paraId="169B4F5D" w14:textId="77777777" w:rsidR="007563DD" w:rsidRDefault="008627BE">
            <w:pPr>
              <w:pStyle w:val="NormalWeb"/>
              <w:tabs>
                <w:tab w:val="right" w:pos="717"/>
                <w:tab w:val="decimal" w:pos="960"/>
              </w:tabs>
              <w:spacing w:before="0" w:beforeAutospacing="0" w:after="20" w:afterAutospacing="0"/>
              <w:rPr>
                <w:rFonts w:ascii="Arial" w:hAnsi="Arial" w:cs="Arial"/>
                <w:sz w:val="20"/>
                <w:szCs w:val="20"/>
              </w:rPr>
            </w:pPr>
            <w:r>
              <w:rPr>
                <w:rFonts w:ascii="Arial" w:hAnsi="Arial" w:cs="Arial"/>
                <w:sz w:val="20"/>
                <w:szCs w:val="20"/>
              </w:rPr>
              <w:tab/>
              <w:t>6,000</w:t>
            </w:r>
            <w:r>
              <w:rPr>
                <w:rFonts w:ascii="Arial" w:hAnsi="Arial" w:cs="Arial"/>
                <w:sz w:val="20"/>
                <w:szCs w:val="20"/>
              </w:rPr>
              <w:tab/>
            </w:r>
          </w:p>
        </w:tc>
      </w:tr>
      <w:tr w:rsidR="007563DD" w14:paraId="738BC591" w14:textId="77777777">
        <w:trPr>
          <w:cantSplit/>
          <w:jc w:val="center"/>
        </w:trPr>
        <w:tc>
          <w:tcPr>
            <w:tcW w:w="5580" w:type="dxa"/>
            <w:vAlign w:val="bottom"/>
            <w:hideMark/>
          </w:tcPr>
          <w:p w14:paraId="442883C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Fourth Quarter</w:t>
            </w:r>
          </w:p>
        </w:tc>
        <w:tc>
          <w:tcPr>
            <w:tcW w:w="873" w:type="dxa"/>
            <w:noWrap/>
            <w:tcMar>
              <w:top w:w="0" w:type="dxa"/>
              <w:left w:w="144" w:type="dxa"/>
              <w:bottom w:w="0" w:type="dxa"/>
              <w:right w:w="0" w:type="dxa"/>
            </w:tcMar>
            <w:vAlign w:val="bottom"/>
            <w:hideMark/>
          </w:tcPr>
          <w:p w14:paraId="6153E3AC" w14:textId="77777777" w:rsidR="007563DD" w:rsidRDefault="008627BE">
            <w:pPr>
              <w:pStyle w:val="NormalWeb"/>
              <w:tabs>
                <w:tab w:val="right" w:pos="597"/>
                <w:tab w:val="decimal" w:pos="7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28</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6A5225C8" w14:textId="77777777" w:rsidR="007563DD" w:rsidRDefault="008627BE">
            <w:pPr>
              <w:pStyle w:val="NormalWeb"/>
              <w:tabs>
                <w:tab w:val="right" w:pos="747"/>
                <w:tab w:val="decimal" w:pos="10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7,800</w:t>
            </w:r>
            <w:r>
              <w:rPr>
                <w:rFonts w:ascii="Arial" w:hAnsi="Arial" w:cs="Arial"/>
                <w:bCs/>
                <w:sz w:val="20"/>
                <w:szCs w:val="20"/>
              </w:rPr>
              <w:tab/>
            </w:r>
          </w:p>
        </w:tc>
        <w:tc>
          <w:tcPr>
            <w:tcW w:w="774" w:type="dxa"/>
            <w:noWrap/>
            <w:tcMar>
              <w:top w:w="0" w:type="dxa"/>
              <w:left w:w="144" w:type="dxa"/>
              <w:bottom w:w="0" w:type="dxa"/>
              <w:right w:w="0" w:type="dxa"/>
            </w:tcMar>
            <w:vAlign w:val="bottom"/>
            <w:hideMark/>
          </w:tcPr>
          <w:p w14:paraId="6C8063DD" w14:textId="77777777" w:rsidR="007563DD" w:rsidRDefault="008627BE">
            <w:pPr>
              <w:pStyle w:val="NormalWeb"/>
              <w:tabs>
                <w:tab w:val="right" w:pos="537"/>
                <w:tab w:val="decimal" w:pos="760"/>
              </w:tabs>
              <w:spacing w:before="0" w:beforeAutospacing="0" w:after="20" w:afterAutospacing="0"/>
              <w:ind w:right="115"/>
              <w:rPr>
                <w:rFonts w:ascii="Arial" w:hAnsi="Arial" w:cs="Arial"/>
                <w:sz w:val="20"/>
                <w:szCs w:val="20"/>
              </w:rPr>
            </w:pPr>
            <w:r>
              <w:rPr>
                <w:rFonts w:ascii="Arial" w:hAnsi="Arial" w:cs="Arial"/>
                <w:sz w:val="20"/>
                <w:szCs w:val="20"/>
              </w:rPr>
              <w:tab/>
              <w:t>24</w:t>
            </w:r>
            <w:r>
              <w:rPr>
                <w:rFonts w:ascii="Arial" w:hAnsi="Arial" w:cs="Arial"/>
                <w:sz w:val="20"/>
                <w:szCs w:val="20"/>
              </w:rPr>
              <w:tab/>
            </w:r>
          </w:p>
        </w:tc>
        <w:tc>
          <w:tcPr>
            <w:tcW w:w="918" w:type="dxa"/>
            <w:noWrap/>
            <w:tcMar>
              <w:top w:w="0" w:type="dxa"/>
              <w:left w:w="144" w:type="dxa"/>
              <w:bottom w:w="0" w:type="dxa"/>
              <w:right w:w="0" w:type="dxa"/>
            </w:tcMar>
            <w:vAlign w:val="bottom"/>
            <w:hideMark/>
          </w:tcPr>
          <w:p w14:paraId="1483F8F1" w14:textId="77777777" w:rsidR="007563DD" w:rsidRDefault="008627BE">
            <w:pPr>
              <w:pStyle w:val="NormalWeb"/>
              <w:tabs>
                <w:tab w:val="right" w:pos="738"/>
                <w:tab w:val="decimal" w:pos="960"/>
              </w:tabs>
              <w:spacing w:before="0" w:beforeAutospacing="0" w:after="20" w:afterAutospacing="0"/>
              <w:rPr>
                <w:rFonts w:ascii="Arial" w:hAnsi="Arial" w:cs="Arial"/>
                <w:sz w:val="20"/>
                <w:szCs w:val="20"/>
              </w:rPr>
            </w:pPr>
            <w:r>
              <w:rPr>
                <w:rFonts w:ascii="Arial" w:hAnsi="Arial" w:cs="Arial"/>
                <w:sz w:val="20"/>
                <w:szCs w:val="20"/>
              </w:rPr>
              <w:tab/>
              <w:t>6,200</w:t>
            </w:r>
            <w:r>
              <w:rPr>
                <w:rFonts w:ascii="Arial" w:hAnsi="Arial" w:cs="Arial"/>
                <w:sz w:val="20"/>
                <w:szCs w:val="20"/>
              </w:rPr>
              <w:tab/>
            </w:r>
          </w:p>
        </w:tc>
        <w:tc>
          <w:tcPr>
            <w:tcW w:w="828" w:type="dxa"/>
            <w:noWrap/>
            <w:tcMar>
              <w:top w:w="0" w:type="dxa"/>
              <w:left w:w="144" w:type="dxa"/>
              <w:bottom w:w="0" w:type="dxa"/>
              <w:right w:w="0" w:type="dxa"/>
            </w:tcMar>
            <w:vAlign w:val="bottom"/>
            <w:hideMark/>
          </w:tcPr>
          <w:p w14:paraId="25F1FF82" w14:textId="77777777" w:rsidR="007563DD" w:rsidRDefault="008627BE">
            <w:pPr>
              <w:pStyle w:val="NormalWeb"/>
              <w:tabs>
                <w:tab w:val="right" w:pos="588"/>
                <w:tab w:val="decimal" w:pos="76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c>
          <w:tcPr>
            <w:tcW w:w="882" w:type="dxa"/>
            <w:noWrap/>
            <w:tcMar>
              <w:top w:w="0" w:type="dxa"/>
              <w:left w:w="144" w:type="dxa"/>
              <w:bottom w:w="0" w:type="dxa"/>
              <w:right w:w="0" w:type="dxa"/>
            </w:tcMar>
            <w:vAlign w:val="bottom"/>
            <w:hideMark/>
          </w:tcPr>
          <w:p w14:paraId="4FE3DC6B" w14:textId="77777777" w:rsidR="007563DD" w:rsidRDefault="008627BE">
            <w:pPr>
              <w:pStyle w:val="NormalWeb"/>
              <w:tabs>
                <w:tab w:val="right" w:pos="717"/>
                <w:tab w:val="decimal" w:pos="960"/>
              </w:tabs>
              <w:spacing w:before="0" w:beforeAutospacing="0" w:after="20" w:afterAutospacing="0"/>
              <w:rPr>
                <w:rFonts w:ascii="Arial" w:hAnsi="Arial" w:cs="Arial"/>
                <w:sz w:val="20"/>
                <w:szCs w:val="20"/>
              </w:rPr>
            </w:pPr>
            <w:r>
              <w:rPr>
                <w:rFonts w:ascii="Arial" w:hAnsi="Arial" w:cs="Arial"/>
                <w:sz w:val="20"/>
                <w:szCs w:val="20"/>
              </w:rPr>
              <w:tab/>
              <w:t>5,088</w:t>
            </w:r>
            <w:r>
              <w:rPr>
                <w:rFonts w:ascii="Arial" w:hAnsi="Arial" w:cs="Arial"/>
                <w:sz w:val="20"/>
                <w:szCs w:val="20"/>
              </w:rPr>
              <w:tab/>
            </w:r>
          </w:p>
        </w:tc>
      </w:tr>
      <w:tr w:rsidR="007563DD" w14:paraId="53F0F1FF" w14:textId="77777777">
        <w:trPr>
          <w:cantSplit/>
          <w:jc w:val="center"/>
        </w:trPr>
        <w:tc>
          <w:tcPr>
            <w:tcW w:w="6453" w:type="dxa"/>
            <w:gridSpan w:val="2"/>
            <w:tcMar>
              <w:top w:w="0" w:type="dxa"/>
              <w:left w:w="144" w:type="dxa"/>
              <w:bottom w:w="0" w:type="dxa"/>
              <w:right w:w="0" w:type="dxa"/>
            </w:tcMar>
            <w:vAlign w:val="bottom"/>
            <w:hideMark/>
          </w:tcPr>
          <w:p w14:paraId="54273D91" w14:textId="77777777" w:rsidR="007563DD" w:rsidRDefault="008627BE">
            <w:pPr>
              <w:pStyle w:val="rrdsinglerule"/>
              <w:tabs>
                <w:tab w:val="right" w:pos="597"/>
              </w:tabs>
              <w:spacing w:before="0"/>
              <w:ind w:left="-144" w:right="144"/>
              <w:rPr>
                <w:rFonts w:ascii="Arial" w:hAnsi="Arial" w:cs="Arial"/>
                <w:sz w:val="20"/>
                <w:szCs w:val="20"/>
              </w:rPr>
            </w:pPr>
            <w:r>
              <w:rPr>
                <w:rFonts w:ascii="Arial" w:hAnsi="Arial" w:cs="Arial"/>
                <w:sz w:val="20"/>
                <w:szCs w:val="20"/>
              </w:rPr>
              <w:t> </w:t>
            </w:r>
          </w:p>
        </w:tc>
        <w:tc>
          <w:tcPr>
            <w:tcW w:w="945" w:type="dxa"/>
            <w:tcMar>
              <w:top w:w="0" w:type="dxa"/>
              <w:left w:w="144" w:type="dxa"/>
              <w:bottom w:w="0" w:type="dxa"/>
              <w:right w:w="0" w:type="dxa"/>
            </w:tcMar>
            <w:vAlign w:val="bottom"/>
            <w:hideMark/>
          </w:tcPr>
          <w:p w14:paraId="0071C11E" w14:textId="77777777" w:rsidR="007563DD" w:rsidRDefault="008627BE" w:rsidP="00761153">
            <w:pPr>
              <w:pStyle w:val="rrdsinglerule"/>
              <w:tabs>
                <w:tab w:val="right" w:pos="747"/>
              </w:tabs>
              <w:spacing w:before="0"/>
              <w:ind w:right="43"/>
              <w:rPr>
                <w:rFonts w:ascii="Arial" w:hAnsi="Arial" w:cs="Arial"/>
                <w:sz w:val="20"/>
                <w:szCs w:val="20"/>
              </w:rPr>
            </w:pPr>
            <w:r>
              <w:rPr>
                <w:rFonts w:ascii="Arial" w:hAnsi="Arial" w:cs="Arial"/>
                <w:sz w:val="20"/>
                <w:szCs w:val="20"/>
              </w:rPr>
              <w:t> </w:t>
            </w:r>
          </w:p>
        </w:tc>
        <w:tc>
          <w:tcPr>
            <w:tcW w:w="774" w:type="dxa"/>
            <w:tcMar>
              <w:top w:w="0" w:type="dxa"/>
              <w:left w:w="144" w:type="dxa"/>
              <w:bottom w:w="0" w:type="dxa"/>
              <w:right w:w="0" w:type="dxa"/>
            </w:tcMar>
            <w:vAlign w:val="bottom"/>
            <w:hideMark/>
          </w:tcPr>
          <w:p w14:paraId="270A3C6B" w14:textId="77777777" w:rsidR="007563DD" w:rsidRDefault="008627BE">
            <w:pPr>
              <w:pStyle w:val="rrdsinglerule"/>
              <w:tabs>
                <w:tab w:val="right" w:pos="537"/>
              </w:tabs>
              <w:spacing w:before="0"/>
              <w:ind w:left="202" w:right="115"/>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4EBCA844" w14:textId="77777777" w:rsidR="007563DD" w:rsidRDefault="008627BE" w:rsidP="00761153">
            <w:pPr>
              <w:pStyle w:val="rrdsinglerule"/>
              <w:tabs>
                <w:tab w:val="right" w:pos="738"/>
              </w:tabs>
              <w:spacing w:before="0"/>
              <w:ind w:right="43"/>
              <w:rPr>
                <w:rFonts w:ascii="Arial" w:hAnsi="Arial" w:cs="Arial"/>
                <w:sz w:val="20"/>
                <w:szCs w:val="20"/>
              </w:rPr>
            </w:pPr>
            <w:r>
              <w:rPr>
                <w:rFonts w:ascii="Arial" w:hAnsi="Arial" w:cs="Arial"/>
                <w:sz w:val="20"/>
                <w:szCs w:val="20"/>
              </w:rPr>
              <w:t> </w:t>
            </w:r>
          </w:p>
        </w:tc>
        <w:tc>
          <w:tcPr>
            <w:tcW w:w="828" w:type="dxa"/>
            <w:tcMar>
              <w:top w:w="0" w:type="dxa"/>
              <w:left w:w="144" w:type="dxa"/>
              <w:bottom w:w="0" w:type="dxa"/>
              <w:right w:w="0" w:type="dxa"/>
            </w:tcMar>
            <w:vAlign w:val="bottom"/>
            <w:hideMark/>
          </w:tcPr>
          <w:p w14:paraId="3690246A" w14:textId="77777777" w:rsidR="007563DD" w:rsidRDefault="008627BE">
            <w:pPr>
              <w:pStyle w:val="rrdsinglerule"/>
              <w:tabs>
                <w:tab w:val="right" w:pos="588"/>
              </w:tabs>
              <w:spacing w:before="0"/>
              <w:ind w:left="230" w:right="11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52D1C149" w14:textId="77777777" w:rsidR="007563DD" w:rsidRDefault="008627BE">
            <w:pPr>
              <w:pStyle w:val="rrdsinglerule"/>
              <w:tabs>
                <w:tab w:val="right" w:pos="717"/>
              </w:tabs>
              <w:spacing w:before="0"/>
              <w:ind w:right="43"/>
              <w:rPr>
                <w:rFonts w:ascii="Arial" w:hAnsi="Arial" w:cs="Arial"/>
                <w:sz w:val="20"/>
                <w:szCs w:val="20"/>
              </w:rPr>
            </w:pPr>
            <w:r>
              <w:rPr>
                <w:rFonts w:ascii="Arial" w:hAnsi="Arial" w:cs="Arial"/>
                <w:sz w:val="20"/>
                <w:szCs w:val="20"/>
              </w:rPr>
              <w:t> </w:t>
            </w:r>
          </w:p>
        </w:tc>
      </w:tr>
      <w:tr w:rsidR="007563DD" w14:paraId="12455C94" w14:textId="77777777">
        <w:trPr>
          <w:cantSplit/>
          <w:jc w:val="center"/>
        </w:trPr>
        <w:tc>
          <w:tcPr>
            <w:tcW w:w="5580" w:type="dxa"/>
            <w:hideMark/>
          </w:tcPr>
          <w:p w14:paraId="5D80B3BA" w14:textId="77777777" w:rsidR="007563DD" w:rsidRDefault="008627BE">
            <w:pPr>
              <w:pStyle w:val="NormalWeb"/>
              <w:spacing w:before="0" w:beforeAutospacing="0" w:after="0" w:afterAutospacing="0"/>
              <w:ind w:left="480" w:right="158" w:hanging="240"/>
              <w:rPr>
                <w:rFonts w:ascii="Arial" w:hAnsi="Arial" w:cs="Arial"/>
                <w:sz w:val="20"/>
                <w:szCs w:val="20"/>
              </w:rPr>
            </w:pPr>
            <w:r>
              <w:rPr>
                <w:rFonts w:ascii="Arial" w:hAnsi="Arial" w:cs="Arial"/>
                <w:sz w:val="20"/>
                <w:szCs w:val="20"/>
              </w:rPr>
              <w:t>Total</w:t>
            </w:r>
          </w:p>
        </w:tc>
        <w:tc>
          <w:tcPr>
            <w:tcW w:w="873" w:type="dxa"/>
            <w:noWrap/>
            <w:tcMar>
              <w:top w:w="0" w:type="dxa"/>
              <w:left w:w="144" w:type="dxa"/>
              <w:bottom w:w="0" w:type="dxa"/>
              <w:right w:w="0" w:type="dxa"/>
            </w:tcMar>
            <w:vAlign w:val="bottom"/>
            <w:hideMark/>
          </w:tcPr>
          <w:p w14:paraId="2D7BDC95" w14:textId="77777777" w:rsidR="007563DD" w:rsidRDefault="008627BE">
            <w:pPr>
              <w:pStyle w:val="NormalWeb"/>
              <w:tabs>
                <w:tab w:val="right" w:pos="597"/>
                <w:tab w:val="decimal" w:pos="760"/>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95</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03CA1D32" w14:textId="77777777" w:rsidR="007563DD" w:rsidRDefault="008627BE" w:rsidP="00761153">
            <w:pPr>
              <w:pStyle w:val="NormalWeb"/>
              <w:tabs>
                <w:tab w:val="right" w:pos="747"/>
                <w:tab w:val="decimal" w:pos="1020"/>
              </w:tabs>
              <w:spacing w:before="0" w:beforeAutospacing="0" w:after="20" w:afterAutospacing="0"/>
              <w:ind w:right="43"/>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28,033</w:t>
            </w:r>
            <w:r>
              <w:rPr>
                <w:rFonts w:ascii="Arial" w:hAnsi="Arial" w:cs="Arial"/>
                <w:bCs/>
                <w:sz w:val="20"/>
                <w:szCs w:val="20"/>
              </w:rPr>
              <w:tab/>
            </w:r>
          </w:p>
        </w:tc>
        <w:tc>
          <w:tcPr>
            <w:tcW w:w="774" w:type="dxa"/>
            <w:noWrap/>
            <w:tcMar>
              <w:top w:w="0" w:type="dxa"/>
              <w:left w:w="144" w:type="dxa"/>
              <w:bottom w:w="0" w:type="dxa"/>
              <w:right w:w="0" w:type="dxa"/>
            </w:tcMar>
            <w:vAlign w:val="bottom"/>
            <w:hideMark/>
          </w:tcPr>
          <w:p w14:paraId="7BCEAB34" w14:textId="77777777" w:rsidR="007563DD" w:rsidRDefault="008627BE">
            <w:pPr>
              <w:pStyle w:val="NormalWeb"/>
              <w:tabs>
                <w:tab w:val="right" w:pos="537"/>
                <w:tab w:val="decimal" w:pos="760"/>
              </w:tabs>
              <w:spacing w:before="0" w:beforeAutospacing="0" w:after="20" w:afterAutospacing="0"/>
              <w:ind w:left="202" w:right="115"/>
              <w:rPr>
                <w:rFonts w:ascii="Arial" w:hAnsi="Arial" w:cs="Arial"/>
                <w:sz w:val="20"/>
                <w:szCs w:val="20"/>
              </w:rPr>
            </w:pPr>
            <w:r>
              <w:rPr>
                <w:rFonts w:ascii="Arial" w:hAnsi="Arial" w:cs="Arial"/>
                <w:sz w:val="20"/>
                <w:szCs w:val="20"/>
              </w:rPr>
              <w:tab/>
              <w:t>101</w:t>
            </w:r>
            <w:r>
              <w:rPr>
                <w:rFonts w:ascii="Arial" w:hAnsi="Arial" w:cs="Arial"/>
                <w:sz w:val="20"/>
                <w:szCs w:val="20"/>
              </w:rPr>
              <w:tab/>
            </w:r>
          </w:p>
        </w:tc>
        <w:tc>
          <w:tcPr>
            <w:tcW w:w="918" w:type="dxa"/>
            <w:noWrap/>
            <w:tcMar>
              <w:top w:w="0" w:type="dxa"/>
              <w:left w:w="144" w:type="dxa"/>
              <w:bottom w:w="0" w:type="dxa"/>
              <w:right w:w="0" w:type="dxa"/>
            </w:tcMar>
            <w:vAlign w:val="bottom"/>
            <w:hideMark/>
          </w:tcPr>
          <w:p w14:paraId="428AD1E4" w14:textId="77777777" w:rsidR="007563DD" w:rsidRDefault="008627BE" w:rsidP="00761153">
            <w:pPr>
              <w:pStyle w:val="NormalWeb"/>
              <w:tabs>
                <w:tab w:val="right" w:pos="738"/>
                <w:tab w:val="decimal" w:pos="9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22,970</w:t>
            </w:r>
            <w:r>
              <w:rPr>
                <w:rFonts w:ascii="Arial" w:hAnsi="Arial" w:cs="Arial"/>
                <w:sz w:val="20"/>
                <w:szCs w:val="20"/>
              </w:rPr>
              <w:tab/>
            </w:r>
          </w:p>
        </w:tc>
        <w:tc>
          <w:tcPr>
            <w:tcW w:w="828" w:type="dxa"/>
            <w:noWrap/>
            <w:tcMar>
              <w:top w:w="0" w:type="dxa"/>
              <w:left w:w="144" w:type="dxa"/>
              <w:bottom w:w="0" w:type="dxa"/>
              <w:right w:w="0" w:type="dxa"/>
            </w:tcMar>
            <w:vAlign w:val="bottom"/>
            <w:hideMark/>
          </w:tcPr>
          <w:p w14:paraId="62A2F629" w14:textId="77777777" w:rsidR="007563DD" w:rsidRDefault="008627BE">
            <w:pPr>
              <w:pStyle w:val="NormalWeb"/>
              <w:tabs>
                <w:tab w:val="right" w:pos="588"/>
                <w:tab w:val="decimal" w:pos="760"/>
              </w:tabs>
              <w:spacing w:before="0" w:beforeAutospacing="0" w:after="20" w:afterAutospacing="0"/>
              <w:ind w:left="230" w:right="115"/>
              <w:rPr>
                <w:rFonts w:ascii="Arial" w:hAnsi="Arial" w:cs="Arial"/>
                <w:sz w:val="20"/>
                <w:szCs w:val="20"/>
              </w:rPr>
            </w:pPr>
            <w:r>
              <w:rPr>
                <w:rFonts w:ascii="Arial" w:hAnsi="Arial" w:cs="Arial"/>
                <w:sz w:val="20"/>
                <w:szCs w:val="20"/>
              </w:rPr>
              <w:tab/>
              <w:t>126</w:t>
            </w:r>
            <w:r>
              <w:rPr>
                <w:rFonts w:ascii="Arial" w:hAnsi="Arial" w:cs="Arial"/>
                <w:sz w:val="20"/>
                <w:szCs w:val="20"/>
              </w:rPr>
              <w:tab/>
            </w:r>
          </w:p>
        </w:tc>
        <w:tc>
          <w:tcPr>
            <w:tcW w:w="882" w:type="dxa"/>
            <w:noWrap/>
            <w:tcMar>
              <w:top w:w="0" w:type="dxa"/>
              <w:left w:w="144" w:type="dxa"/>
              <w:bottom w:w="0" w:type="dxa"/>
              <w:right w:w="0" w:type="dxa"/>
            </w:tcMar>
            <w:vAlign w:val="bottom"/>
            <w:hideMark/>
          </w:tcPr>
          <w:p w14:paraId="20CA7709" w14:textId="77777777" w:rsidR="007563DD" w:rsidRDefault="008627BE">
            <w:pPr>
              <w:pStyle w:val="NormalWeb"/>
              <w:tabs>
                <w:tab w:val="right" w:pos="717"/>
                <w:tab w:val="decimal" w:pos="9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19,688</w:t>
            </w:r>
            <w:r>
              <w:rPr>
                <w:rFonts w:ascii="Arial" w:hAnsi="Arial" w:cs="Arial"/>
                <w:sz w:val="20"/>
                <w:szCs w:val="20"/>
              </w:rPr>
              <w:tab/>
            </w:r>
          </w:p>
        </w:tc>
      </w:tr>
      <w:tr w:rsidR="007563DD" w14:paraId="6ABAE78B" w14:textId="77777777">
        <w:trPr>
          <w:cantSplit/>
          <w:jc w:val="center"/>
        </w:trPr>
        <w:tc>
          <w:tcPr>
            <w:tcW w:w="5580" w:type="dxa"/>
            <w:tcMar>
              <w:top w:w="0" w:type="dxa"/>
              <w:left w:w="144" w:type="dxa"/>
              <w:bottom w:w="0" w:type="dxa"/>
              <w:right w:w="0" w:type="dxa"/>
            </w:tcMar>
            <w:vAlign w:val="bottom"/>
            <w:hideMark/>
          </w:tcPr>
          <w:p w14:paraId="09FD581C" w14:textId="77777777" w:rsidR="007563DD" w:rsidRDefault="008627BE">
            <w:pPr>
              <w:pStyle w:val="la2"/>
              <w:ind w:right="158"/>
              <w:rPr>
                <w:rFonts w:ascii="Arial" w:hAnsi="Arial" w:cs="Arial"/>
                <w:sz w:val="20"/>
                <w:szCs w:val="20"/>
              </w:rPr>
            </w:pPr>
            <w:r>
              <w:rPr>
                <w:rFonts w:ascii="Arial" w:hAnsi="Arial" w:cs="Arial"/>
                <w:sz w:val="20"/>
                <w:szCs w:val="20"/>
              </w:rPr>
              <w:t> </w:t>
            </w:r>
          </w:p>
        </w:tc>
        <w:tc>
          <w:tcPr>
            <w:tcW w:w="873" w:type="dxa"/>
            <w:tcMar>
              <w:top w:w="0" w:type="dxa"/>
              <w:left w:w="144" w:type="dxa"/>
              <w:bottom w:w="0" w:type="dxa"/>
              <w:right w:w="0" w:type="dxa"/>
            </w:tcMar>
            <w:vAlign w:val="bottom"/>
            <w:hideMark/>
          </w:tcPr>
          <w:p w14:paraId="5729E271" w14:textId="77777777" w:rsidR="007563DD" w:rsidRDefault="008627BE">
            <w:pPr>
              <w:pStyle w:val="rrddoublerule"/>
              <w:tabs>
                <w:tab w:val="right" w:pos="597"/>
              </w:tabs>
              <w:spacing w:before="0"/>
              <w:ind w:left="346" w:right="144"/>
              <w:rPr>
                <w:rFonts w:ascii="Arial" w:hAnsi="Arial" w:cs="Arial"/>
                <w:sz w:val="20"/>
                <w:szCs w:val="20"/>
              </w:rPr>
            </w:pPr>
            <w:r>
              <w:rPr>
                <w:rFonts w:ascii="Arial" w:hAnsi="Arial" w:cs="Arial"/>
                <w:sz w:val="20"/>
                <w:szCs w:val="20"/>
              </w:rPr>
              <w:t> </w:t>
            </w:r>
          </w:p>
        </w:tc>
        <w:tc>
          <w:tcPr>
            <w:tcW w:w="945" w:type="dxa"/>
            <w:tcMar>
              <w:top w:w="0" w:type="dxa"/>
              <w:left w:w="144" w:type="dxa"/>
              <w:bottom w:w="0" w:type="dxa"/>
              <w:right w:w="0" w:type="dxa"/>
            </w:tcMar>
            <w:vAlign w:val="bottom"/>
            <w:hideMark/>
          </w:tcPr>
          <w:p w14:paraId="7CE0F2B2" w14:textId="77777777" w:rsidR="007563DD" w:rsidRDefault="008627BE" w:rsidP="00761153">
            <w:pPr>
              <w:pStyle w:val="rrddoublerule"/>
              <w:tabs>
                <w:tab w:val="right" w:pos="747"/>
              </w:tabs>
              <w:spacing w:before="0"/>
              <w:ind w:right="43"/>
              <w:rPr>
                <w:rFonts w:ascii="Arial" w:hAnsi="Arial" w:cs="Arial"/>
                <w:sz w:val="20"/>
                <w:szCs w:val="20"/>
              </w:rPr>
            </w:pPr>
            <w:r>
              <w:rPr>
                <w:rFonts w:ascii="Arial" w:hAnsi="Arial" w:cs="Arial"/>
                <w:sz w:val="20"/>
                <w:szCs w:val="20"/>
              </w:rPr>
              <w:t> </w:t>
            </w:r>
          </w:p>
        </w:tc>
        <w:tc>
          <w:tcPr>
            <w:tcW w:w="774" w:type="dxa"/>
            <w:tcMar>
              <w:top w:w="0" w:type="dxa"/>
              <w:left w:w="144" w:type="dxa"/>
              <w:bottom w:w="0" w:type="dxa"/>
              <w:right w:w="0" w:type="dxa"/>
            </w:tcMar>
            <w:vAlign w:val="bottom"/>
            <w:hideMark/>
          </w:tcPr>
          <w:p w14:paraId="5CCB9B36" w14:textId="77777777" w:rsidR="007563DD" w:rsidRDefault="008627BE">
            <w:pPr>
              <w:pStyle w:val="rrddoublerule"/>
              <w:tabs>
                <w:tab w:val="right" w:pos="537"/>
              </w:tabs>
              <w:spacing w:before="0"/>
              <w:ind w:left="202" w:right="115"/>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0A0E4CE6" w14:textId="77777777" w:rsidR="007563DD" w:rsidRDefault="008627BE" w:rsidP="00761153">
            <w:pPr>
              <w:pStyle w:val="rrddoublerule"/>
              <w:tabs>
                <w:tab w:val="right" w:pos="738"/>
              </w:tabs>
              <w:spacing w:before="0"/>
              <w:ind w:right="43"/>
              <w:rPr>
                <w:rFonts w:ascii="Arial" w:hAnsi="Arial" w:cs="Arial"/>
                <w:sz w:val="20"/>
                <w:szCs w:val="20"/>
              </w:rPr>
            </w:pPr>
            <w:r>
              <w:rPr>
                <w:rFonts w:ascii="Arial" w:hAnsi="Arial" w:cs="Arial"/>
                <w:sz w:val="20"/>
                <w:szCs w:val="20"/>
              </w:rPr>
              <w:t> </w:t>
            </w:r>
          </w:p>
        </w:tc>
        <w:tc>
          <w:tcPr>
            <w:tcW w:w="828" w:type="dxa"/>
            <w:tcMar>
              <w:top w:w="0" w:type="dxa"/>
              <w:left w:w="144" w:type="dxa"/>
              <w:bottom w:w="0" w:type="dxa"/>
              <w:right w:w="0" w:type="dxa"/>
            </w:tcMar>
            <w:vAlign w:val="bottom"/>
            <w:hideMark/>
          </w:tcPr>
          <w:p w14:paraId="61A8C4B5" w14:textId="77777777" w:rsidR="007563DD" w:rsidRDefault="008627BE">
            <w:pPr>
              <w:pStyle w:val="rrddoublerule"/>
              <w:tabs>
                <w:tab w:val="right" w:pos="588"/>
              </w:tabs>
              <w:spacing w:before="0"/>
              <w:ind w:left="230" w:right="115"/>
              <w:rPr>
                <w:rFonts w:ascii="Arial" w:hAnsi="Arial" w:cs="Arial"/>
                <w:sz w:val="20"/>
                <w:szCs w:val="20"/>
              </w:rPr>
            </w:pPr>
            <w:r>
              <w:rPr>
                <w:rFonts w:ascii="Arial" w:hAnsi="Arial" w:cs="Arial"/>
                <w:sz w:val="20"/>
                <w:szCs w:val="20"/>
              </w:rPr>
              <w:t> </w:t>
            </w:r>
          </w:p>
        </w:tc>
        <w:tc>
          <w:tcPr>
            <w:tcW w:w="882" w:type="dxa"/>
            <w:tcMar>
              <w:top w:w="0" w:type="dxa"/>
              <w:left w:w="144" w:type="dxa"/>
              <w:bottom w:w="0" w:type="dxa"/>
              <w:right w:w="0" w:type="dxa"/>
            </w:tcMar>
            <w:vAlign w:val="bottom"/>
            <w:hideMark/>
          </w:tcPr>
          <w:p w14:paraId="228F3397" w14:textId="77777777" w:rsidR="007563DD" w:rsidRDefault="008627BE">
            <w:pPr>
              <w:pStyle w:val="rrddoublerule"/>
              <w:tabs>
                <w:tab w:val="right" w:pos="717"/>
              </w:tabs>
              <w:spacing w:before="0"/>
              <w:ind w:right="43"/>
              <w:rPr>
                <w:rFonts w:ascii="Arial" w:hAnsi="Arial" w:cs="Arial"/>
                <w:sz w:val="20"/>
                <w:szCs w:val="20"/>
              </w:rPr>
            </w:pPr>
            <w:r>
              <w:rPr>
                <w:rFonts w:ascii="Arial" w:hAnsi="Arial" w:cs="Arial"/>
                <w:sz w:val="20"/>
                <w:szCs w:val="20"/>
              </w:rPr>
              <w:t> </w:t>
            </w:r>
          </w:p>
        </w:tc>
      </w:tr>
    </w:tbl>
    <w:p w14:paraId="1F51A87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All repurchases were made using cash resources. Shares repurchased during the fourth and third quarters of fiscal year 2022 were under the share repurchase program approved on September 14, 2021. Shares repurchased during the second quarter of fiscal year 2022 were under the share repurchase programs approved on both September 14, 2021 and September 18, 2019. Shares repurchased during the first quarter of fiscal year 2022, fiscal year 2021, and the fourth quarter of fiscal year 2020 were under the share repurchase program approved on September 18, 2019. Shares repurchased during the third quarter of fiscal year 2020 were under the share repurchase programs approved on both September 20, 2016 and September 18, 2019. All other shares repurchased were under the share repurchase program approved on September 20, 2016. The above table excludes shares repurchased to settle employee tax withholding related to the vesting of stock awards of $4.7 billion, $4.4 billion, and $3.3 billion for fiscal years 2022, 2021, and 2020, respectively. </w:t>
      </w:r>
    </w:p>
    <w:p w14:paraId="1AB8EFCB" w14:textId="77777777" w:rsidR="007563DD" w:rsidRDefault="008627BE">
      <w:pPr>
        <w:pStyle w:val="NormalWeb"/>
        <w:spacing w:before="270" w:beforeAutospacing="0" w:after="0" w:afterAutospacing="0"/>
        <w:jc w:val="both"/>
        <w:rPr>
          <w:sz w:val="2"/>
          <w:szCs w:val="2"/>
        </w:rPr>
      </w:pPr>
      <w:r>
        <w:br w:type="page"/>
      </w:r>
      <w:r>
        <w:rPr>
          <w:sz w:val="2"/>
          <w:szCs w:val="2"/>
        </w:rPr>
        <w:lastRenderedPageBreak/>
        <w:t> </w:t>
      </w:r>
    </w:p>
    <w:p w14:paraId="43D3FD50"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Dividends </w:t>
      </w:r>
    </w:p>
    <w:p w14:paraId="36A9B33D" w14:textId="77777777" w:rsidR="007563DD" w:rsidRDefault="008627BE">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Our Board of Directors declared the following dividends: </w:t>
      </w:r>
    </w:p>
    <w:p w14:paraId="274E0873"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2271"/>
        <w:gridCol w:w="2211"/>
        <w:gridCol w:w="2250"/>
        <w:gridCol w:w="2088"/>
        <w:gridCol w:w="945"/>
        <w:gridCol w:w="1035"/>
      </w:tblGrid>
      <w:tr w:rsidR="007563DD" w14:paraId="4EB1E0EC" w14:textId="77777777">
        <w:trPr>
          <w:cantSplit/>
          <w:tblHeader/>
          <w:jc w:val="center"/>
        </w:trPr>
        <w:tc>
          <w:tcPr>
            <w:tcW w:w="2271" w:type="dxa"/>
            <w:vAlign w:val="bottom"/>
            <w:hideMark/>
          </w:tcPr>
          <w:p w14:paraId="77A6DCB8"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Declaration Date</w:t>
            </w:r>
          </w:p>
        </w:tc>
        <w:tc>
          <w:tcPr>
            <w:tcW w:w="2211" w:type="dxa"/>
            <w:tcMar>
              <w:top w:w="0" w:type="dxa"/>
              <w:left w:w="144" w:type="dxa"/>
              <w:bottom w:w="0" w:type="dxa"/>
              <w:right w:w="0" w:type="dxa"/>
            </w:tcMar>
            <w:vAlign w:val="bottom"/>
            <w:hideMark/>
          </w:tcPr>
          <w:p w14:paraId="576E80D8" w14:textId="77777777" w:rsidR="007563DD" w:rsidRDefault="008627BE">
            <w:pPr>
              <w:pStyle w:val="la2"/>
              <w:rPr>
                <w:rFonts w:ascii="Arial" w:hAnsi="Arial" w:cs="Arial"/>
                <w:sz w:val="16"/>
                <w:szCs w:val="16"/>
              </w:rPr>
            </w:pPr>
            <w:r>
              <w:rPr>
                <w:rFonts w:ascii="Arial" w:hAnsi="Arial" w:cs="Arial"/>
                <w:sz w:val="16"/>
                <w:szCs w:val="16"/>
              </w:rPr>
              <w:t> </w:t>
            </w:r>
          </w:p>
        </w:tc>
        <w:tc>
          <w:tcPr>
            <w:tcW w:w="2250" w:type="dxa"/>
            <w:tcMar>
              <w:top w:w="0" w:type="dxa"/>
              <w:left w:w="144" w:type="dxa"/>
              <w:bottom w:w="0" w:type="dxa"/>
              <w:right w:w="0" w:type="dxa"/>
            </w:tcMar>
            <w:vAlign w:val="bottom"/>
            <w:hideMark/>
          </w:tcPr>
          <w:p w14:paraId="4551BE01" w14:textId="77777777" w:rsidR="007563DD" w:rsidRDefault="008627BE">
            <w:pPr>
              <w:ind w:right="57"/>
              <w:jc w:val="right"/>
              <w:rPr>
                <w:rFonts w:ascii="Arial" w:hAnsi="Arial" w:cs="Arial"/>
                <w:sz w:val="16"/>
                <w:szCs w:val="16"/>
              </w:rPr>
            </w:pPr>
            <w:r>
              <w:rPr>
                <w:rFonts w:ascii="Arial" w:hAnsi="Arial" w:cs="Arial"/>
                <w:b/>
                <w:bCs/>
                <w:sz w:val="16"/>
                <w:szCs w:val="16"/>
              </w:rPr>
              <w:t>Record Date</w:t>
            </w:r>
          </w:p>
        </w:tc>
        <w:tc>
          <w:tcPr>
            <w:tcW w:w="2088" w:type="dxa"/>
            <w:tcMar>
              <w:top w:w="0" w:type="dxa"/>
              <w:left w:w="144" w:type="dxa"/>
              <w:bottom w:w="0" w:type="dxa"/>
              <w:right w:w="0" w:type="dxa"/>
            </w:tcMar>
            <w:vAlign w:val="bottom"/>
            <w:hideMark/>
          </w:tcPr>
          <w:p w14:paraId="6BF2F68A" w14:textId="77777777" w:rsidR="007563DD" w:rsidRDefault="008627BE">
            <w:pPr>
              <w:ind w:right="90"/>
              <w:jc w:val="right"/>
              <w:rPr>
                <w:rFonts w:ascii="Arial" w:hAnsi="Arial" w:cs="Arial"/>
                <w:sz w:val="16"/>
                <w:szCs w:val="16"/>
              </w:rPr>
            </w:pPr>
            <w:r>
              <w:rPr>
                <w:rFonts w:ascii="Arial" w:hAnsi="Arial" w:cs="Arial"/>
                <w:b/>
                <w:bCs/>
                <w:sz w:val="16"/>
                <w:szCs w:val="16"/>
              </w:rPr>
              <w:t>Payment Date</w:t>
            </w:r>
          </w:p>
        </w:tc>
        <w:tc>
          <w:tcPr>
            <w:tcW w:w="945" w:type="dxa"/>
            <w:tcMar>
              <w:top w:w="0" w:type="dxa"/>
              <w:left w:w="144" w:type="dxa"/>
              <w:bottom w:w="0" w:type="dxa"/>
              <w:right w:w="0" w:type="dxa"/>
            </w:tcMar>
            <w:vAlign w:val="bottom"/>
            <w:hideMark/>
          </w:tcPr>
          <w:p w14:paraId="62E90597" w14:textId="77777777" w:rsidR="007563DD" w:rsidRDefault="008627BE">
            <w:pPr>
              <w:pStyle w:val="NormalWeb"/>
              <w:spacing w:before="0" w:beforeAutospacing="0" w:after="0" w:afterAutospacing="0"/>
              <w:ind w:right="72"/>
              <w:jc w:val="right"/>
              <w:rPr>
                <w:rFonts w:ascii="Arial" w:hAnsi="Arial" w:cs="Arial"/>
                <w:sz w:val="16"/>
                <w:szCs w:val="16"/>
              </w:rPr>
            </w:pPr>
            <w:r>
              <w:rPr>
                <w:rFonts w:ascii="Arial" w:hAnsi="Arial" w:cs="Arial"/>
                <w:b/>
                <w:bCs/>
                <w:sz w:val="16"/>
                <w:szCs w:val="16"/>
              </w:rPr>
              <w:t>Dividend</w:t>
            </w:r>
          </w:p>
          <w:p w14:paraId="20885CA1" w14:textId="77777777" w:rsidR="007563DD" w:rsidRDefault="008627BE">
            <w:pPr>
              <w:pStyle w:val="NormalWeb"/>
              <w:spacing w:before="0" w:beforeAutospacing="0" w:after="20" w:afterAutospacing="0"/>
              <w:ind w:left="-330" w:right="72"/>
              <w:jc w:val="right"/>
              <w:rPr>
                <w:rFonts w:ascii="Arial" w:hAnsi="Arial" w:cs="Arial"/>
                <w:sz w:val="16"/>
                <w:szCs w:val="16"/>
              </w:rPr>
            </w:pPr>
            <w:r>
              <w:rPr>
                <w:rFonts w:ascii="Arial" w:hAnsi="Arial" w:cs="Arial"/>
                <w:b/>
                <w:bCs/>
                <w:sz w:val="16"/>
                <w:szCs w:val="16"/>
              </w:rPr>
              <w:t>Per Share</w:t>
            </w:r>
          </w:p>
        </w:tc>
        <w:tc>
          <w:tcPr>
            <w:tcW w:w="1035" w:type="dxa"/>
            <w:tcMar>
              <w:top w:w="0" w:type="dxa"/>
              <w:left w:w="144" w:type="dxa"/>
              <w:bottom w:w="0" w:type="dxa"/>
              <w:right w:w="0" w:type="dxa"/>
            </w:tcMar>
            <w:vAlign w:val="bottom"/>
            <w:hideMark/>
          </w:tcPr>
          <w:p w14:paraId="2A56601C" w14:textId="77777777" w:rsidR="007563DD" w:rsidRDefault="008627BE">
            <w:pPr>
              <w:ind w:right="65"/>
              <w:jc w:val="right"/>
              <w:rPr>
                <w:rFonts w:ascii="Arial" w:hAnsi="Arial" w:cs="Arial"/>
                <w:sz w:val="16"/>
                <w:szCs w:val="16"/>
              </w:rPr>
            </w:pPr>
            <w:r>
              <w:rPr>
                <w:rFonts w:ascii="Arial" w:hAnsi="Arial" w:cs="Arial"/>
                <w:b/>
                <w:bCs/>
                <w:sz w:val="16"/>
                <w:szCs w:val="16"/>
              </w:rPr>
              <w:t>Amount</w:t>
            </w:r>
          </w:p>
        </w:tc>
      </w:tr>
      <w:tr w:rsidR="007563DD" w14:paraId="5F4CDA69" w14:textId="77777777">
        <w:trPr>
          <w:cantSplit/>
          <w:jc w:val="center"/>
        </w:trPr>
        <w:tc>
          <w:tcPr>
            <w:tcW w:w="10800" w:type="dxa"/>
            <w:gridSpan w:val="6"/>
            <w:tcMar>
              <w:top w:w="0" w:type="dxa"/>
              <w:left w:w="144" w:type="dxa"/>
              <w:bottom w:w="0" w:type="dxa"/>
              <w:right w:w="0" w:type="dxa"/>
            </w:tcMar>
            <w:vAlign w:val="bottom"/>
            <w:hideMark/>
          </w:tcPr>
          <w:p w14:paraId="190E93E8" w14:textId="77777777" w:rsidR="007563DD" w:rsidRDefault="008627BE">
            <w:pPr>
              <w:pStyle w:val="rrdsinglerule"/>
              <w:spacing w:before="0"/>
              <w:ind w:left="-144" w:right="72"/>
              <w:rPr>
                <w:rFonts w:ascii="Arial" w:hAnsi="Arial" w:cs="Arial"/>
                <w:sz w:val="20"/>
                <w:szCs w:val="20"/>
              </w:rPr>
            </w:pPr>
            <w:r>
              <w:rPr>
                <w:rFonts w:ascii="Arial" w:hAnsi="Arial" w:cs="Arial"/>
                <w:sz w:val="20"/>
                <w:szCs w:val="20"/>
              </w:rPr>
              <w:t> </w:t>
            </w:r>
          </w:p>
        </w:tc>
      </w:tr>
      <w:tr w:rsidR="007563DD" w14:paraId="556F23C7" w14:textId="77777777">
        <w:trPr>
          <w:trHeight w:val="75"/>
          <w:jc w:val="center"/>
        </w:trPr>
        <w:tc>
          <w:tcPr>
            <w:tcW w:w="2271" w:type="dxa"/>
            <w:vAlign w:val="center"/>
            <w:hideMark/>
          </w:tcPr>
          <w:p w14:paraId="2263D1A7" w14:textId="77777777" w:rsidR="007563DD" w:rsidRDefault="008627BE">
            <w:pPr>
              <w:rPr>
                <w:rFonts w:ascii="Arial" w:hAnsi="Arial" w:cs="Arial"/>
                <w:sz w:val="2"/>
                <w:szCs w:val="2"/>
              </w:rPr>
            </w:pPr>
            <w:r>
              <w:rPr>
                <w:rFonts w:ascii="Arial" w:hAnsi="Arial" w:cs="Arial"/>
                <w:sz w:val="2"/>
                <w:szCs w:val="2"/>
              </w:rPr>
              <w:t> </w:t>
            </w:r>
          </w:p>
        </w:tc>
        <w:tc>
          <w:tcPr>
            <w:tcW w:w="2211" w:type="dxa"/>
            <w:vAlign w:val="center"/>
            <w:hideMark/>
          </w:tcPr>
          <w:p w14:paraId="6A6EAF89" w14:textId="77777777" w:rsidR="007563DD" w:rsidRDefault="008627BE">
            <w:pPr>
              <w:rPr>
                <w:rFonts w:ascii="Arial" w:hAnsi="Arial" w:cs="Arial"/>
                <w:sz w:val="2"/>
                <w:szCs w:val="2"/>
              </w:rPr>
            </w:pPr>
            <w:r>
              <w:rPr>
                <w:rFonts w:ascii="Arial" w:hAnsi="Arial" w:cs="Arial"/>
                <w:sz w:val="2"/>
                <w:szCs w:val="2"/>
              </w:rPr>
              <w:t> </w:t>
            </w:r>
          </w:p>
        </w:tc>
        <w:tc>
          <w:tcPr>
            <w:tcW w:w="2250" w:type="dxa"/>
            <w:vAlign w:val="center"/>
            <w:hideMark/>
          </w:tcPr>
          <w:p w14:paraId="3350F9A1" w14:textId="77777777" w:rsidR="007563DD" w:rsidRDefault="008627BE">
            <w:pPr>
              <w:rPr>
                <w:rFonts w:ascii="Arial" w:hAnsi="Arial" w:cs="Arial"/>
                <w:sz w:val="2"/>
                <w:szCs w:val="2"/>
              </w:rPr>
            </w:pPr>
            <w:r>
              <w:rPr>
                <w:rFonts w:ascii="Arial" w:hAnsi="Arial" w:cs="Arial"/>
                <w:sz w:val="2"/>
                <w:szCs w:val="2"/>
              </w:rPr>
              <w:t> </w:t>
            </w:r>
          </w:p>
        </w:tc>
        <w:tc>
          <w:tcPr>
            <w:tcW w:w="2088" w:type="dxa"/>
            <w:vAlign w:val="center"/>
            <w:hideMark/>
          </w:tcPr>
          <w:p w14:paraId="44856DAE"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4DCD7E08"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5F68E03B" w14:textId="77777777" w:rsidR="007563DD" w:rsidRDefault="008627BE">
            <w:pPr>
              <w:rPr>
                <w:rFonts w:ascii="Arial" w:hAnsi="Arial" w:cs="Arial"/>
                <w:sz w:val="2"/>
                <w:szCs w:val="2"/>
              </w:rPr>
            </w:pPr>
            <w:r>
              <w:rPr>
                <w:rFonts w:ascii="Arial" w:hAnsi="Arial" w:cs="Arial"/>
                <w:sz w:val="2"/>
                <w:szCs w:val="2"/>
              </w:rPr>
              <w:t> </w:t>
            </w:r>
          </w:p>
        </w:tc>
      </w:tr>
      <w:tr w:rsidR="007563DD" w14:paraId="440DDDF0" w14:textId="77777777">
        <w:trPr>
          <w:cantSplit/>
          <w:jc w:val="center"/>
        </w:trPr>
        <w:tc>
          <w:tcPr>
            <w:tcW w:w="2271" w:type="dxa"/>
            <w:vAlign w:val="bottom"/>
            <w:hideMark/>
          </w:tcPr>
          <w:p w14:paraId="23BC7C2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Fiscal Year 2022</w:t>
            </w:r>
          </w:p>
        </w:tc>
        <w:tc>
          <w:tcPr>
            <w:tcW w:w="2211" w:type="dxa"/>
            <w:tcMar>
              <w:top w:w="0" w:type="dxa"/>
              <w:left w:w="144" w:type="dxa"/>
              <w:bottom w:w="0" w:type="dxa"/>
              <w:right w:w="0" w:type="dxa"/>
            </w:tcMar>
            <w:vAlign w:val="bottom"/>
            <w:hideMark/>
          </w:tcPr>
          <w:p w14:paraId="10F3F5D5" w14:textId="77777777" w:rsidR="007563DD" w:rsidRDefault="008627BE">
            <w:pPr>
              <w:pStyle w:val="la2"/>
              <w:rPr>
                <w:rFonts w:ascii="Arial" w:hAnsi="Arial" w:cs="Arial"/>
                <w:sz w:val="16"/>
                <w:szCs w:val="16"/>
              </w:rPr>
            </w:pPr>
            <w:r>
              <w:rPr>
                <w:rFonts w:ascii="Arial" w:hAnsi="Arial" w:cs="Arial"/>
                <w:sz w:val="16"/>
                <w:szCs w:val="16"/>
              </w:rPr>
              <w:t> </w:t>
            </w:r>
          </w:p>
        </w:tc>
        <w:tc>
          <w:tcPr>
            <w:tcW w:w="2250" w:type="dxa"/>
            <w:tcMar>
              <w:top w:w="0" w:type="dxa"/>
              <w:left w:w="144" w:type="dxa"/>
              <w:bottom w:w="0" w:type="dxa"/>
              <w:right w:w="0" w:type="dxa"/>
            </w:tcMar>
            <w:vAlign w:val="bottom"/>
            <w:hideMark/>
          </w:tcPr>
          <w:p w14:paraId="7A2AA40C" w14:textId="77777777" w:rsidR="007563DD" w:rsidRDefault="008627BE">
            <w:pPr>
              <w:pStyle w:val="la2"/>
              <w:rPr>
                <w:rFonts w:ascii="Arial" w:hAnsi="Arial" w:cs="Arial"/>
                <w:sz w:val="16"/>
                <w:szCs w:val="16"/>
              </w:rPr>
            </w:pPr>
            <w:r>
              <w:rPr>
                <w:rFonts w:ascii="Arial" w:hAnsi="Arial" w:cs="Arial"/>
                <w:sz w:val="16"/>
                <w:szCs w:val="16"/>
              </w:rPr>
              <w:t> </w:t>
            </w:r>
          </w:p>
        </w:tc>
        <w:tc>
          <w:tcPr>
            <w:tcW w:w="2088" w:type="dxa"/>
            <w:tcMar>
              <w:top w:w="0" w:type="dxa"/>
              <w:left w:w="144" w:type="dxa"/>
              <w:bottom w:w="0" w:type="dxa"/>
              <w:right w:w="0" w:type="dxa"/>
            </w:tcMar>
            <w:vAlign w:val="bottom"/>
            <w:hideMark/>
          </w:tcPr>
          <w:p w14:paraId="50E45EFD" w14:textId="77777777" w:rsidR="007563DD" w:rsidRDefault="008627BE">
            <w:pPr>
              <w:pStyle w:val="la2"/>
              <w:rPr>
                <w:rFonts w:ascii="Arial" w:hAnsi="Arial" w:cs="Arial"/>
                <w:sz w:val="16"/>
                <w:szCs w:val="16"/>
              </w:rPr>
            </w:pPr>
            <w:r>
              <w:rPr>
                <w:rFonts w:ascii="Arial" w:hAnsi="Arial" w:cs="Arial"/>
                <w:sz w:val="16"/>
                <w:szCs w:val="16"/>
              </w:rPr>
              <w:t> </w:t>
            </w:r>
          </w:p>
        </w:tc>
        <w:tc>
          <w:tcPr>
            <w:tcW w:w="945" w:type="dxa"/>
            <w:tcMar>
              <w:top w:w="0" w:type="dxa"/>
              <w:left w:w="144" w:type="dxa"/>
              <w:bottom w:w="0" w:type="dxa"/>
              <w:right w:w="0" w:type="dxa"/>
            </w:tcMar>
            <w:vAlign w:val="bottom"/>
            <w:hideMark/>
          </w:tcPr>
          <w:p w14:paraId="641CE8D9" w14:textId="77777777" w:rsidR="007563DD" w:rsidRDefault="008627BE">
            <w:pPr>
              <w:pStyle w:val="la2"/>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441DBDF9" w14:textId="77777777" w:rsidR="007563DD" w:rsidRDefault="008627BE">
            <w:pPr>
              <w:ind w:left="-285" w:right="45"/>
              <w:jc w:val="right"/>
              <w:rPr>
                <w:rFonts w:ascii="Arial" w:hAnsi="Arial" w:cs="Arial"/>
                <w:sz w:val="16"/>
                <w:szCs w:val="16"/>
              </w:rPr>
            </w:pPr>
            <w:r>
              <w:rPr>
                <w:rFonts w:ascii="Arial" w:hAnsi="Arial" w:cs="Arial"/>
                <w:b/>
                <w:bCs/>
                <w:sz w:val="16"/>
                <w:szCs w:val="16"/>
              </w:rPr>
              <w:t>(In millions)</w:t>
            </w:r>
          </w:p>
        </w:tc>
      </w:tr>
      <w:tr w:rsidR="007563DD" w14:paraId="27F8E1B9" w14:textId="77777777">
        <w:trPr>
          <w:trHeight w:val="75"/>
          <w:jc w:val="center"/>
        </w:trPr>
        <w:tc>
          <w:tcPr>
            <w:tcW w:w="2271" w:type="dxa"/>
            <w:vAlign w:val="center"/>
            <w:hideMark/>
          </w:tcPr>
          <w:p w14:paraId="630809EA" w14:textId="77777777" w:rsidR="007563DD" w:rsidRDefault="008627BE">
            <w:pPr>
              <w:rPr>
                <w:rFonts w:ascii="Arial" w:hAnsi="Arial" w:cs="Arial"/>
                <w:sz w:val="2"/>
                <w:szCs w:val="2"/>
              </w:rPr>
            </w:pPr>
            <w:r>
              <w:rPr>
                <w:rFonts w:ascii="Arial" w:hAnsi="Arial" w:cs="Arial"/>
                <w:sz w:val="2"/>
                <w:szCs w:val="2"/>
              </w:rPr>
              <w:t> </w:t>
            </w:r>
          </w:p>
        </w:tc>
        <w:tc>
          <w:tcPr>
            <w:tcW w:w="2211" w:type="dxa"/>
            <w:vAlign w:val="center"/>
            <w:hideMark/>
          </w:tcPr>
          <w:p w14:paraId="46714C05" w14:textId="77777777" w:rsidR="007563DD" w:rsidRDefault="008627BE">
            <w:pPr>
              <w:rPr>
                <w:rFonts w:ascii="Arial" w:hAnsi="Arial" w:cs="Arial"/>
                <w:sz w:val="2"/>
                <w:szCs w:val="2"/>
              </w:rPr>
            </w:pPr>
            <w:r>
              <w:rPr>
                <w:rFonts w:ascii="Arial" w:hAnsi="Arial" w:cs="Arial"/>
                <w:sz w:val="2"/>
                <w:szCs w:val="2"/>
              </w:rPr>
              <w:t> </w:t>
            </w:r>
          </w:p>
        </w:tc>
        <w:tc>
          <w:tcPr>
            <w:tcW w:w="2250" w:type="dxa"/>
            <w:vAlign w:val="center"/>
            <w:hideMark/>
          </w:tcPr>
          <w:p w14:paraId="037E38E2" w14:textId="77777777" w:rsidR="007563DD" w:rsidRDefault="008627BE">
            <w:pPr>
              <w:rPr>
                <w:rFonts w:ascii="Arial" w:hAnsi="Arial" w:cs="Arial"/>
                <w:sz w:val="2"/>
                <w:szCs w:val="2"/>
              </w:rPr>
            </w:pPr>
            <w:r>
              <w:rPr>
                <w:rFonts w:ascii="Arial" w:hAnsi="Arial" w:cs="Arial"/>
                <w:sz w:val="2"/>
                <w:szCs w:val="2"/>
              </w:rPr>
              <w:t> </w:t>
            </w:r>
          </w:p>
        </w:tc>
        <w:tc>
          <w:tcPr>
            <w:tcW w:w="2088" w:type="dxa"/>
            <w:vAlign w:val="center"/>
            <w:hideMark/>
          </w:tcPr>
          <w:p w14:paraId="1C58DA25" w14:textId="77777777" w:rsidR="007563DD" w:rsidRDefault="008627BE">
            <w:pPr>
              <w:rPr>
                <w:rFonts w:ascii="Arial" w:hAnsi="Arial" w:cs="Arial"/>
                <w:sz w:val="2"/>
                <w:szCs w:val="2"/>
              </w:rPr>
            </w:pPr>
            <w:r>
              <w:rPr>
                <w:rFonts w:ascii="Arial" w:hAnsi="Arial" w:cs="Arial"/>
                <w:sz w:val="2"/>
                <w:szCs w:val="2"/>
              </w:rPr>
              <w:t> </w:t>
            </w:r>
          </w:p>
        </w:tc>
        <w:tc>
          <w:tcPr>
            <w:tcW w:w="945" w:type="dxa"/>
            <w:vAlign w:val="center"/>
            <w:hideMark/>
          </w:tcPr>
          <w:p w14:paraId="17B57F15"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28D9009A" w14:textId="77777777" w:rsidR="007563DD" w:rsidRDefault="008627BE">
            <w:pPr>
              <w:rPr>
                <w:rFonts w:ascii="Arial" w:hAnsi="Arial" w:cs="Arial"/>
                <w:sz w:val="2"/>
                <w:szCs w:val="2"/>
              </w:rPr>
            </w:pPr>
            <w:r>
              <w:rPr>
                <w:rFonts w:ascii="Arial" w:hAnsi="Arial" w:cs="Arial"/>
                <w:sz w:val="2"/>
                <w:szCs w:val="2"/>
              </w:rPr>
              <w:t> </w:t>
            </w:r>
          </w:p>
        </w:tc>
      </w:tr>
      <w:tr w:rsidR="007563DD" w14:paraId="44F3AF5E" w14:textId="77777777">
        <w:trPr>
          <w:cantSplit/>
          <w:jc w:val="center"/>
        </w:trPr>
        <w:tc>
          <w:tcPr>
            <w:tcW w:w="2271" w:type="dxa"/>
            <w:vAlign w:val="bottom"/>
            <w:hideMark/>
          </w:tcPr>
          <w:p w14:paraId="11F83E8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September 14, 2021</w:t>
            </w:r>
          </w:p>
        </w:tc>
        <w:tc>
          <w:tcPr>
            <w:tcW w:w="2211" w:type="dxa"/>
            <w:tcMar>
              <w:top w:w="0" w:type="dxa"/>
              <w:left w:w="144" w:type="dxa"/>
              <w:bottom w:w="0" w:type="dxa"/>
              <w:right w:w="0" w:type="dxa"/>
            </w:tcMar>
            <w:vAlign w:val="bottom"/>
            <w:hideMark/>
          </w:tcPr>
          <w:p w14:paraId="7B830C4A" w14:textId="77777777" w:rsidR="007563DD" w:rsidRDefault="008627BE">
            <w:pPr>
              <w:pStyle w:val="la2"/>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6D7B77E1" w14:textId="77777777" w:rsidR="007563DD" w:rsidRDefault="008627BE">
            <w:pPr>
              <w:pStyle w:val="NormalWeb"/>
              <w:tabs>
                <w:tab w:val="right" w:pos="2080"/>
                <w:tab w:val="decimal" w:pos="2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November 18, 2021</w:t>
            </w:r>
            <w:r>
              <w:rPr>
                <w:rFonts w:ascii="Arial" w:hAnsi="Arial" w:cs="Arial"/>
                <w:bCs/>
                <w:sz w:val="20"/>
                <w:szCs w:val="20"/>
              </w:rPr>
              <w:tab/>
            </w:r>
          </w:p>
        </w:tc>
        <w:tc>
          <w:tcPr>
            <w:tcW w:w="2088" w:type="dxa"/>
            <w:noWrap/>
            <w:tcMar>
              <w:top w:w="0" w:type="dxa"/>
              <w:left w:w="144" w:type="dxa"/>
              <w:bottom w:w="0" w:type="dxa"/>
              <w:right w:w="0" w:type="dxa"/>
            </w:tcMar>
            <w:vAlign w:val="bottom"/>
            <w:hideMark/>
          </w:tcPr>
          <w:p w14:paraId="34B2DC77" w14:textId="77777777" w:rsidR="007563DD" w:rsidRDefault="008627BE">
            <w:pPr>
              <w:pStyle w:val="NormalWeb"/>
              <w:tabs>
                <w:tab w:val="right" w:pos="1830"/>
                <w:tab w:val="decimal" w:pos="2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December 9, 2021</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4CC08018" w14:textId="77777777" w:rsidR="007563DD" w:rsidRDefault="008627BE">
            <w:pPr>
              <w:pStyle w:val="NormalWeb"/>
              <w:tabs>
                <w:tab w:val="right" w:pos="717"/>
                <w:tab w:val="decimal" w:pos="980"/>
              </w:tabs>
              <w:spacing w:before="0" w:beforeAutospacing="0" w:after="20" w:afterAutospacing="0"/>
              <w:ind w:lef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FFF01C5"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4,652</w:t>
            </w:r>
            <w:r>
              <w:rPr>
                <w:rFonts w:ascii="Arial" w:hAnsi="Arial" w:cs="Arial"/>
                <w:bCs/>
                <w:sz w:val="20"/>
                <w:szCs w:val="20"/>
              </w:rPr>
              <w:tab/>
            </w:r>
          </w:p>
        </w:tc>
      </w:tr>
      <w:tr w:rsidR="007563DD" w14:paraId="106B3165" w14:textId="77777777">
        <w:trPr>
          <w:cantSplit/>
          <w:jc w:val="center"/>
        </w:trPr>
        <w:tc>
          <w:tcPr>
            <w:tcW w:w="2271" w:type="dxa"/>
            <w:vAlign w:val="bottom"/>
            <w:hideMark/>
          </w:tcPr>
          <w:p w14:paraId="539B89F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December 7, 2021</w:t>
            </w:r>
          </w:p>
        </w:tc>
        <w:tc>
          <w:tcPr>
            <w:tcW w:w="2211" w:type="dxa"/>
            <w:tcMar>
              <w:top w:w="0" w:type="dxa"/>
              <w:left w:w="144" w:type="dxa"/>
              <w:bottom w:w="0" w:type="dxa"/>
              <w:right w:w="0" w:type="dxa"/>
            </w:tcMar>
            <w:vAlign w:val="bottom"/>
            <w:hideMark/>
          </w:tcPr>
          <w:p w14:paraId="1108498F" w14:textId="77777777" w:rsidR="007563DD" w:rsidRDefault="008627BE">
            <w:pPr>
              <w:pStyle w:val="la2"/>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05FAA65B" w14:textId="77777777" w:rsidR="007563DD" w:rsidRDefault="008627BE">
            <w:pPr>
              <w:pStyle w:val="NormalWeb"/>
              <w:tabs>
                <w:tab w:val="right" w:pos="2080"/>
                <w:tab w:val="decimal" w:pos="2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February 17, 2022</w:t>
            </w:r>
            <w:r>
              <w:rPr>
                <w:rFonts w:ascii="Arial" w:hAnsi="Arial" w:cs="Arial"/>
                <w:bCs/>
                <w:sz w:val="20"/>
                <w:szCs w:val="20"/>
              </w:rPr>
              <w:tab/>
            </w:r>
          </w:p>
        </w:tc>
        <w:tc>
          <w:tcPr>
            <w:tcW w:w="2088" w:type="dxa"/>
            <w:noWrap/>
            <w:tcMar>
              <w:top w:w="0" w:type="dxa"/>
              <w:left w:w="144" w:type="dxa"/>
              <w:bottom w:w="0" w:type="dxa"/>
              <w:right w:w="0" w:type="dxa"/>
            </w:tcMar>
            <w:vAlign w:val="bottom"/>
            <w:hideMark/>
          </w:tcPr>
          <w:p w14:paraId="7BCC9565" w14:textId="77777777" w:rsidR="007563DD" w:rsidRDefault="008627BE">
            <w:pPr>
              <w:pStyle w:val="NormalWeb"/>
              <w:tabs>
                <w:tab w:val="right" w:pos="1830"/>
                <w:tab w:val="decimal" w:pos="2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March 10, 2022</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728C4790" w14:textId="77777777" w:rsidR="007563DD" w:rsidRDefault="008627BE">
            <w:pPr>
              <w:pStyle w:val="NormalWeb"/>
              <w:tabs>
                <w:tab w:val="right" w:pos="717"/>
                <w:tab w:val="decimal" w:pos="980"/>
              </w:tabs>
              <w:spacing w:before="0" w:beforeAutospacing="0" w:after="20" w:afterAutospacing="0"/>
              <w:ind w:left="86"/>
              <w:rPr>
                <w:rFonts w:ascii="Arial" w:hAnsi="Arial" w:cs="Arial"/>
                <w:sz w:val="20"/>
                <w:szCs w:val="20"/>
              </w:rPr>
            </w:pP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AA25388"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bCs/>
                <w:sz w:val="20"/>
                <w:szCs w:val="20"/>
              </w:rPr>
              <w:tab/>
            </w:r>
            <w:r>
              <w:rPr>
                <w:rFonts w:ascii="Arial" w:hAnsi="Arial" w:cs="Arial"/>
                <w:b/>
                <w:bCs/>
                <w:sz w:val="20"/>
                <w:szCs w:val="20"/>
              </w:rPr>
              <w:t>4,645</w:t>
            </w:r>
            <w:r>
              <w:rPr>
                <w:rFonts w:ascii="Arial" w:hAnsi="Arial" w:cs="Arial"/>
                <w:bCs/>
                <w:sz w:val="20"/>
                <w:szCs w:val="20"/>
              </w:rPr>
              <w:tab/>
            </w:r>
          </w:p>
        </w:tc>
      </w:tr>
      <w:tr w:rsidR="007563DD" w14:paraId="67451B14" w14:textId="77777777">
        <w:trPr>
          <w:cantSplit/>
          <w:jc w:val="center"/>
        </w:trPr>
        <w:tc>
          <w:tcPr>
            <w:tcW w:w="2271" w:type="dxa"/>
            <w:vAlign w:val="bottom"/>
            <w:hideMark/>
          </w:tcPr>
          <w:p w14:paraId="7B52B0E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March 14, 2022</w:t>
            </w:r>
          </w:p>
        </w:tc>
        <w:tc>
          <w:tcPr>
            <w:tcW w:w="2211" w:type="dxa"/>
            <w:tcMar>
              <w:top w:w="0" w:type="dxa"/>
              <w:left w:w="144" w:type="dxa"/>
              <w:bottom w:w="0" w:type="dxa"/>
              <w:right w:w="0" w:type="dxa"/>
            </w:tcMar>
            <w:vAlign w:val="bottom"/>
            <w:hideMark/>
          </w:tcPr>
          <w:p w14:paraId="2E5882A1" w14:textId="77777777" w:rsidR="007563DD" w:rsidRDefault="008627BE">
            <w:pPr>
              <w:pStyle w:val="la2"/>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14981AB4" w14:textId="77777777" w:rsidR="007563DD" w:rsidRDefault="008627BE">
            <w:pPr>
              <w:pStyle w:val="NormalWeb"/>
              <w:tabs>
                <w:tab w:val="right" w:pos="2080"/>
                <w:tab w:val="decimal" w:pos="2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May 19, 2022</w:t>
            </w:r>
            <w:r>
              <w:rPr>
                <w:rFonts w:ascii="Arial" w:hAnsi="Arial" w:cs="Arial"/>
                <w:bCs/>
                <w:sz w:val="20"/>
                <w:szCs w:val="20"/>
              </w:rPr>
              <w:tab/>
            </w:r>
          </w:p>
        </w:tc>
        <w:tc>
          <w:tcPr>
            <w:tcW w:w="2088" w:type="dxa"/>
            <w:noWrap/>
            <w:tcMar>
              <w:top w:w="0" w:type="dxa"/>
              <w:left w:w="144" w:type="dxa"/>
              <w:bottom w:w="0" w:type="dxa"/>
              <w:right w:w="0" w:type="dxa"/>
            </w:tcMar>
            <w:vAlign w:val="bottom"/>
            <w:hideMark/>
          </w:tcPr>
          <w:p w14:paraId="2A45386B" w14:textId="77777777" w:rsidR="007563DD" w:rsidRDefault="008627BE">
            <w:pPr>
              <w:pStyle w:val="NormalWeb"/>
              <w:tabs>
                <w:tab w:val="right" w:pos="1830"/>
                <w:tab w:val="decimal" w:pos="2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June 9, 2022</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3C923038" w14:textId="77777777" w:rsidR="007563DD" w:rsidRDefault="008627BE">
            <w:pPr>
              <w:pStyle w:val="NormalWeb"/>
              <w:tabs>
                <w:tab w:val="right" w:pos="717"/>
                <w:tab w:val="decimal" w:pos="980"/>
              </w:tabs>
              <w:spacing w:before="0" w:beforeAutospacing="0" w:after="20" w:afterAutospacing="0"/>
              <w:ind w:left="86"/>
              <w:rPr>
                <w:rFonts w:ascii="Arial" w:hAnsi="Arial" w:cs="Arial"/>
                <w:sz w:val="20"/>
                <w:szCs w:val="20"/>
              </w:rPr>
            </w:pP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4F50BBE5"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bCs/>
                <w:sz w:val="20"/>
                <w:szCs w:val="20"/>
              </w:rPr>
              <w:tab/>
            </w:r>
            <w:r>
              <w:rPr>
                <w:rFonts w:ascii="Arial" w:hAnsi="Arial" w:cs="Arial"/>
                <w:b/>
                <w:bCs/>
                <w:sz w:val="20"/>
                <w:szCs w:val="20"/>
              </w:rPr>
              <w:t>4,632</w:t>
            </w:r>
            <w:r>
              <w:rPr>
                <w:rFonts w:ascii="Arial" w:hAnsi="Arial" w:cs="Arial"/>
                <w:bCs/>
                <w:sz w:val="20"/>
                <w:szCs w:val="20"/>
              </w:rPr>
              <w:tab/>
            </w:r>
          </w:p>
        </w:tc>
      </w:tr>
      <w:tr w:rsidR="007563DD" w14:paraId="0C7F3CFD" w14:textId="77777777">
        <w:trPr>
          <w:cantSplit/>
          <w:jc w:val="center"/>
        </w:trPr>
        <w:tc>
          <w:tcPr>
            <w:tcW w:w="2271" w:type="dxa"/>
            <w:vAlign w:val="bottom"/>
            <w:hideMark/>
          </w:tcPr>
          <w:p w14:paraId="612CB4C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June 14, 2022</w:t>
            </w:r>
          </w:p>
        </w:tc>
        <w:tc>
          <w:tcPr>
            <w:tcW w:w="2211" w:type="dxa"/>
            <w:tcMar>
              <w:top w:w="0" w:type="dxa"/>
              <w:left w:w="144" w:type="dxa"/>
              <w:bottom w:w="0" w:type="dxa"/>
              <w:right w:w="0" w:type="dxa"/>
            </w:tcMar>
            <w:vAlign w:val="bottom"/>
            <w:hideMark/>
          </w:tcPr>
          <w:p w14:paraId="0B1FAFA1" w14:textId="77777777" w:rsidR="007563DD" w:rsidRDefault="008627BE">
            <w:pPr>
              <w:pStyle w:val="la2"/>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59A16098" w14:textId="77777777" w:rsidR="007563DD" w:rsidRDefault="008627BE">
            <w:pPr>
              <w:pStyle w:val="NormalWeb"/>
              <w:tabs>
                <w:tab w:val="right" w:pos="2080"/>
                <w:tab w:val="decimal" w:pos="2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August 18, 2022</w:t>
            </w:r>
            <w:r>
              <w:rPr>
                <w:rFonts w:ascii="Arial" w:hAnsi="Arial" w:cs="Arial"/>
                <w:bCs/>
                <w:sz w:val="20"/>
                <w:szCs w:val="20"/>
              </w:rPr>
              <w:tab/>
            </w:r>
          </w:p>
        </w:tc>
        <w:tc>
          <w:tcPr>
            <w:tcW w:w="2088" w:type="dxa"/>
            <w:noWrap/>
            <w:tcMar>
              <w:top w:w="0" w:type="dxa"/>
              <w:left w:w="144" w:type="dxa"/>
              <w:bottom w:w="0" w:type="dxa"/>
              <w:right w:w="0" w:type="dxa"/>
            </w:tcMar>
            <w:vAlign w:val="bottom"/>
            <w:hideMark/>
          </w:tcPr>
          <w:p w14:paraId="1F038E66" w14:textId="77777777" w:rsidR="007563DD" w:rsidRDefault="008627BE">
            <w:pPr>
              <w:pStyle w:val="NormalWeb"/>
              <w:tabs>
                <w:tab w:val="right" w:pos="1830"/>
                <w:tab w:val="decimal" w:pos="204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September 8, 2022</w:t>
            </w:r>
            <w:r>
              <w:rPr>
                <w:rFonts w:ascii="Arial" w:hAnsi="Arial" w:cs="Arial"/>
                <w:bCs/>
                <w:sz w:val="20"/>
                <w:szCs w:val="20"/>
              </w:rPr>
              <w:tab/>
            </w:r>
          </w:p>
        </w:tc>
        <w:tc>
          <w:tcPr>
            <w:tcW w:w="945" w:type="dxa"/>
            <w:noWrap/>
            <w:tcMar>
              <w:top w:w="0" w:type="dxa"/>
              <w:left w:w="144" w:type="dxa"/>
              <w:bottom w:w="0" w:type="dxa"/>
              <w:right w:w="0" w:type="dxa"/>
            </w:tcMar>
            <w:vAlign w:val="bottom"/>
            <w:hideMark/>
          </w:tcPr>
          <w:p w14:paraId="667A9719" w14:textId="77777777" w:rsidR="007563DD" w:rsidRDefault="008627BE">
            <w:pPr>
              <w:pStyle w:val="NormalWeb"/>
              <w:tabs>
                <w:tab w:val="right" w:pos="717"/>
                <w:tab w:val="decimal" w:pos="980"/>
              </w:tabs>
              <w:spacing w:before="0" w:beforeAutospacing="0" w:after="20" w:afterAutospacing="0"/>
              <w:ind w:left="86"/>
              <w:rPr>
                <w:rFonts w:ascii="Arial" w:hAnsi="Arial" w:cs="Arial"/>
                <w:sz w:val="20"/>
                <w:szCs w:val="20"/>
              </w:rPr>
            </w:pPr>
            <w:r>
              <w:rPr>
                <w:rFonts w:ascii="Arial" w:hAnsi="Arial" w:cs="Arial"/>
                <w:bCs/>
                <w:sz w:val="20"/>
                <w:szCs w:val="20"/>
              </w:rPr>
              <w:tab/>
            </w:r>
            <w:r>
              <w:rPr>
                <w:rFonts w:ascii="Arial" w:hAnsi="Arial" w:cs="Arial"/>
                <w:b/>
                <w:bCs/>
                <w:sz w:val="20"/>
                <w:szCs w:val="20"/>
              </w:rPr>
              <w:t>0.62</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08039531"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bCs/>
                <w:sz w:val="20"/>
                <w:szCs w:val="20"/>
              </w:rPr>
              <w:tab/>
            </w:r>
            <w:r>
              <w:rPr>
                <w:rFonts w:ascii="Arial" w:hAnsi="Arial" w:cs="Arial"/>
                <w:b/>
                <w:bCs/>
                <w:sz w:val="20"/>
                <w:szCs w:val="20"/>
              </w:rPr>
              <w:t>4,627</w:t>
            </w:r>
            <w:r>
              <w:rPr>
                <w:rFonts w:ascii="Arial" w:hAnsi="Arial" w:cs="Arial"/>
                <w:bCs/>
                <w:sz w:val="20"/>
                <w:szCs w:val="20"/>
              </w:rPr>
              <w:tab/>
            </w:r>
          </w:p>
        </w:tc>
      </w:tr>
      <w:tr w:rsidR="007563DD" w14:paraId="213F6E35" w14:textId="77777777">
        <w:trPr>
          <w:cantSplit/>
          <w:jc w:val="center"/>
        </w:trPr>
        <w:tc>
          <w:tcPr>
            <w:tcW w:w="9765" w:type="dxa"/>
            <w:gridSpan w:val="5"/>
            <w:tcMar>
              <w:top w:w="0" w:type="dxa"/>
              <w:left w:w="144" w:type="dxa"/>
              <w:bottom w:w="0" w:type="dxa"/>
              <w:right w:w="0" w:type="dxa"/>
            </w:tcMar>
            <w:vAlign w:val="bottom"/>
            <w:hideMark/>
          </w:tcPr>
          <w:p w14:paraId="085374A1" w14:textId="77777777" w:rsidR="007563DD" w:rsidRDefault="008627BE" w:rsidP="00761153">
            <w:pPr>
              <w:pStyle w:val="rrdsinglerule"/>
              <w:tabs>
                <w:tab w:val="right" w:pos="717"/>
                <w:tab w:val="right" w:pos="1830"/>
              </w:tabs>
              <w:spacing w:before="0"/>
              <w:ind w:left="-144"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04ADF93E" w14:textId="77777777" w:rsidR="007563DD" w:rsidRDefault="008627BE">
            <w:pPr>
              <w:pStyle w:val="rrdsinglerule"/>
              <w:tabs>
                <w:tab w:val="right" w:pos="843"/>
              </w:tabs>
              <w:spacing w:before="0"/>
              <w:ind w:right="72"/>
              <w:rPr>
                <w:rFonts w:ascii="Arial" w:hAnsi="Arial" w:cs="Arial"/>
                <w:sz w:val="20"/>
                <w:szCs w:val="20"/>
              </w:rPr>
            </w:pPr>
            <w:r>
              <w:rPr>
                <w:rFonts w:ascii="Arial" w:hAnsi="Arial" w:cs="Arial"/>
                <w:sz w:val="20"/>
                <w:szCs w:val="20"/>
              </w:rPr>
              <w:t> </w:t>
            </w:r>
          </w:p>
        </w:tc>
      </w:tr>
      <w:tr w:rsidR="007563DD" w14:paraId="64B66153" w14:textId="77777777">
        <w:trPr>
          <w:cantSplit/>
          <w:jc w:val="center"/>
        </w:trPr>
        <w:tc>
          <w:tcPr>
            <w:tcW w:w="2271" w:type="dxa"/>
            <w:vAlign w:val="bottom"/>
            <w:hideMark/>
          </w:tcPr>
          <w:p w14:paraId="1973A0F4" w14:textId="77777777" w:rsidR="007563DD" w:rsidRDefault="008627BE" w:rsidP="00761153">
            <w:pPr>
              <w:pStyle w:val="NormalWeb"/>
              <w:spacing w:before="0" w:beforeAutospacing="0" w:after="0" w:afterAutospacing="0"/>
              <w:ind w:left="480" w:right="86" w:hanging="240"/>
              <w:rPr>
                <w:rFonts w:ascii="Arial" w:hAnsi="Arial" w:cs="Arial"/>
                <w:sz w:val="20"/>
                <w:szCs w:val="20"/>
              </w:rPr>
            </w:pPr>
            <w:r>
              <w:rPr>
                <w:rFonts w:ascii="Arial" w:hAnsi="Arial" w:cs="Arial"/>
                <w:b/>
                <w:bCs/>
                <w:sz w:val="20"/>
                <w:szCs w:val="20"/>
              </w:rPr>
              <w:t>Total</w:t>
            </w:r>
          </w:p>
        </w:tc>
        <w:tc>
          <w:tcPr>
            <w:tcW w:w="2211" w:type="dxa"/>
            <w:tcMar>
              <w:top w:w="0" w:type="dxa"/>
              <w:left w:w="144" w:type="dxa"/>
              <w:bottom w:w="0" w:type="dxa"/>
              <w:right w:w="0" w:type="dxa"/>
            </w:tcMar>
            <w:vAlign w:val="bottom"/>
            <w:hideMark/>
          </w:tcPr>
          <w:p w14:paraId="03F25EE0"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tcMar>
              <w:top w:w="0" w:type="dxa"/>
              <w:left w:w="144" w:type="dxa"/>
              <w:bottom w:w="0" w:type="dxa"/>
              <w:right w:w="0" w:type="dxa"/>
            </w:tcMar>
            <w:vAlign w:val="bottom"/>
            <w:hideMark/>
          </w:tcPr>
          <w:p w14:paraId="042E6DA1"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088" w:type="dxa"/>
            <w:tcMar>
              <w:top w:w="0" w:type="dxa"/>
              <w:left w:w="144" w:type="dxa"/>
              <w:bottom w:w="0" w:type="dxa"/>
              <w:right w:w="0" w:type="dxa"/>
            </w:tcMar>
            <w:vAlign w:val="bottom"/>
            <w:hideMark/>
          </w:tcPr>
          <w:p w14:paraId="04305A16" w14:textId="77777777" w:rsidR="007563DD" w:rsidRDefault="008627BE" w:rsidP="00761153">
            <w:pPr>
              <w:pStyle w:val="la2"/>
              <w:tabs>
                <w:tab w:val="right" w:pos="1830"/>
              </w:tabs>
              <w:ind w:right="86"/>
              <w:rPr>
                <w:rFonts w:ascii="Arial" w:hAnsi="Arial" w:cs="Arial"/>
                <w:sz w:val="20"/>
                <w:szCs w:val="20"/>
              </w:rPr>
            </w:pPr>
            <w:r>
              <w:rPr>
                <w:rFonts w:ascii="Arial" w:hAnsi="Arial" w:cs="Arial"/>
                <w:sz w:val="20"/>
                <w:szCs w:val="20"/>
              </w:rPr>
              <w:t> </w:t>
            </w:r>
          </w:p>
        </w:tc>
        <w:tc>
          <w:tcPr>
            <w:tcW w:w="945" w:type="dxa"/>
            <w:noWrap/>
            <w:tcMar>
              <w:top w:w="0" w:type="dxa"/>
              <w:left w:w="144" w:type="dxa"/>
              <w:bottom w:w="0" w:type="dxa"/>
              <w:right w:w="0" w:type="dxa"/>
            </w:tcMar>
            <w:vAlign w:val="bottom"/>
            <w:hideMark/>
          </w:tcPr>
          <w:p w14:paraId="4DFCB1FE" w14:textId="77777777" w:rsidR="007563DD" w:rsidRDefault="008627BE" w:rsidP="00761153">
            <w:pPr>
              <w:pStyle w:val="NormalWeb"/>
              <w:tabs>
                <w:tab w:val="right" w:pos="717"/>
                <w:tab w:val="decimal" w:pos="980"/>
              </w:tabs>
              <w:spacing w:before="0" w:beforeAutospacing="0" w:after="20" w:afterAutospacing="0"/>
              <w:ind w:left="86" w:right="86"/>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2.48</w:t>
            </w:r>
            <w:r>
              <w:rPr>
                <w:rFonts w:ascii="Arial" w:hAnsi="Arial" w:cs="Arial"/>
                <w:bCs/>
                <w:sz w:val="20"/>
                <w:szCs w:val="20"/>
              </w:rPr>
              <w:tab/>
            </w:r>
          </w:p>
        </w:tc>
        <w:tc>
          <w:tcPr>
            <w:tcW w:w="1035" w:type="dxa"/>
            <w:noWrap/>
            <w:tcMar>
              <w:top w:w="0" w:type="dxa"/>
              <w:left w:w="144" w:type="dxa"/>
              <w:bottom w:w="0" w:type="dxa"/>
              <w:right w:w="0" w:type="dxa"/>
            </w:tcMar>
            <w:vAlign w:val="bottom"/>
            <w:hideMark/>
          </w:tcPr>
          <w:p w14:paraId="7245395C"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18,556</w:t>
            </w:r>
            <w:r>
              <w:rPr>
                <w:rFonts w:ascii="Arial" w:hAnsi="Arial" w:cs="Arial"/>
                <w:bCs/>
                <w:sz w:val="20"/>
                <w:szCs w:val="20"/>
              </w:rPr>
              <w:tab/>
            </w:r>
          </w:p>
        </w:tc>
      </w:tr>
      <w:tr w:rsidR="007563DD" w14:paraId="390AD399" w14:textId="77777777">
        <w:trPr>
          <w:cantSplit/>
          <w:jc w:val="center"/>
        </w:trPr>
        <w:tc>
          <w:tcPr>
            <w:tcW w:w="2271" w:type="dxa"/>
            <w:tcMar>
              <w:top w:w="0" w:type="dxa"/>
              <w:left w:w="144" w:type="dxa"/>
              <w:bottom w:w="0" w:type="dxa"/>
              <w:right w:w="0" w:type="dxa"/>
            </w:tcMar>
            <w:vAlign w:val="bottom"/>
            <w:hideMark/>
          </w:tcPr>
          <w:p w14:paraId="43C0A45D"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11" w:type="dxa"/>
            <w:tcMar>
              <w:top w:w="0" w:type="dxa"/>
              <w:left w:w="144" w:type="dxa"/>
              <w:bottom w:w="0" w:type="dxa"/>
              <w:right w:w="0" w:type="dxa"/>
            </w:tcMar>
            <w:vAlign w:val="bottom"/>
            <w:hideMark/>
          </w:tcPr>
          <w:p w14:paraId="506E5D40"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tcMar>
              <w:top w:w="0" w:type="dxa"/>
              <w:left w:w="144" w:type="dxa"/>
              <w:bottom w:w="0" w:type="dxa"/>
              <w:right w:w="0" w:type="dxa"/>
            </w:tcMar>
            <w:vAlign w:val="bottom"/>
            <w:hideMark/>
          </w:tcPr>
          <w:p w14:paraId="34FC3572"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088" w:type="dxa"/>
            <w:tcMar>
              <w:top w:w="0" w:type="dxa"/>
              <w:left w:w="144" w:type="dxa"/>
              <w:bottom w:w="0" w:type="dxa"/>
              <w:right w:w="0" w:type="dxa"/>
            </w:tcMar>
            <w:vAlign w:val="bottom"/>
            <w:hideMark/>
          </w:tcPr>
          <w:p w14:paraId="4A9B1E0C" w14:textId="77777777" w:rsidR="007563DD" w:rsidRDefault="008627BE" w:rsidP="00761153">
            <w:pPr>
              <w:pStyle w:val="la2"/>
              <w:tabs>
                <w:tab w:val="right" w:pos="1830"/>
              </w:tabs>
              <w:ind w:right="86"/>
              <w:rPr>
                <w:rFonts w:ascii="Arial" w:hAnsi="Arial" w:cs="Arial"/>
                <w:sz w:val="20"/>
                <w:szCs w:val="20"/>
              </w:rPr>
            </w:pPr>
            <w:r>
              <w:rPr>
                <w:rFonts w:ascii="Arial" w:hAnsi="Arial" w:cs="Arial"/>
                <w:sz w:val="20"/>
                <w:szCs w:val="20"/>
              </w:rPr>
              <w:t> </w:t>
            </w:r>
          </w:p>
        </w:tc>
        <w:tc>
          <w:tcPr>
            <w:tcW w:w="945" w:type="dxa"/>
            <w:tcMar>
              <w:top w:w="0" w:type="dxa"/>
              <w:left w:w="144" w:type="dxa"/>
              <w:bottom w:w="0" w:type="dxa"/>
              <w:right w:w="0" w:type="dxa"/>
            </w:tcMar>
            <w:vAlign w:val="bottom"/>
            <w:hideMark/>
          </w:tcPr>
          <w:p w14:paraId="3BDC7EB6" w14:textId="77777777" w:rsidR="007563DD" w:rsidRDefault="008627BE" w:rsidP="00761153">
            <w:pPr>
              <w:pStyle w:val="rrddoublerule"/>
              <w:tabs>
                <w:tab w:val="right" w:pos="717"/>
              </w:tabs>
              <w:spacing w:before="0"/>
              <w:ind w:left="86"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14F5E97B" w14:textId="77777777" w:rsidR="007563DD" w:rsidRDefault="008627BE">
            <w:pPr>
              <w:pStyle w:val="rrddoublerule"/>
              <w:tabs>
                <w:tab w:val="right" w:pos="843"/>
              </w:tabs>
              <w:spacing w:before="0"/>
              <w:ind w:right="72"/>
              <w:rPr>
                <w:rFonts w:ascii="Arial" w:hAnsi="Arial" w:cs="Arial"/>
                <w:sz w:val="20"/>
                <w:szCs w:val="20"/>
              </w:rPr>
            </w:pPr>
            <w:r>
              <w:rPr>
                <w:rFonts w:ascii="Arial" w:hAnsi="Arial" w:cs="Arial"/>
                <w:sz w:val="20"/>
                <w:szCs w:val="20"/>
              </w:rPr>
              <w:t> </w:t>
            </w:r>
          </w:p>
        </w:tc>
      </w:tr>
      <w:tr w:rsidR="007563DD" w14:paraId="36DF7394" w14:textId="77777777">
        <w:trPr>
          <w:trHeight w:val="75"/>
          <w:jc w:val="center"/>
        </w:trPr>
        <w:tc>
          <w:tcPr>
            <w:tcW w:w="2271" w:type="dxa"/>
            <w:vAlign w:val="center"/>
            <w:hideMark/>
          </w:tcPr>
          <w:p w14:paraId="6F646C19" w14:textId="77777777" w:rsidR="007563DD" w:rsidRDefault="008627BE" w:rsidP="00761153">
            <w:pPr>
              <w:ind w:right="86"/>
              <w:rPr>
                <w:rFonts w:ascii="Arial" w:hAnsi="Arial" w:cs="Arial"/>
                <w:sz w:val="2"/>
                <w:szCs w:val="2"/>
              </w:rPr>
            </w:pPr>
            <w:r>
              <w:rPr>
                <w:rFonts w:ascii="Arial" w:hAnsi="Arial" w:cs="Arial"/>
                <w:sz w:val="2"/>
                <w:szCs w:val="2"/>
              </w:rPr>
              <w:t> </w:t>
            </w:r>
          </w:p>
        </w:tc>
        <w:tc>
          <w:tcPr>
            <w:tcW w:w="2211" w:type="dxa"/>
            <w:vAlign w:val="center"/>
            <w:hideMark/>
          </w:tcPr>
          <w:p w14:paraId="7A93DAE9" w14:textId="77777777" w:rsidR="007563DD" w:rsidRDefault="008627BE" w:rsidP="00761153">
            <w:pPr>
              <w:ind w:right="86"/>
              <w:rPr>
                <w:rFonts w:ascii="Arial" w:hAnsi="Arial" w:cs="Arial"/>
                <w:sz w:val="2"/>
                <w:szCs w:val="2"/>
              </w:rPr>
            </w:pPr>
            <w:r>
              <w:rPr>
                <w:rFonts w:ascii="Arial" w:hAnsi="Arial" w:cs="Arial"/>
                <w:sz w:val="2"/>
                <w:szCs w:val="2"/>
              </w:rPr>
              <w:t> </w:t>
            </w:r>
          </w:p>
        </w:tc>
        <w:tc>
          <w:tcPr>
            <w:tcW w:w="2250" w:type="dxa"/>
            <w:vAlign w:val="center"/>
            <w:hideMark/>
          </w:tcPr>
          <w:p w14:paraId="15422923" w14:textId="77777777" w:rsidR="007563DD" w:rsidRDefault="008627BE" w:rsidP="00761153">
            <w:pPr>
              <w:ind w:right="86"/>
              <w:rPr>
                <w:rFonts w:ascii="Arial" w:hAnsi="Arial" w:cs="Arial"/>
                <w:sz w:val="2"/>
                <w:szCs w:val="2"/>
              </w:rPr>
            </w:pPr>
            <w:r>
              <w:rPr>
                <w:rFonts w:ascii="Arial" w:hAnsi="Arial" w:cs="Arial"/>
                <w:sz w:val="2"/>
                <w:szCs w:val="2"/>
              </w:rPr>
              <w:t> </w:t>
            </w:r>
          </w:p>
        </w:tc>
        <w:tc>
          <w:tcPr>
            <w:tcW w:w="2088" w:type="dxa"/>
            <w:vAlign w:val="center"/>
            <w:hideMark/>
          </w:tcPr>
          <w:p w14:paraId="2630ED5F" w14:textId="77777777" w:rsidR="007563DD" w:rsidRDefault="008627BE" w:rsidP="00761153">
            <w:pPr>
              <w:tabs>
                <w:tab w:val="right" w:pos="1830"/>
              </w:tabs>
              <w:ind w:right="86"/>
              <w:rPr>
                <w:rFonts w:ascii="Arial" w:hAnsi="Arial" w:cs="Arial"/>
                <w:sz w:val="2"/>
                <w:szCs w:val="2"/>
              </w:rPr>
            </w:pPr>
            <w:r>
              <w:rPr>
                <w:rFonts w:ascii="Arial" w:hAnsi="Arial" w:cs="Arial"/>
                <w:sz w:val="2"/>
                <w:szCs w:val="2"/>
              </w:rPr>
              <w:t> </w:t>
            </w:r>
          </w:p>
        </w:tc>
        <w:tc>
          <w:tcPr>
            <w:tcW w:w="945" w:type="dxa"/>
            <w:vAlign w:val="center"/>
            <w:hideMark/>
          </w:tcPr>
          <w:p w14:paraId="3E0F1E31" w14:textId="77777777" w:rsidR="007563DD" w:rsidRDefault="008627BE" w:rsidP="00761153">
            <w:pPr>
              <w:tabs>
                <w:tab w:val="right" w:pos="717"/>
              </w:tabs>
              <w:ind w:left="86" w:right="86"/>
              <w:rPr>
                <w:rFonts w:ascii="Arial" w:hAnsi="Arial" w:cs="Arial"/>
                <w:sz w:val="2"/>
                <w:szCs w:val="2"/>
              </w:rPr>
            </w:pPr>
            <w:r>
              <w:rPr>
                <w:rFonts w:ascii="Arial" w:hAnsi="Arial" w:cs="Arial"/>
                <w:sz w:val="2"/>
                <w:szCs w:val="2"/>
              </w:rPr>
              <w:t> </w:t>
            </w:r>
          </w:p>
        </w:tc>
        <w:tc>
          <w:tcPr>
            <w:tcW w:w="1035" w:type="dxa"/>
            <w:vAlign w:val="center"/>
            <w:hideMark/>
          </w:tcPr>
          <w:p w14:paraId="65061EFB" w14:textId="77777777" w:rsidR="007563DD" w:rsidRDefault="008627BE">
            <w:pPr>
              <w:tabs>
                <w:tab w:val="right" w:pos="843"/>
              </w:tabs>
              <w:ind w:right="72"/>
              <w:rPr>
                <w:rFonts w:ascii="Arial" w:hAnsi="Arial" w:cs="Arial"/>
                <w:sz w:val="2"/>
                <w:szCs w:val="2"/>
              </w:rPr>
            </w:pPr>
            <w:r>
              <w:rPr>
                <w:rFonts w:ascii="Arial" w:hAnsi="Arial" w:cs="Arial"/>
                <w:sz w:val="2"/>
                <w:szCs w:val="2"/>
              </w:rPr>
              <w:t> </w:t>
            </w:r>
          </w:p>
        </w:tc>
      </w:tr>
      <w:tr w:rsidR="007563DD" w14:paraId="6A7B4405" w14:textId="77777777">
        <w:trPr>
          <w:cantSplit/>
          <w:jc w:val="center"/>
        </w:trPr>
        <w:tc>
          <w:tcPr>
            <w:tcW w:w="2271" w:type="dxa"/>
            <w:vAlign w:val="bottom"/>
            <w:hideMark/>
          </w:tcPr>
          <w:p w14:paraId="3561B9ED" w14:textId="77777777" w:rsidR="007563DD" w:rsidRDefault="008627BE" w:rsidP="00761153">
            <w:pPr>
              <w:pStyle w:val="NormalWeb"/>
              <w:keepNext/>
              <w:spacing w:before="0" w:beforeAutospacing="0" w:after="20" w:afterAutospacing="0"/>
              <w:ind w:right="86"/>
              <w:rPr>
                <w:rFonts w:ascii="Arial" w:hAnsi="Arial" w:cs="Arial"/>
                <w:sz w:val="16"/>
                <w:szCs w:val="16"/>
              </w:rPr>
            </w:pPr>
            <w:r>
              <w:rPr>
                <w:rFonts w:ascii="Arial" w:hAnsi="Arial" w:cs="Arial"/>
                <w:b/>
                <w:bCs/>
                <w:sz w:val="16"/>
                <w:szCs w:val="16"/>
              </w:rPr>
              <w:t>Fiscal Year 2021</w:t>
            </w:r>
          </w:p>
        </w:tc>
        <w:tc>
          <w:tcPr>
            <w:tcW w:w="2211" w:type="dxa"/>
            <w:tcMar>
              <w:top w:w="0" w:type="dxa"/>
              <w:left w:w="144" w:type="dxa"/>
              <w:bottom w:w="0" w:type="dxa"/>
              <w:right w:w="0" w:type="dxa"/>
            </w:tcMar>
            <w:vAlign w:val="bottom"/>
            <w:hideMark/>
          </w:tcPr>
          <w:p w14:paraId="012685AE" w14:textId="77777777" w:rsidR="007563DD" w:rsidRDefault="008627BE" w:rsidP="00761153">
            <w:pPr>
              <w:pStyle w:val="la2"/>
              <w:ind w:right="86"/>
              <w:rPr>
                <w:rFonts w:ascii="Arial" w:hAnsi="Arial" w:cs="Arial"/>
                <w:sz w:val="16"/>
                <w:szCs w:val="16"/>
              </w:rPr>
            </w:pPr>
            <w:r>
              <w:rPr>
                <w:rFonts w:ascii="Arial" w:hAnsi="Arial" w:cs="Arial"/>
                <w:sz w:val="16"/>
                <w:szCs w:val="16"/>
              </w:rPr>
              <w:t> </w:t>
            </w:r>
          </w:p>
        </w:tc>
        <w:tc>
          <w:tcPr>
            <w:tcW w:w="2250" w:type="dxa"/>
            <w:tcMar>
              <w:top w:w="0" w:type="dxa"/>
              <w:left w:w="144" w:type="dxa"/>
              <w:bottom w:w="0" w:type="dxa"/>
              <w:right w:w="0" w:type="dxa"/>
            </w:tcMar>
            <w:vAlign w:val="bottom"/>
            <w:hideMark/>
          </w:tcPr>
          <w:p w14:paraId="3DE309C0" w14:textId="77777777" w:rsidR="007563DD" w:rsidRDefault="008627BE" w:rsidP="00761153">
            <w:pPr>
              <w:pStyle w:val="la2"/>
              <w:ind w:right="86"/>
              <w:rPr>
                <w:rFonts w:ascii="Arial" w:hAnsi="Arial" w:cs="Arial"/>
                <w:sz w:val="16"/>
                <w:szCs w:val="16"/>
              </w:rPr>
            </w:pPr>
            <w:r>
              <w:rPr>
                <w:rFonts w:ascii="Arial" w:hAnsi="Arial" w:cs="Arial"/>
                <w:sz w:val="16"/>
                <w:szCs w:val="16"/>
              </w:rPr>
              <w:t> </w:t>
            </w:r>
          </w:p>
        </w:tc>
        <w:tc>
          <w:tcPr>
            <w:tcW w:w="2088" w:type="dxa"/>
            <w:tcMar>
              <w:top w:w="0" w:type="dxa"/>
              <w:left w:w="144" w:type="dxa"/>
              <w:bottom w:w="0" w:type="dxa"/>
              <w:right w:w="0" w:type="dxa"/>
            </w:tcMar>
            <w:vAlign w:val="bottom"/>
            <w:hideMark/>
          </w:tcPr>
          <w:p w14:paraId="49F9E4AA" w14:textId="77777777" w:rsidR="007563DD" w:rsidRDefault="008627BE" w:rsidP="00761153">
            <w:pPr>
              <w:pStyle w:val="la2"/>
              <w:tabs>
                <w:tab w:val="right" w:pos="1830"/>
              </w:tabs>
              <w:ind w:right="86"/>
              <w:rPr>
                <w:rFonts w:ascii="Arial" w:hAnsi="Arial" w:cs="Arial"/>
                <w:sz w:val="16"/>
                <w:szCs w:val="16"/>
              </w:rPr>
            </w:pPr>
            <w:r>
              <w:rPr>
                <w:rFonts w:ascii="Arial" w:hAnsi="Arial" w:cs="Arial"/>
                <w:sz w:val="16"/>
                <w:szCs w:val="16"/>
              </w:rPr>
              <w:t> </w:t>
            </w:r>
          </w:p>
        </w:tc>
        <w:tc>
          <w:tcPr>
            <w:tcW w:w="945" w:type="dxa"/>
            <w:tcMar>
              <w:top w:w="0" w:type="dxa"/>
              <w:left w:w="144" w:type="dxa"/>
              <w:bottom w:w="0" w:type="dxa"/>
              <w:right w:w="0" w:type="dxa"/>
            </w:tcMar>
            <w:vAlign w:val="bottom"/>
            <w:hideMark/>
          </w:tcPr>
          <w:p w14:paraId="12C631DD" w14:textId="77777777" w:rsidR="007563DD" w:rsidRDefault="008627BE" w:rsidP="00761153">
            <w:pPr>
              <w:pStyle w:val="la2"/>
              <w:tabs>
                <w:tab w:val="right" w:pos="717"/>
              </w:tabs>
              <w:ind w:left="86" w:right="86"/>
              <w:rPr>
                <w:rFonts w:ascii="Arial" w:hAnsi="Arial" w:cs="Arial"/>
                <w:sz w:val="16"/>
                <w:szCs w:val="16"/>
              </w:rPr>
            </w:pPr>
            <w:r>
              <w:rPr>
                <w:rFonts w:ascii="Arial" w:hAnsi="Arial" w:cs="Arial"/>
                <w:sz w:val="16"/>
                <w:szCs w:val="16"/>
              </w:rPr>
              <w:t> </w:t>
            </w:r>
          </w:p>
        </w:tc>
        <w:tc>
          <w:tcPr>
            <w:tcW w:w="1035" w:type="dxa"/>
            <w:tcMar>
              <w:top w:w="0" w:type="dxa"/>
              <w:left w:w="144" w:type="dxa"/>
              <w:bottom w:w="0" w:type="dxa"/>
              <w:right w:w="0" w:type="dxa"/>
            </w:tcMar>
            <w:vAlign w:val="bottom"/>
            <w:hideMark/>
          </w:tcPr>
          <w:p w14:paraId="5873B889" w14:textId="77777777" w:rsidR="007563DD" w:rsidRDefault="008627BE">
            <w:pPr>
              <w:pStyle w:val="la2"/>
              <w:tabs>
                <w:tab w:val="right" w:pos="843"/>
              </w:tabs>
              <w:ind w:right="72"/>
              <w:rPr>
                <w:rFonts w:ascii="Arial" w:hAnsi="Arial" w:cs="Arial"/>
                <w:sz w:val="16"/>
                <w:szCs w:val="16"/>
              </w:rPr>
            </w:pPr>
            <w:r>
              <w:rPr>
                <w:rFonts w:ascii="Arial" w:hAnsi="Arial" w:cs="Arial"/>
                <w:sz w:val="16"/>
                <w:szCs w:val="16"/>
              </w:rPr>
              <w:t> </w:t>
            </w:r>
          </w:p>
        </w:tc>
      </w:tr>
      <w:tr w:rsidR="007563DD" w14:paraId="2855EF85" w14:textId="77777777">
        <w:trPr>
          <w:trHeight w:val="75"/>
          <w:jc w:val="center"/>
        </w:trPr>
        <w:tc>
          <w:tcPr>
            <w:tcW w:w="2271" w:type="dxa"/>
            <w:vAlign w:val="center"/>
            <w:hideMark/>
          </w:tcPr>
          <w:p w14:paraId="15ED755F" w14:textId="77777777" w:rsidR="007563DD" w:rsidRDefault="008627BE" w:rsidP="00761153">
            <w:pPr>
              <w:ind w:right="86"/>
              <w:rPr>
                <w:rFonts w:ascii="Arial" w:hAnsi="Arial" w:cs="Arial"/>
                <w:sz w:val="2"/>
                <w:szCs w:val="2"/>
              </w:rPr>
            </w:pPr>
            <w:r>
              <w:rPr>
                <w:rFonts w:ascii="Arial" w:hAnsi="Arial" w:cs="Arial"/>
                <w:sz w:val="2"/>
                <w:szCs w:val="2"/>
              </w:rPr>
              <w:t> </w:t>
            </w:r>
          </w:p>
        </w:tc>
        <w:tc>
          <w:tcPr>
            <w:tcW w:w="2211" w:type="dxa"/>
            <w:vAlign w:val="center"/>
            <w:hideMark/>
          </w:tcPr>
          <w:p w14:paraId="51BC7329" w14:textId="77777777" w:rsidR="007563DD" w:rsidRDefault="008627BE" w:rsidP="00761153">
            <w:pPr>
              <w:ind w:right="86"/>
              <w:rPr>
                <w:rFonts w:ascii="Arial" w:hAnsi="Arial" w:cs="Arial"/>
                <w:sz w:val="2"/>
                <w:szCs w:val="2"/>
              </w:rPr>
            </w:pPr>
            <w:r>
              <w:rPr>
                <w:rFonts w:ascii="Arial" w:hAnsi="Arial" w:cs="Arial"/>
                <w:sz w:val="2"/>
                <w:szCs w:val="2"/>
              </w:rPr>
              <w:t> </w:t>
            </w:r>
          </w:p>
        </w:tc>
        <w:tc>
          <w:tcPr>
            <w:tcW w:w="2250" w:type="dxa"/>
            <w:vAlign w:val="center"/>
            <w:hideMark/>
          </w:tcPr>
          <w:p w14:paraId="459AC7D5" w14:textId="77777777" w:rsidR="007563DD" w:rsidRDefault="008627BE" w:rsidP="00761153">
            <w:pPr>
              <w:ind w:right="86"/>
              <w:rPr>
                <w:rFonts w:ascii="Arial" w:hAnsi="Arial" w:cs="Arial"/>
                <w:sz w:val="2"/>
                <w:szCs w:val="2"/>
              </w:rPr>
            </w:pPr>
            <w:r>
              <w:rPr>
                <w:rFonts w:ascii="Arial" w:hAnsi="Arial" w:cs="Arial"/>
                <w:sz w:val="2"/>
                <w:szCs w:val="2"/>
              </w:rPr>
              <w:t> </w:t>
            </w:r>
          </w:p>
        </w:tc>
        <w:tc>
          <w:tcPr>
            <w:tcW w:w="2088" w:type="dxa"/>
            <w:vAlign w:val="center"/>
            <w:hideMark/>
          </w:tcPr>
          <w:p w14:paraId="5DF10B59" w14:textId="77777777" w:rsidR="007563DD" w:rsidRDefault="008627BE" w:rsidP="00761153">
            <w:pPr>
              <w:tabs>
                <w:tab w:val="right" w:pos="1830"/>
              </w:tabs>
              <w:ind w:right="86"/>
              <w:rPr>
                <w:rFonts w:ascii="Arial" w:hAnsi="Arial" w:cs="Arial"/>
                <w:sz w:val="2"/>
                <w:szCs w:val="2"/>
              </w:rPr>
            </w:pPr>
            <w:r>
              <w:rPr>
                <w:rFonts w:ascii="Arial" w:hAnsi="Arial" w:cs="Arial"/>
                <w:sz w:val="2"/>
                <w:szCs w:val="2"/>
              </w:rPr>
              <w:t> </w:t>
            </w:r>
          </w:p>
        </w:tc>
        <w:tc>
          <w:tcPr>
            <w:tcW w:w="945" w:type="dxa"/>
            <w:vAlign w:val="center"/>
            <w:hideMark/>
          </w:tcPr>
          <w:p w14:paraId="034D2E6D" w14:textId="77777777" w:rsidR="007563DD" w:rsidRDefault="008627BE" w:rsidP="00761153">
            <w:pPr>
              <w:tabs>
                <w:tab w:val="right" w:pos="717"/>
              </w:tabs>
              <w:ind w:left="86" w:right="86"/>
              <w:rPr>
                <w:rFonts w:ascii="Arial" w:hAnsi="Arial" w:cs="Arial"/>
                <w:sz w:val="2"/>
                <w:szCs w:val="2"/>
              </w:rPr>
            </w:pPr>
            <w:r>
              <w:rPr>
                <w:rFonts w:ascii="Arial" w:hAnsi="Arial" w:cs="Arial"/>
                <w:sz w:val="2"/>
                <w:szCs w:val="2"/>
              </w:rPr>
              <w:t> </w:t>
            </w:r>
          </w:p>
        </w:tc>
        <w:tc>
          <w:tcPr>
            <w:tcW w:w="1035" w:type="dxa"/>
            <w:vAlign w:val="center"/>
            <w:hideMark/>
          </w:tcPr>
          <w:p w14:paraId="42FABDF3" w14:textId="77777777" w:rsidR="007563DD" w:rsidRDefault="008627BE">
            <w:pPr>
              <w:tabs>
                <w:tab w:val="right" w:pos="843"/>
              </w:tabs>
              <w:ind w:right="72"/>
              <w:rPr>
                <w:rFonts w:ascii="Arial" w:hAnsi="Arial" w:cs="Arial"/>
                <w:sz w:val="2"/>
                <w:szCs w:val="2"/>
              </w:rPr>
            </w:pPr>
            <w:r>
              <w:rPr>
                <w:rFonts w:ascii="Arial" w:hAnsi="Arial" w:cs="Arial"/>
                <w:sz w:val="2"/>
                <w:szCs w:val="2"/>
              </w:rPr>
              <w:t> </w:t>
            </w:r>
          </w:p>
        </w:tc>
      </w:tr>
      <w:tr w:rsidR="007563DD" w14:paraId="0603CFB3" w14:textId="77777777">
        <w:trPr>
          <w:cantSplit/>
          <w:jc w:val="center"/>
        </w:trPr>
        <w:tc>
          <w:tcPr>
            <w:tcW w:w="2271" w:type="dxa"/>
            <w:hideMark/>
          </w:tcPr>
          <w:p w14:paraId="03D27C70" w14:textId="77777777" w:rsidR="007563DD" w:rsidRDefault="008627BE" w:rsidP="00761153">
            <w:pPr>
              <w:pStyle w:val="NormalWeb"/>
              <w:spacing w:before="0" w:beforeAutospacing="0" w:after="0" w:afterAutospacing="0"/>
              <w:ind w:left="240" w:right="86" w:hanging="240"/>
              <w:rPr>
                <w:rFonts w:ascii="Arial" w:hAnsi="Arial" w:cs="Arial"/>
                <w:sz w:val="20"/>
                <w:szCs w:val="20"/>
              </w:rPr>
            </w:pPr>
            <w:r>
              <w:rPr>
                <w:rFonts w:ascii="Arial" w:hAnsi="Arial" w:cs="Arial"/>
                <w:sz w:val="20"/>
                <w:szCs w:val="20"/>
              </w:rPr>
              <w:t>September 15, 2020</w:t>
            </w:r>
          </w:p>
        </w:tc>
        <w:tc>
          <w:tcPr>
            <w:tcW w:w="2211" w:type="dxa"/>
            <w:tcMar>
              <w:top w:w="0" w:type="dxa"/>
              <w:left w:w="144" w:type="dxa"/>
              <w:bottom w:w="0" w:type="dxa"/>
              <w:right w:w="0" w:type="dxa"/>
            </w:tcMar>
            <w:hideMark/>
          </w:tcPr>
          <w:p w14:paraId="3CFC943A"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40CF501C" w14:textId="77777777" w:rsidR="007563DD" w:rsidRDefault="008627BE" w:rsidP="00761153">
            <w:pPr>
              <w:pStyle w:val="NormalWeb"/>
              <w:tabs>
                <w:tab w:val="right" w:pos="2080"/>
                <w:tab w:val="decimal" w:pos="2120"/>
              </w:tabs>
              <w:spacing w:before="0" w:beforeAutospacing="0" w:after="20" w:afterAutospacing="0"/>
              <w:ind w:right="86"/>
              <w:rPr>
                <w:rFonts w:ascii="Arial" w:hAnsi="Arial" w:cs="Arial"/>
                <w:sz w:val="20"/>
                <w:szCs w:val="20"/>
              </w:rPr>
            </w:pPr>
            <w:r>
              <w:rPr>
                <w:rFonts w:ascii="Arial" w:hAnsi="Arial" w:cs="Arial"/>
                <w:sz w:val="20"/>
                <w:szCs w:val="20"/>
              </w:rPr>
              <w:tab/>
              <w:t>November 19, 2020</w:t>
            </w:r>
            <w:r>
              <w:rPr>
                <w:rFonts w:ascii="Arial" w:hAnsi="Arial" w:cs="Arial"/>
                <w:sz w:val="20"/>
                <w:szCs w:val="20"/>
              </w:rPr>
              <w:tab/>
            </w:r>
          </w:p>
        </w:tc>
        <w:tc>
          <w:tcPr>
            <w:tcW w:w="2088" w:type="dxa"/>
            <w:noWrap/>
            <w:tcMar>
              <w:top w:w="0" w:type="dxa"/>
              <w:left w:w="144" w:type="dxa"/>
              <w:bottom w:w="0" w:type="dxa"/>
              <w:right w:w="0" w:type="dxa"/>
            </w:tcMar>
            <w:vAlign w:val="bottom"/>
            <w:hideMark/>
          </w:tcPr>
          <w:p w14:paraId="6C41103F" w14:textId="77777777" w:rsidR="007563DD" w:rsidRDefault="008627BE" w:rsidP="00761153">
            <w:pPr>
              <w:pStyle w:val="NormalWeb"/>
              <w:tabs>
                <w:tab w:val="right" w:pos="1830"/>
                <w:tab w:val="decimal" w:pos="2040"/>
              </w:tabs>
              <w:spacing w:before="0" w:beforeAutospacing="0" w:after="20" w:afterAutospacing="0"/>
              <w:ind w:right="86"/>
              <w:rPr>
                <w:rFonts w:ascii="Arial" w:hAnsi="Arial" w:cs="Arial"/>
                <w:sz w:val="20"/>
                <w:szCs w:val="20"/>
              </w:rPr>
            </w:pPr>
            <w:r>
              <w:rPr>
                <w:rFonts w:ascii="Arial" w:hAnsi="Arial" w:cs="Arial"/>
                <w:sz w:val="20"/>
                <w:szCs w:val="20"/>
              </w:rPr>
              <w:tab/>
              <w:t>December 10, 2020</w:t>
            </w:r>
            <w:r>
              <w:rPr>
                <w:rFonts w:ascii="Arial" w:hAnsi="Arial" w:cs="Arial"/>
                <w:sz w:val="20"/>
                <w:szCs w:val="20"/>
              </w:rPr>
              <w:tab/>
            </w:r>
          </w:p>
        </w:tc>
        <w:tc>
          <w:tcPr>
            <w:tcW w:w="945" w:type="dxa"/>
            <w:noWrap/>
            <w:tcMar>
              <w:top w:w="0" w:type="dxa"/>
              <w:left w:w="144" w:type="dxa"/>
              <w:bottom w:w="0" w:type="dxa"/>
              <w:right w:w="0" w:type="dxa"/>
            </w:tcMar>
            <w:vAlign w:val="bottom"/>
            <w:hideMark/>
          </w:tcPr>
          <w:p w14:paraId="17192512" w14:textId="77777777" w:rsidR="007563DD" w:rsidRDefault="008627BE" w:rsidP="00761153">
            <w:pPr>
              <w:pStyle w:val="NormalWeb"/>
              <w:tabs>
                <w:tab w:val="right" w:pos="717"/>
                <w:tab w:val="decimal" w:pos="980"/>
              </w:tabs>
              <w:spacing w:before="0" w:beforeAutospacing="0" w:after="20" w:afterAutospacing="0"/>
              <w:ind w:left="86" w:right="86"/>
              <w:rPr>
                <w:rFonts w:ascii="Arial" w:hAnsi="Arial" w:cs="Arial"/>
                <w:sz w:val="20"/>
                <w:szCs w:val="20"/>
              </w:rPr>
            </w:pPr>
            <w:r>
              <w:rPr>
                <w:rFonts w:ascii="Arial" w:hAnsi="Arial" w:cs="Arial"/>
                <w:sz w:val="20"/>
                <w:szCs w:val="20"/>
              </w:rPr>
              <w:t>$</w:t>
            </w:r>
            <w:r>
              <w:rPr>
                <w:rFonts w:ascii="Arial" w:hAnsi="Arial" w:cs="Arial"/>
                <w:sz w:val="20"/>
                <w:szCs w:val="20"/>
              </w:rPr>
              <w:tab/>
              <w:t>0.56</w:t>
            </w:r>
            <w:r>
              <w:rPr>
                <w:rFonts w:ascii="Arial" w:hAnsi="Arial" w:cs="Arial"/>
                <w:sz w:val="20"/>
                <w:szCs w:val="20"/>
              </w:rPr>
              <w:tab/>
            </w:r>
          </w:p>
        </w:tc>
        <w:tc>
          <w:tcPr>
            <w:tcW w:w="1035" w:type="dxa"/>
            <w:noWrap/>
            <w:tcMar>
              <w:top w:w="0" w:type="dxa"/>
              <w:left w:w="144" w:type="dxa"/>
              <w:bottom w:w="0" w:type="dxa"/>
              <w:right w:w="0" w:type="dxa"/>
            </w:tcMar>
            <w:vAlign w:val="bottom"/>
            <w:hideMark/>
          </w:tcPr>
          <w:p w14:paraId="3AAFD179"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sz w:val="20"/>
                <w:szCs w:val="20"/>
              </w:rPr>
              <w:t>$</w:t>
            </w:r>
            <w:r>
              <w:rPr>
                <w:rFonts w:ascii="Arial" w:hAnsi="Arial" w:cs="Arial"/>
                <w:sz w:val="20"/>
                <w:szCs w:val="20"/>
              </w:rPr>
              <w:tab/>
              <w:t>4,230</w:t>
            </w:r>
            <w:r>
              <w:rPr>
                <w:rFonts w:ascii="Arial" w:hAnsi="Arial" w:cs="Arial"/>
                <w:sz w:val="20"/>
                <w:szCs w:val="20"/>
              </w:rPr>
              <w:tab/>
            </w:r>
          </w:p>
        </w:tc>
      </w:tr>
      <w:tr w:rsidR="007563DD" w14:paraId="6595F0E6" w14:textId="77777777">
        <w:trPr>
          <w:cantSplit/>
          <w:jc w:val="center"/>
        </w:trPr>
        <w:tc>
          <w:tcPr>
            <w:tcW w:w="2271" w:type="dxa"/>
            <w:hideMark/>
          </w:tcPr>
          <w:p w14:paraId="5B43B71B" w14:textId="77777777" w:rsidR="007563DD" w:rsidRDefault="008627BE" w:rsidP="00761153">
            <w:pPr>
              <w:pStyle w:val="NormalWeb"/>
              <w:spacing w:before="0" w:beforeAutospacing="0" w:after="0" w:afterAutospacing="0"/>
              <w:ind w:left="240" w:right="86" w:hanging="240"/>
              <w:rPr>
                <w:rFonts w:ascii="Arial" w:hAnsi="Arial" w:cs="Arial"/>
                <w:sz w:val="20"/>
                <w:szCs w:val="20"/>
              </w:rPr>
            </w:pPr>
            <w:r>
              <w:rPr>
                <w:rFonts w:ascii="Arial" w:hAnsi="Arial" w:cs="Arial"/>
                <w:sz w:val="20"/>
                <w:szCs w:val="20"/>
              </w:rPr>
              <w:t>December 2, 2020</w:t>
            </w:r>
          </w:p>
        </w:tc>
        <w:tc>
          <w:tcPr>
            <w:tcW w:w="2211" w:type="dxa"/>
            <w:tcMar>
              <w:top w:w="0" w:type="dxa"/>
              <w:left w:w="144" w:type="dxa"/>
              <w:bottom w:w="0" w:type="dxa"/>
              <w:right w:w="0" w:type="dxa"/>
            </w:tcMar>
            <w:hideMark/>
          </w:tcPr>
          <w:p w14:paraId="4FD45FAC"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216733A9" w14:textId="77777777" w:rsidR="007563DD" w:rsidRDefault="008627BE" w:rsidP="00761153">
            <w:pPr>
              <w:pStyle w:val="NormalWeb"/>
              <w:tabs>
                <w:tab w:val="right" w:pos="2080"/>
                <w:tab w:val="decimal" w:pos="2120"/>
              </w:tabs>
              <w:spacing w:before="0" w:beforeAutospacing="0" w:after="20" w:afterAutospacing="0"/>
              <w:ind w:right="86"/>
              <w:rPr>
                <w:rFonts w:ascii="Arial" w:hAnsi="Arial" w:cs="Arial"/>
                <w:sz w:val="20"/>
                <w:szCs w:val="20"/>
              </w:rPr>
            </w:pPr>
            <w:r>
              <w:rPr>
                <w:rFonts w:ascii="Arial" w:hAnsi="Arial" w:cs="Arial"/>
                <w:sz w:val="20"/>
                <w:szCs w:val="20"/>
              </w:rPr>
              <w:tab/>
              <w:t>February 18, 2021</w:t>
            </w:r>
            <w:r>
              <w:rPr>
                <w:rFonts w:ascii="Arial" w:hAnsi="Arial" w:cs="Arial"/>
                <w:sz w:val="20"/>
                <w:szCs w:val="20"/>
              </w:rPr>
              <w:tab/>
            </w:r>
          </w:p>
        </w:tc>
        <w:tc>
          <w:tcPr>
            <w:tcW w:w="2088" w:type="dxa"/>
            <w:noWrap/>
            <w:tcMar>
              <w:top w:w="0" w:type="dxa"/>
              <w:left w:w="144" w:type="dxa"/>
              <w:bottom w:w="0" w:type="dxa"/>
              <w:right w:w="0" w:type="dxa"/>
            </w:tcMar>
            <w:vAlign w:val="bottom"/>
            <w:hideMark/>
          </w:tcPr>
          <w:p w14:paraId="0F359CA2" w14:textId="77777777" w:rsidR="007563DD" w:rsidRDefault="008627BE" w:rsidP="00761153">
            <w:pPr>
              <w:pStyle w:val="NormalWeb"/>
              <w:tabs>
                <w:tab w:val="right" w:pos="1830"/>
                <w:tab w:val="decimal" w:pos="2040"/>
              </w:tabs>
              <w:spacing w:before="0" w:beforeAutospacing="0" w:after="20" w:afterAutospacing="0"/>
              <w:ind w:right="86"/>
              <w:rPr>
                <w:rFonts w:ascii="Arial" w:hAnsi="Arial" w:cs="Arial"/>
                <w:sz w:val="20"/>
                <w:szCs w:val="20"/>
              </w:rPr>
            </w:pPr>
            <w:r>
              <w:rPr>
                <w:rFonts w:ascii="Arial" w:hAnsi="Arial" w:cs="Arial"/>
                <w:sz w:val="20"/>
                <w:szCs w:val="20"/>
              </w:rPr>
              <w:tab/>
              <w:t>March 11, 2021</w:t>
            </w:r>
            <w:r>
              <w:rPr>
                <w:rFonts w:ascii="Arial" w:hAnsi="Arial" w:cs="Arial"/>
                <w:sz w:val="20"/>
                <w:szCs w:val="20"/>
              </w:rPr>
              <w:tab/>
            </w:r>
          </w:p>
        </w:tc>
        <w:tc>
          <w:tcPr>
            <w:tcW w:w="945" w:type="dxa"/>
            <w:noWrap/>
            <w:tcMar>
              <w:top w:w="0" w:type="dxa"/>
              <w:left w:w="144" w:type="dxa"/>
              <w:bottom w:w="0" w:type="dxa"/>
              <w:right w:w="0" w:type="dxa"/>
            </w:tcMar>
            <w:vAlign w:val="bottom"/>
            <w:hideMark/>
          </w:tcPr>
          <w:p w14:paraId="16C6BC36" w14:textId="77777777" w:rsidR="007563DD" w:rsidRDefault="008627BE" w:rsidP="00761153">
            <w:pPr>
              <w:pStyle w:val="NormalWeb"/>
              <w:tabs>
                <w:tab w:val="right" w:pos="717"/>
                <w:tab w:val="decimal" w:pos="980"/>
              </w:tabs>
              <w:spacing w:before="0" w:beforeAutospacing="0" w:after="20" w:afterAutospacing="0"/>
              <w:ind w:left="86" w:right="86"/>
              <w:rPr>
                <w:rFonts w:ascii="Arial" w:hAnsi="Arial" w:cs="Arial"/>
                <w:sz w:val="20"/>
                <w:szCs w:val="20"/>
              </w:rPr>
            </w:pPr>
            <w:r>
              <w:rPr>
                <w:rFonts w:ascii="Arial" w:hAnsi="Arial" w:cs="Arial"/>
                <w:sz w:val="20"/>
                <w:szCs w:val="20"/>
              </w:rPr>
              <w:tab/>
              <w:t>0.56</w:t>
            </w:r>
            <w:r>
              <w:rPr>
                <w:rFonts w:ascii="Arial" w:hAnsi="Arial" w:cs="Arial"/>
                <w:sz w:val="20"/>
                <w:szCs w:val="20"/>
              </w:rPr>
              <w:tab/>
            </w:r>
          </w:p>
        </w:tc>
        <w:tc>
          <w:tcPr>
            <w:tcW w:w="1035" w:type="dxa"/>
            <w:noWrap/>
            <w:tcMar>
              <w:top w:w="0" w:type="dxa"/>
              <w:left w:w="144" w:type="dxa"/>
              <w:bottom w:w="0" w:type="dxa"/>
              <w:right w:w="0" w:type="dxa"/>
            </w:tcMar>
            <w:vAlign w:val="bottom"/>
            <w:hideMark/>
          </w:tcPr>
          <w:p w14:paraId="612F106C"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sz w:val="20"/>
                <w:szCs w:val="20"/>
              </w:rPr>
              <w:tab/>
              <w:t>4,221</w:t>
            </w:r>
            <w:r>
              <w:rPr>
                <w:rFonts w:ascii="Arial" w:hAnsi="Arial" w:cs="Arial"/>
                <w:sz w:val="20"/>
                <w:szCs w:val="20"/>
              </w:rPr>
              <w:tab/>
            </w:r>
          </w:p>
        </w:tc>
      </w:tr>
      <w:tr w:rsidR="007563DD" w14:paraId="3F30A683" w14:textId="77777777">
        <w:trPr>
          <w:cantSplit/>
          <w:jc w:val="center"/>
        </w:trPr>
        <w:tc>
          <w:tcPr>
            <w:tcW w:w="2271" w:type="dxa"/>
            <w:hideMark/>
          </w:tcPr>
          <w:p w14:paraId="44479673" w14:textId="77777777" w:rsidR="007563DD" w:rsidRDefault="008627BE" w:rsidP="00761153">
            <w:pPr>
              <w:pStyle w:val="NormalWeb"/>
              <w:spacing w:before="0" w:beforeAutospacing="0" w:after="0" w:afterAutospacing="0"/>
              <w:ind w:left="240" w:right="86" w:hanging="240"/>
              <w:rPr>
                <w:rFonts w:ascii="Arial" w:hAnsi="Arial" w:cs="Arial"/>
                <w:sz w:val="20"/>
                <w:szCs w:val="20"/>
              </w:rPr>
            </w:pPr>
            <w:r>
              <w:rPr>
                <w:rFonts w:ascii="Arial" w:hAnsi="Arial" w:cs="Arial"/>
                <w:sz w:val="20"/>
                <w:szCs w:val="20"/>
              </w:rPr>
              <w:t>March 16, 2021</w:t>
            </w:r>
          </w:p>
        </w:tc>
        <w:tc>
          <w:tcPr>
            <w:tcW w:w="2211" w:type="dxa"/>
            <w:tcMar>
              <w:top w:w="0" w:type="dxa"/>
              <w:left w:w="144" w:type="dxa"/>
              <w:bottom w:w="0" w:type="dxa"/>
              <w:right w:w="0" w:type="dxa"/>
            </w:tcMar>
            <w:hideMark/>
          </w:tcPr>
          <w:p w14:paraId="09638D07"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4B25F173" w14:textId="77777777" w:rsidR="007563DD" w:rsidRDefault="008627BE" w:rsidP="00761153">
            <w:pPr>
              <w:pStyle w:val="NormalWeb"/>
              <w:tabs>
                <w:tab w:val="right" w:pos="2080"/>
                <w:tab w:val="decimal" w:pos="2120"/>
              </w:tabs>
              <w:spacing w:before="0" w:beforeAutospacing="0" w:after="20" w:afterAutospacing="0"/>
              <w:ind w:right="86"/>
              <w:rPr>
                <w:rFonts w:ascii="Arial" w:hAnsi="Arial" w:cs="Arial"/>
                <w:sz w:val="20"/>
                <w:szCs w:val="20"/>
              </w:rPr>
            </w:pPr>
            <w:r>
              <w:rPr>
                <w:rFonts w:ascii="Arial" w:hAnsi="Arial" w:cs="Arial"/>
                <w:sz w:val="20"/>
                <w:szCs w:val="20"/>
              </w:rPr>
              <w:tab/>
              <w:t>May 20, 2021</w:t>
            </w:r>
            <w:r>
              <w:rPr>
                <w:rFonts w:ascii="Arial" w:hAnsi="Arial" w:cs="Arial"/>
                <w:sz w:val="20"/>
                <w:szCs w:val="20"/>
              </w:rPr>
              <w:tab/>
            </w:r>
          </w:p>
        </w:tc>
        <w:tc>
          <w:tcPr>
            <w:tcW w:w="2088" w:type="dxa"/>
            <w:noWrap/>
            <w:tcMar>
              <w:top w:w="0" w:type="dxa"/>
              <w:left w:w="144" w:type="dxa"/>
              <w:bottom w:w="0" w:type="dxa"/>
              <w:right w:w="0" w:type="dxa"/>
            </w:tcMar>
            <w:vAlign w:val="bottom"/>
            <w:hideMark/>
          </w:tcPr>
          <w:p w14:paraId="09ACB38E" w14:textId="77777777" w:rsidR="007563DD" w:rsidRDefault="008627BE" w:rsidP="00761153">
            <w:pPr>
              <w:pStyle w:val="NormalWeb"/>
              <w:tabs>
                <w:tab w:val="right" w:pos="1830"/>
                <w:tab w:val="decimal" w:pos="2040"/>
              </w:tabs>
              <w:spacing w:before="0" w:beforeAutospacing="0" w:after="20" w:afterAutospacing="0"/>
              <w:ind w:right="86"/>
              <w:rPr>
                <w:rFonts w:ascii="Arial" w:hAnsi="Arial" w:cs="Arial"/>
                <w:sz w:val="20"/>
                <w:szCs w:val="20"/>
              </w:rPr>
            </w:pPr>
            <w:r>
              <w:rPr>
                <w:rFonts w:ascii="Arial" w:hAnsi="Arial" w:cs="Arial"/>
                <w:sz w:val="20"/>
                <w:szCs w:val="20"/>
              </w:rPr>
              <w:tab/>
              <w:t>June 10, 2021</w:t>
            </w:r>
            <w:r>
              <w:rPr>
                <w:rFonts w:ascii="Arial" w:hAnsi="Arial" w:cs="Arial"/>
                <w:sz w:val="20"/>
                <w:szCs w:val="20"/>
              </w:rPr>
              <w:tab/>
            </w:r>
          </w:p>
        </w:tc>
        <w:tc>
          <w:tcPr>
            <w:tcW w:w="945" w:type="dxa"/>
            <w:noWrap/>
            <w:tcMar>
              <w:top w:w="0" w:type="dxa"/>
              <w:left w:w="144" w:type="dxa"/>
              <w:bottom w:w="0" w:type="dxa"/>
              <w:right w:w="0" w:type="dxa"/>
            </w:tcMar>
            <w:vAlign w:val="bottom"/>
            <w:hideMark/>
          </w:tcPr>
          <w:p w14:paraId="4170FBD8" w14:textId="77777777" w:rsidR="007563DD" w:rsidRDefault="008627BE" w:rsidP="00761153">
            <w:pPr>
              <w:pStyle w:val="NormalWeb"/>
              <w:tabs>
                <w:tab w:val="right" w:pos="717"/>
                <w:tab w:val="decimal" w:pos="980"/>
              </w:tabs>
              <w:spacing w:before="0" w:beforeAutospacing="0" w:after="20" w:afterAutospacing="0"/>
              <w:ind w:left="86" w:right="86"/>
              <w:rPr>
                <w:rFonts w:ascii="Arial" w:hAnsi="Arial" w:cs="Arial"/>
                <w:sz w:val="20"/>
                <w:szCs w:val="20"/>
              </w:rPr>
            </w:pPr>
            <w:r>
              <w:rPr>
                <w:rFonts w:ascii="Arial" w:hAnsi="Arial" w:cs="Arial"/>
                <w:sz w:val="20"/>
                <w:szCs w:val="20"/>
              </w:rPr>
              <w:tab/>
              <w:t>0.56</w:t>
            </w:r>
            <w:r>
              <w:rPr>
                <w:rFonts w:ascii="Arial" w:hAnsi="Arial" w:cs="Arial"/>
                <w:sz w:val="20"/>
                <w:szCs w:val="20"/>
              </w:rPr>
              <w:tab/>
            </w:r>
          </w:p>
        </w:tc>
        <w:tc>
          <w:tcPr>
            <w:tcW w:w="1035" w:type="dxa"/>
            <w:noWrap/>
            <w:tcMar>
              <w:top w:w="0" w:type="dxa"/>
              <w:left w:w="144" w:type="dxa"/>
              <w:bottom w:w="0" w:type="dxa"/>
              <w:right w:w="0" w:type="dxa"/>
            </w:tcMar>
            <w:vAlign w:val="bottom"/>
            <w:hideMark/>
          </w:tcPr>
          <w:p w14:paraId="267A5C38"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sz w:val="20"/>
                <w:szCs w:val="20"/>
              </w:rPr>
              <w:tab/>
              <w:t>4,214</w:t>
            </w:r>
            <w:r>
              <w:rPr>
                <w:rFonts w:ascii="Arial" w:hAnsi="Arial" w:cs="Arial"/>
                <w:sz w:val="20"/>
                <w:szCs w:val="20"/>
              </w:rPr>
              <w:tab/>
            </w:r>
          </w:p>
        </w:tc>
      </w:tr>
      <w:tr w:rsidR="007563DD" w14:paraId="2A7F5ED0" w14:textId="77777777">
        <w:trPr>
          <w:cantSplit/>
          <w:jc w:val="center"/>
        </w:trPr>
        <w:tc>
          <w:tcPr>
            <w:tcW w:w="2271" w:type="dxa"/>
            <w:hideMark/>
          </w:tcPr>
          <w:p w14:paraId="4870C515" w14:textId="77777777" w:rsidR="007563DD" w:rsidRDefault="008627BE" w:rsidP="00761153">
            <w:pPr>
              <w:pStyle w:val="NormalWeb"/>
              <w:spacing w:before="0" w:beforeAutospacing="0" w:after="0" w:afterAutospacing="0"/>
              <w:ind w:left="240" w:right="86" w:hanging="240"/>
              <w:rPr>
                <w:rFonts w:ascii="Arial" w:hAnsi="Arial" w:cs="Arial"/>
                <w:sz w:val="20"/>
                <w:szCs w:val="20"/>
              </w:rPr>
            </w:pPr>
            <w:r>
              <w:rPr>
                <w:rFonts w:ascii="Arial" w:hAnsi="Arial" w:cs="Arial"/>
                <w:sz w:val="20"/>
                <w:szCs w:val="20"/>
              </w:rPr>
              <w:t>June 16, 2021</w:t>
            </w:r>
          </w:p>
        </w:tc>
        <w:tc>
          <w:tcPr>
            <w:tcW w:w="2211" w:type="dxa"/>
            <w:tcMar>
              <w:top w:w="0" w:type="dxa"/>
              <w:left w:w="144" w:type="dxa"/>
              <w:bottom w:w="0" w:type="dxa"/>
              <w:right w:w="0" w:type="dxa"/>
            </w:tcMar>
            <w:hideMark/>
          </w:tcPr>
          <w:p w14:paraId="29459A23"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noWrap/>
            <w:tcMar>
              <w:top w:w="0" w:type="dxa"/>
              <w:left w:w="144" w:type="dxa"/>
              <w:bottom w:w="0" w:type="dxa"/>
              <w:right w:w="0" w:type="dxa"/>
            </w:tcMar>
            <w:vAlign w:val="bottom"/>
            <w:hideMark/>
          </w:tcPr>
          <w:p w14:paraId="6E36EC94" w14:textId="77777777" w:rsidR="007563DD" w:rsidRDefault="008627BE" w:rsidP="00761153">
            <w:pPr>
              <w:pStyle w:val="NormalWeb"/>
              <w:tabs>
                <w:tab w:val="right" w:pos="2080"/>
                <w:tab w:val="decimal" w:pos="2120"/>
              </w:tabs>
              <w:spacing w:before="0" w:beforeAutospacing="0" w:after="20" w:afterAutospacing="0"/>
              <w:ind w:right="86"/>
              <w:rPr>
                <w:rFonts w:ascii="Arial" w:hAnsi="Arial" w:cs="Arial"/>
                <w:sz w:val="20"/>
                <w:szCs w:val="20"/>
              </w:rPr>
            </w:pPr>
            <w:r>
              <w:rPr>
                <w:rFonts w:ascii="Arial" w:hAnsi="Arial" w:cs="Arial"/>
                <w:sz w:val="20"/>
                <w:szCs w:val="20"/>
              </w:rPr>
              <w:tab/>
              <w:t>August 19, 2021</w:t>
            </w:r>
            <w:r>
              <w:rPr>
                <w:rFonts w:ascii="Arial" w:hAnsi="Arial" w:cs="Arial"/>
                <w:sz w:val="20"/>
                <w:szCs w:val="20"/>
              </w:rPr>
              <w:tab/>
            </w:r>
          </w:p>
        </w:tc>
        <w:tc>
          <w:tcPr>
            <w:tcW w:w="2088" w:type="dxa"/>
            <w:noWrap/>
            <w:tcMar>
              <w:top w:w="0" w:type="dxa"/>
              <w:left w:w="144" w:type="dxa"/>
              <w:bottom w:w="0" w:type="dxa"/>
              <w:right w:w="0" w:type="dxa"/>
            </w:tcMar>
            <w:vAlign w:val="bottom"/>
            <w:hideMark/>
          </w:tcPr>
          <w:p w14:paraId="4C1EEEFD" w14:textId="77777777" w:rsidR="007563DD" w:rsidRDefault="008627BE" w:rsidP="00761153">
            <w:pPr>
              <w:pStyle w:val="NormalWeb"/>
              <w:tabs>
                <w:tab w:val="right" w:pos="1830"/>
                <w:tab w:val="decimal" w:pos="2040"/>
              </w:tabs>
              <w:spacing w:before="0" w:beforeAutospacing="0" w:after="20" w:afterAutospacing="0"/>
              <w:ind w:right="86"/>
              <w:rPr>
                <w:rFonts w:ascii="Arial" w:hAnsi="Arial" w:cs="Arial"/>
                <w:sz w:val="20"/>
                <w:szCs w:val="20"/>
              </w:rPr>
            </w:pPr>
            <w:r>
              <w:rPr>
                <w:rFonts w:ascii="Arial" w:hAnsi="Arial" w:cs="Arial"/>
                <w:sz w:val="20"/>
                <w:szCs w:val="20"/>
              </w:rPr>
              <w:tab/>
              <w:t>September 9, 2021</w:t>
            </w:r>
            <w:r>
              <w:rPr>
                <w:rFonts w:ascii="Arial" w:hAnsi="Arial" w:cs="Arial"/>
                <w:sz w:val="20"/>
                <w:szCs w:val="20"/>
              </w:rPr>
              <w:tab/>
            </w:r>
          </w:p>
        </w:tc>
        <w:tc>
          <w:tcPr>
            <w:tcW w:w="945" w:type="dxa"/>
            <w:noWrap/>
            <w:tcMar>
              <w:top w:w="0" w:type="dxa"/>
              <w:left w:w="144" w:type="dxa"/>
              <w:bottom w:w="0" w:type="dxa"/>
              <w:right w:w="0" w:type="dxa"/>
            </w:tcMar>
            <w:vAlign w:val="bottom"/>
            <w:hideMark/>
          </w:tcPr>
          <w:p w14:paraId="59C33840" w14:textId="77777777" w:rsidR="007563DD" w:rsidRDefault="008627BE" w:rsidP="00761153">
            <w:pPr>
              <w:pStyle w:val="NormalWeb"/>
              <w:tabs>
                <w:tab w:val="right" w:pos="717"/>
                <w:tab w:val="decimal" w:pos="980"/>
              </w:tabs>
              <w:spacing w:before="0" w:beforeAutospacing="0" w:after="20" w:afterAutospacing="0"/>
              <w:ind w:left="86" w:right="86"/>
              <w:rPr>
                <w:rFonts w:ascii="Arial" w:hAnsi="Arial" w:cs="Arial"/>
                <w:sz w:val="20"/>
                <w:szCs w:val="20"/>
              </w:rPr>
            </w:pPr>
            <w:r>
              <w:rPr>
                <w:rFonts w:ascii="Arial" w:hAnsi="Arial" w:cs="Arial"/>
                <w:sz w:val="20"/>
                <w:szCs w:val="20"/>
              </w:rPr>
              <w:tab/>
              <w:t>0.56</w:t>
            </w:r>
            <w:r>
              <w:rPr>
                <w:rFonts w:ascii="Arial" w:hAnsi="Arial" w:cs="Arial"/>
                <w:sz w:val="20"/>
                <w:szCs w:val="20"/>
              </w:rPr>
              <w:tab/>
            </w:r>
          </w:p>
        </w:tc>
        <w:tc>
          <w:tcPr>
            <w:tcW w:w="1035" w:type="dxa"/>
            <w:noWrap/>
            <w:tcMar>
              <w:top w:w="0" w:type="dxa"/>
              <w:left w:w="144" w:type="dxa"/>
              <w:bottom w:w="0" w:type="dxa"/>
              <w:right w:w="0" w:type="dxa"/>
            </w:tcMar>
            <w:vAlign w:val="bottom"/>
            <w:hideMark/>
          </w:tcPr>
          <w:p w14:paraId="3151CF02"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sz w:val="20"/>
                <w:szCs w:val="20"/>
              </w:rPr>
              <w:tab/>
              <w:t>4,206</w:t>
            </w:r>
            <w:r>
              <w:rPr>
                <w:rFonts w:ascii="Arial" w:hAnsi="Arial" w:cs="Arial"/>
                <w:sz w:val="20"/>
                <w:szCs w:val="20"/>
              </w:rPr>
              <w:tab/>
            </w:r>
          </w:p>
        </w:tc>
      </w:tr>
      <w:tr w:rsidR="007563DD" w14:paraId="2E0431B4" w14:textId="77777777">
        <w:trPr>
          <w:cantSplit/>
          <w:jc w:val="center"/>
        </w:trPr>
        <w:tc>
          <w:tcPr>
            <w:tcW w:w="9765" w:type="dxa"/>
            <w:gridSpan w:val="5"/>
            <w:tcMar>
              <w:top w:w="0" w:type="dxa"/>
              <w:left w:w="144" w:type="dxa"/>
              <w:bottom w:w="0" w:type="dxa"/>
              <w:right w:w="0" w:type="dxa"/>
            </w:tcMar>
            <w:vAlign w:val="bottom"/>
            <w:hideMark/>
          </w:tcPr>
          <w:p w14:paraId="7365184B" w14:textId="77777777" w:rsidR="007563DD" w:rsidRDefault="008627BE" w:rsidP="00761153">
            <w:pPr>
              <w:pStyle w:val="rrdsinglerule"/>
              <w:tabs>
                <w:tab w:val="right" w:pos="717"/>
                <w:tab w:val="right" w:pos="1830"/>
              </w:tabs>
              <w:spacing w:before="0"/>
              <w:ind w:left="-144"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0861E112" w14:textId="77777777" w:rsidR="007563DD" w:rsidRDefault="008627BE">
            <w:pPr>
              <w:pStyle w:val="rrdsinglerule"/>
              <w:tabs>
                <w:tab w:val="right" w:pos="843"/>
              </w:tabs>
              <w:spacing w:before="0"/>
              <w:ind w:right="72"/>
              <w:rPr>
                <w:rFonts w:ascii="Arial" w:hAnsi="Arial" w:cs="Arial"/>
                <w:sz w:val="20"/>
                <w:szCs w:val="20"/>
              </w:rPr>
            </w:pPr>
            <w:r>
              <w:rPr>
                <w:rFonts w:ascii="Arial" w:hAnsi="Arial" w:cs="Arial"/>
                <w:sz w:val="20"/>
                <w:szCs w:val="20"/>
              </w:rPr>
              <w:t> </w:t>
            </w:r>
          </w:p>
        </w:tc>
      </w:tr>
      <w:tr w:rsidR="007563DD" w14:paraId="0BB68509" w14:textId="77777777">
        <w:trPr>
          <w:cantSplit/>
          <w:jc w:val="center"/>
        </w:trPr>
        <w:tc>
          <w:tcPr>
            <w:tcW w:w="2271" w:type="dxa"/>
            <w:hideMark/>
          </w:tcPr>
          <w:p w14:paraId="71F388C6" w14:textId="77777777" w:rsidR="007563DD" w:rsidRDefault="008627BE" w:rsidP="00761153">
            <w:pPr>
              <w:pStyle w:val="NormalWeb"/>
              <w:spacing w:before="0" w:beforeAutospacing="0" w:after="0" w:afterAutospacing="0"/>
              <w:ind w:left="480" w:right="86" w:hanging="240"/>
              <w:rPr>
                <w:rFonts w:ascii="Arial" w:hAnsi="Arial" w:cs="Arial"/>
                <w:sz w:val="20"/>
                <w:szCs w:val="20"/>
              </w:rPr>
            </w:pPr>
            <w:r>
              <w:rPr>
                <w:rFonts w:ascii="Arial" w:hAnsi="Arial" w:cs="Arial"/>
                <w:sz w:val="20"/>
                <w:szCs w:val="20"/>
              </w:rPr>
              <w:t>Total</w:t>
            </w:r>
          </w:p>
        </w:tc>
        <w:tc>
          <w:tcPr>
            <w:tcW w:w="2211" w:type="dxa"/>
            <w:tcMar>
              <w:top w:w="0" w:type="dxa"/>
              <w:left w:w="144" w:type="dxa"/>
              <w:bottom w:w="0" w:type="dxa"/>
              <w:right w:w="0" w:type="dxa"/>
            </w:tcMar>
            <w:hideMark/>
          </w:tcPr>
          <w:p w14:paraId="26D31196"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tcMar>
              <w:top w:w="0" w:type="dxa"/>
              <w:left w:w="144" w:type="dxa"/>
              <w:bottom w:w="0" w:type="dxa"/>
              <w:right w:w="0" w:type="dxa"/>
            </w:tcMar>
            <w:vAlign w:val="bottom"/>
            <w:hideMark/>
          </w:tcPr>
          <w:p w14:paraId="0A567280"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088" w:type="dxa"/>
            <w:tcMar>
              <w:top w:w="0" w:type="dxa"/>
              <w:left w:w="144" w:type="dxa"/>
              <w:bottom w:w="0" w:type="dxa"/>
              <w:right w:w="0" w:type="dxa"/>
            </w:tcMar>
            <w:vAlign w:val="bottom"/>
            <w:hideMark/>
          </w:tcPr>
          <w:p w14:paraId="31734529" w14:textId="77777777" w:rsidR="007563DD" w:rsidRDefault="008627BE" w:rsidP="00761153">
            <w:pPr>
              <w:pStyle w:val="la2"/>
              <w:tabs>
                <w:tab w:val="right" w:pos="1830"/>
              </w:tabs>
              <w:ind w:right="86"/>
              <w:rPr>
                <w:rFonts w:ascii="Arial" w:hAnsi="Arial" w:cs="Arial"/>
                <w:sz w:val="20"/>
                <w:szCs w:val="20"/>
              </w:rPr>
            </w:pPr>
            <w:r>
              <w:rPr>
                <w:rFonts w:ascii="Arial" w:hAnsi="Arial" w:cs="Arial"/>
                <w:sz w:val="20"/>
                <w:szCs w:val="20"/>
              </w:rPr>
              <w:t> </w:t>
            </w:r>
          </w:p>
        </w:tc>
        <w:tc>
          <w:tcPr>
            <w:tcW w:w="945" w:type="dxa"/>
            <w:noWrap/>
            <w:tcMar>
              <w:top w:w="0" w:type="dxa"/>
              <w:left w:w="144" w:type="dxa"/>
              <w:bottom w:w="0" w:type="dxa"/>
              <w:right w:w="0" w:type="dxa"/>
            </w:tcMar>
            <w:vAlign w:val="bottom"/>
            <w:hideMark/>
          </w:tcPr>
          <w:p w14:paraId="2E30F343" w14:textId="77777777" w:rsidR="007563DD" w:rsidRDefault="008627BE" w:rsidP="00761153">
            <w:pPr>
              <w:pStyle w:val="NormalWeb"/>
              <w:tabs>
                <w:tab w:val="right" w:pos="717"/>
                <w:tab w:val="decimal" w:pos="980"/>
              </w:tabs>
              <w:spacing w:before="0" w:beforeAutospacing="0" w:after="20" w:afterAutospacing="0"/>
              <w:ind w:left="86" w:right="86"/>
              <w:rPr>
                <w:rFonts w:ascii="Arial" w:hAnsi="Arial" w:cs="Arial"/>
                <w:sz w:val="20"/>
                <w:szCs w:val="20"/>
              </w:rPr>
            </w:pPr>
            <w:r>
              <w:rPr>
                <w:rFonts w:ascii="Arial" w:hAnsi="Arial" w:cs="Arial"/>
                <w:sz w:val="20"/>
                <w:szCs w:val="20"/>
              </w:rPr>
              <w:t>$</w:t>
            </w:r>
            <w:r>
              <w:rPr>
                <w:rFonts w:ascii="Arial" w:hAnsi="Arial" w:cs="Arial"/>
                <w:sz w:val="20"/>
                <w:szCs w:val="20"/>
              </w:rPr>
              <w:tab/>
              <w:t>2.24</w:t>
            </w:r>
            <w:r>
              <w:rPr>
                <w:rFonts w:ascii="Arial" w:hAnsi="Arial" w:cs="Arial"/>
                <w:sz w:val="20"/>
                <w:szCs w:val="20"/>
              </w:rPr>
              <w:tab/>
            </w:r>
          </w:p>
        </w:tc>
        <w:tc>
          <w:tcPr>
            <w:tcW w:w="1035" w:type="dxa"/>
            <w:noWrap/>
            <w:tcMar>
              <w:top w:w="0" w:type="dxa"/>
              <w:left w:w="144" w:type="dxa"/>
              <w:bottom w:w="0" w:type="dxa"/>
              <w:right w:w="0" w:type="dxa"/>
            </w:tcMar>
            <w:vAlign w:val="bottom"/>
            <w:hideMark/>
          </w:tcPr>
          <w:p w14:paraId="26F1221D" w14:textId="77777777" w:rsidR="007563DD" w:rsidRDefault="008627BE">
            <w:pPr>
              <w:pStyle w:val="NormalWeb"/>
              <w:tabs>
                <w:tab w:val="right" w:pos="843"/>
                <w:tab w:val="decimal" w:pos="1180"/>
              </w:tabs>
              <w:spacing w:before="0" w:beforeAutospacing="0" w:after="20" w:afterAutospacing="0"/>
              <w:ind w:right="72"/>
              <w:rPr>
                <w:rFonts w:ascii="Arial" w:hAnsi="Arial" w:cs="Arial"/>
                <w:sz w:val="20"/>
                <w:szCs w:val="20"/>
              </w:rPr>
            </w:pPr>
            <w:r>
              <w:rPr>
                <w:rFonts w:ascii="Arial" w:hAnsi="Arial" w:cs="Arial"/>
                <w:sz w:val="20"/>
                <w:szCs w:val="20"/>
              </w:rPr>
              <w:t>$</w:t>
            </w:r>
            <w:r>
              <w:rPr>
                <w:rFonts w:ascii="Arial" w:hAnsi="Arial" w:cs="Arial"/>
                <w:sz w:val="20"/>
                <w:szCs w:val="20"/>
              </w:rPr>
              <w:tab/>
              <w:t>16,871</w:t>
            </w:r>
            <w:r>
              <w:rPr>
                <w:rFonts w:ascii="Arial" w:hAnsi="Arial" w:cs="Arial"/>
                <w:sz w:val="20"/>
                <w:szCs w:val="20"/>
              </w:rPr>
              <w:tab/>
            </w:r>
          </w:p>
        </w:tc>
      </w:tr>
      <w:tr w:rsidR="007563DD" w14:paraId="7FDBF62F" w14:textId="77777777">
        <w:trPr>
          <w:cantSplit/>
          <w:jc w:val="center"/>
        </w:trPr>
        <w:tc>
          <w:tcPr>
            <w:tcW w:w="2271" w:type="dxa"/>
            <w:tcMar>
              <w:top w:w="0" w:type="dxa"/>
              <w:left w:w="144" w:type="dxa"/>
              <w:bottom w:w="0" w:type="dxa"/>
              <w:right w:w="0" w:type="dxa"/>
            </w:tcMar>
            <w:vAlign w:val="bottom"/>
            <w:hideMark/>
          </w:tcPr>
          <w:p w14:paraId="741A5D38"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11" w:type="dxa"/>
            <w:tcMar>
              <w:top w:w="0" w:type="dxa"/>
              <w:left w:w="144" w:type="dxa"/>
              <w:bottom w:w="0" w:type="dxa"/>
              <w:right w:w="0" w:type="dxa"/>
            </w:tcMar>
            <w:vAlign w:val="bottom"/>
            <w:hideMark/>
          </w:tcPr>
          <w:p w14:paraId="32771AF7"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250" w:type="dxa"/>
            <w:tcMar>
              <w:top w:w="0" w:type="dxa"/>
              <w:left w:w="144" w:type="dxa"/>
              <w:bottom w:w="0" w:type="dxa"/>
              <w:right w:w="0" w:type="dxa"/>
            </w:tcMar>
            <w:vAlign w:val="bottom"/>
            <w:hideMark/>
          </w:tcPr>
          <w:p w14:paraId="1E5245AE" w14:textId="77777777" w:rsidR="007563DD" w:rsidRDefault="008627BE" w:rsidP="00761153">
            <w:pPr>
              <w:pStyle w:val="la2"/>
              <w:ind w:right="86"/>
              <w:rPr>
                <w:rFonts w:ascii="Arial" w:hAnsi="Arial" w:cs="Arial"/>
                <w:sz w:val="20"/>
                <w:szCs w:val="20"/>
              </w:rPr>
            </w:pPr>
            <w:r>
              <w:rPr>
                <w:rFonts w:ascii="Arial" w:hAnsi="Arial" w:cs="Arial"/>
                <w:sz w:val="20"/>
                <w:szCs w:val="20"/>
              </w:rPr>
              <w:t> </w:t>
            </w:r>
          </w:p>
        </w:tc>
        <w:tc>
          <w:tcPr>
            <w:tcW w:w="2088" w:type="dxa"/>
            <w:tcMar>
              <w:top w:w="0" w:type="dxa"/>
              <w:left w:w="144" w:type="dxa"/>
              <w:bottom w:w="0" w:type="dxa"/>
              <w:right w:w="0" w:type="dxa"/>
            </w:tcMar>
            <w:vAlign w:val="bottom"/>
            <w:hideMark/>
          </w:tcPr>
          <w:p w14:paraId="5547F6C8" w14:textId="77777777" w:rsidR="007563DD" w:rsidRDefault="008627BE" w:rsidP="00761153">
            <w:pPr>
              <w:pStyle w:val="la2"/>
              <w:tabs>
                <w:tab w:val="right" w:pos="1830"/>
              </w:tabs>
              <w:ind w:right="86"/>
              <w:rPr>
                <w:rFonts w:ascii="Arial" w:hAnsi="Arial" w:cs="Arial"/>
                <w:sz w:val="20"/>
                <w:szCs w:val="20"/>
              </w:rPr>
            </w:pPr>
            <w:r>
              <w:rPr>
                <w:rFonts w:ascii="Arial" w:hAnsi="Arial" w:cs="Arial"/>
                <w:sz w:val="20"/>
                <w:szCs w:val="20"/>
              </w:rPr>
              <w:t> </w:t>
            </w:r>
          </w:p>
        </w:tc>
        <w:tc>
          <w:tcPr>
            <w:tcW w:w="945" w:type="dxa"/>
            <w:tcMar>
              <w:top w:w="0" w:type="dxa"/>
              <w:left w:w="144" w:type="dxa"/>
              <w:bottom w:w="0" w:type="dxa"/>
              <w:right w:w="0" w:type="dxa"/>
            </w:tcMar>
            <w:vAlign w:val="bottom"/>
            <w:hideMark/>
          </w:tcPr>
          <w:p w14:paraId="44D336F0" w14:textId="77777777" w:rsidR="007563DD" w:rsidRDefault="008627BE" w:rsidP="00761153">
            <w:pPr>
              <w:pStyle w:val="rrddoublerule"/>
              <w:tabs>
                <w:tab w:val="right" w:pos="717"/>
              </w:tabs>
              <w:spacing w:before="0"/>
              <w:ind w:left="86" w:right="86"/>
              <w:rPr>
                <w:rFonts w:ascii="Arial" w:hAnsi="Arial" w:cs="Arial"/>
                <w:sz w:val="20"/>
                <w:szCs w:val="20"/>
              </w:rPr>
            </w:pPr>
            <w:r>
              <w:rPr>
                <w:rFonts w:ascii="Arial" w:hAnsi="Arial" w:cs="Arial"/>
                <w:sz w:val="20"/>
                <w:szCs w:val="20"/>
              </w:rPr>
              <w:t> </w:t>
            </w:r>
          </w:p>
        </w:tc>
        <w:tc>
          <w:tcPr>
            <w:tcW w:w="1035" w:type="dxa"/>
            <w:tcMar>
              <w:top w:w="0" w:type="dxa"/>
              <w:left w:w="144" w:type="dxa"/>
              <w:bottom w:w="0" w:type="dxa"/>
              <w:right w:w="0" w:type="dxa"/>
            </w:tcMar>
            <w:vAlign w:val="bottom"/>
            <w:hideMark/>
          </w:tcPr>
          <w:p w14:paraId="75EF7EAF" w14:textId="77777777" w:rsidR="007563DD" w:rsidRDefault="008627BE">
            <w:pPr>
              <w:pStyle w:val="rrddoublerule"/>
              <w:tabs>
                <w:tab w:val="right" w:pos="843"/>
              </w:tabs>
              <w:spacing w:before="0"/>
              <w:ind w:right="72"/>
              <w:rPr>
                <w:rFonts w:ascii="Arial" w:hAnsi="Arial" w:cs="Arial"/>
                <w:sz w:val="20"/>
                <w:szCs w:val="20"/>
              </w:rPr>
            </w:pPr>
            <w:r>
              <w:rPr>
                <w:rFonts w:ascii="Arial" w:hAnsi="Arial" w:cs="Arial"/>
                <w:sz w:val="20"/>
                <w:szCs w:val="20"/>
              </w:rPr>
              <w:t> </w:t>
            </w:r>
          </w:p>
        </w:tc>
      </w:tr>
    </w:tbl>
    <w:p w14:paraId="3480579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dividend declared on June 14, 2022 was included in other current liabilities as of June 30, 2022. </w:t>
      </w:r>
    </w:p>
    <w:p w14:paraId="3AAD3910"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17 — ACCUMULATED OTHER COMPREHENSIVE INCOME (LOSS) </w:t>
      </w:r>
    </w:p>
    <w:p w14:paraId="2272E24C"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summarizes the changes in accumulated other comprehensive income (loss) by component: </w:t>
      </w:r>
    </w:p>
    <w:p w14:paraId="2C603C0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947"/>
        <w:gridCol w:w="1008"/>
        <w:gridCol w:w="918"/>
        <w:gridCol w:w="927"/>
      </w:tblGrid>
      <w:tr w:rsidR="007563DD" w14:paraId="390F1EA3" w14:textId="77777777">
        <w:trPr>
          <w:cantSplit/>
          <w:jc w:val="center"/>
        </w:trPr>
        <w:tc>
          <w:tcPr>
            <w:tcW w:w="9873" w:type="dxa"/>
            <w:gridSpan w:val="3"/>
            <w:vAlign w:val="bottom"/>
            <w:hideMark/>
          </w:tcPr>
          <w:p w14:paraId="02EB97C9"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27" w:type="dxa"/>
            <w:tcMar>
              <w:top w:w="0" w:type="dxa"/>
              <w:left w:w="144" w:type="dxa"/>
              <w:bottom w:w="0" w:type="dxa"/>
              <w:right w:w="0" w:type="dxa"/>
            </w:tcMar>
            <w:vAlign w:val="bottom"/>
            <w:hideMark/>
          </w:tcPr>
          <w:p w14:paraId="232AB930"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72E2F02" w14:textId="77777777">
        <w:trPr>
          <w:cantSplit/>
          <w:jc w:val="center"/>
        </w:trPr>
        <w:tc>
          <w:tcPr>
            <w:tcW w:w="10800" w:type="dxa"/>
            <w:gridSpan w:val="4"/>
            <w:tcMar>
              <w:top w:w="0" w:type="dxa"/>
              <w:left w:w="144" w:type="dxa"/>
              <w:bottom w:w="0" w:type="dxa"/>
              <w:right w:w="0" w:type="dxa"/>
            </w:tcMar>
            <w:vAlign w:val="bottom"/>
            <w:hideMark/>
          </w:tcPr>
          <w:p w14:paraId="1417268A" w14:textId="77777777" w:rsidR="007563DD" w:rsidRDefault="008627BE" w:rsidP="00205772">
            <w:pPr>
              <w:pStyle w:val="rrdsinglerule"/>
              <w:spacing w:before="0"/>
              <w:ind w:left="-144" w:right="115"/>
              <w:rPr>
                <w:rFonts w:ascii="Arial" w:hAnsi="Arial" w:cs="Arial"/>
                <w:sz w:val="20"/>
                <w:szCs w:val="20"/>
              </w:rPr>
            </w:pPr>
            <w:r>
              <w:rPr>
                <w:rFonts w:ascii="Arial" w:hAnsi="Arial" w:cs="Arial"/>
                <w:sz w:val="20"/>
                <w:szCs w:val="20"/>
              </w:rPr>
              <w:t> </w:t>
            </w:r>
          </w:p>
        </w:tc>
      </w:tr>
      <w:tr w:rsidR="007563DD" w14:paraId="32EA8CAD" w14:textId="77777777">
        <w:trPr>
          <w:trHeight w:val="75"/>
          <w:jc w:val="center"/>
        </w:trPr>
        <w:tc>
          <w:tcPr>
            <w:tcW w:w="7947" w:type="dxa"/>
            <w:vAlign w:val="center"/>
            <w:hideMark/>
          </w:tcPr>
          <w:p w14:paraId="21CE4661"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016ECB3D"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12778807"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0EAA361C" w14:textId="77777777" w:rsidR="007563DD" w:rsidRDefault="008627BE">
            <w:pPr>
              <w:rPr>
                <w:rFonts w:ascii="Arial" w:hAnsi="Arial" w:cs="Arial"/>
                <w:sz w:val="2"/>
                <w:szCs w:val="2"/>
              </w:rPr>
            </w:pPr>
            <w:r>
              <w:rPr>
                <w:rFonts w:ascii="Arial" w:hAnsi="Arial" w:cs="Arial"/>
                <w:sz w:val="2"/>
                <w:szCs w:val="2"/>
              </w:rPr>
              <w:t> </w:t>
            </w:r>
          </w:p>
        </w:tc>
      </w:tr>
      <w:tr w:rsidR="007563DD" w14:paraId="253F70DC" w14:textId="77777777">
        <w:trPr>
          <w:cantSplit/>
          <w:jc w:val="center"/>
        </w:trPr>
        <w:tc>
          <w:tcPr>
            <w:tcW w:w="7947" w:type="dxa"/>
            <w:vAlign w:val="bottom"/>
            <w:hideMark/>
          </w:tcPr>
          <w:p w14:paraId="6B23A964"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08" w:type="dxa"/>
            <w:tcMar>
              <w:top w:w="0" w:type="dxa"/>
              <w:left w:w="144" w:type="dxa"/>
              <w:bottom w:w="0" w:type="dxa"/>
              <w:right w:w="0" w:type="dxa"/>
            </w:tcMar>
            <w:vAlign w:val="bottom"/>
            <w:hideMark/>
          </w:tcPr>
          <w:p w14:paraId="52265009" w14:textId="77777777" w:rsidR="007563DD" w:rsidRDefault="008627BE">
            <w:pPr>
              <w:ind w:left="-255" w:right="108"/>
              <w:jc w:val="right"/>
              <w:rPr>
                <w:rFonts w:ascii="Arial" w:hAnsi="Arial" w:cs="Arial"/>
                <w:sz w:val="16"/>
                <w:szCs w:val="16"/>
              </w:rPr>
            </w:pPr>
            <w:r>
              <w:rPr>
                <w:rFonts w:ascii="Arial" w:hAnsi="Arial" w:cs="Arial"/>
                <w:b/>
                <w:bCs/>
                <w:sz w:val="16"/>
                <w:szCs w:val="16"/>
              </w:rPr>
              <w:t>2022</w:t>
            </w:r>
          </w:p>
        </w:tc>
        <w:tc>
          <w:tcPr>
            <w:tcW w:w="918" w:type="dxa"/>
            <w:tcMar>
              <w:top w:w="0" w:type="dxa"/>
              <w:left w:w="144" w:type="dxa"/>
              <w:bottom w:w="0" w:type="dxa"/>
              <w:right w:w="0" w:type="dxa"/>
            </w:tcMar>
            <w:vAlign w:val="bottom"/>
            <w:hideMark/>
          </w:tcPr>
          <w:p w14:paraId="22D93E51" w14:textId="77777777" w:rsidR="007563DD" w:rsidRDefault="008627BE">
            <w:pPr>
              <w:ind w:right="108"/>
              <w:jc w:val="right"/>
              <w:rPr>
                <w:rFonts w:ascii="Arial" w:hAnsi="Arial" w:cs="Arial"/>
                <w:sz w:val="16"/>
                <w:szCs w:val="16"/>
              </w:rPr>
            </w:pPr>
            <w:r>
              <w:rPr>
                <w:rFonts w:ascii="Arial" w:hAnsi="Arial" w:cs="Arial"/>
                <w:b/>
                <w:bCs/>
                <w:sz w:val="16"/>
                <w:szCs w:val="16"/>
              </w:rPr>
              <w:t>2021</w:t>
            </w:r>
          </w:p>
        </w:tc>
        <w:tc>
          <w:tcPr>
            <w:tcW w:w="927" w:type="dxa"/>
            <w:tcMar>
              <w:top w:w="0" w:type="dxa"/>
              <w:left w:w="144" w:type="dxa"/>
              <w:bottom w:w="0" w:type="dxa"/>
              <w:right w:w="0" w:type="dxa"/>
            </w:tcMar>
            <w:vAlign w:val="bottom"/>
            <w:hideMark/>
          </w:tcPr>
          <w:p w14:paraId="03386320" w14:textId="77777777" w:rsidR="007563DD" w:rsidRDefault="008627BE">
            <w:pPr>
              <w:ind w:right="108"/>
              <w:jc w:val="right"/>
              <w:rPr>
                <w:rFonts w:ascii="Arial" w:hAnsi="Arial" w:cs="Arial"/>
                <w:sz w:val="16"/>
                <w:szCs w:val="16"/>
              </w:rPr>
            </w:pPr>
            <w:r>
              <w:rPr>
                <w:rFonts w:ascii="Arial" w:hAnsi="Arial" w:cs="Arial"/>
                <w:b/>
                <w:bCs/>
                <w:sz w:val="16"/>
                <w:szCs w:val="16"/>
              </w:rPr>
              <w:t>2020</w:t>
            </w:r>
          </w:p>
        </w:tc>
      </w:tr>
      <w:tr w:rsidR="007563DD" w14:paraId="7C1145DF" w14:textId="77777777">
        <w:trPr>
          <w:trHeight w:val="75"/>
          <w:jc w:val="center"/>
        </w:trPr>
        <w:tc>
          <w:tcPr>
            <w:tcW w:w="7947" w:type="dxa"/>
            <w:vAlign w:val="center"/>
            <w:hideMark/>
          </w:tcPr>
          <w:p w14:paraId="0DD95E2D"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66FE9BF1"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50B16436"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405E4887" w14:textId="77777777" w:rsidR="007563DD" w:rsidRDefault="008627BE">
            <w:pPr>
              <w:rPr>
                <w:rFonts w:ascii="Arial" w:hAnsi="Arial" w:cs="Arial"/>
                <w:sz w:val="2"/>
                <w:szCs w:val="2"/>
              </w:rPr>
            </w:pPr>
            <w:r>
              <w:rPr>
                <w:rFonts w:ascii="Arial" w:hAnsi="Arial" w:cs="Arial"/>
                <w:sz w:val="2"/>
                <w:szCs w:val="2"/>
              </w:rPr>
              <w:t> </w:t>
            </w:r>
          </w:p>
        </w:tc>
      </w:tr>
      <w:tr w:rsidR="007563DD" w14:paraId="1C2B52EA" w14:textId="77777777">
        <w:trPr>
          <w:cantSplit/>
          <w:jc w:val="center"/>
        </w:trPr>
        <w:tc>
          <w:tcPr>
            <w:tcW w:w="7947" w:type="dxa"/>
            <w:hideMark/>
          </w:tcPr>
          <w:p w14:paraId="3DB26C41"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Derivatives</w:t>
            </w:r>
          </w:p>
        </w:tc>
        <w:tc>
          <w:tcPr>
            <w:tcW w:w="1008" w:type="dxa"/>
            <w:tcMar>
              <w:top w:w="0" w:type="dxa"/>
              <w:left w:w="144" w:type="dxa"/>
              <w:bottom w:w="0" w:type="dxa"/>
              <w:right w:w="0" w:type="dxa"/>
            </w:tcMar>
            <w:vAlign w:val="bottom"/>
            <w:hideMark/>
          </w:tcPr>
          <w:p w14:paraId="00EFD75A" w14:textId="77777777" w:rsidR="007563DD" w:rsidRDefault="008627BE">
            <w:pPr>
              <w:pStyle w:val="la2"/>
              <w:rPr>
                <w:rFonts w:ascii="Arial" w:hAnsi="Arial" w:cs="Arial"/>
                <w:sz w:val="16"/>
                <w:szCs w:val="16"/>
              </w:rPr>
            </w:pPr>
            <w:r>
              <w:rPr>
                <w:rFonts w:ascii="Arial" w:hAnsi="Arial" w:cs="Arial"/>
                <w:sz w:val="16"/>
                <w:szCs w:val="16"/>
              </w:rPr>
              <w:t> </w:t>
            </w:r>
          </w:p>
        </w:tc>
        <w:tc>
          <w:tcPr>
            <w:tcW w:w="918" w:type="dxa"/>
            <w:tcMar>
              <w:top w:w="0" w:type="dxa"/>
              <w:left w:w="144" w:type="dxa"/>
              <w:bottom w:w="0" w:type="dxa"/>
              <w:right w:w="0" w:type="dxa"/>
            </w:tcMar>
            <w:vAlign w:val="bottom"/>
            <w:hideMark/>
          </w:tcPr>
          <w:p w14:paraId="0C255417" w14:textId="77777777" w:rsidR="007563DD" w:rsidRDefault="008627BE">
            <w:pPr>
              <w:pStyle w:val="la2"/>
              <w:rPr>
                <w:rFonts w:ascii="Arial" w:hAnsi="Arial" w:cs="Arial"/>
                <w:sz w:val="16"/>
                <w:szCs w:val="16"/>
              </w:rPr>
            </w:pPr>
            <w:r>
              <w:rPr>
                <w:rFonts w:ascii="Arial" w:hAnsi="Arial" w:cs="Arial"/>
                <w:sz w:val="16"/>
                <w:szCs w:val="16"/>
              </w:rPr>
              <w:t> </w:t>
            </w:r>
          </w:p>
        </w:tc>
        <w:tc>
          <w:tcPr>
            <w:tcW w:w="927" w:type="dxa"/>
            <w:tcMar>
              <w:top w:w="0" w:type="dxa"/>
              <w:left w:w="144" w:type="dxa"/>
              <w:bottom w:w="0" w:type="dxa"/>
              <w:right w:w="0" w:type="dxa"/>
            </w:tcMar>
            <w:vAlign w:val="bottom"/>
            <w:hideMark/>
          </w:tcPr>
          <w:p w14:paraId="0F17B945"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13A93710" w14:textId="77777777">
        <w:trPr>
          <w:trHeight w:val="75"/>
          <w:jc w:val="center"/>
        </w:trPr>
        <w:tc>
          <w:tcPr>
            <w:tcW w:w="7947" w:type="dxa"/>
            <w:vAlign w:val="center"/>
            <w:hideMark/>
          </w:tcPr>
          <w:p w14:paraId="451897BD"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5B81FCBF"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24CA0DB2" w14:textId="77777777" w:rsidR="007563DD" w:rsidRDefault="008627BE">
            <w:pPr>
              <w:rPr>
                <w:rFonts w:ascii="Arial" w:hAnsi="Arial" w:cs="Arial"/>
                <w:sz w:val="2"/>
                <w:szCs w:val="2"/>
              </w:rPr>
            </w:pPr>
            <w:r>
              <w:rPr>
                <w:rFonts w:ascii="Arial" w:hAnsi="Arial" w:cs="Arial"/>
                <w:sz w:val="2"/>
                <w:szCs w:val="2"/>
              </w:rPr>
              <w:t> </w:t>
            </w:r>
          </w:p>
        </w:tc>
        <w:tc>
          <w:tcPr>
            <w:tcW w:w="927" w:type="dxa"/>
            <w:vAlign w:val="center"/>
            <w:hideMark/>
          </w:tcPr>
          <w:p w14:paraId="767C2520" w14:textId="77777777" w:rsidR="007563DD" w:rsidRDefault="008627BE">
            <w:pPr>
              <w:rPr>
                <w:rFonts w:ascii="Arial" w:hAnsi="Arial" w:cs="Arial"/>
                <w:sz w:val="2"/>
                <w:szCs w:val="2"/>
              </w:rPr>
            </w:pPr>
            <w:r>
              <w:rPr>
                <w:rFonts w:ascii="Arial" w:hAnsi="Arial" w:cs="Arial"/>
                <w:sz w:val="2"/>
                <w:szCs w:val="2"/>
              </w:rPr>
              <w:t> </w:t>
            </w:r>
          </w:p>
        </w:tc>
      </w:tr>
      <w:tr w:rsidR="007563DD" w14:paraId="4C4C8436" w14:textId="77777777">
        <w:trPr>
          <w:cantSplit/>
          <w:jc w:val="center"/>
        </w:trPr>
        <w:tc>
          <w:tcPr>
            <w:tcW w:w="7947" w:type="dxa"/>
            <w:hideMark/>
          </w:tcPr>
          <w:p w14:paraId="5DB20CCB"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008" w:type="dxa"/>
            <w:noWrap/>
            <w:tcMar>
              <w:top w:w="0" w:type="dxa"/>
              <w:left w:w="144" w:type="dxa"/>
              <w:bottom w:w="0" w:type="dxa"/>
              <w:right w:w="0" w:type="dxa"/>
            </w:tcMar>
            <w:vAlign w:val="bottom"/>
            <w:hideMark/>
          </w:tcPr>
          <w:p w14:paraId="12A1B97E" w14:textId="77777777" w:rsidR="007563DD" w:rsidRDefault="008627BE">
            <w:pPr>
              <w:pStyle w:val="NormalWeb"/>
              <w:tabs>
                <w:tab w:val="right" w:pos="738"/>
                <w:tab w:val="decimal" w:pos="783"/>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(19</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6155BFE8" w14:textId="77777777" w:rsidR="007563DD" w:rsidRDefault="008627BE">
            <w:pPr>
              <w:pStyle w:val="NormalWeb"/>
              <w:tabs>
                <w:tab w:val="right" w:pos="672"/>
                <w:tab w:val="decimal" w:pos="735"/>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(38</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31B01CC5" w14:textId="77777777" w:rsidR="007563DD" w:rsidRDefault="008627BE">
            <w:pPr>
              <w:pStyle w:val="NormalWeb"/>
              <w:tabs>
                <w:tab w:val="right" w:pos="675"/>
                <w:tab w:val="decimal" w:pos="702"/>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7563DD" w14:paraId="38F04D45" w14:textId="77777777">
        <w:trPr>
          <w:cantSplit/>
          <w:jc w:val="center"/>
        </w:trPr>
        <w:tc>
          <w:tcPr>
            <w:tcW w:w="7947" w:type="dxa"/>
            <w:hideMark/>
          </w:tcPr>
          <w:p w14:paraId="2E78F2D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Unrealized gains (losses), net of tax of </w:t>
            </w:r>
            <w:r>
              <w:rPr>
                <w:rFonts w:ascii="Arial" w:hAnsi="Arial" w:cs="Arial"/>
                <w:b/>
                <w:bCs/>
                <w:sz w:val="20"/>
                <w:szCs w:val="20"/>
              </w:rPr>
              <w:t>$(15)</w:t>
            </w:r>
            <w:r>
              <w:rPr>
                <w:rFonts w:ascii="Arial" w:hAnsi="Arial" w:cs="Arial"/>
                <w:sz w:val="20"/>
                <w:szCs w:val="20"/>
              </w:rPr>
              <w:t>, $9, and $(10)</w:t>
            </w:r>
          </w:p>
        </w:tc>
        <w:tc>
          <w:tcPr>
            <w:tcW w:w="1008" w:type="dxa"/>
            <w:noWrap/>
            <w:tcMar>
              <w:top w:w="0" w:type="dxa"/>
              <w:left w:w="144" w:type="dxa"/>
              <w:bottom w:w="0" w:type="dxa"/>
              <w:right w:w="0" w:type="dxa"/>
            </w:tcMar>
            <w:vAlign w:val="bottom"/>
            <w:hideMark/>
          </w:tcPr>
          <w:p w14:paraId="710A1406" w14:textId="77777777" w:rsidR="007563DD" w:rsidRDefault="008627BE">
            <w:pPr>
              <w:pStyle w:val="NormalWeb"/>
              <w:tabs>
                <w:tab w:val="right" w:pos="738"/>
                <w:tab w:val="decimal" w:pos="783"/>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(57</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2AAF212B" w14:textId="77777777" w:rsidR="007563DD" w:rsidRDefault="008627BE">
            <w:pPr>
              <w:pStyle w:val="NormalWeb"/>
              <w:tabs>
                <w:tab w:val="right" w:pos="672"/>
                <w:tab w:val="decimal" w:pos="735"/>
              </w:tabs>
              <w:spacing w:before="0" w:beforeAutospacing="0" w:after="20" w:afterAutospacing="0"/>
              <w:rPr>
                <w:rFonts w:ascii="Arial" w:hAnsi="Arial" w:cs="Arial"/>
                <w:sz w:val="20"/>
                <w:szCs w:val="20"/>
              </w:rPr>
            </w:pPr>
            <w:r>
              <w:rPr>
                <w:rFonts w:ascii="Arial" w:hAnsi="Arial" w:cs="Arial"/>
                <w:sz w:val="20"/>
                <w:szCs w:val="20"/>
              </w:rPr>
              <w:tab/>
              <w:t>34</w:t>
            </w:r>
            <w:r>
              <w:rPr>
                <w:rFonts w:ascii="Arial" w:hAnsi="Arial" w:cs="Arial"/>
                <w:sz w:val="20"/>
                <w:szCs w:val="20"/>
              </w:rPr>
              <w:tab/>
            </w:r>
          </w:p>
        </w:tc>
        <w:tc>
          <w:tcPr>
            <w:tcW w:w="927" w:type="dxa"/>
            <w:noWrap/>
            <w:tcMar>
              <w:top w:w="0" w:type="dxa"/>
              <w:left w:w="144" w:type="dxa"/>
              <w:bottom w:w="0" w:type="dxa"/>
              <w:right w:w="0" w:type="dxa"/>
            </w:tcMar>
            <w:vAlign w:val="bottom"/>
            <w:hideMark/>
          </w:tcPr>
          <w:p w14:paraId="1B98332F" w14:textId="77777777" w:rsidR="007563DD" w:rsidRDefault="008627BE">
            <w:pPr>
              <w:pStyle w:val="NormalWeb"/>
              <w:tabs>
                <w:tab w:val="right" w:pos="675"/>
                <w:tab w:val="decimal" w:pos="702"/>
              </w:tabs>
              <w:spacing w:before="0" w:beforeAutospacing="0" w:after="20" w:afterAutospacing="0"/>
              <w:rPr>
                <w:rFonts w:ascii="Arial" w:hAnsi="Arial" w:cs="Arial"/>
                <w:sz w:val="20"/>
                <w:szCs w:val="20"/>
              </w:rPr>
            </w:pPr>
            <w:r>
              <w:rPr>
                <w:rFonts w:ascii="Arial" w:hAnsi="Arial" w:cs="Arial"/>
                <w:sz w:val="20"/>
                <w:szCs w:val="20"/>
              </w:rPr>
              <w:tab/>
              <w:t>(38</w:t>
            </w:r>
            <w:r>
              <w:rPr>
                <w:rFonts w:ascii="Arial" w:hAnsi="Arial" w:cs="Arial"/>
                <w:sz w:val="20"/>
                <w:szCs w:val="20"/>
              </w:rPr>
              <w:tab/>
              <w:t>)</w:t>
            </w:r>
          </w:p>
        </w:tc>
      </w:tr>
      <w:tr w:rsidR="007563DD" w14:paraId="3ADDAFD9" w14:textId="77777777">
        <w:trPr>
          <w:cantSplit/>
          <w:jc w:val="center"/>
        </w:trPr>
        <w:tc>
          <w:tcPr>
            <w:tcW w:w="7947" w:type="dxa"/>
            <w:hideMark/>
          </w:tcPr>
          <w:p w14:paraId="75D1169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Reclassification adjustments for (gains) losses included in other income (expense), net</w:t>
            </w:r>
          </w:p>
        </w:tc>
        <w:tc>
          <w:tcPr>
            <w:tcW w:w="1008" w:type="dxa"/>
            <w:noWrap/>
            <w:tcMar>
              <w:top w:w="0" w:type="dxa"/>
              <w:left w:w="144" w:type="dxa"/>
              <w:bottom w:w="0" w:type="dxa"/>
              <w:right w:w="0" w:type="dxa"/>
            </w:tcMar>
            <w:vAlign w:val="bottom"/>
            <w:hideMark/>
          </w:tcPr>
          <w:p w14:paraId="715BDC51" w14:textId="77777777" w:rsidR="007563DD" w:rsidRDefault="008627BE">
            <w:pPr>
              <w:pStyle w:val="NormalWeb"/>
              <w:tabs>
                <w:tab w:val="right" w:pos="738"/>
                <w:tab w:val="decimal" w:pos="783"/>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79</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6C20043D" w14:textId="77777777" w:rsidR="007563DD" w:rsidRDefault="008627BE">
            <w:pPr>
              <w:pStyle w:val="NormalWeb"/>
              <w:tabs>
                <w:tab w:val="right" w:pos="672"/>
                <w:tab w:val="decimal" w:pos="735"/>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234F78E5" w14:textId="77777777" w:rsidR="007563DD" w:rsidRDefault="008627BE">
            <w:pPr>
              <w:pStyle w:val="NormalWeb"/>
              <w:tabs>
                <w:tab w:val="right" w:pos="675"/>
                <w:tab w:val="decimal" w:pos="702"/>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69107B5C" w14:textId="77777777">
        <w:trPr>
          <w:cantSplit/>
          <w:jc w:val="center"/>
        </w:trPr>
        <w:tc>
          <w:tcPr>
            <w:tcW w:w="7947" w:type="dxa"/>
            <w:hideMark/>
          </w:tcPr>
          <w:p w14:paraId="65AFFCA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Tax expense (benefit) included in provision for income taxes</w:t>
            </w:r>
          </w:p>
        </w:tc>
        <w:tc>
          <w:tcPr>
            <w:tcW w:w="1008" w:type="dxa"/>
            <w:noWrap/>
            <w:tcMar>
              <w:top w:w="0" w:type="dxa"/>
              <w:left w:w="144" w:type="dxa"/>
              <w:bottom w:w="0" w:type="dxa"/>
              <w:right w:w="0" w:type="dxa"/>
            </w:tcMar>
            <w:vAlign w:val="bottom"/>
            <w:hideMark/>
          </w:tcPr>
          <w:p w14:paraId="2B7DB226" w14:textId="77777777" w:rsidR="007563DD" w:rsidRDefault="008627BE">
            <w:pPr>
              <w:pStyle w:val="NormalWeb"/>
              <w:tabs>
                <w:tab w:val="right" w:pos="738"/>
                <w:tab w:val="decimal" w:pos="783"/>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(16</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102816DA" w14:textId="77777777" w:rsidR="007563DD" w:rsidRDefault="008627BE">
            <w:pPr>
              <w:pStyle w:val="NormalWeb"/>
              <w:tabs>
                <w:tab w:val="right" w:pos="672"/>
                <w:tab w:val="decimal" w:pos="735"/>
              </w:tabs>
              <w:spacing w:before="0" w:beforeAutospacing="0" w:after="20" w:afterAutospacing="0"/>
              <w:rPr>
                <w:rFonts w:ascii="Arial" w:hAnsi="Arial" w:cs="Arial"/>
                <w:sz w:val="20"/>
                <w:szCs w:val="20"/>
              </w:rPr>
            </w:pPr>
            <w:r>
              <w:rPr>
                <w:rFonts w:ascii="Arial" w:hAnsi="Arial" w:cs="Arial"/>
                <w:sz w:val="20"/>
                <w:szCs w:val="20"/>
              </w:rPr>
              <w:tab/>
              <w:t>2</w:t>
            </w:r>
            <w:r>
              <w:rPr>
                <w:rFonts w:ascii="Arial" w:hAnsi="Arial" w:cs="Arial"/>
                <w:sz w:val="20"/>
                <w:szCs w:val="20"/>
              </w:rPr>
              <w:tab/>
            </w:r>
          </w:p>
        </w:tc>
        <w:tc>
          <w:tcPr>
            <w:tcW w:w="927" w:type="dxa"/>
            <w:noWrap/>
            <w:tcMar>
              <w:top w:w="0" w:type="dxa"/>
              <w:left w:w="144" w:type="dxa"/>
              <w:bottom w:w="0" w:type="dxa"/>
              <w:right w:w="0" w:type="dxa"/>
            </w:tcMar>
            <w:vAlign w:val="bottom"/>
            <w:hideMark/>
          </w:tcPr>
          <w:p w14:paraId="6D0161C4" w14:textId="77777777" w:rsidR="007563DD" w:rsidRDefault="008627BE">
            <w:pPr>
              <w:pStyle w:val="NormalWeb"/>
              <w:tabs>
                <w:tab w:val="right" w:pos="675"/>
                <w:tab w:val="decimal" w:pos="702"/>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32577649" w14:textId="77777777">
        <w:trPr>
          <w:cantSplit/>
          <w:jc w:val="center"/>
        </w:trPr>
        <w:tc>
          <w:tcPr>
            <w:tcW w:w="8955" w:type="dxa"/>
            <w:gridSpan w:val="2"/>
            <w:tcMar>
              <w:top w:w="0" w:type="dxa"/>
              <w:left w:w="144" w:type="dxa"/>
              <w:bottom w:w="0" w:type="dxa"/>
              <w:right w:w="0" w:type="dxa"/>
            </w:tcMar>
            <w:vAlign w:val="bottom"/>
            <w:hideMark/>
          </w:tcPr>
          <w:p w14:paraId="38596CA3"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9A9787D"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558033FE"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71A70165" w14:textId="77777777">
        <w:trPr>
          <w:cantSplit/>
          <w:jc w:val="center"/>
        </w:trPr>
        <w:tc>
          <w:tcPr>
            <w:tcW w:w="7947" w:type="dxa"/>
            <w:hideMark/>
          </w:tcPr>
          <w:p w14:paraId="60618E48" w14:textId="77777777" w:rsidR="007563DD" w:rsidRDefault="008627BE" w:rsidP="00470CEF">
            <w:pPr>
              <w:pStyle w:val="NormalWeb"/>
              <w:spacing w:before="0" w:beforeAutospacing="0" w:after="0" w:afterAutospacing="0"/>
              <w:ind w:left="480" w:right="101" w:hanging="240"/>
              <w:rPr>
                <w:rFonts w:ascii="Arial" w:hAnsi="Arial" w:cs="Arial"/>
                <w:sz w:val="20"/>
                <w:szCs w:val="20"/>
              </w:rPr>
            </w:pPr>
            <w:r>
              <w:rPr>
                <w:rFonts w:ascii="Arial" w:hAnsi="Arial" w:cs="Arial"/>
                <w:sz w:val="20"/>
                <w:szCs w:val="20"/>
              </w:rPr>
              <w:t>Amounts reclassified from accumulated other comprehensive income (loss)</w:t>
            </w:r>
          </w:p>
        </w:tc>
        <w:tc>
          <w:tcPr>
            <w:tcW w:w="1008" w:type="dxa"/>
            <w:noWrap/>
            <w:tcMar>
              <w:top w:w="0" w:type="dxa"/>
              <w:left w:w="144" w:type="dxa"/>
              <w:bottom w:w="0" w:type="dxa"/>
              <w:right w:w="0" w:type="dxa"/>
            </w:tcMar>
            <w:vAlign w:val="bottom"/>
            <w:hideMark/>
          </w:tcPr>
          <w:p w14:paraId="199C501A"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63</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1CB9B729"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(15</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1BB45ED6"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5BC3B86B" w14:textId="77777777">
        <w:trPr>
          <w:cantSplit/>
          <w:jc w:val="center"/>
        </w:trPr>
        <w:tc>
          <w:tcPr>
            <w:tcW w:w="8955" w:type="dxa"/>
            <w:gridSpan w:val="2"/>
            <w:tcMar>
              <w:top w:w="0" w:type="dxa"/>
              <w:left w:w="144" w:type="dxa"/>
              <w:bottom w:w="0" w:type="dxa"/>
              <w:right w:w="0" w:type="dxa"/>
            </w:tcMar>
            <w:vAlign w:val="bottom"/>
            <w:hideMark/>
          </w:tcPr>
          <w:p w14:paraId="2EED6EBD"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65BE03A0"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459E0F74"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403A9F7A" w14:textId="77777777">
        <w:trPr>
          <w:cantSplit/>
          <w:jc w:val="center"/>
        </w:trPr>
        <w:tc>
          <w:tcPr>
            <w:tcW w:w="7947" w:type="dxa"/>
            <w:hideMark/>
          </w:tcPr>
          <w:p w14:paraId="7E86D48F"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 xml:space="preserve">Net change related to derivatives, net of tax of </w:t>
            </w:r>
            <w:r>
              <w:rPr>
                <w:rFonts w:ascii="Arial" w:hAnsi="Arial" w:cs="Arial"/>
                <w:b/>
                <w:bCs/>
                <w:sz w:val="20"/>
                <w:szCs w:val="20"/>
              </w:rPr>
              <w:t>$1</w:t>
            </w:r>
            <w:r>
              <w:rPr>
                <w:rFonts w:ascii="Arial" w:hAnsi="Arial" w:cs="Arial"/>
                <w:sz w:val="20"/>
                <w:szCs w:val="20"/>
              </w:rPr>
              <w:t>, $7, and $(10)</w:t>
            </w:r>
          </w:p>
        </w:tc>
        <w:tc>
          <w:tcPr>
            <w:tcW w:w="1008" w:type="dxa"/>
            <w:noWrap/>
            <w:tcMar>
              <w:top w:w="0" w:type="dxa"/>
              <w:left w:w="144" w:type="dxa"/>
              <w:bottom w:w="0" w:type="dxa"/>
              <w:right w:w="0" w:type="dxa"/>
            </w:tcMar>
            <w:vAlign w:val="bottom"/>
            <w:hideMark/>
          </w:tcPr>
          <w:p w14:paraId="15955D2D"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6</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1E243821"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19</w:t>
            </w:r>
            <w:r>
              <w:rPr>
                <w:rFonts w:ascii="Arial" w:hAnsi="Arial" w:cs="Arial"/>
                <w:sz w:val="20"/>
                <w:szCs w:val="20"/>
              </w:rPr>
              <w:tab/>
            </w:r>
          </w:p>
        </w:tc>
        <w:tc>
          <w:tcPr>
            <w:tcW w:w="927" w:type="dxa"/>
            <w:noWrap/>
            <w:tcMar>
              <w:top w:w="0" w:type="dxa"/>
              <w:left w:w="144" w:type="dxa"/>
              <w:bottom w:w="0" w:type="dxa"/>
              <w:right w:w="0" w:type="dxa"/>
            </w:tcMar>
            <w:vAlign w:val="bottom"/>
            <w:hideMark/>
          </w:tcPr>
          <w:p w14:paraId="6E8A06FA"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(38</w:t>
            </w:r>
            <w:r>
              <w:rPr>
                <w:rFonts w:ascii="Arial" w:hAnsi="Arial" w:cs="Arial"/>
                <w:sz w:val="20"/>
                <w:szCs w:val="20"/>
              </w:rPr>
              <w:tab/>
              <w:t>)</w:t>
            </w:r>
          </w:p>
        </w:tc>
      </w:tr>
      <w:tr w:rsidR="007563DD" w14:paraId="75288191" w14:textId="77777777">
        <w:trPr>
          <w:cantSplit/>
          <w:jc w:val="center"/>
        </w:trPr>
        <w:tc>
          <w:tcPr>
            <w:tcW w:w="8955" w:type="dxa"/>
            <w:gridSpan w:val="2"/>
            <w:tcMar>
              <w:top w:w="0" w:type="dxa"/>
              <w:left w:w="144" w:type="dxa"/>
              <w:bottom w:w="0" w:type="dxa"/>
              <w:right w:w="0" w:type="dxa"/>
            </w:tcMar>
            <w:vAlign w:val="bottom"/>
            <w:hideMark/>
          </w:tcPr>
          <w:p w14:paraId="2404F280"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6CD7D08B"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2E685F9B"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1851269D" w14:textId="77777777">
        <w:trPr>
          <w:cantSplit/>
          <w:jc w:val="center"/>
        </w:trPr>
        <w:tc>
          <w:tcPr>
            <w:tcW w:w="7947" w:type="dxa"/>
            <w:hideMark/>
          </w:tcPr>
          <w:p w14:paraId="2DFF83B9"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Balance, end of period</w:t>
            </w:r>
          </w:p>
        </w:tc>
        <w:tc>
          <w:tcPr>
            <w:tcW w:w="1008" w:type="dxa"/>
            <w:noWrap/>
            <w:tcMar>
              <w:top w:w="0" w:type="dxa"/>
              <w:left w:w="144" w:type="dxa"/>
              <w:bottom w:w="0" w:type="dxa"/>
              <w:right w:w="0" w:type="dxa"/>
            </w:tcMar>
            <w:vAlign w:val="bottom"/>
            <w:hideMark/>
          </w:tcPr>
          <w:p w14:paraId="3E6D2759"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7C8B64AF"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w:t>
            </w:r>
            <w:r>
              <w:rPr>
                <w:rFonts w:ascii="Arial" w:hAnsi="Arial" w:cs="Arial"/>
                <w:sz w:val="20"/>
                <w:szCs w:val="20"/>
              </w:rPr>
              <w:tab/>
              <w:t>(19</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0AA2883C"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(38</w:t>
            </w:r>
            <w:r>
              <w:rPr>
                <w:rFonts w:ascii="Arial" w:hAnsi="Arial" w:cs="Arial"/>
                <w:sz w:val="20"/>
                <w:szCs w:val="20"/>
              </w:rPr>
              <w:tab/>
              <w:t>)</w:t>
            </w:r>
          </w:p>
        </w:tc>
      </w:tr>
      <w:tr w:rsidR="007563DD" w14:paraId="134DBA67" w14:textId="77777777">
        <w:trPr>
          <w:cantSplit/>
          <w:jc w:val="center"/>
        </w:trPr>
        <w:tc>
          <w:tcPr>
            <w:tcW w:w="8955" w:type="dxa"/>
            <w:gridSpan w:val="2"/>
            <w:tcMar>
              <w:top w:w="0" w:type="dxa"/>
              <w:left w:w="144" w:type="dxa"/>
              <w:bottom w:w="0" w:type="dxa"/>
              <w:right w:w="0" w:type="dxa"/>
            </w:tcMar>
            <w:vAlign w:val="bottom"/>
            <w:hideMark/>
          </w:tcPr>
          <w:p w14:paraId="7C430D14"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3359B360"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13432E23"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3F270894" w14:textId="77777777">
        <w:trPr>
          <w:trHeight w:val="75"/>
          <w:jc w:val="center"/>
        </w:trPr>
        <w:tc>
          <w:tcPr>
            <w:tcW w:w="7947" w:type="dxa"/>
            <w:vAlign w:val="center"/>
            <w:hideMark/>
          </w:tcPr>
          <w:p w14:paraId="27F4B20C" w14:textId="77777777" w:rsidR="007563DD" w:rsidRDefault="008627BE" w:rsidP="00470CEF">
            <w:pPr>
              <w:ind w:right="101"/>
              <w:rPr>
                <w:rFonts w:ascii="Arial" w:hAnsi="Arial" w:cs="Arial"/>
                <w:sz w:val="2"/>
                <w:szCs w:val="2"/>
              </w:rPr>
            </w:pPr>
            <w:r>
              <w:rPr>
                <w:rFonts w:ascii="Arial" w:hAnsi="Arial" w:cs="Arial"/>
                <w:sz w:val="2"/>
                <w:szCs w:val="2"/>
              </w:rPr>
              <w:t> </w:t>
            </w:r>
          </w:p>
        </w:tc>
        <w:tc>
          <w:tcPr>
            <w:tcW w:w="1008" w:type="dxa"/>
            <w:vAlign w:val="center"/>
            <w:hideMark/>
          </w:tcPr>
          <w:p w14:paraId="715F4BC6" w14:textId="77777777" w:rsidR="007563DD" w:rsidRDefault="008627BE" w:rsidP="00470CEF">
            <w:pPr>
              <w:tabs>
                <w:tab w:val="right" w:pos="738"/>
                <w:tab w:val="decimal" w:pos="783"/>
              </w:tabs>
              <w:ind w:right="101"/>
              <w:rPr>
                <w:rFonts w:ascii="Arial" w:hAnsi="Arial" w:cs="Arial"/>
                <w:sz w:val="2"/>
                <w:szCs w:val="2"/>
              </w:rPr>
            </w:pPr>
            <w:r>
              <w:rPr>
                <w:rFonts w:ascii="Arial" w:hAnsi="Arial" w:cs="Arial"/>
                <w:sz w:val="2"/>
                <w:szCs w:val="2"/>
              </w:rPr>
              <w:t> </w:t>
            </w:r>
          </w:p>
        </w:tc>
        <w:tc>
          <w:tcPr>
            <w:tcW w:w="918" w:type="dxa"/>
            <w:vAlign w:val="center"/>
            <w:hideMark/>
          </w:tcPr>
          <w:p w14:paraId="6FEAEDD4" w14:textId="77777777" w:rsidR="007563DD" w:rsidRDefault="008627BE" w:rsidP="00205772">
            <w:pPr>
              <w:tabs>
                <w:tab w:val="right" w:pos="672"/>
                <w:tab w:val="decimal" w:pos="735"/>
              </w:tabs>
              <w:ind w:right="101"/>
              <w:rPr>
                <w:rFonts w:ascii="Arial" w:hAnsi="Arial" w:cs="Arial"/>
                <w:sz w:val="2"/>
                <w:szCs w:val="2"/>
              </w:rPr>
            </w:pPr>
            <w:r>
              <w:rPr>
                <w:rFonts w:ascii="Arial" w:hAnsi="Arial" w:cs="Arial"/>
                <w:sz w:val="2"/>
                <w:szCs w:val="2"/>
              </w:rPr>
              <w:t> </w:t>
            </w:r>
          </w:p>
        </w:tc>
        <w:tc>
          <w:tcPr>
            <w:tcW w:w="927" w:type="dxa"/>
            <w:vAlign w:val="center"/>
            <w:hideMark/>
          </w:tcPr>
          <w:p w14:paraId="22B2C472" w14:textId="77777777" w:rsidR="007563DD" w:rsidRDefault="008627BE" w:rsidP="00205772">
            <w:pPr>
              <w:tabs>
                <w:tab w:val="right" w:pos="675"/>
                <w:tab w:val="decimal" w:pos="702"/>
              </w:tabs>
              <w:ind w:right="115"/>
              <w:rPr>
                <w:rFonts w:ascii="Arial" w:hAnsi="Arial" w:cs="Arial"/>
                <w:sz w:val="2"/>
                <w:szCs w:val="2"/>
              </w:rPr>
            </w:pPr>
            <w:r>
              <w:rPr>
                <w:rFonts w:ascii="Arial" w:hAnsi="Arial" w:cs="Arial"/>
                <w:sz w:val="2"/>
                <w:szCs w:val="2"/>
              </w:rPr>
              <w:t> </w:t>
            </w:r>
          </w:p>
        </w:tc>
      </w:tr>
      <w:tr w:rsidR="007563DD" w14:paraId="5B74497C" w14:textId="77777777">
        <w:trPr>
          <w:cantSplit/>
          <w:jc w:val="center"/>
        </w:trPr>
        <w:tc>
          <w:tcPr>
            <w:tcW w:w="7947" w:type="dxa"/>
            <w:hideMark/>
          </w:tcPr>
          <w:p w14:paraId="5780F453" w14:textId="77777777" w:rsidR="007563DD" w:rsidRDefault="008627BE" w:rsidP="00470CEF">
            <w:pPr>
              <w:pStyle w:val="NormalWeb"/>
              <w:spacing w:before="0" w:beforeAutospacing="0" w:after="0" w:afterAutospacing="0"/>
              <w:ind w:left="240" w:right="101" w:hanging="240"/>
              <w:rPr>
                <w:rFonts w:ascii="Arial" w:hAnsi="Arial" w:cs="Arial"/>
                <w:sz w:val="16"/>
                <w:szCs w:val="16"/>
              </w:rPr>
            </w:pPr>
            <w:r>
              <w:rPr>
                <w:rFonts w:ascii="Arial" w:hAnsi="Arial" w:cs="Arial"/>
                <w:b/>
                <w:bCs/>
                <w:sz w:val="16"/>
                <w:szCs w:val="16"/>
              </w:rPr>
              <w:t>Investments</w:t>
            </w:r>
          </w:p>
        </w:tc>
        <w:tc>
          <w:tcPr>
            <w:tcW w:w="1008" w:type="dxa"/>
            <w:tcMar>
              <w:top w:w="0" w:type="dxa"/>
              <w:left w:w="144" w:type="dxa"/>
              <w:bottom w:w="0" w:type="dxa"/>
              <w:right w:w="0" w:type="dxa"/>
            </w:tcMar>
            <w:vAlign w:val="bottom"/>
            <w:hideMark/>
          </w:tcPr>
          <w:p w14:paraId="0929F6D6" w14:textId="77777777" w:rsidR="007563DD" w:rsidRDefault="008627BE" w:rsidP="00470CEF">
            <w:pPr>
              <w:pStyle w:val="la2"/>
              <w:tabs>
                <w:tab w:val="right" w:pos="738"/>
                <w:tab w:val="decimal" w:pos="783"/>
              </w:tabs>
              <w:ind w:right="101"/>
              <w:rPr>
                <w:rFonts w:ascii="Arial" w:hAnsi="Arial" w:cs="Arial"/>
                <w:sz w:val="16"/>
                <w:szCs w:val="16"/>
              </w:rPr>
            </w:pPr>
            <w:r>
              <w:rPr>
                <w:rFonts w:ascii="Arial" w:hAnsi="Arial" w:cs="Arial"/>
                <w:sz w:val="16"/>
                <w:szCs w:val="16"/>
              </w:rPr>
              <w:t> </w:t>
            </w:r>
          </w:p>
        </w:tc>
        <w:tc>
          <w:tcPr>
            <w:tcW w:w="918" w:type="dxa"/>
            <w:tcMar>
              <w:top w:w="0" w:type="dxa"/>
              <w:left w:w="144" w:type="dxa"/>
              <w:bottom w:w="0" w:type="dxa"/>
              <w:right w:w="0" w:type="dxa"/>
            </w:tcMar>
            <w:vAlign w:val="bottom"/>
            <w:hideMark/>
          </w:tcPr>
          <w:p w14:paraId="29EF2BB0" w14:textId="77777777" w:rsidR="007563DD" w:rsidRDefault="008627BE" w:rsidP="00205772">
            <w:pPr>
              <w:pStyle w:val="la2"/>
              <w:tabs>
                <w:tab w:val="right" w:pos="672"/>
                <w:tab w:val="decimal" w:pos="735"/>
              </w:tabs>
              <w:ind w:right="101"/>
              <w:rPr>
                <w:rFonts w:ascii="Arial" w:hAnsi="Arial" w:cs="Arial"/>
                <w:sz w:val="16"/>
                <w:szCs w:val="16"/>
              </w:rPr>
            </w:pPr>
            <w:r>
              <w:rPr>
                <w:rFonts w:ascii="Arial" w:hAnsi="Arial" w:cs="Arial"/>
                <w:sz w:val="16"/>
                <w:szCs w:val="16"/>
              </w:rPr>
              <w:t> </w:t>
            </w:r>
          </w:p>
        </w:tc>
        <w:tc>
          <w:tcPr>
            <w:tcW w:w="927" w:type="dxa"/>
            <w:tcMar>
              <w:top w:w="0" w:type="dxa"/>
              <w:left w:w="144" w:type="dxa"/>
              <w:bottom w:w="0" w:type="dxa"/>
              <w:right w:w="0" w:type="dxa"/>
            </w:tcMar>
            <w:vAlign w:val="bottom"/>
            <w:hideMark/>
          </w:tcPr>
          <w:p w14:paraId="576BBE67" w14:textId="77777777" w:rsidR="007563DD" w:rsidRDefault="008627BE" w:rsidP="00205772">
            <w:pPr>
              <w:pStyle w:val="la2"/>
              <w:tabs>
                <w:tab w:val="right" w:pos="675"/>
                <w:tab w:val="decimal" w:pos="702"/>
              </w:tabs>
              <w:ind w:right="115"/>
              <w:rPr>
                <w:rFonts w:ascii="Arial" w:hAnsi="Arial" w:cs="Arial"/>
                <w:sz w:val="16"/>
                <w:szCs w:val="16"/>
              </w:rPr>
            </w:pPr>
            <w:r>
              <w:rPr>
                <w:rFonts w:ascii="Arial" w:hAnsi="Arial" w:cs="Arial"/>
                <w:sz w:val="16"/>
                <w:szCs w:val="16"/>
              </w:rPr>
              <w:t> </w:t>
            </w:r>
          </w:p>
        </w:tc>
      </w:tr>
      <w:tr w:rsidR="007563DD" w14:paraId="4C57AD76" w14:textId="77777777">
        <w:trPr>
          <w:trHeight w:val="75"/>
          <w:jc w:val="center"/>
        </w:trPr>
        <w:tc>
          <w:tcPr>
            <w:tcW w:w="7947" w:type="dxa"/>
            <w:vAlign w:val="center"/>
            <w:hideMark/>
          </w:tcPr>
          <w:p w14:paraId="1734129C" w14:textId="77777777" w:rsidR="007563DD" w:rsidRDefault="008627BE" w:rsidP="00470CEF">
            <w:pPr>
              <w:ind w:right="101"/>
              <w:rPr>
                <w:rFonts w:ascii="Arial" w:hAnsi="Arial" w:cs="Arial"/>
                <w:sz w:val="2"/>
                <w:szCs w:val="2"/>
              </w:rPr>
            </w:pPr>
            <w:r>
              <w:rPr>
                <w:rFonts w:ascii="Arial" w:hAnsi="Arial" w:cs="Arial"/>
                <w:sz w:val="2"/>
                <w:szCs w:val="2"/>
              </w:rPr>
              <w:t> </w:t>
            </w:r>
          </w:p>
        </w:tc>
        <w:tc>
          <w:tcPr>
            <w:tcW w:w="1008" w:type="dxa"/>
            <w:vAlign w:val="center"/>
            <w:hideMark/>
          </w:tcPr>
          <w:p w14:paraId="43BAA81D" w14:textId="77777777" w:rsidR="007563DD" w:rsidRDefault="008627BE" w:rsidP="00470CEF">
            <w:pPr>
              <w:tabs>
                <w:tab w:val="right" w:pos="738"/>
                <w:tab w:val="decimal" w:pos="783"/>
              </w:tabs>
              <w:ind w:right="101"/>
              <w:rPr>
                <w:rFonts w:ascii="Arial" w:hAnsi="Arial" w:cs="Arial"/>
                <w:sz w:val="2"/>
                <w:szCs w:val="2"/>
              </w:rPr>
            </w:pPr>
            <w:r>
              <w:rPr>
                <w:rFonts w:ascii="Arial" w:hAnsi="Arial" w:cs="Arial"/>
                <w:sz w:val="2"/>
                <w:szCs w:val="2"/>
              </w:rPr>
              <w:t> </w:t>
            </w:r>
          </w:p>
        </w:tc>
        <w:tc>
          <w:tcPr>
            <w:tcW w:w="918" w:type="dxa"/>
            <w:vAlign w:val="center"/>
            <w:hideMark/>
          </w:tcPr>
          <w:p w14:paraId="6AD03846" w14:textId="77777777" w:rsidR="007563DD" w:rsidRDefault="008627BE" w:rsidP="00205772">
            <w:pPr>
              <w:tabs>
                <w:tab w:val="right" w:pos="672"/>
                <w:tab w:val="decimal" w:pos="735"/>
              </w:tabs>
              <w:ind w:right="101"/>
              <w:rPr>
                <w:rFonts w:ascii="Arial" w:hAnsi="Arial" w:cs="Arial"/>
                <w:sz w:val="2"/>
                <w:szCs w:val="2"/>
              </w:rPr>
            </w:pPr>
            <w:r>
              <w:rPr>
                <w:rFonts w:ascii="Arial" w:hAnsi="Arial" w:cs="Arial"/>
                <w:sz w:val="2"/>
                <w:szCs w:val="2"/>
              </w:rPr>
              <w:t> </w:t>
            </w:r>
          </w:p>
        </w:tc>
        <w:tc>
          <w:tcPr>
            <w:tcW w:w="927" w:type="dxa"/>
            <w:vAlign w:val="center"/>
            <w:hideMark/>
          </w:tcPr>
          <w:p w14:paraId="510BCA2B" w14:textId="77777777" w:rsidR="007563DD" w:rsidRDefault="008627BE" w:rsidP="00205772">
            <w:pPr>
              <w:tabs>
                <w:tab w:val="right" w:pos="675"/>
                <w:tab w:val="decimal" w:pos="702"/>
              </w:tabs>
              <w:ind w:right="115"/>
              <w:rPr>
                <w:rFonts w:ascii="Arial" w:hAnsi="Arial" w:cs="Arial"/>
                <w:sz w:val="2"/>
                <w:szCs w:val="2"/>
              </w:rPr>
            </w:pPr>
            <w:r>
              <w:rPr>
                <w:rFonts w:ascii="Arial" w:hAnsi="Arial" w:cs="Arial"/>
                <w:sz w:val="2"/>
                <w:szCs w:val="2"/>
              </w:rPr>
              <w:t> </w:t>
            </w:r>
          </w:p>
        </w:tc>
      </w:tr>
      <w:tr w:rsidR="007563DD" w14:paraId="4A1E333F" w14:textId="77777777">
        <w:trPr>
          <w:cantSplit/>
          <w:jc w:val="center"/>
        </w:trPr>
        <w:tc>
          <w:tcPr>
            <w:tcW w:w="7947" w:type="dxa"/>
            <w:hideMark/>
          </w:tcPr>
          <w:p w14:paraId="5AA6598A"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Balance, beginning of period</w:t>
            </w:r>
          </w:p>
        </w:tc>
        <w:tc>
          <w:tcPr>
            <w:tcW w:w="1008" w:type="dxa"/>
            <w:noWrap/>
            <w:tcMar>
              <w:top w:w="0" w:type="dxa"/>
              <w:left w:w="144" w:type="dxa"/>
              <w:bottom w:w="0" w:type="dxa"/>
              <w:right w:w="0" w:type="dxa"/>
            </w:tcMar>
            <w:vAlign w:val="bottom"/>
            <w:hideMark/>
          </w:tcPr>
          <w:p w14:paraId="3AC5DC86"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3,222</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53A9CEE7"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w:t>
            </w:r>
            <w:r>
              <w:rPr>
                <w:rFonts w:ascii="Arial" w:hAnsi="Arial" w:cs="Arial"/>
                <w:sz w:val="20"/>
                <w:szCs w:val="20"/>
              </w:rPr>
              <w:tab/>
              <w:t>5,478</w:t>
            </w:r>
            <w:r>
              <w:rPr>
                <w:rFonts w:ascii="Arial" w:hAnsi="Arial" w:cs="Arial"/>
                <w:sz w:val="20"/>
                <w:szCs w:val="20"/>
              </w:rPr>
              <w:tab/>
            </w:r>
          </w:p>
        </w:tc>
        <w:tc>
          <w:tcPr>
            <w:tcW w:w="927" w:type="dxa"/>
            <w:noWrap/>
            <w:tcMar>
              <w:top w:w="0" w:type="dxa"/>
              <w:left w:w="144" w:type="dxa"/>
              <w:bottom w:w="0" w:type="dxa"/>
              <w:right w:w="0" w:type="dxa"/>
            </w:tcMar>
            <w:vAlign w:val="bottom"/>
            <w:hideMark/>
          </w:tcPr>
          <w:p w14:paraId="34736609"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1,488</w:t>
            </w:r>
            <w:r>
              <w:rPr>
                <w:rFonts w:ascii="Arial" w:hAnsi="Arial" w:cs="Arial"/>
                <w:sz w:val="20"/>
                <w:szCs w:val="20"/>
              </w:rPr>
              <w:tab/>
            </w:r>
          </w:p>
        </w:tc>
      </w:tr>
      <w:tr w:rsidR="007563DD" w14:paraId="3E50723C" w14:textId="77777777">
        <w:trPr>
          <w:cantSplit/>
          <w:jc w:val="center"/>
        </w:trPr>
        <w:tc>
          <w:tcPr>
            <w:tcW w:w="7947" w:type="dxa"/>
            <w:hideMark/>
          </w:tcPr>
          <w:p w14:paraId="03A0D8C6"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 xml:space="preserve">Unrealized gains (losses), net of tax of </w:t>
            </w:r>
            <w:r>
              <w:rPr>
                <w:rFonts w:ascii="Arial" w:hAnsi="Arial" w:cs="Arial"/>
                <w:b/>
                <w:bCs/>
                <w:sz w:val="20"/>
                <w:szCs w:val="20"/>
              </w:rPr>
              <w:t>$(1,440)</w:t>
            </w:r>
            <w:r>
              <w:rPr>
                <w:rFonts w:ascii="Arial" w:hAnsi="Arial" w:cs="Arial"/>
                <w:sz w:val="20"/>
                <w:szCs w:val="20"/>
              </w:rPr>
              <w:t>, $(589), and $1,057</w:t>
            </w:r>
          </w:p>
        </w:tc>
        <w:tc>
          <w:tcPr>
            <w:tcW w:w="1008" w:type="dxa"/>
            <w:noWrap/>
            <w:tcMar>
              <w:top w:w="0" w:type="dxa"/>
              <w:left w:w="144" w:type="dxa"/>
              <w:bottom w:w="0" w:type="dxa"/>
              <w:right w:w="0" w:type="dxa"/>
            </w:tcMar>
            <w:vAlign w:val="bottom"/>
            <w:hideMark/>
          </w:tcPr>
          <w:p w14:paraId="4CA8D216"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(5,405</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03906BA4"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(2,216</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567E174B"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3,987</w:t>
            </w:r>
            <w:r>
              <w:rPr>
                <w:rFonts w:ascii="Arial" w:hAnsi="Arial" w:cs="Arial"/>
                <w:sz w:val="20"/>
                <w:szCs w:val="20"/>
              </w:rPr>
              <w:tab/>
            </w:r>
          </w:p>
        </w:tc>
      </w:tr>
      <w:tr w:rsidR="007563DD" w14:paraId="535E4142" w14:textId="77777777">
        <w:trPr>
          <w:cantSplit/>
          <w:jc w:val="center"/>
        </w:trPr>
        <w:tc>
          <w:tcPr>
            <w:tcW w:w="7947" w:type="dxa"/>
            <w:hideMark/>
          </w:tcPr>
          <w:p w14:paraId="2F3B4768"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Reclassification adjustments for (gains) losses included in other income (expense), net</w:t>
            </w:r>
          </w:p>
        </w:tc>
        <w:tc>
          <w:tcPr>
            <w:tcW w:w="1008" w:type="dxa"/>
            <w:noWrap/>
            <w:tcMar>
              <w:top w:w="0" w:type="dxa"/>
              <w:left w:w="144" w:type="dxa"/>
              <w:bottom w:w="0" w:type="dxa"/>
              <w:right w:w="0" w:type="dxa"/>
            </w:tcMar>
            <w:vAlign w:val="bottom"/>
            <w:hideMark/>
          </w:tcPr>
          <w:p w14:paraId="102F31EF"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57</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7D9B466F"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(63</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48E9FB66"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4</w:t>
            </w:r>
            <w:r>
              <w:rPr>
                <w:rFonts w:ascii="Arial" w:hAnsi="Arial" w:cs="Arial"/>
                <w:sz w:val="20"/>
                <w:szCs w:val="20"/>
              </w:rPr>
              <w:tab/>
            </w:r>
          </w:p>
        </w:tc>
      </w:tr>
      <w:tr w:rsidR="007563DD" w14:paraId="55C9ECC7" w14:textId="77777777">
        <w:trPr>
          <w:cantSplit/>
          <w:jc w:val="center"/>
        </w:trPr>
        <w:tc>
          <w:tcPr>
            <w:tcW w:w="7947" w:type="dxa"/>
            <w:vAlign w:val="bottom"/>
            <w:hideMark/>
          </w:tcPr>
          <w:p w14:paraId="61FA6C92"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Tax expense (benefit) included in provision for income taxes</w:t>
            </w:r>
          </w:p>
        </w:tc>
        <w:tc>
          <w:tcPr>
            <w:tcW w:w="1008" w:type="dxa"/>
            <w:noWrap/>
            <w:tcMar>
              <w:top w:w="0" w:type="dxa"/>
              <w:left w:w="144" w:type="dxa"/>
              <w:bottom w:w="0" w:type="dxa"/>
              <w:right w:w="0" w:type="dxa"/>
            </w:tcMar>
            <w:vAlign w:val="bottom"/>
            <w:hideMark/>
          </w:tcPr>
          <w:p w14:paraId="5F2416F2"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(12</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06913010"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13</w:t>
            </w:r>
            <w:r>
              <w:rPr>
                <w:rFonts w:ascii="Arial" w:hAnsi="Arial" w:cs="Arial"/>
                <w:sz w:val="20"/>
                <w:szCs w:val="20"/>
              </w:rPr>
              <w:tab/>
            </w:r>
          </w:p>
        </w:tc>
        <w:tc>
          <w:tcPr>
            <w:tcW w:w="927" w:type="dxa"/>
            <w:noWrap/>
            <w:tcMar>
              <w:top w:w="0" w:type="dxa"/>
              <w:left w:w="144" w:type="dxa"/>
              <w:bottom w:w="0" w:type="dxa"/>
              <w:right w:w="0" w:type="dxa"/>
            </w:tcMar>
            <w:vAlign w:val="bottom"/>
            <w:hideMark/>
          </w:tcPr>
          <w:p w14:paraId="0AED89BE"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(1</w:t>
            </w:r>
            <w:r>
              <w:rPr>
                <w:rFonts w:ascii="Arial" w:hAnsi="Arial" w:cs="Arial"/>
                <w:sz w:val="20"/>
                <w:szCs w:val="20"/>
              </w:rPr>
              <w:tab/>
              <w:t>)</w:t>
            </w:r>
          </w:p>
        </w:tc>
      </w:tr>
      <w:tr w:rsidR="007563DD" w14:paraId="38C7F7F4" w14:textId="77777777">
        <w:trPr>
          <w:cantSplit/>
          <w:jc w:val="center"/>
        </w:trPr>
        <w:tc>
          <w:tcPr>
            <w:tcW w:w="8955" w:type="dxa"/>
            <w:gridSpan w:val="2"/>
            <w:tcMar>
              <w:top w:w="0" w:type="dxa"/>
              <w:left w:w="144" w:type="dxa"/>
              <w:bottom w:w="0" w:type="dxa"/>
              <w:right w:w="0" w:type="dxa"/>
            </w:tcMar>
            <w:vAlign w:val="bottom"/>
            <w:hideMark/>
          </w:tcPr>
          <w:p w14:paraId="3E8D7552"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3DA9B43"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04833654"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2685EE3A" w14:textId="77777777">
        <w:trPr>
          <w:cantSplit/>
          <w:jc w:val="center"/>
        </w:trPr>
        <w:tc>
          <w:tcPr>
            <w:tcW w:w="7947" w:type="dxa"/>
            <w:vAlign w:val="bottom"/>
            <w:hideMark/>
          </w:tcPr>
          <w:p w14:paraId="6A801166" w14:textId="77777777" w:rsidR="007563DD" w:rsidRDefault="008627BE" w:rsidP="00470CEF">
            <w:pPr>
              <w:pStyle w:val="NormalWeb"/>
              <w:spacing w:before="0" w:beforeAutospacing="0" w:after="0" w:afterAutospacing="0"/>
              <w:ind w:left="720" w:right="101" w:hanging="240"/>
              <w:rPr>
                <w:rFonts w:ascii="Arial" w:hAnsi="Arial" w:cs="Arial"/>
                <w:sz w:val="20"/>
                <w:szCs w:val="20"/>
              </w:rPr>
            </w:pPr>
            <w:r>
              <w:rPr>
                <w:rFonts w:ascii="Arial" w:hAnsi="Arial" w:cs="Arial"/>
                <w:sz w:val="20"/>
                <w:szCs w:val="20"/>
              </w:rPr>
              <w:t>Amounts reclassified from accumulated other comprehensive income (loss)</w:t>
            </w:r>
          </w:p>
        </w:tc>
        <w:tc>
          <w:tcPr>
            <w:tcW w:w="1008" w:type="dxa"/>
            <w:noWrap/>
            <w:tcMar>
              <w:top w:w="0" w:type="dxa"/>
              <w:left w:w="144" w:type="dxa"/>
              <w:bottom w:w="0" w:type="dxa"/>
              <w:right w:w="0" w:type="dxa"/>
            </w:tcMar>
            <w:vAlign w:val="bottom"/>
            <w:hideMark/>
          </w:tcPr>
          <w:p w14:paraId="4E285404"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45</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7C2BEEBF"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(50</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3C7318A9"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3</w:t>
            </w:r>
            <w:r>
              <w:rPr>
                <w:rFonts w:ascii="Arial" w:hAnsi="Arial" w:cs="Arial"/>
                <w:sz w:val="20"/>
                <w:szCs w:val="20"/>
              </w:rPr>
              <w:tab/>
            </w:r>
          </w:p>
        </w:tc>
      </w:tr>
      <w:tr w:rsidR="007563DD" w14:paraId="73C76CD4" w14:textId="77777777">
        <w:trPr>
          <w:cantSplit/>
          <w:jc w:val="center"/>
        </w:trPr>
        <w:tc>
          <w:tcPr>
            <w:tcW w:w="8955" w:type="dxa"/>
            <w:gridSpan w:val="2"/>
            <w:tcMar>
              <w:top w:w="0" w:type="dxa"/>
              <w:left w:w="144" w:type="dxa"/>
              <w:bottom w:w="0" w:type="dxa"/>
              <w:right w:w="0" w:type="dxa"/>
            </w:tcMar>
            <w:vAlign w:val="bottom"/>
            <w:hideMark/>
          </w:tcPr>
          <w:p w14:paraId="7B10F0F2"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3F877DD"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7E1B2E2D"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6D97CC60" w14:textId="77777777">
        <w:trPr>
          <w:cantSplit/>
          <w:jc w:val="center"/>
        </w:trPr>
        <w:tc>
          <w:tcPr>
            <w:tcW w:w="7947" w:type="dxa"/>
            <w:vAlign w:val="bottom"/>
            <w:hideMark/>
          </w:tcPr>
          <w:p w14:paraId="44A70437"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 xml:space="preserve">Net change related to investments, net of tax of </w:t>
            </w:r>
            <w:r>
              <w:rPr>
                <w:rFonts w:ascii="Arial" w:hAnsi="Arial" w:cs="Arial"/>
                <w:b/>
                <w:bCs/>
                <w:sz w:val="20"/>
                <w:szCs w:val="20"/>
              </w:rPr>
              <w:t>$(1,428)</w:t>
            </w:r>
            <w:r>
              <w:rPr>
                <w:rFonts w:ascii="Arial" w:hAnsi="Arial" w:cs="Arial"/>
                <w:sz w:val="20"/>
                <w:szCs w:val="20"/>
              </w:rPr>
              <w:t>, $(602), and $1,058</w:t>
            </w:r>
          </w:p>
        </w:tc>
        <w:tc>
          <w:tcPr>
            <w:tcW w:w="1008" w:type="dxa"/>
            <w:noWrap/>
            <w:tcMar>
              <w:top w:w="0" w:type="dxa"/>
              <w:left w:w="144" w:type="dxa"/>
              <w:bottom w:w="0" w:type="dxa"/>
              <w:right w:w="0" w:type="dxa"/>
            </w:tcMar>
            <w:vAlign w:val="bottom"/>
            <w:hideMark/>
          </w:tcPr>
          <w:p w14:paraId="56598DEB"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(5,360</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44A64557"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(2,266</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39BEF3B2"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3,990</w:t>
            </w:r>
            <w:r>
              <w:rPr>
                <w:rFonts w:ascii="Arial" w:hAnsi="Arial" w:cs="Arial"/>
                <w:sz w:val="20"/>
                <w:szCs w:val="20"/>
              </w:rPr>
              <w:tab/>
            </w:r>
          </w:p>
        </w:tc>
      </w:tr>
      <w:tr w:rsidR="007563DD" w14:paraId="7012BFED" w14:textId="77777777">
        <w:trPr>
          <w:cantSplit/>
          <w:jc w:val="center"/>
        </w:trPr>
        <w:tc>
          <w:tcPr>
            <w:tcW w:w="7947" w:type="dxa"/>
            <w:vAlign w:val="bottom"/>
            <w:hideMark/>
          </w:tcPr>
          <w:p w14:paraId="73888179"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Cumulative effect of accounting changes</w:t>
            </w:r>
          </w:p>
        </w:tc>
        <w:tc>
          <w:tcPr>
            <w:tcW w:w="1008" w:type="dxa"/>
            <w:noWrap/>
            <w:tcMar>
              <w:top w:w="0" w:type="dxa"/>
              <w:left w:w="144" w:type="dxa"/>
              <w:bottom w:w="0" w:type="dxa"/>
              <w:right w:w="0" w:type="dxa"/>
            </w:tcMar>
            <w:vAlign w:val="bottom"/>
            <w:hideMark/>
          </w:tcPr>
          <w:p w14:paraId="56DBEFDF"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Cs/>
                <w:sz w:val="20"/>
                <w:szCs w:val="20"/>
              </w:rPr>
              <w:tab/>
            </w:r>
            <w:r>
              <w:rPr>
                <w:rFonts w:ascii="Arial" w:hAnsi="Arial" w:cs="Arial"/>
                <w:b/>
                <w:bCs/>
                <w:sz w:val="20"/>
                <w:szCs w:val="20"/>
              </w:rPr>
              <w:t>0</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4E8E3406"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ab/>
              <w:t>10</w:t>
            </w:r>
            <w:r>
              <w:rPr>
                <w:rFonts w:ascii="Arial" w:hAnsi="Arial" w:cs="Arial"/>
                <w:sz w:val="20"/>
                <w:szCs w:val="20"/>
              </w:rPr>
              <w:tab/>
            </w:r>
          </w:p>
        </w:tc>
        <w:tc>
          <w:tcPr>
            <w:tcW w:w="927" w:type="dxa"/>
            <w:noWrap/>
            <w:tcMar>
              <w:top w:w="0" w:type="dxa"/>
              <w:left w:w="144" w:type="dxa"/>
              <w:bottom w:w="0" w:type="dxa"/>
              <w:right w:w="0" w:type="dxa"/>
            </w:tcMar>
            <w:vAlign w:val="bottom"/>
            <w:hideMark/>
          </w:tcPr>
          <w:p w14:paraId="406EA73E"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7563DD" w14:paraId="2DD0B69D" w14:textId="77777777">
        <w:trPr>
          <w:cantSplit/>
          <w:jc w:val="center"/>
        </w:trPr>
        <w:tc>
          <w:tcPr>
            <w:tcW w:w="8955" w:type="dxa"/>
            <w:gridSpan w:val="2"/>
            <w:tcMar>
              <w:top w:w="0" w:type="dxa"/>
              <w:left w:w="144" w:type="dxa"/>
              <w:bottom w:w="0" w:type="dxa"/>
              <w:right w:w="0" w:type="dxa"/>
            </w:tcMar>
            <w:vAlign w:val="bottom"/>
            <w:hideMark/>
          </w:tcPr>
          <w:p w14:paraId="1A59CF1A" w14:textId="77777777" w:rsidR="007563DD" w:rsidRDefault="008627BE" w:rsidP="00470CEF">
            <w:pPr>
              <w:pStyle w:val="rrdsinglerule"/>
              <w:tabs>
                <w:tab w:val="right" w:pos="738"/>
                <w:tab w:val="decimal" w:pos="783"/>
              </w:tabs>
              <w:spacing w:before="0"/>
              <w:ind w:left="-144" w:right="101"/>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026AD06C" w14:textId="77777777" w:rsidR="007563DD" w:rsidRDefault="008627BE" w:rsidP="00205772">
            <w:pPr>
              <w:pStyle w:val="rrdsinglerule"/>
              <w:tabs>
                <w:tab w:val="right" w:pos="672"/>
                <w:tab w:val="decimal" w:pos="735"/>
              </w:tabs>
              <w:spacing w:before="0"/>
              <w:ind w:right="101"/>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56CA66A5" w14:textId="77777777" w:rsidR="007563DD" w:rsidRDefault="008627BE" w:rsidP="00205772">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4E2F896F" w14:textId="77777777">
        <w:trPr>
          <w:cantSplit/>
          <w:jc w:val="center"/>
        </w:trPr>
        <w:tc>
          <w:tcPr>
            <w:tcW w:w="7947" w:type="dxa"/>
            <w:vAlign w:val="bottom"/>
            <w:hideMark/>
          </w:tcPr>
          <w:p w14:paraId="3AFA7A61" w14:textId="77777777" w:rsidR="007563DD" w:rsidRDefault="008627BE" w:rsidP="00470CEF">
            <w:pPr>
              <w:pStyle w:val="NormalWeb"/>
              <w:spacing w:before="0" w:beforeAutospacing="0" w:after="0" w:afterAutospacing="0"/>
              <w:ind w:left="240" w:right="101" w:hanging="240"/>
              <w:rPr>
                <w:rFonts w:ascii="Arial" w:hAnsi="Arial" w:cs="Arial"/>
                <w:sz w:val="20"/>
                <w:szCs w:val="20"/>
              </w:rPr>
            </w:pPr>
            <w:r>
              <w:rPr>
                <w:rFonts w:ascii="Arial" w:hAnsi="Arial" w:cs="Arial"/>
                <w:sz w:val="20"/>
                <w:szCs w:val="20"/>
              </w:rPr>
              <w:t>Balance, end of period</w:t>
            </w:r>
          </w:p>
        </w:tc>
        <w:tc>
          <w:tcPr>
            <w:tcW w:w="1008" w:type="dxa"/>
            <w:noWrap/>
            <w:tcMar>
              <w:top w:w="0" w:type="dxa"/>
              <w:left w:w="144" w:type="dxa"/>
              <w:bottom w:w="0" w:type="dxa"/>
              <w:right w:w="0" w:type="dxa"/>
            </w:tcMar>
            <w:vAlign w:val="bottom"/>
            <w:hideMark/>
          </w:tcPr>
          <w:p w14:paraId="3635B0CF" w14:textId="77777777" w:rsidR="007563DD" w:rsidRDefault="008627BE" w:rsidP="00470CEF">
            <w:pPr>
              <w:pStyle w:val="NormalWeb"/>
              <w:tabs>
                <w:tab w:val="right" w:pos="738"/>
                <w:tab w:val="decimal" w:pos="783"/>
              </w:tabs>
              <w:spacing w:before="0" w:beforeAutospacing="0" w:after="20" w:afterAutospacing="0"/>
              <w:ind w:right="101"/>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(2,138</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44CCB94F" w14:textId="77777777" w:rsidR="007563DD" w:rsidRDefault="008627BE" w:rsidP="00205772">
            <w:pPr>
              <w:pStyle w:val="NormalWeb"/>
              <w:tabs>
                <w:tab w:val="right" w:pos="672"/>
                <w:tab w:val="decimal" w:pos="735"/>
              </w:tabs>
              <w:spacing w:before="0" w:beforeAutospacing="0" w:after="20" w:afterAutospacing="0"/>
              <w:ind w:right="101"/>
              <w:rPr>
                <w:rFonts w:ascii="Arial" w:hAnsi="Arial" w:cs="Arial"/>
                <w:sz w:val="20"/>
                <w:szCs w:val="20"/>
              </w:rPr>
            </w:pPr>
            <w:r>
              <w:rPr>
                <w:rFonts w:ascii="Arial" w:hAnsi="Arial" w:cs="Arial"/>
                <w:sz w:val="20"/>
                <w:szCs w:val="20"/>
              </w:rPr>
              <w:t>$</w:t>
            </w:r>
            <w:r>
              <w:rPr>
                <w:rFonts w:ascii="Arial" w:hAnsi="Arial" w:cs="Arial"/>
                <w:sz w:val="20"/>
                <w:szCs w:val="20"/>
              </w:rPr>
              <w:tab/>
              <w:t>3,222</w:t>
            </w:r>
            <w:r>
              <w:rPr>
                <w:rFonts w:ascii="Arial" w:hAnsi="Arial" w:cs="Arial"/>
                <w:sz w:val="20"/>
                <w:szCs w:val="20"/>
              </w:rPr>
              <w:tab/>
            </w:r>
          </w:p>
        </w:tc>
        <w:tc>
          <w:tcPr>
            <w:tcW w:w="927" w:type="dxa"/>
            <w:noWrap/>
            <w:tcMar>
              <w:top w:w="0" w:type="dxa"/>
              <w:left w:w="144" w:type="dxa"/>
              <w:bottom w:w="0" w:type="dxa"/>
              <w:right w:w="0" w:type="dxa"/>
            </w:tcMar>
            <w:vAlign w:val="bottom"/>
            <w:hideMark/>
          </w:tcPr>
          <w:p w14:paraId="7CEDE9CE" w14:textId="77777777" w:rsidR="007563DD" w:rsidRDefault="008627BE" w:rsidP="00205772">
            <w:pPr>
              <w:pStyle w:val="NormalWeb"/>
              <w:tabs>
                <w:tab w:val="right" w:pos="675"/>
                <w:tab w:val="decimal" w:pos="702"/>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5,478</w:t>
            </w:r>
            <w:r>
              <w:rPr>
                <w:rFonts w:ascii="Arial" w:hAnsi="Arial" w:cs="Arial"/>
                <w:sz w:val="20"/>
                <w:szCs w:val="20"/>
              </w:rPr>
              <w:tab/>
            </w:r>
          </w:p>
        </w:tc>
      </w:tr>
      <w:tr w:rsidR="007563DD" w14:paraId="06E542BA" w14:textId="77777777">
        <w:trPr>
          <w:cantSplit/>
          <w:jc w:val="center"/>
        </w:trPr>
        <w:tc>
          <w:tcPr>
            <w:tcW w:w="10800" w:type="dxa"/>
            <w:gridSpan w:val="4"/>
            <w:tcMar>
              <w:top w:w="0" w:type="dxa"/>
              <w:left w:w="144" w:type="dxa"/>
              <w:bottom w:w="0" w:type="dxa"/>
              <w:right w:w="0" w:type="dxa"/>
            </w:tcMar>
            <w:vAlign w:val="bottom"/>
            <w:hideMark/>
          </w:tcPr>
          <w:p w14:paraId="10B83C12" w14:textId="77777777" w:rsidR="007563DD" w:rsidRDefault="008627BE" w:rsidP="00205772">
            <w:pPr>
              <w:pStyle w:val="rrdsinglerule"/>
              <w:tabs>
                <w:tab w:val="right" w:pos="672"/>
                <w:tab w:val="decimal" w:pos="702"/>
                <w:tab w:val="right" w:pos="738"/>
                <w:tab w:val="decimal" w:pos="783"/>
              </w:tabs>
              <w:spacing w:before="0"/>
              <w:ind w:left="-144" w:right="115"/>
              <w:rPr>
                <w:rFonts w:ascii="Arial" w:hAnsi="Arial" w:cs="Arial"/>
                <w:sz w:val="20"/>
                <w:szCs w:val="20"/>
              </w:rPr>
            </w:pPr>
            <w:r>
              <w:rPr>
                <w:rFonts w:ascii="Arial" w:hAnsi="Arial" w:cs="Arial"/>
                <w:sz w:val="20"/>
                <w:szCs w:val="20"/>
              </w:rPr>
              <w:t> </w:t>
            </w:r>
          </w:p>
        </w:tc>
      </w:tr>
      <w:tr w:rsidR="007563DD" w14:paraId="24127AD9" w14:textId="77777777">
        <w:trPr>
          <w:trHeight w:val="75"/>
          <w:jc w:val="center"/>
        </w:trPr>
        <w:tc>
          <w:tcPr>
            <w:tcW w:w="7947" w:type="dxa"/>
            <w:vAlign w:val="center"/>
            <w:hideMark/>
          </w:tcPr>
          <w:p w14:paraId="243D984A" w14:textId="77777777" w:rsidR="007563DD" w:rsidRDefault="008627BE" w:rsidP="00470CEF">
            <w:pPr>
              <w:ind w:right="101"/>
              <w:rPr>
                <w:rFonts w:ascii="Arial" w:hAnsi="Arial" w:cs="Arial"/>
                <w:sz w:val="2"/>
                <w:szCs w:val="2"/>
              </w:rPr>
            </w:pPr>
            <w:r>
              <w:rPr>
                <w:rFonts w:ascii="Arial" w:hAnsi="Arial" w:cs="Arial"/>
                <w:sz w:val="2"/>
                <w:szCs w:val="2"/>
              </w:rPr>
              <w:t> </w:t>
            </w:r>
          </w:p>
        </w:tc>
        <w:tc>
          <w:tcPr>
            <w:tcW w:w="1008" w:type="dxa"/>
            <w:vAlign w:val="center"/>
            <w:hideMark/>
          </w:tcPr>
          <w:p w14:paraId="6A0803A1" w14:textId="77777777" w:rsidR="007563DD" w:rsidRDefault="008627BE" w:rsidP="00470CEF">
            <w:pPr>
              <w:tabs>
                <w:tab w:val="right" w:pos="738"/>
                <w:tab w:val="decimal" w:pos="783"/>
              </w:tabs>
              <w:ind w:right="101"/>
              <w:rPr>
                <w:rFonts w:ascii="Arial" w:hAnsi="Arial" w:cs="Arial"/>
                <w:sz w:val="2"/>
                <w:szCs w:val="2"/>
              </w:rPr>
            </w:pPr>
            <w:r>
              <w:rPr>
                <w:rFonts w:ascii="Arial" w:hAnsi="Arial" w:cs="Arial"/>
                <w:sz w:val="2"/>
                <w:szCs w:val="2"/>
              </w:rPr>
              <w:t> </w:t>
            </w:r>
          </w:p>
        </w:tc>
        <w:tc>
          <w:tcPr>
            <w:tcW w:w="918" w:type="dxa"/>
            <w:vAlign w:val="center"/>
            <w:hideMark/>
          </w:tcPr>
          <w:p w14:paraId="508032E5" w14:textId="77777777" w:rsidR="007563DD" w:rsidRDefault="008627BE" w:rsidP="00205772">
            <w:pPr>
              <w:tabs>
                <w:tab w:val="right" w:pos="672"/>
                <w:tab w:val="decimal" w:pos="735"/>
              </w:tabs>
              <w:ind w:right="101"/>
              <w:rPr>
                <w:rFonts w:ascii="Arial" w:hAnsi="Arial" w:cs="Arial"/>
                <w:sz w:val="2"/>
                <w:szCs w:val="2"/>
              </w:rPr>
            </w:pPr>
            <w:r>
              <w:rPr>
                <w:rFonts w:ascii="Arial" w:hAnsi="Arial" w:cs="Arial"/>
                <w:sz w:val="2"/>
                <w:szCs w:val="2"/>
              </w:rPr>
              <w:t> </w:t>
            </w:r>
          </w:p>
        </w:tc>
        <w:tc>
          <w:tcPr>
            <w:tcW w:w="927" w:type="dxa"/>
            <w:vAlign w:val="center"/>
            <w:hideMark/>
          </w:tcPr>
          <w:p w14:paraId="612D5B3F" w14:textId="77777777" w:rsidR="007563DD" w:rsidRDefault="008627BE" w:rsidP="00205772">
            <w:pPr>
              <w:tabs>
                <w:tab w:val="right" w:pos="675"/>
                <w:tab w:val="decimal" w:pos="702"/>
              </w:tabs>
              <w:ind w:right="115"/>
              <w:rPr>
                <w:rFonts w:ascii="Arial" w:hAnsi="Arial" w:cs="Arial"/>
                <w:sz w:val="2"/>
                <w:szCs w:val="2"/>
              </w:rPr>
            </w:pPr>
            <w:r>
              <w:rPr>
                <w:rFonts w:ascii="Arial" w:hAnsi="Arial" w:cs="Arial"/>
                <w:sz w:val="2"/>
                <w:szCs w:val="2"/>
              </w:rPr>
              <w:t> </w:t>
            </w:r>
          </w:p>
        </w:tc>
      </w:tr>
    </w:tbl>
    <w:p w14:paraId="73FF8D14" w14:textId="77777777" w:rsidR="007563DD" w:rsidRDefault="007563DD"/>
    <w:p w14:paraId="2DD42596" w14:textId="77777777" w:rsidR="007563DD" w:rsidRDefault="008627BE">
      <w:r>
        <w:br w:type="page"/>
      </w:r>
    </w:p>
    <w:tbl>
      <w:tblPr>
        <w:tblW w:w="0" w:type="auto"/>
        <w:jc w:val="center"/>
        <w:tblLayout w:type="fixed"/>
        <w:tblCellMar>
          <w:left w:w="0" w:type="dxa"/>
          <w:right w:w="0" w:type="dxa"/>
        </w:tblCellMar>
        <w:tblLook w:val="04A0" w:firstRow="1" w:lastRow="0" w:firstColumn="1" w:lastColumn="0" w:noHBand="0" w:noVBand="1"/>
      </w:tblPr>
      <w:tblGrid>
        <w:gridCol w:w="7947"/>
        <w:gridCol w:w="1008"/>
        <w:gridCol w:w="918"/>
        <w:gridCol w:w="927"/>
      </w:tblGrid>
      <w:tr w:rsidR="007563DD" w14:paraId="617F8CBC" w14:textId="77777777">
        <w:trPr>
          <w:cantSplit/>
          <w:jc w:val="center"/>
        </w:trPr>
        <w:tc>
          <w:tcPr>
            <w:tcW w:w="10800" w:type="dxa"/>
            <w:gridSpan w:val="4"/>
            <w:vAlign w:val="bottom"/>
            <w:hideMark/>
          </w:tcPr>
          <w:p w14:paraId="3EB2C5EE" w14:textId="77777777" w:rsidR="007563DD" w:rsidRDefault="008627BE">
            <w:pPr>
              <w:pStyle w:val="NormalWeb"/>
              <w:keepNext/>
              <w:spacing w:before="0" w:beforeAutospacing="0" w:after="20" w:afterAutospacing="0"/>
              <w:rPr>
                <w:rFonts w:ascii="Arial" w:hAnsi="Arial" w:cs="Arial"/>
                <w:b/>
                <w:bCs/>
                <w:sz w:val="16"/>
                <w:szCs w:val="16"/>
              </w:rPr>
            </w:pPr>
            <w:r>
              <w:rPr>
                <w:rFonts w:ascii="Arial" w:hAnsi="Arial" w:cs="Arial"/>
                <w:b/>
                <w:bCs/>
                <w:sz w:val="16"/>
                <w:szCs w:val="16"/>
              </w:rPr>
              <w:t>(In millions)</w:t>
            </w:r>
          </w:p>
          <w:p w14:paraId="6B601E84" w14:textId="77777777" w:rsidR="007563DD" w:rsidRDefault="007563DD">
            <w:pPr>
              <w:pStyle w:val="rrdsinglerule"/>
              <w:ind w:right="115"/>
            </w:pPr>
          </w:p>
        </w:tc>
      </w:tr>
      <w:tr w:rsidR="007563DD" w14:paraId="501DD722" w14:textId="77777777">
        <w:trPr>
          <w:cantSplit/>
          <w:jc w:val="center"/>
        </w:trPr>
        <w:tc>
          <w:tcPr>
            <w:tcW w:w="7947" w:type="dxa"/>
            <w:vAlign w:val="bottom"/>
            <w:hideMark/>
          </w:tcPr>
          <w:p w14:paraId="7546FFF4" w14:textId="77777777" w:rsidR="007563DD" w:rsidRDefault="008627BE">
            <w:pPr>
              <w:rPr>
                <w:rFonts w:ascii="Arial" w:hAnsi="Arial" w:cs="Arial"/>
                <w:sz w:val="16"/>
                <w:szCs w:val="16"/>
              </w:rPr>
            </w:pPr>
            <w:r>
              <w:rPr>
                <w:rFonts w:ascii="Arial" w:hAnsi="Arial" w:cs="Arial"/>
                <w:b/>
                <w:bCs/>
                <w:sz w:val="16"/>
                <w:szCs w:val="16"/>
              </w:rPr>
              <w:t>Year Ended June 30,</w:t>
            </w:r>
          </w:p>
        </w:tc>
        <w:tc>
          <w:tcPr>
            <w:tcW w:w="1008" w:type="dxa"/>
            <w:vAlign w:val="bottom"/>
            <w:hideMark/>
          </w:tcPr>
          <w:p w14:paraId="3FD636EA" w14:textId="77777777" w:rsidR="007563DD" w:rsidRDefault="008627BE">
            <w:pPr>
              <w:tabs>
                <w:tab w:val="right" w:pos="738"/>
                <w:tab w:val="decimal" w:pos="783"/>
              </w:tabs>
              <w:ind w:right="108"/>
              <w:jc w:val="right"/>
              <w:rPr>
                <w:rFonts w:ascii="Arial" w:hAnsi="Arial" w:cs="Arial"/>
                <w:sz w:val="16"/>
                <w:szCs w:val="16"/>
              </w:rPr>
            </w:pPr>
            <w:r>
              <w:rPr>
                <w:rFonts w:ascii="Arial" w:hAnsi="Arial" w:cs="Arial"/>
                <w:b/>
                <w:bCs/>
                <w:sz w:val="16"/>
                <w:szCs w:val="16"/>
              </w:rPr>
              <w:t>2022</w:t>
            </w:r>
          </w:p>
        </w:tc>
        <w:tc>
          <w:tcPr>
            <w:tcW w:w="918" w:type="dxa"/>
            <w:vAlign w:val="bottom"/>
            <w:hideMark/>
          </w:tcPr>
          <w:p w14:paraId="180591D7" w14:textId="77777777" w:rsidR="007563DD" w:rsidRDefault="008627BE">
            <w:pPr>
              <w:tabs>
                <w:tab w:val="right" w:pos="672"/>
                <w:tab w:val="decimal" w:pos="735"/>
              </w:tabs>
              <w:ind w:right="108"/>
              <w:jc w:val="right"/>
              <w:rPr>
                <w:rFonts w:ascii="Arial" w:hAnsi="Arial" w:cs="Arial"/>
                <w:sz w:val="16"/>
                <w:szCs w:val="16"/>
              </w:rPr>
            </w:pPr>
            <w:r>
              <w:rPr>
                <w:rFonts w:ascii="Arial" w:hAnsi="Arial" w:cs="Arial"/>
                <w:b/>
                <w:bCs/>
                <w:sz w:val="16"/>
                <w:szCs w:val="16"/>
              </w:rPr>
              <w:t>2021</w:t>
            </w:r>
          </w:p>
        </w:tc>
        <w:tc>
          <w:tcPr>
            <w:tcW w:w="927" w:type="dxa"/>
            <w:vAlign w:val="bottom"/>
            <w:hideMark/>
          </w:tcPr>
          <w:p w14:paraId="28B8AEFD" w14:textId="77777777" w:rsidR="007563DD" w:rsidRDefault="008627BE">
            <w:pPr>
              <w:tabs>
                <w:tab w:val="right" w:pos="675"/>
                <w:tab w:val="decimal" w:pos="702"/>
              </w:tabs>
              <w:ind w:right="108"/>
              <w:jc w:val="right"/>
              <w:rPr>
                <w:rFonts w:ascii="Arial" w:hAnsi="Arial" w:cs="Arial"/>
                <w:sz w:val="16"/>
                <w:szCs w:val="16"/>
              </w:rPr>
            </w:pPr>
            <w:r>
              <w:rPr>
                <w:rFonts w:ascii="Arial" w:hAnsi="Arial" w:cs="Arial"/>
                <w:b/>
                <w:bCs/>
                <w:sz w:val="16"/>
                <w:szCs w:val="16"/>
              </w:rPr>
              <w:t>2020</w:t>
            </w:r>
          </w:p>
        </w:tc>
      </w:tr>
      <w:tr w:rsidR="007563DD" w14:paraId="647E2CB8" w14:textId="77777777">
        <w:trPr>
          <w:trHeight w:val="75"/>
          <w:jc w:val="center"/>
        </w:trPr>
        <w:tc>
          <w:tcPr>
            <w:tcW w:w="7947" w:type="dxa"/>
            <w:vAlign w:val="center"/>
            <w:hideMark/>
          </w:tcPr>
          <w:p w14:paraId="23D3082C"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71ED4B22" w14:textId="77777777" w:rsidR="007563DD" w:rsidRDefault="008627BE">
            <w:pPr>
              <w:tabs>
                <w:tab w:val="right" w:pos="738"/>
                <w:tab w:val="decimal" w:pos="783"/>
              </w:tabs>
              <w:rPr>
                <w:rFonts w:ascii="Arial" w:hAnsi="Arial" w:cs="Arial"/>
                <w:sz w:val="2"/>
                <w:szCs w:val="2"/>
              </w:rPr>
            </w:pPr>
            <w:r>
              <w:rPr>
                <w:rFonts w:ascii="Arial" w:hAnsi="Arial" w:cs="Arial"/>
                <w:sz w:val="2"/>
                <w:szCs w:val="2"/>
              </w:rPr>
              <w:t> </w:t>
            </w:r>
          </w:p>
        </w:tc>
        <w:tc>
          <w:tcPr>
            <w:tcW w:w="918" w:type="dxa"/>
            <w:vAlign w:val="center"/>
            <w:hideMark/>
          </w:tcPr>
          <w:p w14:paraId="37685EAC" w14:textId="77777777" w:rsidR="007563DD" w:rsidRDefault="008627BE">
            <w:pPr>
              <w:tabs>
                <w:tab w:val="right" w:pos="672"/>
                <w:tab w:val="decimal" w:pos="735"/>
              </w:tabs>
              <w:rPr>
                <w:rFonts w:ascii="Arial" w:hAnsi="Arial" w:cs="Arial"/>
                <w:sz w:val="2"/>
                <w:szCs w:val="2"/>
              </w:rPr>
            </w:pPr>
            <w:r>
              <w:rPr>
                <w:rFonts w:ascii="Arial" w:hAnsi="Arial" w:cs="Arial"/>
                <w:sz w:val="2"/>
                <w:szCs w:val="2"/>
              </w:rPr>
              <w:t> </w:t>
            </w:r>
          </w:p>
        </w:tc>
        <w:tc>
          <w:tcPr>
            <w:tcW w:w="927" w:type="dxa"/>
            <w:vAlign w:val="center"/>
            <w:hideMark/>
          </w:tcPr>
          <w:p w14:paraId="3A04C81F" w14:textId="77777777" w:rsidR="007563DD" w:rsidRDefault="008627BE">
            <w:pPr>
              <w:tabs>
                <w:tab w:val="right" w:pos="675"/>
                <w:tab w:val="decimal" w:pos="702"/>
              </w:tabs>
              <w:rPr>
                <w:rFonts w:ascii="Arial" w:hAnsi="Arial" w:cs="Arial"/>
                <w:sz w:val="2"/>
                <w:szCs w:val="2"/>
              </w:rPr>
            </w:pPr>
            <w:r>
              <w:rPr>
                <w:rFonts w:ascii="Arial" w:hAnsi="Arial" w:cs="Arial"/>
                <w:sz w:val="2"/>
                <w:szCs w:val="2"/>
              </w:rPr>
              <w:t> </w:t>
            </w:r>
          </w:p>
        </w:tc>
      </w:tr>
      <w:tr w:rsidR="007563DD" w14:paraId="6E7EDA0E" w14:textId="77777777">
        <w:trPr>
          <w:cantSplit/>
          <w:jc w:val="center"/>
        </w:trPr>
        <w:tc>
          <w:tcPr>
            <w:tcW w:w="7947" w:type="dxa"/>
            <w:hideMark/>
          </w:tcPr>
          <w:p w14:paraId="5786786B"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Translation Adjustments and Other</w:t>
            </w:r>
          </w:p>
        </w:tc>
        <w:tc>
          <w:tcPr>
            <w:tcW w:w="1008" w:type="dxa"/>
            <w:tcMar>
              <w:top w:w="0" w:type="dxa"/>
              <w:left w:w="144" w:type="dxa"/>
              <w:bottom w:w="0" w:type="dxa"/>
              <w:right w:w="0" w:type="dxa"/>
            </w:tcMar>
            <w:vAlign w:val="bottom"/>
            <w:hideMark/>
          </w:tcPr>
          <w:p w14:paraId="5CC67816" w14:textId="77777777" w:rsidR="007563DD" w:rsidRDefault="008627BE">
            <w:pPr>
              <w:pStyle w:val="la2"/>
              <w:tabs>
                <w:tab w:val="right" w:pos="738"/>
                <w:tab w:val="decimal" w:pos="783"/>
              </w:tabs>
              <w:rPr>
                <w:rFonts w:ascii="Arial" w:hAnsi="Arial" w:cs="Arial"/>
                <w:sz w:val="16"/>
                <w:szCs w:val="16"/>
              </w:rPr>
            </w:pPr>
            <w:r>
              <w:rPr>
                <w:rFonts w:ascii="Arial" w:hAnsi="Arial" w:cs="Arial"/>
                <w:sz w:val="16"/>
                <w:szCs w:val="16"/>
              </w:rPr>
              <w:t> </w:t>
            </w:r>
          </w:p>
        </w:tc>
        <w:tc>
          <w:tcPr>
            <w:tcW w:w="918" w:type="dxa"/>
            <w:tcMar>
              <w:top w:w="0" w:type="dxa"/>
              <w:left w:w="144" w:type="dxa"/>
              <w:bottom w:w="0" w:type="dxa"/>
              <w:right w:w="0" w:type="dxa"/>
            </w:tcMar>
            <w:vAlign w:val="bottom"/>
            <w:hideMark/>
          </w:tcPr>
          <w:p w14:paraId="44F9CE51" w14:textId="77777777" w:rsidR="007563DD" w:rsidRDefault="008627BE">
            <w:pPr>
              <w:pStyle w:val="la2"/>
              <w:tabs>
                <w:tab w:val="right" w:pos="672"/>
                <w:tab w:val="decimal" w:pos="735"/>
              </w:tabs>
              <w:rPr>
                <w:rFonts w:ascii="Arial" w:hAnsi="Arial" w:cs="Arial"/>
                <w:sz w:val="16"/>
                <w:szCs w:val="16"/>
              </w:rPr>
            </w:pPr>
            <w:r>
              <w:rPr>
                <w:rFonts w:ascii="Arial" w:hAnsi="Arial" w:cs="Arial"/>
                <w:sz w:val="16"/>
                <w:szCs w:val="16"/>
              </w:rPr>
              <w:t> </w:t>
            </w:r>
          </w:p>
        </w:tc>
        <w:tc>
          <w:tcPr>
            <w:tcW w:w="927" w:type="dxa"/>
            <w:tcMar>
              <w:top w:w="0" w:type="dxa"/>
              <w:left w:w="144" w:type="dxa"/>
              <w:bottom w:w="0" w:type="dxa"/>
              <w:right w:w="0" w:type="dxa"/>
            </w:tcMar>
            <w:vAlign w:val="bottom"/>
            <w:hideMark/>
          </w:tcPr>
          <w:p w14:paraId="3E6CC999" w14:textId="77777777" w:rsidR="007563DD" w:rsidRDefault="008627BE">
            <w:pPr>
              <w:pStyle w:val="la2"/>
              <w:tabs>
                <w:tab w:val="right" w:pos="675"/>
                <w:tab w:val="decimal" w:pos="702"/>
              </w:tabs>
              <w:rPr>
                <w:rFonts w:ascii="Arial" w:hAnsi="Arial" w:cs="Arial"/>
                <w:sz w:val="16"/>
                <w:szCs w:val="16"/>
              </w:rPr>
            </w:pPr>
            <w:r>
              <w:rPr>
                <w:rFonts w:ascii="Arial" w:hAnsi="Arial" w:cs="Arial"/>
                <w:sz w:val="16"/>
                <w:szCs w:val="16"/>
              </w:rPr>
              <w:t> </w:t>
            </w:r>
          </w:p>
        </w:tc>
      </w:tr>
      <w:tr w:rsidR="007563DD" w14:paraId="1CFA160A" w14:textId="77777777">
        <w:trPr>
          <w:trHeight w:val="75"/>
          <w:jc w:val="center"/>
        </w:trPr>
        <w:tc>
          <w:tcPr>
            <w:tcW w:w="7947" w:type="dxa"/>
            <w:vAlign w:val="center"/>
            <w:hideMark/>
          </w:tcPr>
          <w:p w14:paraId="1380455F"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3AF211C6" w14:textId="77777777" w:rsidR="007563DD" w:rsidRDefault="008627BE">
            <w:pPr>
              <w:tabs>
                <w:tab w:val="right" w:pos="738"/>
                <w:tab w:val="decimal" w:pos="783"/>
              </w:tabs>
              <w:rPr>
                <w:rFonts w:ascii="Arial" w:hAnsi="Arial" w:cs="Arial"/>
                <w:sz w:val="2"/>
                <w:szCs w:val="2"/>
              </w:rPr>
            </w:pPr>
            <w:r>
              <w:rPr>
                <w:rFonts w:ascii="Arial" w:hAnsi="Arial" w:cs="Arial"/>
                <w:sz w:val="2"/>
                <w:szCs w:val="2"/>
              </w:rPr>
              <w:t> </w:t>
            </w:r>
          </w:p>
        </w:tc>
        <w:tc>
          <w:tcPr>
            <w:tcW w:w="918" w:type="dxa"/>
            <w:vAlign w:val="center"/>
            <w:hideMark/>
          </w:tcPr>
          <w:p w14:paraId="73A09E9C" w14:textId="77777777" w:rsidR="007563DD" w:rsidRDefault="008627BE">
            <w:pPr>
              <w:tabs>
                <w:tab w:val="right" w:pos="672"/>
                <w:tab w:val="decimal" w:pos="735"/>
              </w:tabs>
              <w:rPr>
                <w:rFonts w:ascii="Arial" w:hAnsi="Arial" w:cs="Arial"/>
                <w:sz w:val="2"/>
                <w:szCs w:val="2"/>
              </w:rPr>
            </w:pPr>
            <w:r>
              <w:rPr>
                <w:rFonts w:ascii="Arial" w:hAnsi="Arial" w:cs="Arial"/>
                <w:sz w:val="2"/>
                <w:szCs w:val="2"/>
              </w:rPr>
              <w:t> </w:t>
            </w:r>
          </w:p>
        </w:tc>
        <w:tc>
          <w:tcPr>
            <w:tcW w:w="927" w:type="dxa"/>
            <w:vAlign w:val="center"/>
            <w:hideMark/>
          </w:tcPr>
          <w:p w14:paraId="73F1C406" w14:textId="77777777" w:rsidR="007563DD" w:rsidRDefault="008627BE">
            <w:pPr>
              <w:tabs>
                <w:tab w:val="right" w:pos="675"/>
                <w:tab w:val="decimal" w:pos="702"/>
              </w:tabs>
              <w:rPr>
                <w:rFonts w:ascii="Arial" w:hAnsi="Arial" w:cs="Arial"/>
                <w:sz w:val="2"/>
                <w:szCs w:val="2"/>
              </w:rPr>
            </w:pPr>
            <w:r>
              <w:rPr>
                <w:rFonts w:ascii="Arial" w:hAnsi="Arial" w:cs="Arial"/>
                <w:sz w:val="2"/>
                <w:szCs w:val="2"/>
              </w:rPr>
              <w:t> </w:t>
            </w:r>
          </w:p>
        </w:tc>
      </w:tr>
      <w:tr w:rsidR="007563DD" w14:paraId="4C580887" w14:textId="77777777">
        <w:trPr>
          <w:cantSplit/>
          <w:jc w:val="center"/>
        </w:trPr>
        <w:tc>
          <w:tcPr>
            <w:tcW w:w="7947" w:type="dxa"/>
            <w:hideMark/>
          </w:tcPr>
          <w:p w14:paraId="412C3AD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008" w:type="dxa"/>
            <w:noWrap/>
            <w:tcMar>
              <w:top w:w="0" w:type="dxa"/>
              <w:left w:w="144" w:type="dxa"/>
              <w:bottom w:w="0" w:type="dxa"/>
              <w:right w:w="0" w:type="dxa"/>
            </w:tcMar>
            <w:vAlign w:val="bottom"/>
            <w:hideMark/>
          </w:tcPr>
          <w:p w14:paraId="58DA8008" w14:textId="77777777" w:rsidR="007563DD" w:rsidRDefault="008627BE">
            <w:pPr>
              <w:pStyle w:val="NormalWeb"/>
              <w:tabs>
                <w:tab w:val="right" w:pos="738"/>
                <w:tab w:val="decimal" w:pos="783"/>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(1,381</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516E8DA5" w14:textId="77777777" w:rsidR="007563DD" w:rsidRDefault="008627BE">
            <w:pPr>
              <w:pStyle w:val="NormalWeb"/>
              <w:tabs>
                <w:tab w:val="right" w:pos="672"/>
                <w:tab w:val="decimal" w:pos="735"/>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(2,254</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193CCB82" w14:textId="77777777" w:rsidR="007563DD" w:rsidRDefault="008627BE">
            <w:pPr>
              <w:pStyle w:val="NormalWeb"/>
              <w:tabs>
                <w:tab w:val="right" w:pos="675"/>
                <w:tab w:val="decimal" w:pos="702"/>
                <w:tab w:val="decimal" w:pos="9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(1,828</w:t>
            </w:r>
            <w:r>
              <w:rPr>
                <w:rFonts w:ascii="Arial" w:hAnsi="Arial" w:cs="Arial"/>
                <w:sz w:val="20"/>
                <w:szCs w:val="20"/>
              </w:rPr>
              <w:tab/>
              <w:t>)</w:t>
            </w:r>
          </w:p>
        </w:tc>
      </w:tr>
      <w:tr w:rsidR="007563DD" w14:paraId="20ACC53A" w14:textId="77777777">
        <w:trPr>
          <w:cantSplit/>
          <w:jc w:val="center"/>
        </w:trPr>
        <w:tc>
          <w:tcPr>
            <w:tcW w:w="7947" w:type="dxa"/>
            <w:hideMark/>
          </w:tcPr>
          <w:p w14:paraId="684BF5C3"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Translation adjustments and other, net of tax of </w:t>
            </w:r>
            <w:r>
              <w:rPr>
                <w:rFonts w:ascii="Arial" w:hAnsi="Arial" w:cs="Arial"/>
                <w:b/>
                <w:bCs/>
                <w:sz w:val="20"/>
                <w:szCs w:val="20"/>
              </w:rPr>
              <w:t>$0</w:t>
            </w:r>
            <w:r>
              <w:rPr>
                <w:rFonts w:ascii="Arial" w:hAnsi="Arial" w:cs="Arial"/>
                <w:sz w:val="20"/>
                <w:szCs w:val="20"/>
              </w:rPr>
              <w:t>, $(9), and $1</w:t>
            </w:r>
          </w:p>
        </w:tc>
        <w:tc>
          <w:tcPr>
            <w:tcW w:w="1008" w:type="dxa"/>
            <w:noWrap/>
            <w:tcMar>
              <w:top w:w="0" w:type="dxa"/>
              <w:left w:w="144" w:type="dxa"/>
              <w:bottom w:w="0" w:type="dxa"/>
              <w:right w:w="0" w:type="dxa"/>
            </w:tcMar>
            <w:vAlign w:val="bottom"/>
            <w:hideMark/>
          </w:tcPr>
          <w:p w14:paraId="4520280F" w14:textId="77777777" w:rsidR="007563DD" w:rsidRDefault="008627BE">
            <w:pPr>
              <w:pStyle w:val="NormalWeb"/>
              <w:tabs>
                <w:tab w:val="right" w:pos="738"/>
                <w:tab w:val="decimal" w:pos="783"/>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(1,146</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7DADA8B4" w14:textId="77777777" w:rsidR="007563DD" w:rsidRDefault="008627BE">
            <w:pPr>
              <w:pStyle w:val="NormalWeb"/>
              <w:tabs>
                <w:tab w:val="right" w:pos="672"/>
                <w:tab w:val="decimal" w:pos="735"/>
              </w:tabs>
              <w:spacing w:before="0" w:beforeAutospacing="0" w:after="20" w:afterAutospacing="0"/>
              <w:rPr>
                <w:rFonts w:ascii="Arial" w:hAnsi="Arial" w:cs="Arial"/>
                <w:sz w:val="20"/>
                <w:szCs w:val="20"/>
              </w:rPr>
            </w:pPr>
            <w:r>
              <w:rPr>
                <w:rFonts w:ascii="Arial" w:hAnsi="Arial" w:cs="Arial"/>
                <w:sz w:val="20"/>
                <w:szCs w:val="20"/>
              </w:rPr>
              <w:tab/>
              <w:t>873</w:t>
            </w:r>
            <w:r>
              <w:rPr>
                <w:rFonts w:ascii="Arial" w:hAnsi="Arial" w:cs="Arial"/>
                <w:sz w:val="20"/>
                <w:szCs w:val="20"/>
              </w:rPr>
              <w:tab/>
            </w:r>
          </w:p>
        </w:tc>
        <w:tc>
          <w:tcPr>
            <w:tcW w:w="927" w:type="dxa"/>
            <w:noWrap/>
            <w:tcMar>
              <w:top w:w="0" w:type="dxa"/>
              <w:left w:w="144" w:type="dxa"/>
              <w:bottom w:w="0" w:type="dxa"/>
              <w:right w:w="0" w:type="dxa"/>
            </w:tcMar>
            <w:vAlign w:val="bottom"/>
            <w:hideMark/>
          </w:tcPr>
          <w:p w14:paraId="0A2DF8C1" w14:textId="77777777" w:rsidR="007563DD" w:rsidRDefault="008627BE">
            <w:pPr>
              <w:pStyle w:val="NormalWeb"/>
              <w:tabs>
                <w:tab w:val="right" w:pos="675"/>
                <w:tab w:val="decimal" w:pos="702"/>
                <w:tab w:val="decimal" w:pos="920"/>
              </w:tabs>
              <w:spacing w:before="0" w:beforeAutospacing="0" w:after="20" w:afterAutospacing="0"/>
              <w:rPr>
                <w:rFonts w:ascii="Arial" w:hAnsi="Arial" w:cs="Arial"/>
                <w:sz w:val="20"/>
                <w:szCs w:val="20"/>
              </w:rPr>
            </w:pPr>
            <w:r>
              <w:rPr>
                <w:rFonts w:ascii="Arial" w:hAnsi="Arial" w:cs="Arial"/>
                <w:sz w:val="20"/>
                <w:szCs w:val="20"/>
              </w:rPr>
              <w:tab/>
              <w:t>(426</w:t>
            </w:r>
            <w:r>
              <w:rPr>
                <w:rFonts w:ascii="Arial" w:hAnsi="Arial" w:cs="Arial"/>
                <w:sz w:val="20"/>
                <w:szCs w:val="20"/>
              </w:rPr>
              <w:tab/>
              <w:t>)</w:t>
            </w:r>
          </w:p>
        </w:tc>
      </w:tr>
      <w:tr w:rsidR="007563DD" w14:paraId="67ED0F21" w14:textId="77777777">
        <w:trPr>
          <w:cantSplit/>
          <w:jc w:val="center"/>
        </w:trPr>
        <w:tc>
          <w:tcPr>
            <w:tcW w:w="8955" w:type="dxa"/>
            <w:gridSpan w:val="2"/>
            <w:tcMar>
              <w:top w:w="0" w:type="dxa"/>
              <w:left w:w="144" w:type="dxa"/>
              <w:bottom w:w="0" w:type="dxa"/>
              <w:right w:w="0" w:type="dxa"/>
            </w:tcMar>
            <w:vAlign w:val="bottom"/>
            <w:hideMark/>
          </w:tcPr>
          <w:p w14:paraId="1F1715FE" w14:textId="77777777" w:rsidR="007563DD" w:rsidRDefault="008627BE">
            <w:pPr>
              <w:pStyle w:val="rrdsinglerule"/>
              <w:tabs>
                <w:tab w:val="right" w:pos="738"/>
                <w:tab w:val="decimal" w:pos="783"/>
              </w:tabs>
              <w:spacing w:before="0"/>
              <w:ind w:left="-144" w:right="115"/>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3B37588" w14:textId="77777777" w:rsidR="007563DD" w:rsidRDefault="008627BE">
            <w:pPr>
              <w:pStyle w:val="rrdsinglerule"/>
              <w:tabs>
                <w:tab w:val="right" w:pos="672"/>
                <w:tab w:val="decimal" w:pos="735"/>
              </w:tabs>
              <w:spacing w:before="0"/>
              <w:ind w:right="115"/>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26B0CE74" w14:textId="77777777" w:rsidR="007563DD" w:rsidRDefault="008627BE">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6175FFEE" w14:textId="77777777">
        <w:trPr>
          <w:cantSplit/>
          <w:jc w:val="center"/>
        </w:trPr>
        <w:tc>
          <w:tcPr>
            <w:tcW w:w="7947" w:type="dxa"/>
            <w:hideMark/>
          </w:tcPr>
          <w:p w14:paraId="0C6A60C6" w14:textId="77777777" w:rsidR="007563DD" w:rsidRDefault="008627BE">
            <w:pPr>
              <w:pStyle w:val="NormalWeb"/>
              <w:spacing w:before="0" w:beforeAutospacing="0" w:after="0" w:afterAutospacing="0"/>
              <w:ind w:left="240" w:right="115" w:hanging="240"/>
              <w:rPr>
                <w:rFonts w:ascii="Arial" w:hAnsi="Arial" w:cs="Arial"/>
                <w:sz w:val="20"/>
                <w:szCs w:val="20"/>
              </w:rPr>
            </w:pPr>
            <w:r>
              <w:rPr>
                <w:rFonts w:ascii="Arial" w:hAnsi="Arial" w:cs="Arial"/>
                <w:sz w:val="20"/>
                <w:szCs w:val="20"/>
              </w:rPr>
              <w:t>Balance, end of period</w:t>
            </w:r>
          </w:p>
        </w:tc>
        <w:tc>
          <w:tcPr>
            <w:tcW w:w="1008" w:type="dxa"/>
            <w:noWrap/>
            <w:tcMar>
              <w:top w:w="0" w:type="dxa"/>
              <w:left w:w="144" w:type="dxa"/>
              <w:bottom w:w="0" w:type="dxa"/>
              <w:right w:w="0" w:type="dxa"/>
            </w:tcMar>
            <w:vAlign w:val="bottom"/>
            <w:hideMark/>
          </w:tcPr>
          <w:p w14:paraId="680F421A" w14:textId="77777777" w:rsidR="007563DD" w:rsidRDefault="008627BE">
            <w:pPr>
              <w:pStyle w:val="NormalWeb"/>
              <w:tabs>
                <w:tab w:val="right" w:pos="738"/>
                <w:tab w:val="decimal" w:pos="78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(2,527</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2C67C5CD" w14:textId="77777777" w:rsidR="007563DD" w:rsidRDefault="008627BE">
            <w:pPr>
              <w:pStyle w:val="NormalWeb"/>
              <w:tabs>
                <w:tab w:val="right" w:pos="672"/>
                <w:tab w:val="decimal" w:pos="73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(1,381</w:t>
            </w:r>
            <w:r>
              <w:rPr>
                <w:rFonts w:ascii="Arial" w:hAnsi="Arial" w:cs="Arial"/>
                <w:sz w:val="20"/>
                <w:szCs w:val="20"/>
              </w:rPr>
              <w:tab/>
              <w:t>)</w:t>
            </w:r>
          </w:p>
        </w:tc>
        <w:tc>
          <w:tcPr>
            <w:tcW w:w="927" w:type="dxa"/>
            <w:noWrap/>
            <w:tcMar>
              <w:top w:w="0" w:type="dxa"/>
              <w:left w:w="144" w:type="dxa"/>
              <w:bottom w:w="0" w:type="dxa"/>
              <w:right w:w="0" w:type="dxa"/>
            </w:tcMar>
            <w:vAlign w:val="bottom"/>
            <w:hideMark/>
          </w:tcPr>
          <w:p w14:paraId="241C0199" w14:textId="77777777" w:rsidR="007563DD" w:rsidRDefault="008627BE">
            <w:pPr>
              <w:pStyle w:val="NormalWeb"/>
              <w:tabs>
                <w:tab w:val="right" w:pos="675"/>
                <w:tab w:val="decimal" w:pos="702"/>
                <w:tab w:val="decimal" w:pos="920"/>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(2,254</w:t>
            </w:r>
            <w:r>
              <w:rPr>
                <w:rFonts w:ascii="Arial" w:hAnsi="Arial" w:cs="Arial"/>
                <w:sz w:val="20"/>
                <w:szCs w:val="20"/>
              </w:rPr>
              <w:tab/>
              <w:t>)</w:t>
            </w:r>
          </w:p>
        </w:tc>
      </w:tr>
      <w:tr w:rsidR="007563DD" w14:paraId="01F5CA2C" w14:textId="77777777">
        <w:trPr>
          <w:cantSplit/>
          <w:jc w:val="center"/>
        </w:trPr>
        <w:tc>
          <w:tcPr>
            <w:tcW w:w="8955" w:type="dxa"/>
            <w:gridSpan w:val="2"/>
            <w:tcMar>
              <w:top w:w="0" w:type="dxa"/>
              <w:left w:w="144" w:type="dxa"/>
              <w:bottom w:w="0" w:type="dxa"/>
              <w:right w:w="0" w:type="dxa"/>
            </w:tcMar>
            <w:vAlign w:val="bottom"/>
            <w:hideMark/>
          </w:tcPr>
          <w:p w14:paraId="06E833E4" w14:textId="77777777" w:rsidR="007563DD" w:rsidRDefault="008627BE">
            <w:pPr>
              <w:pStyle w:val="rrdsinglerule"/>
              <w:tabs>
                <w:tab w:val="right" w:pos="738"/>
                <w:tab w:val="decimal" w:pos="783"/>
              </w:tabs>
              <w:spacing w:before="0"/>
              <w:ind w:left="-144" w:right="115"/>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151B70EC" w14:textId="77777777" w:rsidR="007563DD" w:rsidRDefault="008627BE">
            <w:pPr>
              <w:pStyle w:val="rrdsinglerule"/>
              <w:tabs>
                <w:tab w:val="right" w:pos="672"/>
                <w:tab w:val="decimal" w:pos="735"/>
              </w:tabs>
              <w:spacing w:before="0"/>
              <w:ind w:right="115"/>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58C7BEF6" w14:textId="77777777" w:rsidR="007563DD" w:rsidRDefault="008627BE">
            <w:pPr>
              <w:pStyle w:val="rrdsing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r w:rsidR="007563DD" w14:paraId="5F613E51" w14:textId="77777777">
        <w:trPr>
          <w:cantSplit/>
          <w:jc w:val="center"/>
        </w:trPr>
        <w:tc>
          <w:tcPr>
            <w:tcW w:w="7947" w:type="dxa"/>
            <w:hideMark/>
          </w:tcPr>
          <w:p w14:paraId="4D59B58D" w14:textId="77777777" w:rsidR="007563DD" w:rsidRDefault="008627BE">
            <w:pPr>
              <w:pStyle w:val="NormalWeb"/>
              <w:spacing w:before="0" w:beforeAutospacing="0" w:after="0" w:afterAutospacing="0"/>
              <w:ind w:left="240" w:right="115" w:hanging="240"/>
              <w:rPr>
                <w:rFonts w:ascii="Arial" w:hAnsi="Arial" w:cs="Arial"/>
                <w:sz w:val="20"/>
                <w:szCs w:val="20"/>
              </w:rPr>
            </w:pPr>
            <w:r>
              <w:rPr>
                <w:rFonts w:ascii="Arial" w:hAnsi="Arial" w:cs="Arial"/>
                <w:sz w:val="20"/>
                <w:szCs w:val="20"/>
              </w:rPr>
              <w:t>Accumulated other comprehensive income (loss), end of period</w:t>
            </w:r>
          </w:p>
        </w:tc>
        <w:tc>
          <w:tcPr>
            <w:tcW w:w="1008" w:type="dxa"/>
            <w:noWrap/>
            <w:tcMar>
              <w:top w:w="0" w:type="dxa"/>
              <w:left w:w="144" w:type="dxa"/>
              <w:bottom w:w="0" w:type="dxa"/>
              <w:right w:w="0" w:type="dxa"/>
            </w:tcMar>
            <w:vAlign w:val="bottom"/>
            <w:hideMark/>
          </w:tcPr>
          <w:p w14:paraId="0596CB94" w14:textId="77777777" w:rsidR="007563DD" w:rsidRDefault="008627BE">
            <w:pPr>
              <w:pStyle w:val="NormalWeb"/>
              <w:tabs>
                <w:tab w:val="right" w:pos="738"/>
                <w:tab w:val="decimal" w:pos="783"/>
              </w:tabs>
              <w:spacing w:before="0" w:beforeAutospacing="0" w:after="20" w:afterAutospacing="0"/>
              <w:ind w:right="115"/>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(4,678</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050C9FB9" w14:textId="77777777" w:rsidR="007563DD" w:rsidRDefault="008627BE">
            <w:pPr>
              <w:pStyle w:val="NormalWeb"/>
              <w:tabs>
                <w:tab w:val="right" w:pos="672"/>
                <w:tab w:val="decimal" w:pos="735"/>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1,822</w:t>
            </w:r>
            <w:r>
              <w:rPr>
                <w:rFonts w:ascii="Arial" w:hAnsi="Arial" w:cs="Arial"/>
                <w:sz w:val="20"/>
                <w:szCs w:val="20"/>
              </w:rPr>
              <w:tab/>
            </w:r>
          </w:p>
        </w:tc>
        <w:tc>
          <w:tcPr>
            <w:tcW w:w="927" w:type="dxa"/>
            <w:noWrap/>
            <w:tcMar>
              <w:top w:w="0" w:type="dxa"/>
              <w:left w:w="144" w:type="dxa"/>
              <w:bottom w:w="0" w:type="dxa"/>
              <w:right w:w="0" w:type="dxa"/>
            </w:tcMar>
            <w:vAlign w:val="bottom"/>
            <w:hideMark/>
          </w:tcPr>
          <w:p w14:paraId="50581D1A" w14:textId="77777777" w:rsidR="007563DD" w:rsidRDefault="008627BE">
            <w:pPr>
              <w:pStyle w:val="NormalWeb"/>
              <w:tabs>
                <w:tab w:val="right" w:pos="675"/>
                <w:tab w:val="decimal" w:pos="702"/>
                <w:tab w:val="decimal" w:pos="920"/>
              </w:tabs>
              <w:spacing w:before="0" w:beforeAutospacing="0" w:after="20" w:afterAutospacing="0"/>
              <w:ind w:right="115"/>
              <w:rPr>
                <w:rFonts w:ascii="Arial" w:hAnsi="Arial" w:cs="Arial"/>
                <w:sz w:val="20"/>
                <w:szCs w:val="20"/>
              </w:rPr>
            </w:pPr>
            <w:r>
              <w:rPr>
                <w:rFonts w:ascii="Arial" w:hAnsi="Arial" w:cs="Arial"/>
                <w:sz w:val="20"/>
                <w:szCs w:val="20"/>
              </w:rPr>
              <w:t>$</w:t>
            </w:r>
            <w:r>
              <w:rPr>
                <w:rFonts w:ascii="Arial" w:hAnsi="Arial" w:cs="Arial"/>
                <w:sz w:val="20"/>
                <w:szCs w:val="20"/>
              </w:rPr>
              <w:tab/>
              <w:t>3,186</w:t>
            </w:r>
            <w:r>
              <w:rPr>
                <w:rFonts w:ascii="Arial" w:hAnsi="Arial" w:cs="Arial"/>
                <w:sz w:val="20"/>
                <w:szCs w:val="20"/>
              </w:rPr>
              <w:tab/>
            </w:r>
          </w:p>
        </w:tc>
      </w:tr>
      <w:tr w:rsidR="007563DD" w14:paraId="28FEBA2E" w14:textId="77777777">
        <w:trPr>
          <w:cantSplit/>
          <w:jc w:val="center"/>
        </w:trPr>
        <w:tc>
          <w:tcPr>
            <w:tcW w:w="7947" w:type="dxa"/>
            <w:tcMar>
              <w:top w:w="0" w:type="dxa"/>
              <w:left w:w="144" w:type="dxa"/>
              <w:bottom w:w="0" w:type="dxa"/>
              <w:right w:w="0" w:type="dxa"/>
            </w:tcMar>
            <w:vAlign w:val="bottom"/>
            <w:hideMark/>
          </w:tcPr>
          <w:p w14:paraId="30A09B65" w14:textId="77777777" w:rsidR="007563DD" w:rsidRDefault="008627BE">
            <w:pPr>
              <w:pStyle w:val="la2"/>
              <w:ind w:right="115"/>
              <w:rPr>
                <w:rFonts w:ascii="Arial" w:hAnsi="Arial" w:cs="Arial"/>
                <w:sz w:val="20"/>
                <w:szCs w:val="20"/>
              </w:rPr>
            </w:pPr>
            <w:r>
              <w:rPr>
                <w:rFonts w:ascii="Arial" w:hAnsi="Arial" w:cs="Arial"/>
                <w:sz w:val="20"/>
                <w:szCs w:val="20"/>
              </w:rPr>
              <w:t> </w:t>
            </w:r>
          </w:p>
        </w:tc>
        <w:tc>
          <w:tcPr>
            <w:tcW w:w="1008" w:type="dxa"/>
            <w:tcMar>
              <w:top w:w="0" w:type="dxa"/>
              <w:left w:w="144" w:type="dxa"/>
              <w:bottom w:w="0" w:type="dxa"/>
              <w:right w:w="0" w:type="dxa"/>
            </w:tcMar>
            <w:vAlign w:val="bottom"/>
            <w:hideMark/>
          </w:tcPr>
          <w:p w14:paraId="1C762FBC" w14:textId="77777777" w:rsidR="007563DD" w:rsidRDefault="008627BE">
            <w:pPr>
              <w:pStyle w:val="rrddoublerule"/>
              <w:tabs>
                <w:tab w:val="right" w:pos="738"/>
                <w:tab w:val="decimal" w:pos="783"/>
              </w:tabs>
              <w:spacing w:before="0"/>
              <w:ind w:right="115"/>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7D12020E" w14:textId="77777777" w:rsidR="007563DD" w:rsidRDefault="008627BE">
            <w:pPr>
              <w:pStyle w:val="rrddoublerule"/>
              <w:tabs>
                <w:tab w:val="right" w:pos="672"/>
                <w:tab w:val="decimal" w:pos="735"/>
              </w:tabs>
              <w:spacing w:before="0"/>
              <w:ind w:right="115"/>
              <w:rPr>
                <w:rFonts w:ascii="Arial" w:hAnsi="Arial" w:cs="Arial"/>
                <w:sz w:val="20"/>
                <w:szCs w:val="20"/>
              </w:rPr>
            </w:pPr>
            <w:r>
              <w:rPr>
                <w:rFonts w:ascii="Arial" w:hAnsi="Arial" w:cs="Arial"/>
                <w:sz w:val="20"/>
                <w:szCs w:val="20"/>
              </w:rPr>
              <w:t> </w:t>
            </w:r>
          </w:p>
        </w:tc>
        <w:tc>
          <w:tcPr>
            <w:tcW w:w="927" w:type="dxa"/>
            <w:tcMar>
              <w:top w:w="0" w:type="dxa"/>
              <w:left w:w="144" w:type="dxa"/>
              <w:bottom w:w="0" w:type="dxa"/>
              <w:right w:w="0" w:type="dxa"/>
            </w:tcMar>
            <w:vAlign w:val="bottom"/>
            <w:hideMark/>
          </w:tcPr>
          <w:p w14:paraId="36E5CD38" w14:textId="77777777" w:rsidR="007563DD" w:rsidRDefault="008627BE">
            <w:pPr>
              <w:pStyle w:val="rrddoublerule"/>
              <w:tabs>
                <w:tab w:val="right" w:pos="675"/>
                <w:tab w:val="decimal" w:pos="702"/>
              </w:tabs>
              <w:spacing w:before="0"/>
              <w:ind w:right="115"/>
              <w:rPr>
                <w:rFonts w:ascii="Arial" w:hAnsi="Arial" w:cs="Arial"/>
                <w:sz w:val="20"/>
                <w:szCs w:val="20"/>
              </w:rPr>
            </w:pPr>
            <w:r>
              <w:rPr>
                <w:rFonts w:ascii="Arial" w:hAnsi="Arial" w:cs="Arial"/>
                <w:sz w:val="20"/>
                <w:szCs w:val="20"/>
              </w:rPr>
              <w:t> </w:t>
            </w:r>
          </w:p>
        </w:tc>
      </w:tr>
    </w:tbl>
    <w:p w14:paraId="4F395293"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18 — EMPLOYEE STOCK AND SAVINGS PLANS </w:t>
      </w:r>
    </w:p>
    <w:p w14:paraId="65219F6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14:paraId="55ED0FA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Stock-based compensation expense and related income tax benefits were as follows: </w:t>
      </w:r>
    </w:p>
    <w:p w14:paraId="027D6BD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325"/>
        <w:gridCol w:w="792"/>
        <w:gridCol w:w="873"/>
        <w:gridCol w:w="810"/>
      </w:tblGrid>
      <w:tr w:rsidR="007563DD" w14:paraId="01527DF3" w14:textId="77777777">
        <w:trPr>
          <w:cantSplit/>
          <w:tblHeader/>
          <w:jc w:val="center"/>
        </w:trPr>
        <w:tc>
          <w:tcPr>
            <w:tcW w:w="8325" w:type="dxa"/>
            <w:vAlign w:val="bottom"/>
            <w:hideMark/>
          </w:tcPr>
          <w:p w14:paraId="209E83C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792" w:type="dxa"/>
            <w:tcMar>
              <w:top w:w="0" w:type="dxa"/>
              <w:left w:w="144" w:type="dxa"/>
              <w:bottom w:w="0" w:type="dxa"/>
              <w:right w:w="0" w:type="dxa"/>
            </w:tcMar>
            <w:vAlign w:val="bottom"/>
            <w:hideMark/>
          </w:tcPr>
          <w:p w14:paraId="7C322203" w14:textId="77777777" w:rsidR="007563DD" w:rsidRDefault="008627BE">
            <w:pPr>
              <w:pStyle w:val="la2"/>
              <w:rPr>
                <w:rFonts w:ascii="Arial" w:hAnsi="Arial" w:cs="Arial"/>
                <w:sz w:val="16"/>
                <w:szCs w:val="16"/>
              </w:rPr>
            </w:pPr>
            <w:r>
              <w:rPr>
                <w:rFonts w:ascii="Arial" w:hAnsi="Arial" w:cs="Arial"/>
                <w:sz w:val="16"/>
                <w:szCs w:val="16"/>
              </w:rPr>
              <w:t> </w:t>
            </w:r>
          </w:p>
        </w:tc>
        <w:tc>
          <w:tcPr>
            <w:tcW w:w="873" w:type="dxa"/>
            <w:tcMar>
              <w:top w:w="0" w:type="dxa"/>
              <w:left w:w="144" w:type="dxa"/>
              <w:bottom w:w="0" w:type="dxa"/>
              <w:right w:w="0" w:type="dxa"/>
            </w:tcMar>
            <w:vAlign w:val="bottom"/>
            <w:hideMark/>
          </w:tcPr>
          <w:p w14:paraId="2A4FD131" w14:textId="77777777" w:rsidR="007563DD" w:rsidRDefault="008627BE">
            <w:pPr>
              <w:pStyle w:val="la2"/>
              <w:rPr>
                <w:rFonts w:ascii="Arial" w:hAnsi="Arial" w:cs="Arial"/>
                <w:sz w:val="16"/>
                <w:szCs w:val="16"/>
              </w:rPr>
            </w:pPr>
            <w:r>
              <w:rPr>
                <w:rFonts w:ascii="Arial" w:hAnsi="Arial" w:cs="Arial"/>
                <w:sz w:val="16"/>
                <w:szCs w:val="16"/>
              </w:rPr>
              <w:t> </w:t>
            </w:r>
          </w:p>
        </w:tc>
        <w:tc>
          <w:tcPr>
            <w:tcW w:w="810" w:type="dxa"/>
            <w:tcMar>
              <w:top w:w="0" w:type="dxa"/>
              <w:left w:w="144" w:type="dxa"/>
              <w:bottom w:w="0" w:type="dxa"/>
              <w:right w:w="0" w:type="dxa"/>
            </w:tcMar>
            <w:vAlign w:val="bottom"/>
            <w:hideMark/>
          </w:tcPr>
          <w:p w14:paraId="53190144"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9EC2551" w14:textId="77777777">
        <w:trPr>
          <w:cantSplit/>
          <w:jc w:val="center"/>
        </w:trPr>
        <w:tc>
          <w:tcPr>
            <w:tcW w:w="10800" w:type="dxa"/>
            <w:gridSpan w:val="4"/>
            <w:tcMar>
              <w:top w:w="0" w:type="dxa"/>
              <w:left w:w="144" w:type="dxa"/>
              <w:bottom w:w="0" w:type="dxa"/>
              <w:right w:w="0" w:type="dxa"/>
            </w:tcMar>
            <w:vAlign w:val="bottom"/>
            <w:hideMark/>
          </w:tcPr>
          <w:p w14:paraId="54B68A80" w14:textId="77777777" w:rsidR="007563DD" w:rsidRDefault="008627BE">
            <w:pPr>
              <w:pStyle w:val="rrdsinglerule"/>
              <w:spacing w:before="0"/>
              <w:ind w:left="-144" w:right="43"/>
              <w:rPr>
                <w:rFonts w:ascii="Arial" w:hAnsi="Arial" w:cs="Arial"/>
                <w:sz w:val="16"/>
                <w:szCs w:val="16"/>
              </w:rPr>
            </w:pPr>
            <w:r>
              <w:rPr>
                <w:rFonts w:ascii="Arial" w:hAnsi="Arial" w:cs="Arial"/>
                <w:sz w:val="16"/>
                <w:szCs w:val="16"/>
              </w:rPr>
              <w:t> </w:t>
            </w:r>
          </w:p>
        </w:tc>
      </w:tr>
      <w:tr w:rsidR="007563DD" w14:paraId="7BDCAA29" w14:textId="77777777">
        <w:trPr>
          <w:trHeight w:val="75"/>
          <w:jc w:val="center"/>
        </w:trPr>
        <w:tc>
          <w:tcPr>
            <w:tcW w:w="8325" w:type="dxa"/>
            <w:vAlign w:val="center"/>
            <w:hideMark/>
          </w:tcPr>
          <w:p w14:paraId="73609167"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5AB71BB8" w14:textId="77777777" w:rsidR="007563DD" w:rsidRDefault="008627BE">
            <w:pPr>
              <w:rPr>
                <w:rFonts w:ascii="Arial" w:hAnsi="Arial" w:cs="Arial"/>
                <w:sz w:val="2"/>
                <w:szCs w:val="2"/>
              </w:rPr>
            </w:pPr>
            <w:r>
              <w:rPr>
                <w:rFonts w:ascii="Arial" w:hAnsi="Arial" w:cs="Arial"/>
                <w:sz w:val="2"/>
                <w:szCs w:val="2"/>
              </w:rPr>
              <w:t> </w:t>
            </w:r>
          </w:p>
        </w:tc>
        <w:tc>
          <w:tcPr>
            <w:tcW w:w="873" w:type="dxa"/>
            <w:vAlign w:val="center"/>
            <w:hideMark/>
          </w:tcPr>
          <w:p w14:paraId="3DAF5310"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0A1251E6" w14:textId="77777777" w:rsidR="007563DD" w:rsidRDefault="008627BE">
            <w:pPr>
              <w:ind w:right="43"/>
              <w:rPr>
                <w:rFonts w:ascii="Arial" w:hAnsi="Arial" w:cs="Arial"/>
                <w:sz w:val="2"/>
                <w:szCs w:val="2"/>
              </w:rPr>
            </w:pPr>
            <w:r>
              <w:rPr>
                <w:rFonts w:ascii="Arial" w:hAnsi="Arial" w:cs="Arial"/>
                <w:sz w:val="2"/>
                <w:szCs w:val="2"/>
              </w:rPr>
              <w:t> </w:t>
            </w:r>
          </w:p>
        </w:tc>
      </w:tr>
      <w:tr w:rsidR="007563DD" w14:paraId="5655D3C5" w14:textId="77777777">
        <w:trPr>
          <w:cantSplit/>
          <w:jc w:val="center"/>
        </w:trPr>
        <w:tc>
          <w:tcPr>
            <w:tcW w:w="8325" w:type="dxa"/>
            <w:vAlign w:val="bottom"/>
            <w:hideMark/>
          </w:tcPr>
          <w:p w14:paraId="5B78DD48"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792" w:type="dxa"/>
            <w:tcMar>
              <w:top w:w="0" w:type="dxa"/>
              <w:left w:w="144" w:type="dxa"/>
              <w:bottom w:w="0" w:type="dxa"/>
              <w:right w:w="0" w:type="dxa"/>
            </w:tcMar>
            <w:vAlign w:val="bottom"/>
            <w:hideMark/>
          </w:tcPr>
          <w:p w14:paraId="46CDECB2" w14:textId="77777777" w:rsidR="007563DD" w:rsidRDefault="008627BE">
            <w:pPr>
              <w:ind w:left="-222" w:right="30"/>
              <w:jc w:val="right"/>
              <w:rPr>
                <w:rFonts w:ascii="Arial" w:hAnsi="Arial" w:cs="Arial"/>
                <w:sz w:val="16"/>
                <w:szCs w:val="16"/>
              </w:rPr>
            </w:pPr>
            <w:r>
              <w:rPr>
                <w:rFonts w:ascii="Arial" w:hAnsi="Arial" w:cs="Arial"/>
                <w:b/>
                <w:bCs/>
                <w:sz w:val="16"/>
                <w:szCs w:val="16"/>
              </w:rPr>
              <w:t>2022</w:t>
            </w:r>
          </w:p>
        </w:tc>
        <w:tc>
          <w:tcPr>
            <w:tcW w:w="873" w:type="dxa"/>
            <w:tcMar>
              <w:top w:w="0" w:type="dxa"/>
              <w:left w:w="144" w:type="dxa"/>
              <w:bottom w:w="0" w:type="dxa"/>
              <w:right w:w="0" w:type="dxa"/>
            </w:tcMar>
            <w:vAlign w:val="bottom"/>
            <w:hideMark/>
          </w:tcPr>
          <w:p w14:paraId="64FE44D3" w14:textId="77777777" w:rsidR="007563DD" w:rsidRDefault="008627BE">
            <w:pPr>
              <w:ind w:left="-435" w:right="90"/>
              <w:jc w:val="right"/>
              <w:rPr>
                <w:rFonts w:ascii="Arial" w:hAnsi="Arial" w:cs="Arial"/>
                <w:sz w:val="16"/>
                <w:szCs w:val="16"/>
              </w:rPr>
            </w:pPr>
            <w:r>
              <w:rPr>
                <w:rFonts w:ascii="Arial" w:hAnsi="Arial" w:cs="Arial"/>
                <w:b/>
                <w:bCs/>
                <w:sz w:val="16"/>
                <w:szCs w:val="16"/>
              </w:rPr>
              <w:t>2021</w:t>
            </w:r>
          </w:p>
        </w:tc>
        <w:tc>
          <w:tcPr>
            <w:tcW w:w="810" w:type="dxa"/>
            <w:tcMar>
              <w:top w:w="0" w:type="dxa"/>
              <w:left w:w="144" w:type="dxa"/>
              <w:bottom w:w="0" w:type="dxa"/>
              <w:right w:w="0" w:type="dxa"/>
            </w:tcMar>
            <w:vAlign w:val="bottom"/>
            <w:hideMark/>
          </w:tcPr>
          <w:p w14:paraId="09A33C88" w14:textId="77777777" w:rsidR="007563DD" w:rsidRDefault="008627BE">
            <w:pPr>
              <w:ind w:right="27"/>
              <w:jc w:val="right"/>
              <w:rPr>
                <w:rFonts w:ascii="Arial" w:hAnsi="Arial" w:cs="Arial"/>
                <w:sz w:val="16"/>
                <w:szCs w:val="16"/>
              </w:rPr>
            </w:pPr>
            <w:r>
              <w:rPr>
                <w:rFonts w:ascii="Arial" w:hAnsi="Arial" w:cs="Arial"/>
                <w:b/>
                <w:bCs/>
                <w:sz w:val="16"/>
                <w:szCs w:val="16"/>
              </w:rPr>
              <w:t>2020</w:t>
            </w:r>
          </w:p>
        </w:tc>
      </w:tr>
      <w:tr w:rsidR="007563DD" w14:paraId="19B7619B" w14:textId="77777777">
        <w:trPr>
          <w:trHeight w:val="75"/>
          <w:jc w:val="center"/>
        </w:trPr>
        <w:tc>
          <w:tcPr>
            <w:tcW w:w="8325" w:type="dxa"/>
            <w:vAlign w:val="center"/>
            <w:hideMark/>
          </w:tcPr>
          <w:p w14:paraId="35AA0668" w14:textId="77777777" w:rsidR="007563DD" w:rsidRDefault="008627BE">
            <w:pPr>
              <w:rPr>
                <w:rFonts w:ascii="Arial" w:hAnsi="Arial" w:cs="Arial"/>
                <w:sz w:val="2"/>
                <w:szCs w:val="2"/>
              </w:rPr>
            </w:pPr>
            <w:r>
              <w:rPr>
                <w:rFonts w:ascii="Arial" w:hAnsi="Arial" w:cs="Arial"/>
                <w:sz w:val="2"/>
                <w:szCs w:val="2"/>
              </w:rPr>
              <w:t> </w:t>
            </w:r>
          </w:p>
        </w:tc>
        <w:tc>
          <w:tcPr>
            <w:tcW w:w="792" w:type="dxa"/>
            <w:vAlign w:val="center"/>
            <w:hideMark/>
          </w:tcPr>
          <w:p w14:paraId="56C49574" w14:textId="77777777" w:rsidR="007563DD" w:rsidRDefault="008627BE">
            <w:pPr>
              <w:rPr>
                <w:rFonts w:ascii="Arial" w:hAnsi="Arial" w:cs="Arial"/>
                <w:sz w:val="2"/>
                <w:szCs w:val="2"/>
              </w:rPr>
            </w:pPr>
            <w:r>
              <w:rPr>
                <w:rFonts w:ascii="Arial" w:hAnsi="Arial" w:cs="Arial"/>
                <w:sz w:val="2"/>
                <w:szCs w:val="2"/>
              </w:rPr>
              <w:t> </w:t>
            </w:r>
          </w:p>
        </w:tc>
        <w:tc>
          <w:tcPr>
            <w:tcW w:w="873" w:type="dxa"/>
            <w:vAlign w:val="center"/>
            <w:hideMark/>
          </w:tcPr>
          <w:p w14:paraId="4EA65C88" w14:textId="77777777" w:rsidR="007563DD" w:rsidRDefault="008627BE">
            <w:pPr>
              <w:rPr>
                <w:rFonts w:ascii="Arial" w:hAnsi="Arial" w:cs="Arial"/>
                <w:sz w:val="2"/>
                <w:szCs w:val="2"/>
              </w:rPr>
            </w:pPr>
            <w:r>
              <w:rPr>
                <w:rFonts w:ascii="Arial" w:hAnsi="Arial" w:cs="Arial"/>
                <w:sz w:val="2"/>
                <w:szCs w:val="2"/>
              </w:rPr>
              <w:t> </w:t>
            </w:r>
          </w:p>
        </w:tc>
        <w:tc>
          <w:tcPr>
            <w:tcW w:w="810" w:type="dxa"/>
            <w:vAlign w:val="center"/>
            <w:hideMark/>
          </w:tcPr>
          <w:p w14:paraId="5F389BA1" w14:textId="77777777" w:rsidR="007563DD" w:rsidRDefault="008627BE">
            <w:pPr>
              <w:rPr>
                <w:rFonts w:ascii="Arial" w:hAnsi="Arial" w:cs="Arial"/>
                <w:sz w:val="2"/>
                <w:szCs w:val="2"/>
              </w:rPr>
            </w:pPr>
            <w:r>
              <w:rPr>
                <w:rFonts w:ascii="Arial" w:hAnsi="Arial" w:cs="Arial"/>
                <w:sz w:val="2"/>
                <w:szCs w:val="2"/>
              </w:rPr>
              <w:t> </w:t>
            </w:r>
          </w:p>
        </w:tc>
      </w:tr>
      <w:tr w:rsidR="007563DD" w14:paraId="12693576" w14:textId="77777777">
        <w:trPr>
          <w:cantSplit/>
          <w:jc w:val="center"/>
        </w:trPr>
        <w:tc>
          <w:tcPr>
            <w:tcW w:w="8325" w:type="dxa"/>
            <w:hideMark/>
          </w:tcPr>
          <w:p w14:paraId="2B28434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792" w:type="dxa"/>
            <w:noWrap/>
            <w:tcMar>
              <w:top w:w="0" w:type="dxa"/>
              <w:left w:w="144" w:type="dxa"/>
              <w:bottom w:w="0" w:type="dxa"/>
              <w:right w:w="0" w:type="dxa"/>
            </w:tcMar>
            <w:vAlign w:val="bottom"/>
            <w:hideMark/>
          </w:tcPr>
          <w:p w14:paraId="42AA2867" w14:textId="77777777" w:rsidR="007563DD" w:rsidRDefault="008627BE">
            <w:pPr>
              <w:pStyle w:val="NormalWeb"/>
              <w:tabs>
                <w:tab w:val="right" w:pos="597"/>
                <w:tab w:val="decimal" w:pos="9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7,502</w:t>
            </w:r>
            <w:r>
              <w:rPr>
                <w:rFonts w:ascii="Arial" w:hAnsi="Arial" w:cs="Arial"/>
                <w:bCs/>
                <w:sz w:val="20"/>
                <w:szCs w:val="20"/>
              </w:rPr>
              <w:tab/>
            </w:r>
          </w:p>
        </w:tc>
        <w:tc>
          <w:tcPr>
            <w:tcW w:w="873" w:type="dxa"/>
            <w:noWrap/>
            <w:tcMar>
              <w:top w:w="0" w:type="dxa"/>
              <w:left w:w="144" w:type="dxa"/>
              <w:bottom w:w="0" w:type="dxa"/>
              <w:right w:w="0" w:type="dxa"/>
            </w:tcMar>
            <w:vAlign w:val="bottom"/>
            <w:hideMark/>
          </w:tcPr>
          <w:p w14:paraId="14DCCBF1" w14:textId="77777777" w:rsidR="007563DD" w:rsidRDefault="008627BE">
            <w:pPr>
              <w:pStyle w:val="NormalWeb"/>
              <w:tabs>
                <w:tab w:val="right" w:pos="645"/>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6,118</w:t>
            </w:r>
            <w:r>
              <w:rPr>
                <w:rFonts w:ascii="Arial" w:hAnsi="Arial" w:cs="Arial"/>
                <w:sz w:val="20"/>
                <w:szCs w:val="20"/>
              </w:rPr>
              <w:tab/>
            </w:r>
          </w:p>
        </w:tc>
        <w:tc>
          <w:tcPr>
            <w:tcW w:w="810" w:type="dxa"/>
            <w:noWrap/>
            <w:tcMar>
              <w:top w:w="0" w:type="dxa"/>
              <w:left w:w="144" w:type="dxa"/>
              <w:bottom w:w="0" w:type="dxa"/>
              <w:right w:w="0" w:type="dxa"/>
            </w:tcMar>
            <w:vAlign w:val="bottom"/>
            <w:hideMark/>
          </w:tcPr>
          <w:p w14:paraId="75888BD4" w14:textId="77777777" w:rsidR="007563DD" w:rsidRDefault="008627BE">
            <w:pPr>
              <w:pStyle w:val="NormalWeb"/>
              <w:tabs>
                <w:tab w:val="right" w:pos="63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5,289</w:t>
            </w:r>
            <w:r>
              <w:rPr>
                <w:rFonts w:ascii="Arial" w:hAnsi="Arial" w:cs="Arial"/>
                <w:sz w:val="20"/>
                <w:szCs w:val="20"/>
              </w:rPr>
              <w:tab/>
            </w:r>
          </w:p>
        </w:tc>
      </w:tr>
      <w:tr w:rsidR="007563DD" w14:paraId="23896F05" w14:textId="77777777">
        <w:trPr>
          <w:cantSplit/>
          <w:jc w:val="center"/>
        </w:trPr>
        <w:tc>
          <w:tcPr>
            <w:tcW w:w="8325" w:type="dxa"/>
            <w:hideMark/>
          </w:tcPr>
          <w:p w14:paraId="6934A3A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Income tax benefits related to stock-based compensation</w:t>
            </w:r>
          </w:p>
        </w:tc>
        <w:tc>
          <w:tcPr>
            <w:tcW w:w="792" w:type="dxa"/>
            <w:noWrap/>
            <w:tcMar>
              <w:top w:w="0" w:type="dxa"/>
              <w:left w:w="144" w:type="dxa"/>
              <w:bottom w:w="0" w:type="dxa"/>
              <w:right w:w="0" w:type="dxa"/>
            </w:tcMar>
            <w:vAlign w:val="bottom"/>
            <w:hideMark/>
          </w:tcPr>
          <w:p w14:paraId="2376B820" w14:textId="77777777" w:rsidR="007563DD" w:rsidRDefault="008627BE">
            <w:pPr>
              <w:pStyle w:val="NormalWeb"/>
              <w:tabs>
                <w:tab w:val="right" w:pos="597"/>
                <w:tab w:val="decimal" w:pos="90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1,293</w:t>
            </w:r>
            <w:r>
              <w:rPr>
                <w:rFonts w:ascii="Arial" w:hAnsi="Arial" w:cs="Arial"/>
                <w:bCs/>
                <w:sz w:val="20"/>
                <w:szCs w:val="20"/>
              </w:rPr>
              <w:tab/>
            </w:r>
          </w:p>
        </w:tc>
        <w:tc>
          <w:tcPr>
            <w:tcW w:w="873" w:type="dxa"/>
            <w:noWrap/>
            <w:tcMar>
              <w:top w:w="0" w:type="dxa"/>
              <w:left w:w="144" w:type="dxa"/>
              <w:bottom w:w="0" w:type="dxa"/>
              <w:right w:w="0" w:type="dxa"/>
            </w:tcMar>
            <w:vAlign w:val="bottom"/>
            <w:hideMark/>
          </w:tcPr>
          <w:p w14:paraId="1C826C88" w14:textId="77777777" w:rsidR="007563DD" w:rsidRDefault="008627BE">
            <w:pPr>
              <w:pStyle w:val="NormalWeb"/>
              <w:tabs>
                <w:tab w:val="right" w:pos="645"/>
                <w:tab w:val="decimal" w:pos="860"/>
              </w:tabs>
              <w:spacing w:before="0" w:beforeAutospacing="0" w:after="20" w:afterAutospacing="0"/>
              <w:rPr>
                <w:rFonts w:ascii="Arial" w:hAnsi="Arial" w:cs="Arial"/>
                <w:sz w:val="20"/>
                <w:szCs w:val="20"/>
              </w:rPr>
            </w:pPr>
            <w:r>
              <w:rPr>
                <w:rFonts w:ascii="Arial" w:hAnsi="Arial" w:cs="Arial"/>
                <w:sz w:val="20"/>
                <w:szCs w:val="20"/>
              </w:rPr>
              <w:tab/>
              <w:t>1,065</w:t>
            </w:r>
            <w:r>
              <w:rPr>
                <w:rFonts w:ascii="Arial" w:hAnsi="Arial" w:cs="Arial"/>
                <w:sz w:val="20"/>
                <w:szCs w:val="20"/>
              </w:rPr>
              <w:tab/>
            </w:r>
          </w:p>
        </w:tc>
        <w:tc>
          <w:tcPr>
            <w:tcW w:w="810" w:type="dxa"/>
            <w:noWrap/>
            <w:tcMar>
              <w:top w:w="0" w:type="dxa"/>
              <w:left w:w="144" w:type="dxa"/>
              <w:bottom w:w="0" w:type="dxa"/>
              <w:right w:w="0" w:type="dxa"/>
            </w:tcMar>
            <w:vAlign w:val="bottom"/>
            <w:hideMark/>
          </w:tcPr>
          <w:p w14:paraId="528A6D21" w14:textId="77777777" w:rsidR="007563DD" w:rsidRDefault="008627BE">
            <w:pPr>
              <w:pStyle w:val="NormalWeb"/>
              <w:tabs>
                <w:tab w:val="right" w:pos="630"/>
                <w:tab w:val="decimal" w:pos="860"/>
              </w:tabs>
              <w:spacing w:before="0" w:beforeAutospacing="0" w:after="20" w:afterAutospacing="0"/>
              <w:rPr>
                <w:rFonts w:ascii="Arial" w:hAnsi="Arial" w:cs="Arial"/>
                <w:sz w:val="20"/>
                <w:szCs w:val="20"/>
              </w:rPr>
            </w:pPr>
            <w:r>
              <w:rPr>
                <w:rFonts w:ascii="Arial" w:hAnsi="Arial" w:cs="Arial"/>
                <w:sz w:val="20"/>
                <w:szCs w:val="20"/>
              </w:rPr>
              <w:tab/>
              <w:t>938</w:t>
            </w:r>
            <w:r>
              <w:rPr>
                <w:rFonts w:ascii="Arial" w:hAnsi="Arial" w:cs="Arial"/>
                <w:sz w:val="20"/>
                <w:szCs w:val="20"/>
              </w:rPr>
              <w:tab/>
            </w:r>
          </w:p>
        </w:tc>
      </w:tr>
      <w:tr w:rsidR="007563DD" w14:paraId="1FB97C76" w14:textId="77777777">
        <w:trPr>
          <w:cantSplit/>
          <w:jc w:val="center"/>
        </w:trPr>
        <w:tc>
          <w:tcPr>
            <w:tcW w:w="10800" w:type="dxa"/>
            <w:gridSpan w:val="4"/>
            <w:tcMar>
              <w:top w:w="0" w:type="dxa"/>
              <w:left w:w="144" w:type="dxa"/>
              <w:bottom w:w="0" w:type="dxa"/>
              <w:right w:w="0" w:type="dxa"/>
            </w:tcMar>
            <w:vAlign w:val="bottom"/>
            <w:hideMark/>
          </w:tcPr>
          <w:p w14:paraId="6A74D919" w14:textId="77777777" w:rsidR="007563DD" w:rsidRDefault="008627BE">
            <w:pPr>
              <w:pStyle w:val="rrdsinglerule"/>
              <w:spacing w:before="0"/>
              <w:ind w:left="-144" w:right="43"/>
              <w:rPr>
                <w:rFonts w:ascii="Arial" w:hAnsi="Arial" w:cs="Arial"/>
                <w:sz w:val="16"/>
                <w:szCs w:val="16"/>
              </w:rPr>
            </w:pPr>
            <w:r>
              <w:rPr>
                <w:rFonts w:ascii="Arial" w:hAnsi="Arial" w:cs="Arial"/>
                <w:sz w:val="16"/>
                <w:szCs w:val="16"/>
              </w:rPr>
              <w:t> </w:t>
            </w:r>
          </w:p>
        </w:tc>
      </w:tr>
    </w:tbl>
    <w:p w14:paraId="29E86F5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Stock Plans </w:t>
      </w:r>
    </w:p>
    <w:p w14:paraId="550355F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Stock awards entitle the holder to receive shares of Microsoft common stock as the award vests. Stock awards generally vest over a service period of four years or five years. </w:t>
      </w:r>
    </w:p>
    <w:p w14:paraId="7C05888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Executive Incentive Plan </w:t>
      </w:r>
    </w:p>
    <w:p w14:paraId="7B5435F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 </w:t>
      </w:r>
    </w:p>
    <w:p w14:paraId="68A6BC69"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Activity for All Stock Plans </w:t>
      </w:r>
    </w:p>
    <w:p w14:paraId="5F97023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fair value of stock awards was estimated on the date of grant using the following assumptions: </w:t>
      </w:r>
    </w:p>
    <w:p w14:paraId="3F3C5A9C" w14:textId="77777777" w:rsidR="007563DD" w:rsidRDefault="008627BE">
      <w:pPr>
        <w:pStyle w:val="NormalWeb"/>
        <w:keepNext/>
        <w:spacing w:before="0" w:beforeAutospacing="0" w:after="0" w:afterAutospacing="0"/>
        <w:ind w:right="72"/>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390"/>
        <w:gridCol w:w="1512"/>
        <w:gridCol w:w="1503"/>
        <w:gridCol w:w="1395"/>
      </w:tblGrid>
      <w:tr w:rsidR="007563DD" w14:paraId="0DF29C46" w14:textId="77777777">
        <w:trPr>
          <w:trHeight w:val="75"/>
          <w:tblHeader/>
          <w:jc w:val="center"/>
        </w:trPr>
        <w:tc>
          <w:tcPr>
            <w:tcW w:w="6390" w:type="dxa"/>
            <w:tcBorders>
              <w:top w:val="single" w:sz="6" w:space="0" w:color="000000"/>
            </w:tcBorders>
            <w:vAlign w:val="center"/>
            <w:hideMark/>
          </w:tcPr>
          <w:p w14:paraId="096CE4B9" w14:textId="77777777" w:rsidR="007563DD" w:rsidRDefault="008627BE">
            <w:pPr>
              <w:rPr>
                <w:rFonts w:ascii="Arial" w:hAnsi="Arial" w:cs="Arial"/>
                <w:sz w:val="2"/>
                <w:szCs w:val="2"/>
              </w:rPr>
            </w:pPr>
            <w:r>
              <w:rPr>
                <w:rFonts w:ascii="Arial" w:hAnsi="Arial" w:cs="Arial"/>
                <w:sz w:val="2"/>
                <w:szCs w:val="2"/>
              </w:rPr>
              <w:t> </w:t>
            </w:r>
          </w:p>
        </w:tc>
        <w:tc>
          <w:tcPr>
            <w:tcW w:w="1512" w:type="dxa"/>
            <w:tcBorders>
              <w:top w:val="single" w:sz="6" w:space="0" w:color="000000"/>
            </w:tcBorders>
            <w:vAlign w:val="center"/>
            <w:hideMark/>
          </w:tcPr>
          <w:p w14:paraId="318F3CB6" w14:textId="77777777" w:rsidR="007563DD" w:rsidRDefault="008627BE">
            <w:pPr>
              <w:rPr>
                <w:rFonts w:ascii="Arial" w:hAnsi="Arial" w:cs="Arial"/>
                <w:sz w:val="2"/>
                <w:szCs w:val="2"/>
              </w:rPr>
            </w:pPr>
            <w:r>
              <w:rPr>
                <w:rFonts w:ascii="Arial" w:hAnsi="Arial" w:cs="Arial"/>
                <w:sz w:val="2"/>
                <w:szCs w:val="2"/>
              </w:rPr>
              <w:t> </w:t>
            </w:r>
          </w:p>
        </w:tc>
        <w:tc>
          <w:tcPr>
            <w:tcW w:w="1503" w:type="dxa"/>
            <w:tcBorders>
              <w:top w:val="single" w:sz="6" w:space="0" w:color="000000"/>
            </w:tcBorders>
            <w:vAlign w:val="center"/>
            <w:hideMark/>
          </w:tcPr>
          <w:p w14:paraId="5F18F219" w14:textId="77777777" w:rsidR="007563DD" w:rsidRDefault="008627BE">
            <w:pPr>
              <w:rPr>
                <w:rFonts w:ascii="Arial" w:hAnsi="Arial" w:cs="Arial"/>
                <w:sz w:val="2"/>
                <w:szCs w:val="2"/>
              </w:rPr>
            </w:pPr>
            <w:r>
              <w:rPr>
                <w:rFonts w:ascii="Arial" w:hAnsi="Arial" w:cs="Arial"/>
                <w:sz w:val="2"/>
                <w:szCs w:val="2"/>
              </w:rPr>
              <w:t> </w:t>
            </w:r>
          </w:p>
        </w:tc>
        <w:tc>
          <w:tcPr>
            <w:tcW w:w="1395" w:type="dxa"/>
            <w:tcBorders>
              <w:top w:val="single" w:sz="6" w:space="0" w:color="000000"/>
            </w:tcBorders>
            <w:vAlign w:val="center"/>
            <w:hideMark/>
          </w:tcPr>
          <w:p w14:paraId="5B0C9D12" w14:textId="77777777" w:rsidR="007563DD" w:rsidRDefault="008627BE">
            <w:pPr>
              <w:ind w:right="72"/>
              <w:rPr>
                <w:rFonts w:ascii="Arial" w:hAnsi="Arial" w:cs="Arial"/>
                <w:sz w:val="2"/>
                <w:szCs w:val="2"/>
              </w:rPr>
            </w:pPr>
            <w:r>
              <w:rPr>
                <w:rFonts w:ascii="Arial" w:hAnsi="Arial" w:cs="Arial"/>
                <w:sz w:val="2"/>
                <w:szCs w:val="2"/>
              </w:rPr>
              <w:t> </w:t>
            </w:r>
          </w:p>
        </w:tc>
      </w:tr>
      <w:tr w:rsidR="007563DD" w14:paraId="1A518747" w14:textId="77777777">
        <w:trPr>
          <w:cantSplit/>
          <w:tblHeader/>
          <w:jc w:val="center"/>
        </w:trPr>
        <w:tc>
          <w:tcPr>
            <w:tcW w:w="6390" w:type="dxa"/>
            <w:vAlign w:val="bottom"/>
            <w:hideMark/>
          </w:tcPr>
          <w:p w14:paraId="2F61F00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512" w:type="dxa"/>
            <w:tcMar>
              <w:top w:w="0" w:type="dxa"/>
              <w:left w:w="144" w:type="dxa"/>
              <w:bottom w:w="0" w:type="dxa"/>
              <w:right w:w="0" w:type="dxa"/>
            </w:tcMar>
            <w:vAlign w:val="bottom"/>
            <w:hideMark/>
          </w:tcPr>
          <w:p w14:paraId="5B4180F9" w14:textId="77777777" w:rsidR="007563DD" w:rsidRDefault="008627BE">
            <w:pPr>
              <w:ind w:right="57"/>
              <w:jc w:val="right"/>
              <w:rPr>
                <w:rFonts w:ascii="Arial" w:hAnsi="Arial" w:cs="Arial"/>
                <w:sz w:val="16"/>
                <w:szCs w:val="16"/>
              </w:rPr>
            </w:pPr>
            <w:r>
              <w:rPr>
                <w:rFonts w:ascii="Arial" w:hAnsi="Arial" w:cs="Arial"/>
                <w:b/>
                <w:bCs/>
                <w:sz w:val="16"/>
                <w:szCs w:val="16"/>
              </w:rPr>
              <w:t>2022</w:t>
            </w:r>
          </w:p>
        </w:tc>
        <w:tc>
          <w:tcPr>
            <w:tcW w:w="1503" w:type="dxa"/>
            <w:tcMar>
              <w:top w:w="0" w:type="dxa"/>
              <w:left w:w="144" w:type="dxa"/>
              <w:bottom w:w="0" w:type="dxa"/>
              <w:right w:w="0" w:type="dxa"/>
            </w:tcMar>
            <w:vAlign w:val="bottom"/>
            <w:hideMark/>
          </w:tcPr>
          <w:p w14:paraId="7AFDC125" w14:textId="77777777" w:rsidR="007563DD" w:rsidRDefault="008627BE">
            <w:pPr>
              <w:ind w:right="57"/>
              <w:jc w:val="right"/>
              <w:rPr>
                <w:rFonts w:ascii="Arial" w:hAnsi="Arial" w:cs="Arial"/>
                <w:sz w:val="16"/>
                <w:szCs w:val="16"/>
              </w:rPr>
            </w:pPr>
            <w:r>
              <w:rPr>
                <w:rFonts w:ascii="Arial" w:hAnsi="Arial" w:cs="Arial"/>
                <w:b/>
                <w:bCs/>
                <w:sz w:val="16"/>
                <w:szCs w:val="16"/>
              </w:rPr>
              <w:t>2021</w:t>
            </w:r>
          </w:p>
        </w:tc>
        <w:tc>
          <w:tcPr>
            <w:tcW w:w="1395" w:type="dxa"/>
            <w:tcMar>
              <w:top w:w="0" w:type="dxa"/>
              <w:left w:w="144" w:type="dxa"/>
              <w:bottom w:w="0" w:type="dxa"/>
              <w:right w:w="0" w:type="dxa"/>
            </w:tcMar>
            <w:vAlign w:val="bottom"/>
            <w:hideMark/>
          </w:tcPr>
          <w:p w14:paraId="73E7AFD6" w14:textId="77777777" w:rsidR="007563DD" w:rsidRDefault="008627BE">
            <w:pPr>
              <w:ind w:right="57"/>
              <w:jc w:val="right"/>
              <w:rPr>
                <w:rFonts w:ascii="Arial" w:hAnsi="Arial" w:cs="Arial"/>
                <w:sz w:val="16"/>
                <w:szCs w:val="16"/>
              </w:rPr>
            </w:pPr>
            <w:r>
              <w:rPr>
                <w:rFonts w:ascii="Arial" w:hAnsi="Arial" w:cs="Arial"/>
                <w:b/>
                <w:bCs/>
                <w:sz w:val="16"/>
                <w:szCs w:val="16"/>
              </w:rPr>
              <w:t>2020</w:t>
            </w:r>
          </w:p>
        </w:tc>
      </w:tr>
      <w:tr w:rsidR="007563DD" w14:paraId="47039955" w14:textId="77777777">
        <w:trPr>
          <w:trHeight w:val="75"/>
          <w:jc w:val="center"/>
        </w:trPr>
        <w:tc>
          <w:tcPr>
            <w:tcW w:w="6390" w:type="dxa"/>
            <w:vAlign w:val="center"/>
            <w:hideMark/>
          </w:tcPr>
          <w:p w14:paraId="44BF5CE0" w14:textId="77777777" w:rsidR="007563DD" w:rsidRDefault="008627BE">
            <w:pPr>
              <w:rPr>
                <w:rFonts w:ascii="Arial" w:hAnsi="Arial" w:cs="Arial"/>
                <w:sz w:val="2"/>
                <w:szCs w:val="2"/>
              </w:rPr>
            </w:pPr>
            <w:r>
              <w:rPr>
                <w:rFonts w:ascii="Arial" w:hAnsi="Arial" w:cs="Arial"/>
                <w:sz w:val="2"/>
                <w:szCs w:val="2"/>
              </w:rPr>
              <w:t> </w:t>
            </w:r>
          </w:p>
        </w:tc>
        <w:tc>
          <w:tcPr>
            <w:tcW w:w="1512" w:type="dxa"/>
            <w:vAlign w:val="center"/>
            <w:hideMark/>
          </w:tcPr>
          <w:p w14:paraId="7C5ACC0C" w14:textId="77777777" w:rsidR="007563DD" w:rsidRDefault="008627BE">
            <w:pPr>
              <w:rPr>
                <w:rFonts w:ascii="Arial" w:hAnsi="Arial" w:cs="Arial"/>
                <w:sz w:val="2"/>
                <w:szCs w:val="2"/>
              </w:rPr>
            </w:pPr>
            <w:r>
              <w:rPr>
                <w:rFonts w:ascii="Arial" w:hAnsi="Arial" w:cs="Arial"/>
                <w:sz w:val="2"/>
                <w:szCs w:val="2"/>
              </w:rPr>
              <w:t> </w:t>
            </w:r>
          </w:p>
        </w:tc>
        <w:tc>
          <w:tcPr>
            <w:tcW w:w="1503" w:type="dxa"/>
            <w:vAlign w:val="center"/>
            <w:hideMark/>
          </w:tcPr>
          <w:p w14:paraId="4252DDEC" w14:textId="77777777" w:rsidR="007563DD" w:rsidRDefault="008627BE">
            <w:pPr>
              <w:rPr>
                <w:rFonts w:ascii="Arial" w:hAnsi="Arial" w:cs="Arial"/>
                <w:sz w:val="2"/>
                <w:szCs w:val="2"/>
              </w:rPr>
            </w:pPr>
            <w:r>
              <w:rPr>
                <w:rFonts w:ascii="Arial" w:hAnsi="Arial" w:cs="Arial"/>
                <w:sz w:val="2"/>
                <w:szCs w:val="2"/>
              </w:rPr>
              <w:t> </w:t>
            </w:r>
          </w:p>
        </w:tc>
        <w:tc>
          <w:tcPr>
            <w:tcW w:w="1395" w:type="dxa"/>
            <w:vAlign w:val="center"/>
            <w:hideMark/>
          </w:tcPr>
          <w:p w14:paraId="0018806E" w14:textId="77777777" w:rsidR="007563DD" w:rsidRDefault="008627BE">
            <w:pPr>
              <w:rPr>
                <w:rFonts w:ascii="Arial" w:hAnsi="Arial" w:cs="Arial"/>
                <w:sz w:val="2"/>
                <w:szCs w:val="2"/>
              </w:rPr>
            </w:pPr>
            <w:r>
              <w:rPr>
                <w:rFonts w:ascii="Arial" w:hAnsi="Arial" w:cs="Arial"/>
                <w:sz w:val="2"/>
                <w:szCs w:val="2"/>
              </w:rPr>
              <w:t> </w:t>
            </w:r>
          </w:p>
        </w:tc>
      </w:tr>
      <w:tr w:rsidR="007563DD" w14:paraId="69258B32" w14:textId="77777777">
        <w:trPr>
          <w:cantSplit/>
          <w:jc w:val="center"/>
        </w:trPr>
        <w:tc>
          <w:tcPr>
            <w:tcW w:w="6390" w:type="dxa"/>
            <w:hideMark/>
          </w:tcPr>
          <w:p w14:paraId="701E3382"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Dividends per share (quarterly amounts)</w:t>
            </w:r>
          </w:p>
        </w:tc>
        <w:tc>
          <w:tcPr>
            <w:tcW w:w="1512" w:type="dxa"/>
            <w:noWrap/>
            <w:tcMar>
              <w:top w:w="0" w:type="dxa"/>
              <w:left w:w="144" w:type="dxa"/>
              <w:bottom w:w="0" w:type="dxa"/>
              <w:right w:w="0" w:type="dxa"/>
            </w:tcMar>
            <w:vAlign w:val="bottom"/>
            <w:hideMark/>
          </w:tcPr>
          <w:p w14:paraId="51AB03B4" w14:textId="77777777" w:rsidR="007563DD" w:rsidRDefault="008627BE">
            <w:pPr>
              <w:pStyle w:val="NormalWeb"/>
              <w:tabs>
                <w:tab w:val="right" w:pos="1338"/>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0.56 –  0.62</w:t>
            </w:r>
            <w:r>
              <w:rPr>
                <w:rFonts w:ascii="Arial" w:hAnsi="Arial" w:cs="Arial"/>
                <w:bCs/>
                <w:sz w:val="20"/>
                <w:szCs w:val="20"/>
              </w:rPr>
              <w:tab/>
            </w:r>
          </w:p>
        </w:tc>
        <w:tc>
          <w:tcPr>
            <w:tcW w:w="1503" w:type="dxa"/>
            <w:noWrap/>
            <w:tcMar>
              <w:top w:w="0" w:type="dxa"/>
              <w:left w:w="144" w:type="dxa"/>
              <w:bottom w:w="0" w:type="dxa"/>
              <w:right w:w="0" w:type="dxa"/>
            </w:tcMar>
            <w:vAlign w:val="bottom"/>
            <w:hideMark/>
          </w:tcPr>
          <w:p w14:paraId="28B9E570" w14:textId="77777777" w:rsidR="007563DD" w:rsidRDefault="008627BE">
            <w:pPr>
              <w:pStyle w:val="NormalWeb"/>
              <w:tabs>
                <w:tab w:val="right" w:pos="1323"/>
                <w:tab w:val="decimal" w:pos="15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0.51 – 0.56</w:t>
            </w:r>
            <w:r>
              <w:rPr>
                <w:rFonts w:ascii="Arial" w:hAnsi="Arial" w:cs="Arial"/>
                <w:sz w:val="20"/>
                <w:szCs w:val="20"/>
              </w:rPr>
              <w:tab/>
            </w:r>
          </w:p>
        </w:tc>
        <w:tc>
          <w:tcPr>
            <w:tcW w:w="1395" w:type="dxa"/>
            <w:noWrap/>
            <w:tcMar>
              <w:top w:w="0" w:type="dxa"/>
              <w:left w:w="144" w:type="dxa"/>
              <w:bottom w:w="0" w:type="dxa"/>
              <w:right w:w="0" w:type="dxa"/>
            </w:tcMar>
            <w:vAlign w:val="bottom"/>
            <w:hideMark/>
          </w:tcPr>
          <w:p w14:paraId="7EA3B361" w14:textId="77777777" w:rsidR="007563DD" w:rsidRDefault="008627BE">
            <w:pPr>
              <w:pStyle w:val="NormalWeb"/>
              <w:tabs>
                <w:tab w:val="right" w:pos="1227"/>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0.46 – 0.51</w:t>
            </w:r>
            <w:r>
              <w:rPr>
                <w:rFonts w:ascii="Arial" w:hAnsi="Arial" w:cs="Arial"/>
                <w:sz w:val="20"/>
                <w:szCs w:val="20"/>
              </w:rPr>
              <w:tab/>
            </w:r>
          </w:p>
        </w:tc>
      </w:tr>
      <w:tr w:rsidR="007563DD" w14:paraId="63B11568" w14:textId="77777777">
        <w:trPr>
          <w:cantSplit/>
          <w:jc w:val="center"/>
        </w:trPr>
        <w:tc>
          <w:tcPr>
            <w:tcW w:w="6390" w:type="dxa"/>
            <w:vAlign w:val="bottom"/>
            <w:hideMark/>
          </w:tcPr>
          <w:p w14:paraId="6059D9D9" w14:textId="77777777" w:rsidR="007563DD" w:rsidRDefault="008627B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Interest rates</w:t>
            </w:r>
          </w:p>
        </w:tc>
        <w:tc>
          <w:tcPr>
            <w:tcW w:w="1512" w:type="dxa"/>
            <w:noWrap/>
            <w:tcMar>
              <w:top w:w="0" w:type="dxa"/>
              <w:left w:w="144" w:type="dxa"/>
              <w:bottom w:w="0" w:type="dxa"/>
              <w:right w:w="0" w:type="dxa"/>
            </w:tcMar>
            <w:vAlign w:val="bottom"/>
            <w:hideMark/>
          </w:tcPr>
          <w:p w14:paraId="72074E1E" w14:textId="77777777" w:rsidR="007563DD" w:rsidRDefault="008627BE">
            <w:pPr>
              <w:pStyle w:val="NormalWeb"/>
              <w:tabs>
                <w:tab w:val="right" w:pos="1338"/>
                <w:tab w:val="decimal" w:pos="16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0.03% – 3.6%</w:t>
            </w:r>
            <w:r>
              <w:rPr>
                <w:rFonts w:ascii="Arial" w:hAnsi="Arial" w:cs="Arial"/>
                <w:bCs/>
                <w:sz w:val="20"/>
                <w:szCs w:val="20"/>
              </w:rPr>
              <w:tab/>
            </w:r>
          </w:p>
        </w:tc>
        <w:tc>
          <w:tcPr>
            <w:tcW w:w="1503" w:type="dxa"/>
            <w:noWrap/>
            <w:tcMar>
              <w:top w:w="0" w:type="dxa"/>
              <w:left w:w="144" w:type="dxa"/>
              <w:bottom w:w="0" w:type="dxa"/>
              <w:right w:w="0" w:type="dxa"/>
            </w:tcMar>
            <w:vAlign w:val="bottom"/>
            <w:hideMark/>
          </w:tcPr>
          <w:p w14:paraId="1D4CD182" w14:textId="77777777" w:rsidR="007563DD" w:rsidRDefault="008627BE">
            <w:pPr>
              <w:pStyle w:val="NormalWeb"/>
              <w:tabs>
                <w:tab w:val="right" w:pos="1323"/>
                <w:tab w:val="decimal" w:pos="1540"/>
              </w:tabs>
              <w:spacing w:before="0" w:beforeAutospacing="0" w:after="20" w:afterAutospacing="0"/>
              <w:rPr>
                <w:rFonts w:ascii="Arial" w:hAnsi="Arial" w:cs="Arial"/>
                <w:sz w:val="20"/>
                <w:szCs w:val="20"/>
              </w:rPr>
            </w:pPr>
            <w:r>
              <w:rPr>
                <w:rFonts w:ascii="Arial" w:hAnsi="Arial" w:cs="Arial"/>
                <w:sz w:val="20"/>
                <w:szCs w:val="20"/>
              </w:rPr>
              <w:tab/>
              <w:t>0.01% – 1.5%</w:t>
            </w:r>
            <w:r>
              <w:rPr>
                <w:rFonts w:ascii="Arial" w:hAnsi="Arial" w:cs="Arial"/>
                <w:sz w:val="20"/>
                <w:szCs w:val="20"/>
              </w:rPr>
              <w:tab/>
            </w:r>
          </w:p>
        </w:tc>
        <w:tc>
          <w:tcPr>
            <w:tcW w:w="1395" w:type="dxa"/>
            <w:noWrap/>
            <w:tcMar>
              <w:top w:w="0" w:type="dxa"/>
              <w:left w:w="144" w:type="dxa"/>
              <w:bottom w:w="0" w:type="dxa"/>
              <w:right w:w="0" w:type="dxa"/>
            </w:tcMar>
            <w:vAlign w:val="bottom"/>
            <w:hideMark/>
          </w:tcPr>
          <w:p w14:paraId="270E1E67" w14:textId="77777777" w:rsidR="007563DD" w:rsidRDefault="008627BE">
            <w:pPr>
              <w:pStyle w:val="NormalWeb"/>
              <w:tabs>
                <w:tab w:val="right" w:pos="1227"/>
                <w:tab w:val="decimal" w:pos="1420"/>
              </w:tabs>
              <w:spacing w:before="0" w:beforeAutospacing="0" w:after="20" w:afterAutospacing="0"/>
              <w:rPr>
                <w:rFonts w:ascii="Arial" w:hAnsi="Arial" w:cs="Arial"/>
                <w:sz w:val="20"/>
                <w:szCs w:val="20"/>
              </w:rPr>
            </w:pPr>
            <w:r>
              <w:rPr>
                <w:rFonts w:ascii="Arial" w:hAnsi="Arial" w:cs="Arial"/>
                <w:sz w:val="20"/>
                <w:szCs w:val="20"/>
              </w:rPr>
              <w:tab/>
              <w:t>0.1% – 2.2%</w:t>
            </w:r>
            <w:r>
              <w:rPr>
                <w:rFonts w:ascii="Arial" w:hAnsi="Arial" w:cs="Arial"/>
                <w:sz w:val="20"/>
                <w:szCs w:val="20"/>
              </w:rPr>
              <w:tab/>
            </w:r>
          </w:p>
        </w:tc>
      </w:tr>
      <w:tr w:rsidR="007563DD" w14:paraId="5B2FAD6A" w14:textId="77777777">
        <w:trPr>
          <w:cantSplit/>
          <w:jc w:val="center"/>
        </w:trPr>
        <w:tc>
          <w:tcPr>
            <w:tcW w:w="10800" w:type="dxa"/>
            <w:gridSpan w:val="4"/>
            <w:tcMar>
              <w:top w:w="0" w:type="dxa"/>
              <w:left w:w="144" w:type="dxa"/>
              <w:bottom w:w="0" w:type="dxa"/>
              <w:right w:w="0" w:type="dxa"/>
            </w:tcMar>
            <w:vAlign w:val="bottom"/>
            <w:hideMark/>
          </w:tcPr>
          <w:p w14:paraId="1B8F1545" w14:textId="77777777" w:rsidR="007563DD" w:rsidRDefault="008627BE">
            <w:pPr>
              <w:pStyle w:val="rrdsinglerule"/>
              <w:spacing w:before="0"/>
              <w:ind w:left="-144" w:right="43"/>
              <w:rPr>
                <w:rFonts w:ascii="Arial" w:hAnsi="Arial" w:cs="Arial"/>
                <w:sz w:val="20"/>
                <w:szCs w:val="20"/>
              </w:rPr>
            </w:pPr>
            <w:r>
              <w:rPr>
                <w:rFonts w:ascii="Arial" w:hAnsi="Arial" w:cs="Arial"/>
                <w:sz w:val="20"/>
                <w:szCs w:val="20"/>
              </w:rPr>
              <w:t> </w:t>
            </w:r>
          </w:p>
        </w:tc>
      </w:tr>
    </w:tbl>
    <w:p w14:paraId="4F1CA1EF"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187D3348"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During fiscal year 2022, the following activity occurred under our stock plans: </w:t>
      </w:r>
    </w:p>
    <w:p w14:paraId="16250263" w14:textId="77777777" w:rsidR="007563DD" w:rsidRDefault="008627BE">
      <w:pPr>
        <w:pStyle w:val="NormalWeb"/>
        <w:keepNext/>
        <w:spacing w:before="0" w:beforeAutospacing="0" w:after="0" w:afterAutospacing="0"/>
        <w:jc w:val="both"/>
        <w:rPr>
          <w:sz w:val="28"/>
          <w:szCs w:val="28"/>
        </w:rPr>
      </w:pPr>
      <w:r>
        <w:rPr>
          <w:sz w:val="28"/>
          <w:szCs w:val="28"/>
        </w:rPr>
        <w:t> </w:t>
      </w:r>
    </w:p>
    <w:tbl>
      <w:tblPr>
        <w:tblW w:w="0" w:type="auto"/>
        <w:jc w:val="center"/>
        <w:tblLayout w:type="fixed"/>
        <w:tblCellMar>
          <w:left w:w="0" w:type="dxa"/>
          <w:right w:w="0" w:type="dxa"/>
        </w:tblCellMar>
        <w:tblLook w:val="04A0" w:firstRow="1" w:lastRow="0" w:firstColumn="1" w:lastColumn="0" w:noHBand="0" w:noVBand="1"/>
      </w:tblPr>
      <w:tblGrid>
        <w:gridCol w:w="9135"/>
        <w:gridCol w:w="747"/>
        <w:gridCol w:w="918"/>
      </w:tblGrid>
      <w:tr w:rsidR="007563DD" w14:paraId="59285FC9" w14:textId="77777777">
        <w:trPr>
          <w:cantSplit/>
          <w:tblHeader/>
          <w:jc w:val="center"/>
        </w:trPr>
        <w:tc>
          <w:tcPr>
            <w:tcW w:w="9882" w:type="dxa"/>
            <w:gridSpan w:val="2"/>
            <w:vAlign w:val="bottom"/>
            <w:hideMark/>
          </w:tcPr>
          <w:p w14:paraId="24D95068" w14:textId="77777777" w:rsidR="007563DD" w:rsidRDefault="008627BE">
            <w:pPr>
              <w:pStyle w:val="NormalWeb"/>
              <w:keepNext/>
              <w:spacing w:before="0" w:beforeAutospacing="0" w:after="20" w:afterAutospacing="0"/>
              <w:ind w:right="147"/>
              <w:jc w:val="right"/>
              <w:rPr>
                <w:rFonts w:ascii="Arial" w:hAnsi="Arial" w:cs="Arial"/>
                <w:sz w:val="16"/>
                <w:szCs w:val="16"/>
              </w:rPr>
            </w:pPr>
            <w:r>
              <w:rPr>
                <w:rFonts w:ascii="Arial" w:hAnsi="Arial" w:cs="Arial"/>
                <w:b/>
                <w:bCs/>
                <w:sz w:val="16"/>
                <w:szCs w:val="16"/>
              </w:rPr>
              <w:t>Shares</w:t>
            </w:r>
          </w:p>
        </w:tc>
        <w:tc>
          <w:tcPr>
            <w:tcW w:w="918" w:type="dxa"/>
            <w:noWrap/>
            <w:tcMar>
              <w:top w:w="0" w:type="dxa"/>
              <w:left w:w="144" w:type="dxa"/>
              <w:bottom w:w="0" w:type="dxa"/>
              <w:right w:w="0" w:type="dxa"/>
            </w:tcMar>
            <w:vAlign w:val="bottom"/>
            <w:hideMark/>
          </w:tcPr>
          <w:p w14:paraId="3FEE6159" w14:textId="77777777" w:rsidR="007563DD" w:rsidRDefault="008627BE">
            <w:pPr>
              <w:pStyle w:val="NormalWeb"/>
              <w:spacing w:before="0" w:beforeAutospacing="0" w:after="0" w:afterAutospacing="0"/>
              <w:ind w:left="-120" w:right="45"/>
              <w:jc w:val="right"/>
              <w:rPr>
                <w:rFonts w:ascii="Arial" w:hAnsi="Arial" w:cs="Arial"/>
                <w:sz w:val="16"/>
                <w:szCs w:val="16"/>
              </w:rPr>
            </w:pPr>
            <w:r>
              <w:rPr>
                <w:rFonts w:ascii="Arial" w:hAnsi="Arial" w:cs="Arial"/>
                <w:b/>
                <w:bCs/>
                <w:sz w:val="16"/>
                <w:szCs w:val="16"/>
              </w:rPr>
              <w:t>Weighted</w:t>
            </w:r>
          </w:p>
          <w:p w14:paraId="37197CAF" w14:textId="77777777" w:rsidR="007563DD" w:rsidRDefault="008627BE">
            <w:pPr>
              <w:pStyle w:val="NormalWeb"/>
              <w:spacing w:before="0" w:beforeAutospacing="0" w:after="0" w:afterAutospacing="0"/>
              <w:ind w:left="-120" w:right="45"/>
              <w:jc w:val="right"/>
              <w:rPr>
                <w:rFonts w:ascii="Arial" w:hAnsi="Arial" w:cs="Arial"/>
                <w:sz w:val="16"/>
                <w:szCs w:val="16"/>
              </w:rPr>
            </w:pPr>
            <w:r>
              <w:rPr>
                <w:rFonts w:ascii="Arial" w:hAnsi="Arial" w:cs="Arial"/>
                <w:b/>
                <w:bCs/>
                <w:sz w:val="16"/>
                <w:szCs w:val="16"/>
              </w:rPr>
              <w:t>Average</w:t>
            </w:r>
            <w:r>
              <w:rPr>
                <w:rFonts w:ascii="Arial" w:hAnsi="Arial" w:cs="Arial"/>
                <w:b/>
                <w:bCs/>
                <w:sz w:val="16"/>
                <w:szCs w:val="16"/>
              </w:rPr>
              <w:br/>
              <w:t>Grant-Date</w:t>
            </w:r>
          </w:p>
          <w:p w14:paraId="67D107E2" w14:textId="77777777" w:rsidR="007563DD" w:rsidRDefault="008627BE">
            <w:pPr>
              <w:pStyle w:val="NormalWeb"/>
              <w:spacing w:before="0" w:beforeAutospacing="0" w:after="20" w:afterAutospacing="0"/>
              <w:ind w:left="-120" w:right="45"/>
              <w:jc w:val="right"/>
              <w:rPr>
                <w:rFonts w:ascii="Arial" w:hAnsi="Arial" w:cs="Arial"/>
                <w:sz w:val="16"/>
                <w:szCs w:val="16"/>
              </w:rPr>
            </w:pPr>
            <w:r>
              <w:rPr>
                <w:rFonts w:ascii="Arial" w:hAnsi="Arial" w:cs="Arial"/>
                <w:b/>
                <w:bCs/>
                <w:sz w:val="16"/>
                <w:szCs w:val="16"/>
              </w:rPr>
              <w:t>Fair Value</w:t>
            </w:r>
          </w:p>
        </w:tc>
      </w:tr>
      <w:tr w:rsidR="007563DD" w14:paraId="0E914901" w14:textId="77777777">
        <w:trPr>
          <w:cantSplit/>
          <w:jc w:val="center"/>
        </w:trPr>
        <w:tc>
          <w:tcPr>
            <w:tcW w:w="10800" w:type="dxa"/>
            <w:gridSpan w:val="3"/>
            <w:tcMar>
              <w:top w:w="0" w:type="dxa"/>
              <w:left w:w="144" w:type="dxa"/>
              <w:bottom w:w="0" w:type="dxa"/>
              <w:right w:w="0" w:type="dxa"/>
            </w:tcMar>
            <w:vAlign w:val="bottom"/>
            <w:hideMark/>
          </w:tcPr>
          <w:p w14:paraId="7CEF976E" w14:textId="77777777" w:rsidR="007563DD" w:rsidRDefault="008627BE">
            <w:pPr>
              <w:pStyle w:val="rrdsinglerule"/>
              <w:spacing w:before="0"/>
              <w:ind w:left="-144"/>
              <w:rPr>
                <w:rFonts w:ascii="Arial" w:hAnsi="Arial" w:cs="Arial"/>
                <w:sz w:val="20"/>
                <w:szCs w:val="20"/>
              </w:rPr>
            </w:pPr>
            <w:r>
              <w:rPr>
                <w:rFonts w:ascii="Arial" w:hAnsi="Arial" w:cs="Arial"/>
                <w:sz w:val="20"/>
                <w:szCs w:val="20"/>
              </w:rPr>
              <w:t> </w:t>
            </w:r>
          </w:p>
        </w:tc>
      </w:tr>
      <w:tr w:rsidR="007563DD" w14:paraId="67F05D07" w14:textId="77777777">
        <w:trPr>
          <w:cantSplit/>
          <w:jc w:val="center"/>
        </w:trPr>
        <w:tc>
          <w:tcPr>
            <w:tcW w:w="9882" w:type="dxa"/>
            <w:gridSpan w:val="2"/>
            <w:vAlign w:val="bottom"/>
            <w:hideMark/>
          </w:tcPr>
          <w:p w14:paraId="76AA7085" w14:textId="77777777" w:rsidR="007563DD" w:rsidRDefault="008627BE">
            <w:pPr>
              <w:pStyle w:val="NormalWeb"/>
              <w:keepNext/>
              <w:spacing w:before="0" w:beforeAutospacing="0" w:after="20" w:afterAutospacing="0"/>
              <w:ind w:right="147"/>
              <w:jc w:val="right"/>
              <w:rPr>
                <w:rFonts w:ascii="Arial" w:hAnsi="Arial" w:cs="Arial"/>
                <w:sz w:val="16"/>
                <w:szCs w:val="16"/>
              </w:rPr>
            </w:pPr>
            <w:r>
              <w:rPr>
                <w:rFonts w:ascii="Arial" w:hAnsi="Arial" w:cs="Arial"/>
                <w:b/>
                <w:bCs/>
                <w:sz w:val="16"/>
                <w:szCs w:val="16"/>
              </w:rPr>
              <w:t>(In millions)</w:t>
            </w:r>
          </w:p>
        </w:tc>
        <w:tc>
          <w:tcPr>
            <w:tcW w:w="918" w:type="dxa"/>
            <w:tcMar>
              <w:top w:w="0" w:type="dxa"/>
              <w:left w:w="144" w:type="dxa"/>
              <w:bottom w:w="0" w:type="dxa"/>
              <w:right w:w="0" w:type="dxa"/>
            </w:tcMar>
            <w:vAlign w:val="bottom"/>
            <w:hideMark/>
          </w:tcPr>
          <w:p w14:paraId="03AB9143"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4C79C16" w14:textId="77777777">
        <w:trPr>
          <w:trHeight w:val="75"/>
          <w:jc w:val="center"/>
        </w:trPr>
        <w:tc>
          <w:tcPr>
            <w:tcW w:w="10800" w:type="dxa"/>
            <w:gridSpan w:val="3"/>
            <w:vAlign w:val="center"/>
            <w:hideMark/>
          </w:tcPr>
          <w:p w14:paraId="0B2DBD66" w14:textId="77777777" w:rsidR="007563DD" w:rsidRDefault="008627BE">
            <w:pPr>
              <w:rPr>
                <w:rFonts w:ascii="Arial" w:hAnsi="Arial" w:cs="Arial"/>
                <w:sz w:val="2"/>
                <w:szCs w:val="2"/>
              </w:rPr>
            </w:pPr>
            <w:r>
              <w:rPr>
                <w:rFonts w:ascii="Arial" w:hAnsi="Arial" w:cs="Arial"/>
                <w:sz w:val="2"/>
                <w:szCs w:val="2"/>
              </w:rPr>
              <w:t> </w:t>
            </w:r>
          </w:p>
        </w:tc>
      </w:tr>
      <w:tr w:rsidR="007563DD" w14:paraId="4D9ACE6E" w14:textId="77777777">
        <w:trPr>
          <w:cantSplit/>
          <w:jc w:val="center"/>
        </w:trPr>
        <w:tc>
          <w:tcPr>
            <w:tcW w:w="10800" w:type="dxa"/>
            <w:gridSpan w:val="3"/>
            <w:hideMark/>
          </w:tcPr>
          <w:p w14:paraId="28BBF460"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Stock Awards</w:t>
            </w:r>
          </w:p>
        </w:tc>
      </w:tr>
      <w:tr w:rsidR="007563DD" w14:paraId="15421F11" w14:textId="77777777">
        <w:trPr>
          <w:trHeight w:val="75"/>
          <w:jc w:val="center"/>
        </w:trPr>
        <w:tc>
          <w:tcPr>
            <w:tcW w:w="9135" w:type="dxa"/>
            <w:vAlign w:val="center"/>
            <w:hideMark/>
          </w:tcPr>
          <w:p w14:paraId="46EE3DB5" w14:textId="77777777" w:rsidR="007563DD" w:rsidRDefault="008627BE">
            <w:pPr>
              <w:rPr>
                <w:rFonts w:ascii="Arial" w:hAnsi="Arial" w:cs="Arial"/>
                <w:sz w:val="2"/>
                <w:szCs w:val="2"/>
              </w:rPr>
            </w:pPr>
            <w:r>
              <w:rPr>
                <w:rFonts w:ascii="Arial" w:hAnsi="Arial" w:cs="Arial"/>
                <w:sz w:val="2"/>
                <w:szCs w:val="2"/>
              </w:rPr>
              <w:t> </w:t>
            </w:r>
          </w:p>
        </w:tc>
        <w:tc>
          <w:tcPr>
            <w:tcW w:w="747" w:type="dxa"/>
            <w:vAlign w:val="center"/>
            <w:hideMark/>
          </w:tcPr>
          <w:p w14:paraId="3CC22A3C" w14:textId="77777777" w:rsidR="007563DD" w:rsidRDefault="008627BE">
            <w:pPr>
              <w:rPr>
                <w:rFonts w:ascii="Arial" w:hAnsi="Arial" w:cs="Arial"/>
                <w:sz w:val="2"/>
                <w:szCs w:val="2"/>
              </w:rPr>
            </w:pPr>
            <w:r>
              <w:rPr>
                <w:rFonts w:ascii="Arial" w:hAnsi="Arial" w:cs="Arial"/>
                <w:sz w:val="2"/>
                <w:szCs w:val="2"/>
              </w:rPr>
              <w:t> </w:t>
            </w:r>
          </w:p>
        </w:tc>
        <w:tc>
          <w:tcPr>
            <w:tcW w:w="918" w:type="dxa"/>
            <w:vAlign w:val="center"/>
            <w:hideMark/>
          </w:tcPr>
          <w:p w14:paraId="7FDB25B2" w14:textId="77777777" w:rsidR="007563DD" w:rsidRDefault="008627BE">
            <w:pPr>
              <w:rPr>
                <w:rFonts w:ascii="Arial" w:hAnsi="Arial" w:cs="Arial"/>
                <w:sz w:val="2"/>
                <w:szCs w:val="2"/>
              </w:rPr>
            </w:pPr>
            <w:r>
              <w:rPr>
                <w:rFonts w:ascii="Arial" w:hAnsi="Arial" w:cs="Arial"/>
                <w:sz w:val="2"/>
                <w:szCs w:val="2"/>
              </w:rPr>
              <w:t> </w:t>
            </w:r>
          </w:p>
        </w:tc>
      </w:tr>
      <w:tr w:rsidR="007563DD" w14:paraId="7D6CC90B" w14:textId="77777777">
        <w:trPr>
          <w:cantSplit/>
          <w:jc w:val="center"/>
        </w:trPr>
        <w:tc>
          <w:tcPr>
            <w:tcW w:w="9135" w:type="dxa"/>
            <w:hideMark/>
          </w:tcPr>
          <w:p w14:paraId="24AE9D5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Nonvested balance, beginning of year</w:t>
            </w:r>
          </w:p>
        </w:tc>
        <w:tc>
          <w:tcPr>
            <w:tcW w:w="747" w:type="dxa"/>
            <w:noWrap/>
            <w:tcMar>
              <w:top w:w="0" w:type="dxa"/>
              <w:left w:w="144" w:type="dxa"/>
              <w:bottom w:w="0" w:type="dxa"/>
              <w:right w:w="0" w:type="dxa"/>
            </w:tcMar>
            <w:vAlign w:val="bottom"/>
            <w:hideMark/>
          </w:tcPr>
          <w:p w14:paraId="59D6644C" w14:textId="77777777" w:rsidR="007563DD" w:rsidRDefault="008627BE">
            <w:pPr>
              <w:pStyle w:val="NormalWeb"/>
              <w:tabs>
                <w:tab w:val="right" w:pos="438"/>
                <w:tab w:val="decimal" w:pos="49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100</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10D2AE13" w14:textId="77777777" w:rsidR="007563DD" w:rsidRDefault="008627BE">
            <w:pPr>
              <w:pStyle w:val="NormalWeb"/>
              <w:tabs>
                <w:tab w:val="right" w:pos="732"/>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152.51</w:t>
            </w:r>
            <w:r>
              <w:rPr>
                <w:rFonts w:ascii="Arial" w:hAnsi="Arial" w:cs="Arial"/>
                <w:bCs/>
                <w:sz w:val="20"/>
                <w:szCs w:val="20"/>
              </w:rPr>
              <w:tab/>
            </w:r>
          </w:p>
        </w:tc>
      </w:tr>
      <w:tr w:rsidR="007563DD" w14:paraId="192550A0" w14:textId="77777777">
        <w:trPr>
          <w:cantSplit/>
          <w:jc w:val="center"/>
        </w:trPr>
        <w:tc>
          <w:tcPr>
            <w:tcW w:w="9135" w:type="dxa"/>
            <w:hideMark/>
          </w:tcPr>
          <w:p w14:paraId="5169A966"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 xml:space="preserve">Granted </w:t>
            </w:r>
            <w:r>
              <w:rPr>
                <w:rFonts w:ascii="Arial" w:hAnsi="Arial" w:cs="Arial"/>
                <w:sz w:val="15"/>
                <w:szCs w:val="15"/>
                <w:vertAlign w:val="superscript"/>
              </w:rPr>
              <w:t>(a)</w:t>
            </w:r>
          </w:p>
        </w:tc>
        <w:tc>
          <w:tcPr>
            <w:tcW w:w="747" w:type="dxa"/>
            <w:noWrap/>
            <w:tcMar>
              <w:top w:w="0" w:type="dxa"/>
              <w:left w:w="144" w:type="dxa"/>
              <w:bottom w:w="0" w:type="dxa"/>
              <w:right w:w="0" w:type="dxa"/>
            </w:tcMar>
            <w:vAlign w:val="bottom"/>
            <w:hideMark/>
          </w:tcPr>
          <w:p w14:paraId="5D949860" w14:textId="77777777" w:rsidR="007563DD" w:rsidRDefault="008627BE">
            <w:pPr>
              <w:pStyle w:val="NormalWeb"/>
              <w:tabs>
                <w:tab w:val="right" w:pos="438"/>
                <w:tab w:val="decimal" w:pos="49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50</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28A6916A" w14:textId="77777777" w:rsidR="007563DD" w:rsidRDefault="008627BE">
            <w:pPr>
              <w:pStyle w:val="NormalWeb"/>
              <w:tabs>
                <w:tab w:val="right" w:pos="732"/>
                <w:tab w:val="decimal" w:pos="11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291.22</w:t>
            </w:r>
            <w:r>
              <w:rPr>
                <w:rFonts w:ascii="Arial" w:hAnsi="Arial" w:cs="Arial"/>
                <w:bCs/>
                <w:sz w:val="20"/>
                <w:szCs w:val="20"/>
              </w:rPr>
              <w:tab/>
            </w:r>
          </w:p>
        </w:tc>
      </w:tr>
      <w:tr w:rsidR="007563DD" w14:paraId="598C7F97" w14:textId="77777777">
        <w:trPr>
          <w:cantSplit/>
          <w:jc w:val="center"/>
        </w:trPr>
        <w:tc>
          <w:tcPr>
            <w:tcW w:w="9135" w:type="dxa"/>
            <w:hideMark/>
          </w:tcPr>
          <w:p w14:paraId="4792B7AE"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Vested</w:t>
            </w:r>
          </w:p>
        </w:tc>
        <w:tc>
          <w:tcPr>
            <w:tcW w:w="747" w:type="dxa"/>
            <w:noWrap/>
            <w:tcMar>
              <w:top w:w="0" w:type="dxa"/>
              <w:left w:w="144" w:type="dxa"/>
              <w:bottom w:w="0" w:type="dxa"/>
              <w:right w:w="0" w:type="dxa"/>
            </w:tcMar>
            <w:vAlign w:val="bottom"/>
            <w:hideMark/>
          </w:tcPr>
          <w:p w14:paraId="629D78D5" w14:textId="77777777" w:rsidR="007563DD" w:rsidRDefault="008627BE">
            <w:pPr>
              <w:pStyle w:val="NormalWeb"/>
              <w:tabs>
                <w:tab w:val="right" w:pos="438"/>
                <w:tab w:val="decimal" w:pos="49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(47</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4E316F6D" w14:textId="77777777" w:rsidR="007563DD" w:rsidRDefault="008627BE">
            <w:pPr>
              <w:pStyle w:val="NormalWeb"/>
              <w:tabs>
                <w:tab w:val="right" w:pos="732"/>
                <w:tab w:val="decimal" w:pos="11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143.10</w:t>
            </w:r>
            <w:r>
              <w:rPr>
                <w:rFonts w:ascii="Arial" w:hAnsi="Arial" w:cs="Arial"/>
                <w:bCs/>
                <w:sz w:val="20"/>
                <w:szCs w:val="20"/>
              </w:rPr>
              <w:tab/>
            </w:r>
          </w:p>
        </w:tc>
      </w:tr>
      <w:tr w:rsidR="007563DD" w14:paraId="4EA8C3FC" w14:textId="77777777">
        <w:trPr>
          <w:cantSplit/>
          <w:jc w:val="center"/>
        </w:trPr>
        <w:tc>
          <w:tcPr>
            <w:tcW w:w="9135" w:type="dxa"/>
            <w:hideMark/>
          </w:tcPr>
          <w:p w14:paraId="7E079945"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Forfeited</w:t>
            </w:r>
          </w:p>
        </w:tc>
        <w:tc>
          <w:tcPr>
            <w:tcW w:w="747" w:type="dxa"/>
            <w:noWrap/>
            <w:tcMar>
              <w:top w:w="0" w:type="dxa"/>
              <w:left w:w="144" w:type="dxa"/>
              <w:bottom w:w="0" w:type="dxa"/>
              <w:right w:w="0" w:type="dxa"/>
            </w:tcMar>
            <w:vAlign w:val="bottom"/>
            <w:hideMark/>
          </w:tcPr>
          <w:p w14:paraId="048FEEF8" w14:textId="77777777" w:rsidR="007563DD" w:rsidRDefault="008627BE">
            <w:pPr>
              <w:pStyle w:val="NormalWeb"/>
              <w:tabs>
                <w:tab w:val="right" w:pos="438"/>
                <w:tab w:val="decimal" w:pos="492"/>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(10</w:t>
            </w:r>
            <w:r>
              <w:rPr>
                <w:rFonts w:ascii="Arial" w:hAnsi="Arial" w:cs="Arial"/>
                <w:bCs/>
                <w:sz w:val="20"/>
                <w:szCs w:val="20"/>
              </w:rPr>
              <w:tab/>
            </w:r>
            <w:r>
              <w:rPr>
                <w:rFonts w:ascii="Arial" w:hAnsi="Arial" w:cs="Arial"/>
                <w:b/>
                <w:bCs/>
                <w:sz w:val="20"/>
                <w:szCs w:val="20"/>
              </w:rPr>
              <w:t>)</w:t>
            </w:r>
          </w:p>
        </w:tc>
        <w:tc>
          <w:tcPr>
            <w:tcW w:w="918" w:type="dxa"/>
            <w:noWrap/>
            <w:tcMar>
              <w:top w:w="0" w:type="dxa"/>
              <w:left w:w="144" w:type="dxa"/>
              <w:bottom w:w="0" w:type="dxa"/>
              <w:right w:w="0" w:type="dxa"/>
            </w:tcMar>
            <w:vAlign w:val="bottom"/>
            <w:hideMark/>
          </w:tcPr>
          <w:p w14:paraId="20CF6029" w14:textId="77777777" w:rsidR="007563DD" w:rsidRDefault="008627BE">
            <w:pPr>
              <w:pStyle w:val="NormalWeb"/>
              <w:tabs>
                <w:tab w:val="right" w:pos="732"/>
                <w:tab w:val="decimal" w:pos="116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189.88</w:t>
            </w:r>
            <w:r>
              <w:rPr>
                <w:rFonts w:ascii="Arial" w:hAnsi="Arial" w:cs="Arial"/>
                <w:bCs/>
                <w:sz w:val="20"/>
                <w:szCs w:val="20"/>
              </w:rPr>
              <w:tab/>
            </w:r>
          </w:p>
        </w:tc>
      </w:tr>
      <w:tr w:rsidR="007563DD" w14:paraId="19049CE3" w14:textId="77777777">
        <w:trPr>
          <w:cantSplit/>
          <w:jc w:val="center"/>
        </w:trPr>
        <w:tc>
          <w:tcPr>
            <w:tcW w:w="9882" w:type="dxa"/>
            <w:gridSpan w:val="2"/>
            <w:tcMar>
              <w:top w:w="0" w:type="dxa"/>
              <w:left w:w="144" w:type="dxa"/>
              <w:bottom w:w="0" w:type="dxa"/>
              <w:right w:w="0" w:type="dxa"/>
            </w:tcMar>
            <w:vAlign w:val="bottom"/>
            <w:hideMark/>
          </w:tcPr>
          <w:p w14:paraId="3B737223" w14:textId="77777777" w:rsidR="007563DD" w:rsidRDefault="008627BE" w:rsidP="00205772">
            <w:pPr>
              <w:pStyle w:val="rrdsinglerule"/>
              <w:tabs>
                <w:tab w:val="right" w:pos="438"/>
                <w:tab w:val="decimal" w:pos="492"/>
              </w:tabs>
              <w:spacing w:before="0"/>
              <w:ind w:left="-144" w:right="158"/>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6EE8F84" w14:textId="77777777" w:rsidR="007563DD" w:rsidRDefault="008627BE">
            <w:pPr>
              <w:pStyle w:val="la2"/>
              <w:tabs>
                <w:tab w:val="right" w:pos="732"/>
              </w:tabs>
              <w:rPr>
                <w:rFonts w:ascii="Arial" w:hAnsi="Arial" w:cs="Arial"/>
                <w:sz w:val="20"/>
                <w:szCs w:val="20"/>
              </w:rPr>
            </w:pPr>
            <w:r>
              <w:rPr>
                <w:rFonts w:ascii="Arial" w:hAnsi="Arial" w:cs="Arial"/>
                <w:sz w:val="20"/>
                <w:szCs w:val="20"/>
              </w:rPr>
              <w:t> </w:t>
            </w:r>
          </w:p>
        </w:tc>
      </w:tr>
      <w:tr w:rsidR="007563DD" w14:paraId="37AA5148" w14:textId="77777777">
        <w:trPr>
          <w:cantSplit/>
          <w:jc w:val="center"/>
        </w:trPr>
        <w:tc>
          <w:tcPr>
            <w:tcW w:w="9135" w:type="dxa"/>
            <w:hideMark/>
          </w:tcPr>
          <w:p w14:paraId="61037373" w14:textId="77777777" w:rsidR="007563DD" w:rsidRDefault="008627BE" w:rsidP="00205772">
            <w:pPr>
              <w:pStyle w:val="NormalWeb"/>
              <w:spacing w:before="0" w:beforeAutospacing="0" w:after="0" w:afterAutospacing="0"/>
              <w:ind w:left="240" w:right="158" w:hanging="240"/>
              <w:rPr>
                <w:rFonts w:ascii="Arial" w:hAnsi="Arial" w:cs="Arial"/>
                <w:sz w:val="20"/>
                <w:szCs w:val="20"/>
              </w:rPr>
            </w:pPr>
            <w:r>
              <w:rPr>
                <w:rFonts w:ascii="Arial" w:hAnsi="Arial" w:cs="Arial"/>
                <w:sz w:val="20"/>
                <w:szCs w:val="20"/>
              </w:rPr>
              <w:t>Nonvested balance, end of year</w:t>
            </w:r>
          </w:p>
        </w:tc>
        <w:tc>
          <w:tcPr>
            <w:tcW w:w="747" w:type="dxa"/>
            <w:noWrap/>
            <w:tcMar>
              <w:top w:w="0" w:type="dxa"/>
              <w:left w:w="144" w:type="dxa"/>
              <w:bottom w:w="0" w:type="dxa"/>
              <w:right w:w="0" w:type="dxa"/>
            </w:tcMar>
            <w:vAlign w:val="bottom"/>
            <w:hideMark/>
          </w:tcPr>
          <w:p w14:paraId="5C70EB73" w14:textId="77777777" w:rsidR="007563DD" w:rsidRDefault="008627BE" w:rsidP="00205772">
            <w:pPr>
              <w:pStyle w:val="NormalWeb"/>
              <w:tabs>
                <w:tab w:val="right" w:pos="438"/>
                <w:tab w:val="decimal" w:pos="492"/>
              </w:tabs>
              <w:spacing w:before="0" w:beforeAutospacing="0" w:after="20" w:afterAutospacing="0"/>
              <w:ind w:right="158"/>
              <w:rPr>
                <w:rFonts w:ascii="Arial" w:hAnsi="Arial" w:cs="Arial"/>
                <w:sz w:val="20"/>
                <w:szCs w:val="20"/>
              </w:rPr>
            </w:pPr>
            <w:r>
              <w:rPr>
                <w:rFonts w:ascii="Arial" w:hAnsi="Arial" w:cs="Arial"/>
                <w:bCs/>
                <w:sz w:val="20"/>
                <w:szCs w:val="20"/>
              </w:rPr>
              <w:tab/>
            </w:r>
            <w:r>
              <w:rPr>
                <w:rFonts w:ascii="Arial" w:hAnsi="Arial" w:cs="Arial"/>
                <w:b/>
                <w:bCs/>
                <w:sz w:val="20"/>
                <w:szCs w:val="20"/>
              </w:rPr>
              <w:t>93</w:t>
            </w:r>
            <w:r>
              <w:rPr>
                <w:rFonts w:ascii="Arial" w:hAnsi="Arial" w:cs="Arial"/>
                <w:bCs/>
                <w:sz w:val="20"/>
                <w:szCs w:val="20"/>
              </w:rPr>
              <w:tab/>
            </w:r>
          </w:p>
        </w:tc>
        <w:tc>
          <w:tcPr>
            <w:tcW w:w="918" w:type="dxa"/>
            <w:noWrap/>
            <w:tcMar>
              <w:top w:w="0" w:type="dxa"/>
              <w:left w:w="144" w:type="dxa"/>
              <w:bottom w:w="0" w:type="dxa"/>
              <w:right w:w="0" w:type="dxa"/>
            </w:tcMar>
            <w:vAlign w:val="bottom"/>
            <w:hideMark/>
          </w:tcPr>
          <w:p w14:paraId="73059176" w14:textId="77777777" w:rsidR="007563DD" w:rsidRDefault="008627BE">
            <w:pPr>
              <w:pStyle w:val="NormalWeb"/>
              <w:tabs>
                <w:tab w:val="right" w:pos="732"/>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227.59</w:t>
            </w:r>
            <w:r>
              <w:rPr>
                <w:rFonts w:ascii="Arial" w:hAnsi="Arial" w:cs="Arial"/>
                <w:bCs/>
                <w:sz w:val="20"/>
                <w:szCs w:val="20"/>
              </w:rPr>
              <w:tab/>
            </w:r>
          </w:p>
        </w:tc>
      </w:tr>
      <w:tr w:rsidR="007563DD" w14:paraId="2187E276" w14:textId="77777777">
        <w:trPr>
          <w:cantSplit/>
          <w:jc w:val="center"/>
        </w:trPr>
        <w:tc>
          <w:tcPr>
            <w:tcW w:w="9135" w:type="dxa"/>
            <w:tcMar>
              <w:top w:w="0" w:type="dxa"/>
              <w:left w:w="144" w:type="dxa"/>
              <w:bottom w:w="0" w:type="dxa"/>
              <w:right w:w="0" w:type="dxa"/>
            </w:tcMar>
            <w:vAlign w:val="bottom"/>
            <w:hideMark/>
          </w:tcPr>
          <w:p w14:paraId="1BFD02E9" w14:textId="77777777" w:rsidR="007563DD" w:rsidRDefault="008627BE" w:rsidP="00205772">
            <w:pPr>
              <w:pStyle w:val="la2"/>
              <w:ind w:right="158"/>
              <w:rPr>
                <w:rFonts w:ascii="Arial" w:hAnsi="Arial" w:cs="Arial"/>
                <w:sz w:val="20"/>
                <w:szCs w:val="20"/>
              </w:rPr>
            </w:pPr>
            <w:r>
              <w:rPr>
                <w:rFonts w:ascii="Arial" w:hAnsi="Arial" w:cs="Arial"/>
                <w:sz w:val="20"/>
                <w:szCs w:val="20"/>
              </w:rPr>
              <w:t> </w:t>
            </w:r>
          </w:p>
        </w:tc>
        <w:tc>
          <w:tcPr>
            <w:tcW w:w="747" w:type="dxa"/>
            <w:tcMar>
              <w:top w:w="0" w:type="dxa"/>
              <w:left w:w="144" w:type="dxa"/>
              <w:bottom w:w="0" w:type="dxa"/>
              <w:right w:w="0" w:type="dxa"/>
            </w:tcMar>
            <w:vAlign w:val="bottom"/>
            <w:hideMark/>
          </w:tcPr>
          <w:p w14:paraId="5465709F" w14:textId="77777777" w:rsidR="007563DD" w:rsidRDefault="008627BE" w:rsidP="00205772">
            <w:pPr>
              <w:pStyle w:val="rrddoublerule"/>
              <w:tabs>
                <w:tab w:val="right" w:pos="438"/>
                <w:tab w:val="decimal" w:pos="492"/>
              </w:tabs>
              <w:spacing w:before="0"/>
              <w:ind w:left="144" w:right="158"/>
              <w:rPr>
                <w:rFonts w:ascii="Arial" w:hAnsi="Arial" w:cs="Arial"/>
                <w:sz w:val="20"/>
                <w:szCs w:val="20"/>
              </w:rPr>
            </w:pPr>
            <w:r>
              <w:rPr>
                <w:rFonts w:ascii="Arial" w:hAnsi="Arial" w:cs="Arial"/>
                <w:sz w:val="20"/>
                <w:szCs w:val="20"/>
              </w:rPr>
              <w:t> </w:t>
            </w:r>
          </w:p>
        </w:tc>
        <w:tc>
          <w:tcPr>
            <w:tcW w:w="918" w:type="dxa"/>
            <w:tcMar>
              <w:top w:w="0" w:type="dxa"/>
              <w:left w:w="144" w:type="dxa"/>
              <w:bottom w:w="0" w:type="dxa"/>
              <w:right w:w="0" w:type="dxa"/>
            </w:tcMar>
            <w:vAlign w:val="bottom"/>
            <w:hideMark/>
          </w:tcPr>
          <w:p w14:paraId="529E64A5" w14:textId="77777777" w:rsidR="007563DD" w:rsidRDefault="008627BE">
            <w:pPr>
              <w:pStyle w:val="la2"/>
              <w:tabs>
                <w:tab w:val="right" w:pos="732"/>
              </w:tabs>
              <w:rPr>
                <w:rFonts w:ascii="Arial" w:hAnsi="Arial" w:cs="Arial"/>
                <w:sz w:val="20"/>
                <w:szCs w:val="20"/>
              </w:rPr>
            </w:pPr>
            <w:r>
              <w:rPr>
                <w:rFonts w:ascii="Arial" w:hAnsi="Arial" w:cs="Arial"/>
                <w:sz w:val="20"/>
                <w:szCs w:val="20"/>
              </w:rPr>
              <w:t> </w:t>
            </w:r>
          </w:p>
        </w:tc>
      </w:tr>
    </w:tbl>
    <w:p w14:paraId="75079E82" w14:textId="77777777" w:rsidR="007563DD" w:rsidRDefault="008627BE">
      <w:pPr>
        <w:pStyle w:val="NormalWeb"/>
        <w:spacing w:before="16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1 million, 2 million, and 2 million of PSUs granted at target and performance adjustments above target levels for fiscal years 2022, 2021, and 2020, respectively.</w:t>
      </w:r>
      <w:r>
        <w:rPr>
          <w:rFonts w:ascii="Arial" w:hAnsi="Arial" w:cs="Arial"/>
          <w:sz w:val="20"/>
          <w:szCs w:val="20"/>
        </w:rPr>
        <w:t xml:space="preserve"> </w:t>
      </w:r>
    </w:p>
    <w:p w14:paraId="4058D2AB"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As of June 30, 2022, there was approximately $16.7 billion of total unrecognized compensation costs related to stock awards. These costs are expected to be recognized over a weighted average period of three years. The weighted average grant-date fair value of stock awards granted was $291.22, $221.13, and $140.49 for fiscal years 2022, 2021, and 2020, respectively. The fair value of stock awards vested was $14.1 billion, $13.4 billion, and $10.1 billion, for fiscal years 2022, 2021, and 2020, respectively. As of June 30, 2022, an aggregate of 211 million shares were authorized for future grant under our stock plans. </w:t>
      </w:r>
    </w:p>
    <w:p w14:paraId="2A96C443" w14:textId="77777777" w:rsidR="007563DD" w:rsidRDefault="008627BE">
      <w:pPr>
        <w:pStyle w:val="NormalWeb"/>
        <w:keepNext/>
        <w:spacing w:before="420" w:beforeAutospacing="0" w:after="0" w:afterAutospacing="0"/>
        <w:jc w:val="both"/>
        <w:rPr>
          <w:rFonts w:ascii="Arial" w:hAnsi="Arial" w:cs="Arial"/>
          <w:sz w:val="20"/>
          <w:szCs w:val="20"/>
        </w:rPr>
      </w:pPr>
      <w:r>
        <w:rPr>
          <w:rFonts w:ascii="Arial" w:hAnsi="Arial" w:cs="Arial"/>
          <w:b/>
          <w:bCs/>
          <w:sz w:val="20"/>
          <w:szCs w:val="20"/>
        </w:rPr>
        <w:t xml:space="preserve">Employee Stock Purchase Plan </w:t>
      </w:r>
    </w:p>
    <w:p w14:paraId="74F40585" w14:textId="77777777" w:rsidR="007563DD" w:rsidRDefault="008627BE">
      <w:pPr>
        <w:pStyle w:val="NormalWeb"/>
        <w:keepNext/>
        <w:spacing w:before="280" w:beforeAutospacing="0" w:after="0" w:afterAutospacing="0"/>
        <w:jc w:val="both"/>
        <w:rPr>
          <w:rFonts w:ascii="Arial" w:hAnsi="Arial" w:cs="Arial"/>
          <w:sz w:val="20"/>
          <w:szCs w:val="20"/>
        </w:rPr>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Under the terms of the ESPP that were approved in 2012, the plan was set to terminate on December 31, 2022. At our 2021 Annual Shareholders Meeting, our shareholders approved a successor ESPP with a January 1, 2022 effective date and ten-year expiration of December 31, 2031. No additional shares were requested at this meeting. </w:t>
      </w:r>
    </w:p>
    <w:p w14:paraId="5084AE96" w14:textId="77777777" w:rsidR="007563DD" w:rsidRDefault="008627BE">
      <w:pPr>
        <w:pStyle w:val="NormalWeb"/>
        <w:keepNext/>
        <w:spacing w:before="280" w:beforeAutospacing="0" w:after="0" w:afterAutospacing="0"/>
        <w:jc w:val="both"/>
        <w:rPr>
          <w:rFonts w:ascii="Arial" w:hAnsi="Arial" w:cs="Arial"/>
          <w:sz w:val="20"/>
          <w:szCs w:val="20"/>
        </w:rPr>
      </w:pPr>
      <w:r>
        <w:rPr>
          <w:rFonts w:ascii="Arial" w:hAnsi="Arial" w:cs="Arial"/>
          <w:sz w:val="20"/>
          <w:szCs w:val="20"/>
        </w:rPr>
        <w:t xml:space="preserve">Employees purchased the following shares during the periods presented: </w:t>
      </w:r>
    </w:p>
    <w:p w14:paraId="0D2A804B" w14:textId="77777777" w:rsidR="007563DD" w:rsidRDefault="008627BE">
      <w:pPr>
        <w:pStyle w:val="NormalWeb"/>
        <w:keepNext/>
        <w:spacing w:before="0" w:beforeAutospacing="0" w:after="0" w:afterAutospacing="0"/>
        <w:jc w:val="both"/>
        <w:rPr>
          <w:sz w:val="28"/>
          <w:szCs w:val="28"/>
        </w:rPr>
      </w:pPr>
      <w:r>
        <w:rPr>
          <w:sz w:val="28"/>
          <w:szCs w:val="28"/>
        </w:rPr>
        <w:t> </w:t>
      </w:r>
    </w:p>
    <w:tbl>
      <w:tblPr>
        <w:tblW w:w="0" w:type="auto"/>
        <w:jc w:val="center"/>
        <w:tblLayout w:type="fixed"/>
        <w:tblCellMar>
          <w:left w:w="0" w:type="dxa"/>
          <w:right w:w="0" w:type="dxa"/>
        </w:tblCellMar>
        <w:tblLook w:val="04A0" w:firstRow="1" w:lastRow="0" w:firstColumn="1" w:lastColumn="0" w:noHBand="0" w:noVBand="1"/>
      </w:tblPr>
      <w:tblGrid>
        <w:gridCol w:w="7740"/>
        <w:gridCol w:w="1035"/>
        <w:gridCol w:w="1017"/>
        <w:gridCol w:w="1008"/>
      </w:tblGrid>
      <w:tr w:rsidR="007563DD" w14:paraId="00936C3D" w14:textId="77777777">
        <w:trPr>
          <w:cantSplit/>
          <w:tblHeader/>
          <w:jc w:val="center"/>
        </w:trPr>
        <w:tc>
          <w:tcPr>
            <w:tcW w:w="7740" w:type="dxa"/>
            <w:vAlign w:val="bottom"/>
            <w:hideMark/>
          </w:tcPr>
          <w:p w14:paraId="328881E2"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(Shares in millions)</w:t>
            </w:r>
          </w:p>
        </w:tc>
        <w:tc>
          <w:tcPr>
            <w:tcW w:w="1035" w:type="dxa"/>
            <w:tcMar>
              <w:top w:w="0" w:type="dxa"/>
              <w:left w:w="144" w:type="dxa"/>
              <w:bottom w:w="0" w:type="dxa"/>
              <w:right w:w="0" w:type="dxa"/>
            </w:tcMar>
            <w:vAlign w:val="bottom"/>
            <w:hideMark/>
          </w:tcPr>
          <w:p w14:paraId="39EB7D44" w14:textId="77777777" w:rsidR="007563DD" w:rsidRDefault="008627BE">
            <w:pPr>
              <w:pStyle w:val="la2"/>
              <w:rPr>
                <w:rFonts w:ascii="Arial" w:hAnsi="Arial" w:cs="Arial"/>
                <w:sz w:val="16"/>
                <w:szCs w:val="16"/>
              </w:rPr>
            </w:pPr>
            <w:r>
              <w:rPr>
                <w:rFonts w:ascii="Arial" w:hAnsi="Arial" w:cs="Arial"/>
                <w:sz w:val="16"/>
                <w:szCs w:val="16"/>
              </w:rPr>
              <w:t> </w:t>
            </w:r>
          </w:p>
        </w:tc>
        <w:tc>
          <w:tcPr>
            <w:tcW w:w="1017" w:type="dxa"/>
            <w:tcMar>
              <w:top w:w="0" w:type="dxa"/>
              <w:left w:w="144" w:type="dxa"/>
              <w:bottom w:w="0" w:type="dxa"/>
              <w:right w:w="0" w:type="dxa"/>
            </w:tcMar>
            <w:vAlign w:val="bottom"/>
            <w:hideMark/>
          </w:tcPr>
          <w:p w14:paraId="1A315C18" w14:textId="77777777" w:rsidR="007563DD" w:rsidRDefault="008627BE">
            <w:pPr>
              <w:pStyle w:val="la2"/>
              <w:rPr>
                <w:rFonts w:ascii="Arial" w:hAnsi="Arial" w:cs="Arial"/>
                <w:sz w:val="16"/>
                <w:szCs w:val="16"/>
              </w:rPr>
            </w:pPr>
            <w:r>
              <w:rPr>
                <w:rFonts w:ascii="Arial" w:hAnsi="Arial" w:cs="Arial"/>
                <w:sz w:val="16"/>
                <w:szCs w:val="16"/>
              </w:rPr>
              <w:t> </w:t>
            </w:r>
          </w:p>
        </w:tc>
        <w:tc>
          <w:tcPr>
            <w:tcW w:w="1008" w:type="dxa"/>
            <w:tcMar>
              <w:top w:w="0" w:type="dxa"/>
              <w:left w:w="144" w:type="dxa"/>
              <w:bottom w:w="0" w:type="dxa"/>
              <w:right w:w="0" w:type="dxa"/>
            </w:tcMar>
            <w:vAlign w:val="bottom"/>
            <w:hideMark/>
          </w:tcPr>
          <w:p w14:paraId="72A6B5A5"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0C693DB0" w14:textId="77777777">
        <w:trPr>
          <w:cantSplit/>
          <w:jc w:val="center"/>
        </w:trPr>
        <w:tc>
          <w:tcPr>
            <w:tcW w:w="10800" w:type="dxa"/>
            <w:gridSpan w:val="4"/>
            <w:tcMar>
              <w:top w:w="0" w:type="dxa"/>
              <w:left w:w="144" w:type="dxa"/>
              <w:bottom w:w="0" w:type="dxa"/>
              <w:right w:w="0" w:type="dxa"/>
            </w:tcMar>
            <w:vAlign w:val="bottom"/>
            <w:hideMark/>
          </w:tcPr>
          <w:p w14:paraId="32AC05DA" w14:textId="77777777" w:rsidR="007563DD" w:rsidRDefault="008627BE" w:rsidP="00205772">
            <w:pPr>
              <w:pStyle w:val="rrdsinglerule"/>
              <w:spacing w:before="0"/>
              <w:ind w:left="-144" w:right="43"/>
              <w:rPr>
                <w:rFonts w:ascii="Arial" w:hAnsi="Arial" w:cs="Arial"/>
                <w:sz w:val="16"/>
                <w:szCs w:val="16"/>
              </w:rPr>
            </w:pPr>
            <w:r>
              <w:rPr>
                <w:rFonts w:ascii="Arial" w:hAnsi="Arial" w:cs="Arial"/>
                <w:sz w:val="16"/>
                <w:szCs w:val="16"/>
              </w:rPr>
              <w:t> </w:t>
            </w:r>
          </w:p>
        </w:tc>
      </w:tr>
      <w:tr w:rsidR="007563DD" w14:paraId="51A834F0" w14:textId="77777777">
        <w:trPr>
          <w:trHeight w:val="75"/>
          <w:jc w:val="center"/>
        </w:trPr>
        <w:tc>
          <w:tcPr>
            <w:tcW w:w="7740" w:type="dxa"/>
            <w:vAlign w:val="center"/>
            <w:hideMark/>
          </w:tcPr>
          <w:p w14:paraId="3C703E79"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39198CA0"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4349E0F"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11A06750" w14:textId="77777777" w:rsidR="007563DD" w:rsidRDefault="008627BE" w:rsidP="00205772">
            <w:pPr>
              <w:ind w:right="43"/>
              <w:rPr>
                <w:rFonts w:ascii="Arial" w:hAnsi="Arial" w:cs="Arial"/>
                <w:sz w:val="2"/>
                <w:szCs w:val="2"/>
              </w:rPr>
            </w:pPr>
            <w:r>
              <w:rPr>
                <w:rFonts w:ascii="Arial" w:hAnsi="Arial" w:cs="Arial"/>
                <w:sz w:val="2"/>
                <w:szCs w:val="2"/>
              </w:rPr>
              <w:t> </w:t>
            </w:r>
          </w:p>
        </w:tc>
      </w:tr>
      <w:tr w:rsidR="007563DD" w14:paraId="0B6D650D" w14:textId="77777777">
        <w:trPr>
          <w:cantSplit/>
          <w:jc w:val="center"/>
        </w:trPr>
        <w:tc>
          <w:tcPr>
            <w:tcW w:w="7740" w:type="dxa"/>
            <w:vAlign w:val="bottom"/>
            <w:hideMark/>
          </w:tcPr>
          <w:p w14:paraId="3D03C2F7"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35" w:type="dxa"/>
            <w:tcMar>
              <w:top w:w="0" w:type="dxa"/>
              <w:left w:w="144" w:type="dxa"/>
              <w:bottom w:w="0" w:type="dxa"/>
              <w:right w:w="0" w:type="dxa"/>
            </w:tcMar>
            <w:vAlign w:val="bottom"/>
            <w:hideMark/>
          </w:tcPr>
          <w:p w14:paraId="545B4729" w14:textId="77777777" w:rsidR="007563DD" w:rsidRDefault="008627BE">
            <w:pPr>
              <w:ind w:left="-60" w:right="72"/>
              <w:jc w:val="right"/>
              <w:rPr>
                <w:rFonts w:ascii="Arial" w:hAnsi="Arial" w:cs="Arial"/>
                <w:sz w:val="16"/>
                <w:szCs w:val="16"/>
              </w:rPr>
            </w:pPr>
            <w:r>
              <w:rPr>
                <w:rFonts w:ascii="Arial" w:hAnsi="Arial" w:cs="Arial"/>
                <w:b/>
                <w:bCs/>
                <w:sz w:val="16"/>
                <w:szCs w:val="16"/>
              </w:rPr>
              <w:t>2022</w:t>
            </w:r>
          </w:p>
        </w:tc>
        <w:tc>
          <w:tcPr>
            <w:tcW w:w="1017" w:type="dxa"/>
            <w:tcMar>
              <w:top w:w="0" w:type="dxa"/>
              <w:left w:w="144" w:type="dxa"/>
              <w:bottom w:w="0" w:type="dxa"/>
              <w:right w:w="0" w:type="dxa"/>
            </w:tcMar>
            <w:vAlign w:val="bottom"/>
            <w:hideMark/>
          </w:tcPr>
          <w:p w14:paraId="4CC5CA08" w14:textId="77777777" w:rsidR="007563DD" w:rsidRDefault="008627BE">
            <w:pPr>
              <w:ind w:right="72"/>
              <w:jc w:val="right"/>
              <w:rPr>
                <w:rFonts w:ascii="Arial" w:hAnsi="Arial" w:cs="Arial"/>
                <w:sz w:val="16"/>
                <w:szCs w:val="16"/>
              </w:rPr>
            </w:pPr>
            <w:r>
              <w:rPr>
                <w:rFonts w:ascii="Arial" w:hAnsi="Arial" w:cs="Arial"/>
                <w:b/>
                <w:bCs/>
                <w:sz w:val="16"/>
                <w:szCs w:val="16"/>
              </w:rPr>
              <w:t>2021</w:t>
            </w:r>
          </w:p>
        </w:tc>
        <w:tc>
          <w:tcPr>
            <w:tcW w:w="1008" w:type="dxa"/>
            <w:tcMar>
              <w:top w:w="0" w:type="dxa"/>
              <w:left w:w="144" w:type="dxa"/>
              <w:bottom w:w="0" w:type="dxa"/>
              <w:right w:w="0" w:type="dxa"/>
            </w:tcMar>
            <w:vAlign w:val="bottom"/>
            <w:hideMark/>
          </w:tcPr>
          <w:p w14:paraId="5AE48273" w14:textId="77777777" w:rsidR="007563DD" w:rsidRDefault="008627BE">
            <w:pPr>
              <w:ind w:right="72"/>
              <w:jc w:val="right"/>
              <w:rPr>
                <w:rFonts w:ascii="Arial" w:hAnsi="Arial" w:cs="Arial"/>
                <w:sz w:val="16"/>
                <w:szCs w:val="16"/>
              </w:rPr>
            </w:pPr>
            <w:r>
              <w:rPr>
                <w:rFonts w:ascii="Arial" w:hAnsi="Arial" w:cs="Arial"/>
                <w:b/>
                <w:bCs/>
                <w:sz w:val="16"/>
                <w:szCs w:val="16"/>
              </w:rPr>
              <w:t>2020</w:t>
            </w:r>
          </w:p>
        </w:tc>
      </w:tr>
      <w:tr w:rsidR="007563DD" w14:paraId="43EFDB69" w14:textId="77777777">
        <w:trPr>
          <w:trHeight w:val="75"/>
          <w:jc w:val="center"/>
        </w:trPr>
        <w:tc>
          <w:tcPr>
            <w:tcW w:w="7740" w:type="dxa"/>
            <w:vAlign w:val="center"/>
            <w:hideMark/>
          </w:tcPr>
          <w:p w14:paraId="7ECA4D14" w14:textId="77777777" w:rsidR="007563DD" w:rsidRDefault="008627BE">
            <w:pPr>
              <w:rPr>
                <w:rFonts w:ascii="Arial" w:hAnsi="Arial" w:cs="Arial"/>
                <w:sz w:val="2"/>
                <w:szCs w:val="2"/>
              </w:rPr>
            </w:pPr>
            <w:r>
              <w:rPr>
                <w:rFonts w:ascii="Arial" w:hAnsi="Arial" w:cs="Arial"/>
                <w:sz w:val="2"/>
                <w:szCs w:val="2"/>
              </w:rPr>
              <w:t> </w:t>
            </w:r>
          </w:p>
        </w:tc>
        <w:tc>
          <w:tcPr>
            <w:tcW w:w="1035" w:type="dxa"/>
            <w:vAlign w:val="center"/>
            <w:hideMark/>
          </w:tcPr>
          <w:p w14:paraId="31FC02A9"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BFED3C1" w14:textId="77777777" w:rsidR="007563DD" w:rsidRDefault="008627BE">
            <w:pPr>
              <w:rPr>
                <w:rFonts w:ascii="Arial" w:hAnsi="Arial" w:cs="Arial"/>
                <w:sz w:val="2"/>
                <w:szCs w:val="2"/>
              </w:rPr>
            </w:pPr>
            <w:r>
              <w:rPr>
                <w:rFonts w:ascii="Arial" w:hAnsi="Arial" w:cs="Arial"/>
                <w:sz w:val="2"/>
                <w:szCs w:val="2"/>
              </w:rPr>
              <w:t> </w:t>
            </w:r>
          </w:p>
        </w:tc>
        <w:tc>
          <w:tcPr>
            <w:tcW w:w="1008" w:type="dxa"/>
            <w:vAlign w:val="center"/>
            <w:hideMark/>
          </w:tcPr>
          <w:p w14:paraId="6A0E5C17" w14:textId="77777777" w:rsidR="007563DD" w:rsidRDefault="008627BE">
            <w:pPr>
              <w:rPr>
                <w:rFonts w:ascii="Arial" w:hAnsi="Arial" w:cs="Arial"/>
                <w:sz w:val="2"/>
                <w:szCs w:val="2"/>
              </w:rPr>
            </w:pPr>
            <w:r>
              <w:rPr>
                <w:rFonts w:ascii="Arial" w:hAnsi="Arial" w:cs="Arial"/>
                <w:sz w:val="2"/>
                <w:szCs w:val="2"/>
              </w:rPr>
              <w:t> </w:t>
            </w:r>
          </w:p>
        </w:tc>
      </w:tr>
      <w:tr w:rsidR="007563DD" w14:paraId="1D490953" w14:textId="77777777">
        <w:trPr>
          <w:cantSplit/>
          <w:jc w:val="center"/>
        </w:trPr>
        <w:tc>
          <w:tcPr>
            <w:tcW w:w="7740" w:type="dxa"/>
            <w:hideMark/>
          </w:tcPr>
          <w:p w14:paraId="63C12B0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Shares purchased</w:t>
            </w:r>
          </w:p>
        </w:tc>
        <w:tc>
          <w:tcPr>
            <w:tcW w:w="1035" w:type="dxa"/>
            <w:noWrap/>
            <w:tcMar>
              <w:top w:w="0" w:type="dxa"/>
              <w:left w:w="144" w:type="dxa"/>
              <w:bottom w:w="0" w:type="dxa"/>
              <w:right w:w="0" w:type="dxa"/>
            </w:tcMar>
            <w:vAlign w:val="bottom"/>
            <w:hideMark/>
          </w:tcPr>
          <w:p w14:paraId="049D7EBF" w14:textId="77777777" w:rsidR="007563DD" w:rsidRDefault="008627BE">
            <w:pPr>
              <w:pStyle w:val="NormalWeb"/>
              <w:tabs>
                <w:tab w:val="right" w:pos="825"/>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291423E1" w14:textId="77777777" w:rsidR="007563DD" w:rsidRDefault="008627BE">
            <w:pPr>
              <w:pStyle w:val="NormalWeb"/>
              <w:tabs>
                <w:tab w:val="right" w:pos="825"/>
                <w:tab w:val="decimal" w:pos="106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c>
          <w:tcPr>
            <w:tcW w:w="1008" w:type="dxa"/>
            <w:noWrap/>
            <w:tcMar>
              <w:top w:w="0" w:type="dxa"/>
              <w:left w:w="144" w:type="dxa"/>
              <w:bottom w:w="0" w:type="dxa"/>
              <w:right w:w="0" w:type="dxa"/>
            </w:tcMar>
            <w:vAlign w:val="bottom"/>
            <w:hideMark/>
          </w:tcPr>
          <w:p w14:paraId="04B134F3" w14:textId="77777777" w:rsidR="007563DD" w:rsidRDefault="008627BE">
            <w:pPr>
              <w:pStyle w:val="NormalWeb"/>
              <w:tabs>
                <w:tab w:val="right" w:pos="813"/>
                <w:tab w:val="decimal" w:pos="1060"/>
              </w:tabs>
              <w:spacing w:before="0" w:beforeAutospacing="0" w:after="20" w:afterAutospacing="0"/>
              <w:rPr>
                <w:rFonts w:ascii="Arial" w:hAnsi="Arial" w:cs="Arial"/>
                <w:sz w:val="20"/>
                <w:szCs w:val="20"/>
              </w:rPr>
            </w:pPr>
            <w:r>
              <w:rPr>
                <w:rFonts w:ascii="Arial" w:hAnsi="Arial" w:cs="Arial"/>
                <w:sz w:val="20"/>
                <w:szCs w:val="20"/>
              </w:rPr>
              <w:tab/>
              <w:t>9</w:t>
            </w:r>
            <w:r>
              <w:rPr>
                <w:rFonts w:ascii="Arial" w:hAnsi="Arial" w:cs="Arial"/>
                <w:sz w:val="20"/>
                <w:szCs w:val="20"/>
              </w:rPr>
              <w:tab/>
            </w:r>
          </w:p>
        </w:tc>
      </w:tr>
      <w:tr w:rsidR="007563DD" w14:paraId="59C2B63B" w14:textId="77777777">
        <w:trPr>
          <w:cantSplit/>
          <w:jc w:val="center"/>
        </w:trPr>
        <w:tc>
          <w:tcPr>
            <w:tcW w:w="7740" w:type="dxa"/>
            <w:hideMark/>
          </w:tcPr>
          <w:p w14:paraId="15F76DB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Average price per share</w:t>
            </w:r>
          </w:p>
        </w:tc>
        <w:tc>
          <w:tcPr>
            <w:tcW w:w="1035" w:type="dxa"/>
            <w:noWrap/>
            <w:tcMar>
              <w:top w:w="0" w:type="dxa"/>
              <w:left w:w="144" w:type="dxa"/>
              <w:bottom w:w="0" w:type="dxa"/>
              <w:right w:w="0" w:type="dxa"/>
            </w:tcMar>
            <w:vAlign w:val="bottom"/>
            <w:hideMark/>
          </w:tcPr>
          <w:p w14:paraId="5039315E" w14:textId="77777777" w:rsidR="007563DD" w:rsidRDefault="008627BE">
            <w:pPr>
              <w:pStyle w:val="NormalWeb"/>
              <w:tabs>
                <w:tab w:val="right" w:pos="825"/>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259.55</w:t>
            </w:r>
            <w:r>
              <w:rPr>
                <w:rFonts w:ascii="Arial" w:hAnsi="Arial" w:cs="Arial"/>
                <w:bCs/>
                <w:sz w:val="20"/>
                <w:szCs w:val="20"/>
              </w:rPr>
              <w:tab/>
            </w:r>
          </w:p>
        </w:tc>
        <w:tc>
          <w:tcPr>
            <w:tcW w:w="1017" w:type="dxa"/>
            <w:noWrap/>
            <w:tcMar>
              <w:top w:w="0" w:type="dxa"/>
              <w:left w:w="144" w:type="dxa"/>
              <w:bottom w:w="0" w:type="dxa"/>
              <w:right w:w="0" w:type="dxa"/>
            </w:tcMar>
            <w:vAlign w:val="bottom"/>
            <w:hideMark/>
          </w:tcPr>
          <w:p w14:paraId="3D27B0D9" w14:textId="77777777" w:rsidR="007563DD" w:rsidRDefault="008627BE">
            <w:pPr>
              <w:pStyle w:val="NormalWeb"/>
              <w:tabs>
                <w:tab w:val="right" w:pos="825"/>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207.88</w:t>
            </w:r>
            <w:r>
              <w:rPr>
                <w:rFonts w:ascii="Arial" w:hAnsi="Arial" w:cs="Arial"/>
                <w:sz w:val="20"/>
                <w:szCs w:val="20"/>
              </w:rPr>
              <w:tab/>
            </w:r>
          </w:p>
        </w:tc>
        <w:tc>
          <w:tcPr>
            <w:tcW w:w="1008" w:type="dxa"/>
            <w:noWrap/>
            <w:tcMar>
              <w:top w:w="0" w:type="dxa"/>
              <w:left w:w="144" w:type="dxa"/>
              <w:bottom w:w="0" w:type="dxa"/>
              <w:right w:w="0" w:type="dxa"/>
            </w:tcMar>
            <w:vAlign w:val="bottom"/>
            <w:hideMark/>
          </w:tcPr>
          <w:p w14:paraId="36B85C89" w14:textId="77777777" w:rsidR="007563DD" w:rsidRDefault="008627BE">
            <w:pPr>
              <w:pStyle w:val="NormalWeb"/>
              <w:tabs>
                <w:tab w:val="right" w:pos="813"/>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142.22</w:t>
            </w:r>
            <w:r>
              <w:rPr>
                <w:rFonts w:ascii="Arial" w:hAnsi="Arial" w:cs="Arial"/>
                <w:sz w:val="20"/>
                <w:szCs w:val="20"/>
              </w:rPr>
              <w:tab/>
            </w:r>
          </w:p>
        </w:tc>
      </w:tr>
      <w:tr w:rsidR="007563DD" w14:paraId="2F271A79" w14:textId="77777777">
        <w:trPr>
          <w:cantSplit/>
          <w:jc w:val="center"/>
        </w:trPr>
        <w:tc>
          <w:tcPr>
            <w:tcW w:w="10800" w:type="dxa"/>
            <w:gridSpan w:val="4"/>
            <w:tcMar>
              <w:top w:w="0" w:type="dxa"/>
              <w:left w:w="144" w:type="dxa"/>
              <w:bottom w:w="0" w:type="dxa"/>
              <w:right w:w="0" w:type="dxa"/>
            </w:tcMar>
            <w:vAlign w:val="bottom"/>
            <w:hideMark/>
          </w:tcPr>
          <w:p w14:paraId="1DD5D3B2" w14:textId="77777777" w:rsidR="007563DD" w:rsidRDefault="008627BE" w:rsidP="00205772">
            <w:pPr>
              <w:pStyle w:val="rrdsinglerule"/>
              <w:spacing w:before="0"/>
              <w:ind w:left="-144" w:right="43"/>
              <w:rPr>
                <w:rFonts w:ascii="Arial" w:hAnsi="Arial" w:cs="Arial"/>
                <w:sz w:val="16"/>
                <w:szCs w:val="16"/>
              </w:rPr>
            </w:pPr>
            <w:r>
              <w:rPr>
                <w:rFonts w:ascii="Arial" w:hAnsi="Arial" w:cs="Arial"/>
                <w:sz w:val="16"/>
                <w:szCs w:val="16"/>
              </w:rPr>
              <w:t> </w:t>
            </w:r>
          </w:p>
        </w:tc>
      </w:tr>
    </w:tbl>
    <w:p w14:paraId="0A2F6063"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As of June 30, 2022, 81 million shares of our common stock were reserved for future issuance through the ESPP. </w:t>
      </w:r>
    </w:p>
    <w:p w14:paraId="569173EE" w14:textId="77777777" w:rsidR="007563DD" w:rsidRDefault="008627BE">
      <w:pPr>
        <w:pStyle w:val="NormalWeb"/>
        <w:keepNext/>
        <w:spacing w:before="400" w:beforeAutospacing="0" w:after="0" w:afterAutospacing="0"/>
        <w:jc w:val="both"/>
        <w:rPr>
          <w:rFonts w:ascii="Arial" w:hAnsi="Arial" w:cs="Arial"/>
          <w:sz w:val="20"/>
          <w:szCs w:val="20"/>
        </w:rPr>
      </w:pPr>
      <w:r>
        <w:rPr>
          <w:rFonts w:ascii="Arial" w:hAnsi="Arial" w:cs="Arial"/>
          <w:b/>
          <w:bCs/>
          <w:sz w:val="20"/>
          <w:szCs w:val="20"/>
        </w:rPr>
        <w:t xml:space="preserve">Savings Plans </w:t>
      </w:r>
    </w:p>
    <w:p w14:paraId="2519539E" w14:textId="77777777" w:rsidR="007563DD" w:rsidRDefault="008627BE">
      <w:pPr>
        <w:pStyle w:val="NormalWeb"/>
        <w:spacing w:before="280" w:beforeAutospacing="0" w:after="0" w:afterAutospacing="0"/>
        <w:jc w:val="both"/>
        <w:rPr>
          <w:rFonts w:ascii="Arial" w:hAnsi="Arial" w:cs="Arial"/>
          <w:sz w:val="20"/>
          <w:szCs w:val="20"/>
        </w:rPr>
      </w:pPr>
      <w:r>
        <w:rPr>
          <w:rFonts w:ascii="Arial" w:hAnsi="Arial" w:cs="Arial"/>
          <w:sz w:val="20"/>
          <w:szCs w:val="20"/>
        </w:rPr>
        <w:t xml:space="preserve">We have savings plans in the U.S. that qualify under Section 401(k) of the Internal Revenue Code, and a number of savings plans in international locations. Eligible U.S. employees may contribute a portion of their salary into the savings plans, subject to certain limitations. We match a portion of each dollar a participant contributes into the plans. Employer-funded retirement benefits for all plans were $1.4 billion, $1.2 billion, and $1.0 billion in fiscal years 2022, 2021, and 2020, respectively, and were expensed as contributed. </w:t>
      </w:r>
    </w:p>
    <w:p w14:paraId="57A9AC4A" w14:textId="77777777" w:rsidR="007563DD" w:rsidRDefault="008627BE">
      <w:pPr>
        <w:pStyle w:val="NormalWeb"/>
        <w:spacing w:before="270" w:beforeAutospacing="0" w:after="0" w:afterAutospacing="0"/>
        <w:jc w:val="both"/>
        <w:rPr>
          <w:sz w:val="2"/>
          <w:szCs w:val="2"/>
        </w:rPr>
      </w:pPr>
      <w:r>
        <w:br w:type="page"/>
      </w:r>
      <w:r>
        <w:rPr>
          <w:sz w:val="2"/>
          <w:szCs w:val="2"/>
        </w:rPr>
        <w:lastRenderedPageBreak/>
        <w:t> </w:t>
      </w:r>
    </w:p>
    <w:p w14:paraId="23436F32"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NOTE 19</w:t>
      </w:r>
      <w:r>
        <w:rPr>
          <w:rFonts w:ascii="Arial" w:hAnsi="Arial" w:cs="Arial"/>
          <w:caps/>
          <w:sz w:val="20"/>
          <w:szCs w:val="20"/>
          <w:u w:val="single"/>
        </w:rPr>
        <w:t> —</w:t>
      </w:r>
      <w:r>
        <w:rPr>
          <w:rFonts w:ascii="Arial" w:hAnsi="Arial" w:cs="Arial"/>
          <w:sz w:val="20"/>
          <w:szCs w:val="20"/>
          <w:u w:val="single"/>
        </w:rPr>
        <w:t xml:space="preserve"> SEGMENT INFORMATION AND GEOGRAPHIC DATA </w:t>
      </w:r>
    </w:p>
    <w:p w14:paraId="6D0DA29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3F24258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reportable segments are described below. </w:t>
      </w:r>
    </w:p>
    <w:p w14:paraId="68C03A0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Productivity and Business Processes </w:t>
      </w:r>
    </w:p>
    <w:p w14:paraId="318003A7"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1718EBF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and Microsoft Viva. </w:t>
      </w:r>
    </w:p>
    <w:p w14:paraId="32215BD1"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including Microsoft 365 Consumer subscriptions, Office licensed on-premises, and other Office services. </w:t>
      </w:r>
    </w:p>
    <w:p w14:paraId="44CC28C8"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including Talent Solutions, Marketing Solutions, Premium Subscriptions, and Sales Solutions. </w:t>
      </w:r>
    </w:p>
    <w:p w14:paraId="674561E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Customer Insights, Power Apps, and Power Automate; and on-premises ERP and CRM applications. </w:t>
      </w:r>
    </w:p>
    <w:p w14:paraId="6BCA1F0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Intelligent Cloud </w:t>
      </w:r>
    </w:p>
    <w:p w14:paraId="441450C4"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5A6B3C27"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including Azure and other cloud services; SQL Server, Windows Server, Visual Studio, System Center, and related Client Access Licenses (“CALs”); and Nuance and GitHub. </w:t>
      </w:r>
    </w:p>
    <w:p w14:paraId="5EEF92E9"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Services, including Enterprise Support Services, Microsoft Consulting Services, and Nuance professional services. </w:t>
      </w:r>
    </w:p>
    <w:p w14:paraId="27E3E05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More Personal Computing </w:t>
      </w:r>
    </w:p>
    <w:p w14:paraId="6C215DF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571DAA36"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 </w:t>
      </w:r>
    </w:p>
    <w:p w14:paraId="2817B45B"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including Surface and PC accessories. </w:t>
      </w:r>
    </w:p>
    <w:p w14:paraId="306EDFA0"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including Xbox hardware and Xbox content and services, comprising first- and third-party content (including games and in-game content), Xbox Game Pass and other subscriptions, Xbox Cloud Gaming, third-party disc royalties, advertising, and other cloud services. </w:t>
      </w:r>
    </w:p>
    <w:p w14:paraId="2885CB6D" w14:textId="77777777" w:rsidR="007563DD" w:rsidRDefault="008627BE">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w:t>
      </w:r>
    </w:p>
    <w:p w14:paraId="2FD9E75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558BFCA5"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76682732"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addition, certain costs incurred at a corporate level that are identifiable and that benefit our segments are allocated to them. These allocated costs include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w:t>
      </w:r>
    </w:p>
    <w:p w14:paraId="14B4A087"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Segment revenue and operating income were as follows during the periods presented: </w:t>
      </w:r>
    </w:p>
    <w:p w14:paraId="707F1C27"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263"/>
        <w:gridCol w:w="1125"/>
        <w:gridCol w:w="1215"/>
        <w:gridCol w:w="1197"/>
      </w:tblGrid>
      <w:tr w:rsidR="007563DD" w14:paraId="6DBFA31A" w14:textId="77777777">
        <w:trPr>
          <w:cantSplit/>
          <w:tblHeader/>
          <w:jc w:val="center"/>
        </w:trPr>
        <w:tc>
          <w:tcPr>
            <w:tcW w:w="7263" w:type="dxa"/>
            <w:vAlign w:val="bottom"/>
            <w:hideMark/>
          </w:tcPr>
          <w:p w14:paraId="5767FE7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25" w:type="dxa"/>
            <w:tcMar>
              <w:top w:w="0" w:type="dxa"/>
              <w:left w:w="144" w:type="dxa"/>
              <w:bottom w:w="0" w:type="dxa"/>
              <w:right w:w="0" w:type="dxa"/>
            </w:tcMar>
            <w:vAlign w:val="bottom"/>
            <w:hideMark/>
          </w:tcPr>
          <w:p w14:paraId="4B996C66" w14:textId="77777777" w:rsidR="007563DD" w:rsidRDefault="008627BE">
            <w:pPr>
              <w:pStyle w:val="la2"/>
              <w:rPr>
                <w:rFonts w:ascii="Arial" w:hAnsi="Arial" w:cs="Arial"/>
                <w:sz w:val="16"/>
                <w:szCs w:val="16"/>
              </w:rPr>
            </w:pPr>
            <w:r>
              <w:rPr>
                <w:rFonts w:ascii="Arial" w:hAnsi="Arial" w:cs="Arial"/>
                <w:sz w:val="16"/>
                <w:szCs w:val="16"/>
              </w:rPr>
              <w:t> </w:t>
            </w:r>
          </w:p>
        </w:tc>
        <w:tc>
          <w:tcPr>
            <w:tcW w:w="1215" w:type="dxa"/>
            <w:tcMar>
              <w:top w:w="0" w:type="dxa"/>
              <w:left w:w="144" w:type="dxa"/>
              <w:bottom w:w="0" w:type="dxa"/>
              <w:right w:w="0" w:type="dxa"/>
            </w:tcMar>
            <w:vAlign w:val="bottom"/>
            <w:hideMark/>
          </w:tcPr>
          <w:p w14:paraId="57E0711A" w14:textId="77777777" w:rsidR="007563DD" w:rsidRDefault="008627BE">
            <w:pPr>
              <w:pStyle w:val="la2"/>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585FC970"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67C5966" w14:textId="77777777">
        <w:trPr>
          <w:cantSplit/>
          <w:jc w:val="center"/>
        </w:trPr>
        <w:tc>
          <w:tcPr>
            <w:tcW w:w="10800" w:type="dxa"/>
            <w:gridSpan w:val="4"/>
            <w:tcMar>
              <w:top w:w="0" w:type="dxa"/>
              <w:left w:w="144" w:type="dxa"/>
              <w:bottom w:w="0" w:type="dxa"/>
              <w:right w:w="0" w:type="dxa"/>
            </w:tcMar>
            <w:vAlign w:val="bottom"/>
            <w:hideMark/>
          </w:tcPr>
          <w:p w14:paraId="6BE11F58" w14:textId="77777777" w:rsidR="007563DD" w:rsidRDefault="008627BE" w:rsidP="00205772">
            <w:pPr>
              <w:pStyle w:val="rrdsinglerule"/>
              <w:spacing w:before="0"/>
              <w:ind w:left="-144" w:right="43"/>
              <w:rPr>
                <w:rFonts w:ascii="Arial" w:hAnsi="Arial" w:cs="Arial"/>
                <w:sz w:val="20"/>
                <w:szCs w:val="20"/>
              </w:rPr>
            </w:pPr>
            <w:r>
              <w:rPr>
                <w:rFonts w:ascii="Arial" w:hAnsi="Arial" w:cs="Arial"/>
                <w:sz w:val="20"/>
                <w:szCs w:val="20"/>
              </w:rPr>
              <w:t> </w:t>
            </w:r>
          </w:p>
        </w:tc>
      </w:tr>
      <w:tr w:rsidR="007563DD" w14:paraId="6445D44A" w14:textId="77777777">
        <w:trPr>
          <w:trHeight w:val="75"/>
          <w:jc w:val="center"/>
        </w:trPr>
        <w:tc>
          <w:tcPr>
            <w:tcW w:w="7263" w:type="dxa"/>
            <w:vAlign w:val="center"/>
            <w:hideMark/>
          </w:tcPr>
          <w:p w14:paraId="5B7E5D38"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19CB0BE8"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1D947F9A"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64EFF2E3" w14:textId="77777777" w:rsidR="007563DD" w:rsidRDefault="008627BE">
            <w:pPr>
              <w:rPr>
                <w:rFonts w:ascii="Arial" w:hAnsi="Arial" w:cs="Arial"/>
                <w:sz w:val="2"/>
                <w:szCs w:val="2"/>
              </w:rPr>
            </w:pPr>
            <w:r>
              <w:rPr>
                <w:rFonts w:ascii="Arial" w:hAnsi="Arial" w:cs="Arial"/>
                <w:sz w:val="2"/>
                <w:szCs w:val="2"/>
              </w:rPr>
              <w:t> </w:t>
            </w:r>
          </w:p>
        </w:tc>
      </w:tr>
      <w:tr w:rsidR="007563DD" w14:paraId="23FD7E40" w14:textId="77777777">
        <w:trPr>
          <w:cantSplit/>
          <w:jc w:val="center"/>
        </w:trPr>
        <w:tc>
          <w:tcPr>
            <w:tcW w:w="7263" w:type="dxa"/>
            <w:vAlign w:val="bottom"/>
            <w:hideMark/>
          </w:tcPr>
          <w:p w14:paraId="65EE1550"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25" w:type="dxa"/>
            <w:tcMar>
              <w:top w:w="0" w:type="dxa"/>
              <w:left w:w="144" w:type="dxa"/>
              <w:bottom w:w="0" w:type="dxa"/>
              <w:right w:w="0" w:type="dxa"/>
            </w:tcMar>
            <w:vAlign w:val="bottom"/>
            <w:hideMark/>
          </w:tcPr>
          <w:p w14:paraId="79B4969E" w14:textId="77777777" w:rsidR="007563DD" w:rsidRDefault="008627BE">
            <w:pPr>
              <w:ind w:right="60"/>
              <w:jc w:val="right"/>
              <w:rPr>
                <w:rFonts w:ascii="Arial" w:hAnsi="Arial" w:cs="Arial"/>
                <w:sz w:val="16"/>
                <w:szCs w:val="16"/>
              </w:rPr>
            </w:pPr>
            <w:r>
              <w:rPr>
                <w:rFonts w:ascii="Arial" w:hAnsi="Arial" w:cs="Arial"/>
                <w:b/>
                <w:bCs/>
                <w:sz w:val="16"/>
                <w:szCs w:val="16"/>
              </w:rPr>
              <w:t>2022</w:t>
            </w:r>
          </w:p>
        </w:tc>
        <w:tc>
          <w:tcPr>
            <w:tcW w:w="1215" w:type="dxa"/>
            <w:tcMar>
              <w:top w:w="0" w:type="dxa"/>
              <w:left w:w="144" w:type="dxa"/>
              <w:bottom w:w="0" w:type="dxa"/>
              <w:right w:w="0" w:type="dxa"/>
            </w:tcMar>
            <w:vAlign w:val="bottom"/>
            <w:hideMark/>
          </w:tcPr>
          <w:p w14:paraId="20033592" w14:textId="77777777" w:rsidR="007563DD" w:rsidRDefault="008627BE">
            <w:pPr>
              <w:ind w:right="45"/>
              <w:jc w:val="right"/>
              <w:rPr>
                <w:rFonts w:ascii="Arial" w:hAnsi="Arial" w:cs="Arial"/>
                <w:sz w:val="16"/>
                <w:szCs w:val="16"/>
              </w:rPr>
            </w:pPr>
            <w:r>
              <w:rPr>
                <w:rFonts w:ascii="Arial" w:hAnsi="Arial" w:cs="Arial"/>
                <w:b/>
                <w:bCs/>
                <w:sz w:val="16"/>
                <w:szCs w:val="16"/>
              </w:rPr>
              <w:t>2021</w:t>
            </w:r>
          </w:p>
        </w:tc>
        <w:tc>
          <w:tcPr>
            <w:tcW w:w="1197" w:type="dxa"/>
            <w:tcMar>
              <w:top w:w="0" w:type="dxa"/>
              <w:left w:w="144" w:type="dxa"/>
              <w:bottom w:w="0" w:type="dxa"/>
              <w:right w:w="0" w:type="dxa"/>
            </w:tcMar>
            <w:vAlign w:val="bottom"/>
            <w:hideMark/>
          </w:tcPr>
          <w:p w14:paraId="362AD36B" w14:textId="77777777" w:rsidR="007563DD" w:rsidRDefault="008627BE">
            <w:pPr>
              <w:ind w:left="-120" w:right="45"/>
              <w:jc w:val="right"/>
              <w:rPr>
                <w:rFonts w:ascii="Arial" w:hAnsi="Arial" w:cs="Arial"/>
                <w:sz w:val="16"/>
                <w:szCs w:val="16"/>
              </w:rPr>
            </w:pPr>
            <w:r>
              <w:rPr>
                <w:rFonts w:ascii="Arial" w:hAnsi="Arial" w:cs="Arial"/>
                <w:b/>
                <w:bCs/>
                <w:sz w:val="16"/>
                <w:szCs w:val="16"/>
              </w:rPr>
              <w:t>2020</w:t>
            </w:r>
          </w:p>
        </w:tc>
      </w:tr>
      <w:tr w:rsidR="007563DD" w14:paraId="6ACC1DCF" w14:textId="77777777">
        <w:trPr>
          <w:trHeight w:val="75"/>
          <w:jc w:val="center"/>
        </w:trPr>
        <w:tc>
          <w:tcPr>
            <w:tcW w:w="7263" w:type="dxa"/>
            <w:vAlign w:val="center"/>
            <w:hideMark/>
          </w:tcPr>
          <w:p w14:paraId="4EE11093"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2B45C181"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2E1D2D22"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30593ED4" w14:textId="77777777" w:rsidR="007563DD" w:rsidRDefault="008627BE">
            <w:pPr>
              <w:rPr>
                <w:rFonts w:ascii="Arial" w:hAnsi="Arial" w:cs="Arial"/>
                <w:sz w:val="2"/>
                <w:szCs w:val="2"/>
              </w:rPr>
            </w:pPr>
            <w:r>
              <w:rPr>
                <w:rFonts w:ascii="Arial" w:hAnsi="Arial" w:cs="Arial"/>
                <w:sz w:val="2"/>
                <w:szCs w:val="2"/>
              </w:rPr>
              <w:t> </w:t>
            </w:r>
          </w:p>
        </w:tc>
      </w:tr>
      <w:tr w:rsidR="007563DD" w14:paraId="39B8568C" w14:textId="77777777">
        <w:trPr>
          <w:cantSplit/>
          <w:jc w:val="center"/>
        </w:trPr>
        <w:tc>
          <w:tcPr>
            <w:tcW w:w="7263" w:type="dxa"/>
            <w:hideMark/>
          </w:tcPr>
          <w:p w14:paraId="33A08363" w14:textId="77777777" w:rsidR="007563DD" w:rsidRDefault="008627B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Revenue</w:t>
            </w:r>
          </w:p>
        </w:tc>
        <w:tc>
          <w:tcPr>
            <w:tcW w:w="1125" w:type="dxa"/>
            <w:tcMar>
              <w:top w:w="0" w:type="dxa"/>
              <w:left w:w="144" w:type="dxa"/>
              <w:bottom w:w="0" w:type="dxa"/>
              <w:right w:w="0" w:type="dxa"/>
            </w:tcMar>
            <w:vAlign w:val="bottom"/>
            <w:hideMark/>
          </w:tcPr>
          <w:p w14:paraId="2FDD4A1A" w14:textId="77777777" w:rsidR="007563DD" w:rsidRDefault="008627BE">
            <w:pPr>
              <w:pStyle w:val="la2"/>
              <w:rPr>
                <w:rFonts w:ascii="Arial" w:hAnsi="Arial" w:cs="Arial"/>
                <w:sz w:val="16"/>
                <w:szCs w:val="16"/>
              </w:rPr>
            </w:pPr>
            <w:r>
              <w:rPr>
                <w:rFonts w:ascii="Arial" w:hAnsi="Arial" w:cs="Arial"/>
                <w:sz w:val="16"/>
                <w:szCs w:val="16"/>
              </w:rPr>
              <w:t> </w:t>
            </w:r>
          </w:p>
        </w:tc>
        <w:tc>
          <w:tcPr>
            <w:tcW w:w="1215" w:type="dxa"/>
            <w:tcMar>
              <w:top w:w="0" w:type="dxa"/>
              <w:left w:w="144" w:type="dxa"/>
              <w:bottom w:w="0" w:type="dxa"/>
              <w:right w:w="0" w:type="dxa"/>
            </w:tcMar>
            <w:vAlign w:val="bottom"/>
            <w:hideMark/>
          </w:tcPr>
          <w:p w14:paraId="577098D1" w14:textId="77777777" w:rsidR="007563DD" w:rsidRDefault="008627BE">
            <w:pPr>
              <w:pStyle w:val="la2"/>
              <w:rPr>
                <w:rFonts w:ascii="Arial" w:hAnsi="Arial" w:cs="Arial"/>
                <w:sz w:val="16"/>
                <w:szCs w:val="16"/>
              </w:rPr>
            </w:pPr>
            <w:r>
              <w:rPr>
                <w:rFonts w:ascii="Arial" w:hAnsi="Arial" w:cs="Arial"/>
                <w:sz w:val="16"/>
                <w:szCs w:val="16"/>
              </w:rPr>
              <w:t> </w:t>
            </w:r>
          </w:p>
        </w:tc>
        <w:tc>
          <w:tcPr>
            <w:tcW w:w="1197" w:type="dxa"/>
            <w:tcMar>
              <w:top w:w="0" w:type="dxa"/>
              <w:left w:w="144" w:type="dxa"/>
              <w:bottom w:w="0" w:type="dxa"/>
              <w:right w:w="0" w:type="dxa"/>
            </w:tcMar>
            <w:vAlign w:val="bottom"/>
            <w:hideMark/>
          </w:tcPr>
          <w:p w14:paraId="15A36DCF"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58146EDD" w14:textId="77777777">
        <w:trPr>
          <w:trHeight w:val="75"/>
          <w:jc w:val="center"/>
        </w:trPr>
        <w:tc>
          <w:tcPr>
            <w:tcW w:w="7263" w:type="dxa"/>
            <w:vAlign w:val="center"/>
            <w:hideMark/>
          </w:tcPr>
          <w:p w14:paraId="6FDD031C"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0CCD499A" w14:textId="77777777" w:rsidR="007563DD" w:rsidRDefault="008627BE">
            <w:pPr>
              <w:rPr>
                <w:rFonts w:ascii="Arial" w:hAnsi="Arial" w:cs="Arial"/>
                <w:sz w:val="2"/>
                <w:szCs w:val="2"/>
              </w:rPr>
            </w:pPr>
            <w:r>
              <w:rPr>
                <w:rFonts w:ascii="Arial" w:hAnsi="Arial" w:cs="Arial"/>
                <w:sz w:val="2"/>
                <w:szCs w:val="2"/>
              </w:rPr>
              <w:t> </w:t>
            </w:r>
          </w:p>
        </w:tc>
        <w:tc>
          <w:tcPr>
            <w:tcW w:w="1215" w:type="dxa"/>
            <w:vAlign w:val="center"/>
            <w:hideMark/>
          </w:tcPr>
          <w:p w14:paraId="3A8D594F" w14:textId="77777777" w:rsidR="007563DD" w:rsidRDefault="008627BE">
            <w:pPr>
              <w:rPr>
                <w:rFonts w:ascii="Arial" w:hAnsi="Arial" w:cs="Arial"/>
                <w:sz w:val="2"/>
                <w:szCs w:val="2"/>
              </w:rPr>
            </w:pPr>
            <w:r>
              <w:rPr>
                <w:rFonts w:ascii="Arial" w:hAnsi="Arial" w:cs="Arial"/>
                <w:sz w:val="2"/>
                <w:szCs w:val="2"/>
              </w:rPr>
              <w:t> </w:t>
            </w:r>
          </w:p>
        </w:tc>
        <w:tc>
          <w:tcPr>
            <w:tcW w:w="1197" w:type="dxa"/>
            <w:vAlign w:val="center"/>
            <w:hideMark/>
          </w:tcPr>
          <w:p w14:paraId="5BA806A9" w14:textId="77777777" w:rsidR="007563DD" w:rsidRDefault="008627BE">
            <w:pPr>
              <w:rPr>
                <w:rFonts w:ascii="Arial" w:hAnsi="Arial" w:cs="Arial"/>
                <w:sz w:val="2"/>
                <w:szCs w:val="2"/>
              </w:rPr>
            </w:pPr>
            <w:r>
              <w:rPr>
                <w:rFonts w:ascii="Arial" w:hAnsi="Arial" w:cs="Arial"/>
                <w:sz w:val="2"/>
                <w:szCs w:val="2"/>
              </w:rPr>
              <w:t> </w:t>
            </w:r>
          </w:p>
        </w:tc>
      </w:tr>
      <w:tr w:rsidR="007563DD" w14:paraId="32A4F50A" w14:textId="77777777">
        <w:trPr>
          <w:cantSplit/>
          <w:jc w:val="center"/>
        </w:trPr>
        <w:tc>
          <w:tcPr>
            <w:tcW w:w="7263" w:type="dxa"/>
            <w:hideMark/>
          </w:tcPr>
          <w:p w14:paraId="22EDFC9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125" w:type="dxa"/>
            <w:noWrap/>
            <w:tcMar>
              <w:top w:w="0" w:type="dxa"/>
              <w:left w:w="144" w:type="dxa"/>
              <w:bottom w:w="0" w:type="dxa"/>
              <w:right w:w="0" w:type="dxa"/>
            </w:tcMar>
            <w:vAlign w:val="bottom"/>
            <w:hideMark/>
          </w:tcPr>
          <w:p w14:paraId="1EFFDA57" w14:textId="77777777" w:rsidR="007563DD" w:rsidRDefault="008627BE">
            <w:pPr>
              <w:pStyle w:val="NormalWeb"/>
              <w:tabs>
                <w:tab w:val="right" w:pos="942"/>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63,364</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5867F8E5"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53,915</w:t>
            </w:r>
            <w:r>
              <w:rPr>
                <w:rFonts w:ascii="Arial" w:hAnsi="Arial" w:cs="Arial"/>
                <w:sz w:val="20"/>
                <w:szCs w:val="20"/>
              </w:rPr>
              <w:tab/>
            </w:r>
          </w:p>
        </w:tc>
        <w:tc>
          <w:tcPr>
            <w:tcW w:w="1197" w:type="dxa"/>
            <w:noWrap/>
            <w:tcMar>
              <w:top w:w="0" w:type="dxa"/>
              <w:left w:w="144" w:type="dxa"/>
              <w:bottom w:w="0" w:type="dxa"/>
              <w:right w:w="0" w:type="dxa"/>
            </w:tcMar>
            <w:vAlign w:val="bottom"/>
            <w:hideMark/>
          </w:tcPr>
          <w:p w14:paraId="27C4595C" w14:textId="77777777" w:rsidR="007563DD" w:rsidRDefault="008627BE">
            <w:pPr>
              <w:pStyle w:val="NormalWeb"/>
              <w:tabs>
                <w:tab w:val="right" w:pos="1023"/>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46,398</w:t>
            </w:r>
            <w:r>
              <w:rPr>
                <w:rFonts w:ascii="Arial" w:hAnsi="Arial" w:cs="Arial"/>
                <w:sz w:val="20"/>
                <w:szCs w:val="20"/>
              </w:rPr>
              <w:tab/>
            </w:r>
          </w:p>
        </w:tc>
      </w:tr>
      <w:tr w:rsidR="007563DD" w14:paraId="5A5095D6" w14:textId="77777777">
        <w:trPr>
          <w:cantSplit/>
          <w:jc w:val="center"/>
        </w:trPr>
        <w:tc>
          <w:tcPr>
            <w:tcW w:w="7263" w:type="dxa"/>
            <w:hideMark/>
          </w:tcPr>
          <w:p w14:paraId="7D595992"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125" w:type="dxa"/>
            <w:noWrap/>
            <w:tcMar>
              <w:top w:w="0" w:type="dxa"/>
              <w:left w:w="144" w:type="dxa"/>
              <w:bottom w:w="0" w:type="dxa"/>
              <w:right w:w="0" w:type="dxa"/>
            </w:tcMar>
            <w:vAlign w:val="bottom"/>
            <w:hideMark/>
          </w:tcPr>
          <w:p w14:paraId="67CE272E" w14:textId="77777777" w:rsidR="007563DD" w:rsidRDefault="008627BE">
            <w:pPr>
              <w:pStyle w:val="NormalWeb"/>
              <w:tabs>
                <w:tab w:val="right" w:pos="94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75,251</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6AC1F456"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ab/>
              <w:t>60,080</w:t>
            </w:r>
            <w:r>
              <w:rPr>
                <w:rFonts w:ascii="Arial" w:hAnsi="Arial" w:cs="Arial"/>
                <w:sz w:val="20"/>
                <w:szCs w:val="20"/>
              </w:rPr>
              <w:tab/>
            </w:r>
          </w:p>
        </w:tc>
        <w:tc>
          <w:tcPr>
            <w:tcW w:w="1197" w:type="dxa"/>
            <w:noWrap/>
            <w:tcMar>
              <w:top w:w="0" w:type="dxa"/>
              <w:left w:w="144" w:type="dxa"/>
              <w:bottom w:w="0" w:type="dxa"/>
              <w:right w:w="0" w:type="dxa"/>
            </w:tcMar>
            <w:vAlign w:val="bottom"/>
            <w:hideMark/>
          </w:tcPr>
          <w:p w14:paraId="2DC78546" w14:textId="77777777" w:rsidR="007563DD" w:rsidRDefault="008627BE">
            <w:pPr>
              <w:pStyle w:val="NormalWeb"/>
              <w:tabs>
                <w:tab w:val="right" w:pos="1023"/>
                <w:tab w:val="decimal" w:pos="1280"/>
              </w:tabs>
              <w:spacing w:before="0" w:beforeAutospacing="0" w:after="20" w:afterAutospacing="0"/>
              <w:rPr>
                <w:rFonts w:ascii="Arial" w:hAnsi="Arial" w:cs="Arial"/>
                <w:sz w:val="20"/>
                <w:szCs w:val="20"/>
              </w:rPr>
            </w:pPr>
            <w:r>
              <w:rPr>
                <w:rFonts w:ascii="Arial" w:hAnsi="Arial" w:cs="Arial"/>
                <w:sz w:val="20"/>
                <w:szCs w:val="20"/>
              </w:rPr>
              <w:tab/>
              <w:t>48,366</w:t>
            </w:r>
            <w:r>
              <w:rPr>
                <w:rFonts w:ascii="Arial" w:hAnsi="Arial" w:cs="Arial"/>
                <w:sz w:val="20"/>
                <w:szCs w:val="20"/>
              </w:rPr>
              <w:tab/>
            </w:r>
          </w:p>
        </w:tc>
      </w:tr>
      <w:tr w:rsidR="007563DD" w14:paraId="073C1DE7" w14:textId="77777777">
        <w:trPr>
          <w:cantSplit/>
          <w:jc w:val="center"/>
        </w:trPr>
        <w:tc>
          <w:tcPr>
            <w:tcW w:w="7263" w:type="dxa"/>
            <w:hideMark/>
          </w:tcPr>
          <w:p w14:paraId="6091108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125" w:type="dxa"/>
            <w:noWrap/>
            <w:tcMar>
              <w:top w:w="0" w:type="dxa"/>
              <w:left w:w="144" w:type="dxa"/>
              <w:bottom w:w="0" w:type="dxa"/>
              <w:right w:w="0" w:type="dxa"/>
            </w:tcMar>
            <w:vAlign w:val="bottom"/>
            <w:hideMark/>
          </w:tcPr>
          <w:p w14:paraId="3834DAF3" w14:textId="77777777" w:rsidR="007563DD" w:rsidRDefault="008627BE">
            <w:pPr>
              <w:pStyle w:val="NormalWeb"/>
              <w:tabs>
                <w:tab w:val="right" w:pos="942"/>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59,655</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5EC05B11"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ab/>
              <w:t>54,093</w:t>
            </w:r>
            <w:r>
              <w:rPr>
                <w:rFonts w:ascii="Arial" w:hAnsi="Arial" w:cs="Arial"/>
                <w:sz w:val="20"/>
                <w:szCs w:val="20"/>
              </w:rPr>
              <w:tab/>
            </w:r>
          </w:p>
        </w:tc>
        <w:tc>
          <w:tcPr>
            <w:tcW w:w="1197" w:type="dxa"/>
            <w:noWrap/>
            <w:tcMar>
              <w:top w:w="0" w:type="dxa"/>
              <w:left w:w="144" w:type="dxa"/>
              <w:bottom w:w="0" w:type="dxa"/>
              <w:right w:w="0" w:type="dxa"/>
            </w:tcMar>
            <w:vAlign w:val="bottom"/>
            <w:hideMark/>
          </w:tcPr>
          <w:p w14:paraId="14727D43" w14:textId="77777777" w:rsidR="007563DD" w:rsidRDefault="008627BE">
            <w:pPr>
              <w:pStyle w:val="NormalWeb"/>
              <w:tabs>
                <w:tab w:val="right" w:pos="1023"/>
                <w:tab w:val="decimal" w:pos="1280"/>
              </w:tabs>
              <w:spacing w:before="0" w:beforeAutospacing="0" w:after="20" w:afterAutospacing="0"/>
              <w:rPr>
                <w:rFonts w:ascii="Arial" w:hAnsi="Arial" w:cs="Arial"/>
                <w:sz w:val="20"/>
                <w:szCs w:val="20"/>
              </w:rPr>
            </w:pPr>
            <w:r>
              <w:rPr>
                <w:rFonts w:ascii="Arial" w:hAnsi="Arial" w:cs="Arial"/>
                <w:sz w:val="20"/>
                <w:szCs w:val="20"/>
              </w:rPr>
              <w:tab/>
              <w:t>48,251</w:t>
            </w:r>
            <w:r>
              <w:rPr>
                <w:rFonts w:ascii="Arial" w:hAnsi="Arial" w:cs="Arial"/>
                <w:sz w:val="20"/>
                <w:szCs w:val="20"/>
              </w:rPr>
              <w:tab/>
            </w:r>
          </w:p>
        </w:tc>
      </w:tr>
      <w:tr w:rsidR="007563DD" w14:paraId="01E9F96C" w14:textId="77777777">
        <w:trPr>
          <w:cantSplit/>
          <w:jc w:val="center"/>
        </w:trPr>
        <w:tc>
          <w:tcPr>
            <w:tcW w:w="8388" w:type="dxa"/>
            <w:gridSpan w:val="2"/>
            <w:tcMar>
              <w:top w:w="0" w:type="dxa"/>
              <w:left w:w="144" w:type="dxa"/>
              <w:bottom w:w="0" w:type="dxa"/>
              <w:right w:w="0" w:type="dxa"/>
            </w:tcMar>
            <w:vAlign w:val="bottom"/>
            <w:hideMark/>
          </w:tcPr>
          <w:p w14:paraId="2853E0FD" w14:textId="77777777" w:rsidR="007563DD" w:rsidRDefault="008627BE">
            <w:pPr>
              <w:pStyle w:val="rrdsinglerule"/>
              <w:tabs>
                <w:tab w:val="right" w:pos="942"/>
              </w:tabs>
              <w:spacing w:before="0"/>
              <w:ind w:left="-144" w:right="72"/>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34EB1AFC" w14:textId="77777777" w:rsidR="007563DD" w:rsidRDefault="008627BE">
            <w:pPr>
              <w:pStyle w:val="rrdsinglerule"/>
              <w:tabs>
                <w:tab w:val="right" w:pos="1053"/>
              </w:tabs>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3A76FD8E" w14:textId="77777777" w:rsidR="007563DD" w:rsidRDefault="008627BE" w:rsidP="00205772">
            <w:pPr>
              <w:pStyle w:val="rrdsinglerule"/>
              <w:tabs>
                <w:tab w:val="right" w:pos="1023"/>
              </w:tabs>
              <w:spacing w:before="0"/>
              <w:ind w:right="43"/>
              <w:rPr>
                <w:rFonts w:ascii="Arial" w:hAnsi="Arial" w:cs="Arial"/>
                <w:sz w:val="20"/>
                <w:szCs w:val="20"/>
              </w:rPr>
            </w:pPr>
            <w:r>
              <w:rPr>
                <w:rFonts w:ascii="Arial" w:hAnsi="Arial" w:cs="Arial"/>
                <w:sz w:val="20"/>
                <w:szCs w:val="20"/>
              </w:rPr>
              <w:t> </w:t>
            </w:r>
          </w:p>
        </w:tc>
      </w:tr>
      <w:tr w:rsidR="007563DD" w14:paraId="43BF6F79" w14:textId="77777777">
        <w:trPr>
          <w:cantSplit/>
          <w:jc w:val="center"/>
        </w:trPr>
        <w:tc>
          <w:tcPr>
            <w:tcW w:w="7263" w:type="dxa"/>
            <w:hideMark/>
          </w:tcPr>
          <w:p w14:paraId="081246A1" w14:textId="77777777" w:rsidR="007563DD" w:rsidRDefault="008627BE">
            <w:pPr>
              <w:pStyle w:val="NormalWeb"/>
              <w:spacing w:before="0" w:beforeAutospacing="0" w:after="0" w:afterAutospacing="0"/>
              <w:ind w:left="480" w:right="72" w:hanging="240"/>
              <w:rPr>
                <w:rFonts w:ascii="Arial" w:hAnsi="Arial" w:cs="Arial"/>
                <w:sz w:val="20"/>
                <w:szCs w:val="20"/>
              </w:rPr>
            </w:pPr>
            <w:r>
              <w:rPr>
                <w:rFonts w:ascii="Arial" w:hAnsi="Arial" w:cs="Arial"/>
                <w:sz w:val="20"/>
                <w:szCs w:val="20"/>
              </w:rPr>
              <w:t>Total</w:t>
            </w:r>
          </w:p>
        </w:tc>
        <w:tc>
          <w:tcPr>
            <w:tcW w:w="1125" w:type="dxa"/>
            <w:noWrap/>
            <w:tcMar>
              <w:top w:w="0" w:type="dxa"/>
              <w:left w:w="144" w:type="dxa"/>
              <w:bottom w:w="0" w:type="dxa"/>
              <w:right w:w="0" w:type="dxa"/>
            </w:tcMar>
            <w:vAlign w:val="bottom"/>
            <w:hideMark/>
          </w:tcPr>
          <w:p w14:paraId="402C5047" w14:textId="77777777" w:rsidR="007563DD" w:rsidRDefault="008627BE">
            <w:pPr>
              <w:pStyle w:val="NormalWeb"/>
              <w:tabs>
                <w:tab w:val="right" w:pos="942"/>
                <w:tab w:val="decimal" w:pos="122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198,270</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7F1090B1"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168,088</w:t>
            </w:r>
            <w:r>
              <w:rPr>
                <w:rFonts w:ascii="Arial" w:hAnsi="Arial" w:cs="Arial"/>
                <w:sz w:val="20"/>
                <w:szCs w:val="20"/>
              </w:rPr>
              <w:tab/>
            </w:r>
          </w:p>
        </w:tc>
        <w:tc>
          <w:tcPr>
            <w:tcW w:w="1197" w:type="dxa"/>
            <w:noWrap/>
            <w:tcMar>
              <w:top w:w="0" w:type="dxa"/>
              <w:left w:w="144" w:type="dxa"/>
              <w:bottom w:w="0" w:type="dxa"/>
              <w:right w:w="0" w:type="dxa"/>
            </w:tcMar>
            <w:vAlign w:val="bottom"/>
            <w:hideMark/>
          </w:tcPr>
          <w:p w14:paraId="398BD036" w14:textId="77777777" w:rsidR="007563DD" w:rsidRDefault="008627BE" w:rsidP="00205772">
            <w:pPr>
              <w:pStyle w:val="NormalWeb"/>
              <w:tabs>
                <w:tab w:val="right" w:pos="1023"/>
                <w:tab w:val="decimal" w:pos="128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   143,015</w:t>
            </w:r>
            <w:r>
              <w:rPr>
                <w:rFonts w:ascii="Arial" w:hAnsi="Arial" w:cs="Arial"/>
                <w:sz w:val="20"/>
                <w:szCs w:val="20"/>
              </w:rPr>
              <w:tab/>
            </w:r>
          </w:p>
        </w:tc>
      </w:tr>
      <w:tr w:rsidR="007563DD" w14:paraId="0B6000C7" w14:textId="77777777">
        <w:trPr>
          <w:cantSplit/>
          <w:jc w:val="center"/>
        </w:trPr>
        <w:tc>
          <w:tcPr>
            <w:tcW w:w="7263" w:type="dxa"/>
            <w:tcMar>
              <w:top w:w="0" w:type="dxa"/>
              <w:left w:w="144" w:type="dxa"/>
              <w:bottom w:w="0" w:type="dxa"/>
              <w:right w:w="0" w:type="dxa"/>
            </w:tcMar>
            <w:vAlign w:val="bottom"/>
            <w:hideMark/>
          </w:tcPr>
          <w:p w14:paraId="22245637" w14:textId="77777777" w:rsidR="007563DD" w:rsidRDefault="008627BE">
            <w:pPr>
              <w:pStyle w:val="la2"/>
              <w:ind w:right="72"/>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670C4CFA" w14:textId="77777777" w:rsidR="007563DD" w:rsidRDefault="008627BE">
            <w:pPr>
              <w:pStyle w:val="rrddoublerule"/>
              <w:tabs>
                <w:tab w:val="right" w:pos="942"/>
              </w:tabs>
              <w:spacing w:before="0"/>
              <w:ind w:right="72"/>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5DF1FA38" w14:textId="77777777" w:rsidR="007563DD" w:rsidRDefault="008627BE">
            <w:pPr>
              <w:pStyle w:val="rrddoublerule"/>
              <w:tabs>
                <w:tab w:val="right" w:pos="1053"/>
              </w:tabs>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271929A9" w14:textId="77777777" w:rsidR="007563DD" w:rsidRDefault="008627BE" w:rsidP="00205772">
            <w:pPr>
              <w:pStyle w:val="rrddoublerule"/>
              <w:tabs>
                <w:tab w:val="right" w:pos="1023"/>
              </w:tabs>
              <w:spacing w:before="0"/>
              <w:ind w:right="43"/>
              <w:rPr>
                <w:rFonts w:ascii="Arial" w:hAnsi="Arial" w:cs="Arial"/>
                <w:sz w:val="20"/>
                <w:szCs w:val="20"/>
              </w:rPr>
            </w:pPr>
            <w:r>
              <w:rPr>
                <w:rFonts w:ascii="Arial" w:hAnsi="Arial" w:cs="Arial"/>
                <w:sz w:val="20"/>
                <w:szCs w:val="20"/>
              </w:rPr>
              <w:t> </w:t>
            </w:r>
          </w:p>
        </w:tc>
      </w:tr>
      <w:tr w:rsidR="007563DD" w14:paraId="1A66C976" w14:textId="77777777">
        <w:trPr>
          <w:trHeight w:val="75"/>
          <w:jc w:val="center"/>
        </w:trPr>
        <w:tc>
          <w:tcPr>
            <w:tcW w:w="10800" w:type="dxa"/>
            <w:gridSpan w:val="4"/>
            <w:vAlign w:val="center"/>
            <w:hideMark/>
          </w:tcPr>
          <w:p w14:paraId="7D0A9799" w14:textId="77777777" w:rsidR="007563DD" w:rsidRDefault="008627BE" w:rsidP="00205772">
            <w:pPr>
              <w:tabs>
                <w:tab w:val="right" w:pos="942"/>
                <w:tab w:val="right" w:pos="1023"/>
                <w:tab w:val="right" w:pos="1053"/>
              </w:tabs>
              <w:ind w:right="43"/>
              <w:rPr>
                <w:rFonts w:ascii="Arial" w:hAnsi="Arial" w:cs="Arial"/>
                <w:sz w:val="2"/>
                <w:szCs w:val="2"/>
              </w:rPr>
            </w:pPr>
            <w:r>
              <w:rPr>
                <w:rFonts w:ascii="Arial" w:hAnsi="Arial" w:cs="Arial"/>
                <w:sz w:val="2"/>
                <w:szCs w:val="2"/>
              </w:rPr>
              <w:t> </w:t>
            </w:r>
          </w:p>
        </w:tc>
      </w:tr>
      <w:tr w:rsidR="007563DD" w14:paraId="0E3550B6" w14:textId="77777777">
        <w:trPr>
          <w:cantSplit/>
          <w:jc w:val="center"/>
        </w:trPr>
        <w:tc>
          <w:tcPr>
            <w:tcW w:w="10800" w:type="dxa"/>
            <w:gridSpan w:val="4"/>
            <w:hideMark/>
          </w:tcPr>
          <w:p w14:paraId="744B7786" w14:textId="77777777" w:rsidR="007563DD" w:rsidRDefault="008627BE" w:rsidP="00205772">
            <w:pPr>
              <w:pStyle w:val="NormalWeb"/>
              <w:tabs>
                <w:tab w:val="right" w:pos="942"/>
                <w:tab w:val="right" w:pos="1023"/>
                <w:tab w:val="right" w:pos="1053"/>
              </w:tabs>
              <w:spacing w:before="0" w:beforeAutospacing="0" w:after="0" w:afterAutospacing="0"/>
              <w:ind w:left="240" w:right="43" w:hanging="240"/>
              <w:rPr>
                <w:rFonts w:ascii="Arial" w:hAnsi="Arial" w:cs="Arial"/>
                <w:sz w:val="16"/>
                <w:szCs w:val="16"/>
              </w:rPr>
            </w:pPr>
            <w:r>
              <w:rPr>
                <w:rFonts w:ascii="Arial" w:hAnsi="Arial" w:cs="Arial"/>
                <w:b/>
                <w:bCs/>
                <w:sz w:val="16"/>
                <w:szCs w:val="16"/>
              </w:rPr>
              <w:t>Operating Income</w:t>
            </w:r>
          </w:p>
        </w:tc>
      </w:tr>
      <w:tr w:rsidR="007563DD" w14:paraId="02A36FF2" w14:textId="77777777">
        <w:trPr>
          <w:trHeight w:val="75"/>
          <w:jc w:val="center"/>
        </w:trPr>
        <w:tc>
          <w:tcPr>
            <w:tcW w:w="7263" w:type="dxa"/>
            <w:vAlign w:val="center"/>
            <w:hideMark/>
          </w:tcPr>
          <w:p w14:paraId="2E660181" w14:textId="77777777" w:rsidR="007563DD" w:rsidRDefault="008627BE">
            <w:pPr>
              <w:ind w:right="72"/>
              <w:rPr>
                <w:rFonts w:ascii="Arial" w:hAnsi="Arial" w:cs="Arial"/>
                <w:sz w:val="2"/>
                <w:szCs w:val="2"/>
              </w:rPr>
            </w:pPr>
            <w:r>
              <w:rPr>
                <w:rFonts w:ascii="Arial" w:hAnsi="Arial" w:cs="Arial"/>
                <w:sz w:val="2"/>
                <w:szCs w:val="2"/>
              </w:rPr>
              <w:t> </w:t>
            </w:r>
          </w:p>
        </w:tc>
        <w:tc>
          <w:tcPr>
            <w:tcW w:w="1125" w:type="dxa"/>
            <w:vAlign w:val="center"/>
            <w:hideMark/>
          </w:tcPr>
          <w:p w14:paraId="1A546BDC" w14:textId="77777777" w:rsidR="007563DD" w:rsidRDefault="008627BE">
            <w:pPr>
              <w:tabs>
                <w:tab w:val="right" w:pos="942"/>
              </w:tabs>
              <w:ind w:right="72"/>
              <w:rPr>
                <w:rFonts w:ascii="Arial" w:hAnsi="Arial" w:cs="Arial"/>
                <w:sz w:val="2"/>
                <w:szCs w:val="2"/>
              </w:rPr>
            </w:pPr>
            <w:r>
              <w:rPr>
                <w:rFonts w:ascii="Arial" w:hAnsi="Arial" w:cs="Arial"/>
                <w:sz w:val="2"/>
                <w:szCs w:val="2"/>
              </w:rPr>
              <w:t> </w:t>
            </w:r>
          </w:p>
        </w:tc>
        <w:tc>
          <w:tcPr>
            <w:tcW w:w="1215" w:type="dxa"/>
            <w:vAlign w:val="center"/>
            <w:hideMark/>
          </w:tcPr>
          <w:p w14:paraId="33BAA107" w14:textId="77777777" w:rsidR="007563DD" w:rsidRDefault="008627BE">
            <w:pPr>
              <w:tabs>
                <w:tab w:val="right" w:pos="1053"/>
              </w:tabs>
              <w:rPr>
                <w:rFonts w:ascii="Arial" w:hAnsi="Arial" w:cs="Arial"/>
                <w:sz w:val="2"/>
                <w:szCs w:val="2"/>
              </w:rPr>
            </w:pPr>
            <w:r>
              <w:rPr>
                <w:rFonts w:ascii="Arial" w:hAnsi="Arial" w:cs="Arial"/>
                <w:sz w:val="2"/>
                <w:szCs w:val="2"/>
              </w:rPr>
              <w:t> </w:t>
            </w:r>
          </w:p>
        </w:tc>
        <w:tc>
          <w:tcPr>
            <w:tcW w:w="1197" w:type="dxa"/>
            <w:vAlign w:val="center"/>
            <w:hideMark/>
          </w:tcPr>
          <w:p w14:paraId="19C055AC" w14:textId="77777777" w:rsidR="007563DD" w:rsidRDefault="008627BE" w:rsidP="00205772">
            <w:pPr>
              <w:tabs>
                <w:tab w:val="right" w:pos="1023"/>
              </w:tabs>
              <w:ind w:right="43"/>
              <w:rPr>
                <w:rFonts w:ascii="Arial" w:hAnsi="Arial" w:cs="Arial"/>
                <w:sz w:val="2"/>
                <w:szCs w:val="2"/>
              </w:rPr>
            </w:pPr>
            <w:r>
              <w:rPr>
                <w:rFonts w:ascii="Arial" w:hAnsi="Arial" w:cs="Arial"/>
                <w:sz w:val="2"/>
                <w:szCs w:val="2"/>
              </w:rPr>
              <w:t> </w:t>
            </w:r>
          </w:p>
        </w:tc>
      </w:tr>
      <w:tr w:rsidR="007563DD" w14:paraId="7CE1FCFB" w14:textId="77777777">
        <w:trPr>
          <w:cantSplit/>
          <w:jc w:val="center"/>
        </w:trPr>
        <w:tc>
          <w:tcPr>
            <w:tcW w:w="7263" w:type="dxa"/>
            <w:hideMark/>
          </w:tcPr>
          <w:p w14:paraId="530A3CD4" w14:textId="77777777" w:rsidR="007563DD" w:rsidRDefault="008627BE">
            <w:pPr>
              <w:pStyle w:val="NormalWeb"/>
              <w:spacing w:before="0" w:beforeAutospacing="0" w:after="0" w:afterAutospacing="0"/>
              <w:ind w:left="240" w:right="72" w:hanging="240"/>
              <w:rPr>
                <w:rFonts w:ascii="Arial" w:hAnsi="Arial" w:cs="Arial"/>
                <w:sz w:val="20"/>
                <w:szCs w:val="20"/>
              </w:rPr>
            </w:pPr>
            <w:r>
              <w:rPr>
                <w:rFonts w:ascii="Arial" w:hAnsi="Arial" w:cs="Arial"/>
                <w:sz w:val="20"/>
                <w:szCs w:val="20"/>
              </w:rPr>
              <w:t>Productivity and Business Processes</w:t>
            </w:r>
          </w:p>
        </w:tc>
        <w:tc>
          <w:tcPr>
            <w:tcW w:w="1125" w:type="dxa"/>
            <w:noWrap/>
            <w:tcMar>
              <w:top w:w="0" w:type="dxa"/>
              <w:left w:w="144" w:type="dxa"/>
              <w:bottom w:w="0" w:type="dxa"/>
              <w:right w:w="0" w:type="dxa"/>
            </w:tcMar>
            <w:vAlign w:val="bottom"/>
            <w:hideMark/>
          </w:tcPr>
          <w:p w14:paraId="4ACC6769" w14:textId="77777777" w:rsidR="007563DD" w:rsidRDefault="008627BE">
            <w:pPr>
              <w:pStyle w:val="NormalWeb"/>
              <w:tabs>
                <w:tab w:val="right" w:pos="942"/>
                <w:tab w:val="decimal" w:pos="122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29,687</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1EA8022F"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24,351</w:t>
            </w:r>
            <w:r>
              <w:rPr>
                <w:rFonts w:ascii="Arial" w:hAnsi="Arial" w:cs="Arial"/>
                <w:sz w:val="20"/>
                <w:szCs w:val="20"/>
              </w:rPr>
              <w:tab/>
            </w:r>
          </w:p>
        </w:tc>
        <w:tc>
          <w:tcPr>
            <w:tcW w:w="1197" w:type="dxa"/>
            <w:noWrap/>
            <w:tcMar>
              <w:top w:w="0" w:type="dxa"/>
              <w:left w:w="144" w:type="dxa"/>
              <w:bottom w:w="0" w:type="dxa"/>
              <w:right w:w="0" w:type="dxa"/>
            </w:tcMar>
            <w:vAlign w:val="bottom"/>
            <w:hideMark/>
          </w:tcPr>
          <w:p w14:paraId="2E689327" w14:textId="77777777" w:rsidR="007563DD" w:rsidRDefault="008627BE" w:rsidP="00205772">
            <w:pPr>
              <w:pStyle w:val="NormalWeb"/>
              <w:tabs>
                <w:tab w:val="right" w:pos="1023"/>
                <w:tab w:val="decimal" w:pos="128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18,724</w:t>
            </w:r>
            <w:r>
              <w:rPr>
                <w:rFonts w:ascii="Arial" w:hAnsi="Arial" w:cs="Arial"/>
                <w:sz w:val="20"/>
                <w:szCs w:val="20"/>
              </w:rPr>
              <w:tab/>
            </w:r>
          </w:p>
        </w:tc>
      </w:tr>
      <w:tr w:rsidR="007563DD" w14:paraId="4100D4D9" w14:textId="77777777">
        <w:trPr>
          <w:cantSplit/>
          <w:jc w:val="center"/>
        </w:trPr>
        <w:tc>
          <w:tcPr>
            <w:tcW w:w="7263" w:type="dxa"/>
            <w:hideMark/>
          </w:tcPr>
          <w:p w14:paraId="04B323C5" w14:textId="77777777" w:rsidR="007563DD" w:rsidRDefault="008627BE">
            <w:pPr>
              <w:pStyle w:val="NormalWeb"/>
              <w:spacing w:before="0" w:beforeAutospacing="0" w:after="0" w:afterAutospacing="0"/>
              <w:ind w:left="240" w:right="72" w:hanging="240"/>
              <w:rPr>
                <w:rFonts w:ascii="Arial" w:hAnsi="Arial" w:cs="Arial"/>
                <w:sz w:val="20"/>
                <w:szCs w:val="20"/>
              </w:rPr>
            </w:pPr>
            <w:r>
              <w:rPr>
                <w:rFonts w:ascii="Arial" w:hAnsi="Arial" w:cs="Arial"/>
                <w:sz w:val="20"/>
                <w:szCs w:val="20"/>
              </w:rPr>
              <w:t>Intelligent Cloud</w:t>
            </w:r>
          </w:p>
        </w:tc>
        <w:tc>
          <w:tcPr>
            <w:tcW w:w="1125" w:type="dxa"/>
            <w:noWrap/>
            <w:tcMar>
              <w:top w:w="0" w:type="dxa"/>
              <w:left w:w="144" w:type="dxa"/>
              <w:bottom w:w="0" w:type="dxa"/>
              <w:right w:w="0" w:type="dxa"/>
            </w:tcMar>
            <w:vAlign w:val="bottom"/>
            <w:hideMark/>
          </w:tcPr>
          <w:p w14:paraId="676FF656" w14:textId="77777777" w:rsidR="007563DD" w:rsidRDefault="008627BE">
            <w:pPr>
              <w:pStyle w:val="NormalWeb"/>
              <w:tabs>
                <w:tab w:val="right" w:pos="942"/>
                <w:tab w:val="decimal" w:pos="1220"/>
              </w:tabs>
              <w:spacing w:before="0" w:beforeAutospacing="0" w:after="20" w:afterAutospacing="0"/>
              <w:ind w:right="72"/>
              <w:rPr>
                <w:rFonts w:ascii="Arial" w:hAnsi="Arial" w:cs="Arial"/>
                <w:sz w:val="20"/>
                <w:szCs w:val="20"/>
              </w:rPr>
            </w:pPr>
            <w:r>
              <w:rPr>
                <w:rFonts w:ascii="Arial" w:hAnsi="Arial" w:cs="Arial"/>
                <w:bCs/>
                <w:sz w:val="20"/>
                <w:szCs w:val="20"/>
              </w:rPr>
              <w:tab/>
            </w:r>
            <w:r>
              <w:rPr>
                <w:rFonts w:ascii="Arial" w:hAnsi="Arial" w:cs="Arial"/>
                <w:b/>
                <w:bCs/>
                <w:sz w:val="20"/>
                <w:szCs w:val="20"/>
              </w:rPr>
              <w:t>32,721</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4D4A1CCE"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ab/>
              <w:t>26,126</w:t>
            </w:r>
            <w:r>
              <w:rPr>
                <w:rFonts w:ascii="Arial" w:hAnsi="Arial" w:cs="Arial"/>
                <w:sz w:val="20"/>
                <w:szCs w:val="20"/>
              </w:rPr>
              <w:tab/>
            </w:r>
          </w:p>
        </w:tc>
        <w:tc>
          <w:tcPr>
            <w:tcW w:w="1197" w:type="dxa"/>
            <w:noWrap/>
            <w:tcMar>
              <w:top w:w="0" w:type="dxa"/>
              <w:left w:w="144" w:type="dxa"/>
              <w:bottom w:w="0" w:type="dxa"/>
              <w:right w:w="0" w:type="dxa"/>
            </w:tcMar>
            <w:vAlign w:val="bottom"/>
            <w:hideMark/>
          </w:tcPr>
          <w:p w14:paraId="2F3FE354" w14:textId="77777777" w:rsidR="007563DD" w:rsidRDefault="008627BE" w:rsidP="00205772">
            <w:pPr>
              <w:pStyle w:val="NormalWeb"/>
              <w:tabs>
                <w:tab w:val="right" w:pos="1023"/>
                <w:tab w:val="decimal" w:pos="1280"/>
              </w:tabs>
              <w:spacing w:before="0" w:beforeAutospacing="0" w:after="20" w:afterAutospacing="0"/>
              <w:ind w:right="43"/>
              <w:rPr>
                <w:rFonts w:ascii="Arial" w:hAnsi="Arial" w:cs="Arial"/>
                <w:sz w:val="20"/>
                <w:szCs w:val="20"/>
              </w:rPr>
            </w:pPr>
            <w:r>
              <w:rPr>
                <w:rFonts w:ascii="Arial" w:hAnsi="Arial" w:cs="Arial"/>
                <w:sz w:val="20"/>
                <w:szCs w:val="20"/>
              </w:rPr>
              <w:tab/>
              <w:t>18,324</w:t>
            </w:r>
            <w:r>
              <w:rPr>
                <w:rFonts w:ascii="Arial" w:hAnsi="Arial" w:cs="Arial"/>
                <w:sz w:val="20"/>
                <w:szCs w:val="20"/>
              </w:rPr>
              <w:tab/>
            </w:r>
          </w:p>
        </w:tc>
      </w:tr>
      <w:tr w:rsidR="007563DD" w14:paraId="35486A5C" w14:textId="77777777">
        <w:trPr>
          <w:cantSplit/>
          <w:jc w:val="center"/>
        </w:trPr>
        <w:tc>
          <w:tcPr>
            <w:tcW w:w="7263" w:type="dxa"/>
            <w:hideMark/>
          </w:tcPr>
          <w:p w14:paraId="57F25FAC" w14:textId="77777777" w:rsidR="007563DD" w:rsidRDefault="008627BE">
            <w:pPr>
              <w:pStyle w:val="NormalWeb"/>
              <w:spacing w:before="0" w:beforeAutospacing="0" w:after="0" w:afterAutospacing="0"/>
              <w:ind w:left="240" w:right="72" w:hanging="240"/>
              <w:rPr>
                <w:rFonts w:ascii="Arial" w:hAnsi="Arial" w:cs="Arial"/>
                <w:sz w:val="20"/>
                <w:szCs w:val="20"/>
              </w:rPr>
            </w:pPr>
            <w:r>
              <w:rPr>
                <w:rFonts w:ascii="Arial" w:hAnsi="Arial" w:cs="Arial"/>
                <w:sz w:val="20"/>
                <w:szCs w:val="20"/>
              </w:rPr>
              <w:t>More Personal Computing</w:t>
            </w:r>
          </w:p>
        </w:tc>
        <w:tc>
          <w:tcPr>
            <w:tcW w:w="1125" w:type="dxa"/>
            <w:noWrap/>
            <w:tcMar>
              <w:top w:w="0" w:type="dxa"/>
              <w:left w:w="144" w:type="dxa"/>
              <w:bottom w:w="0" w:type="dxa"/>
              <w:right w:w="0" w:type="dxa"/>
            </w:tcMar>
            <w:vAlign w:val="bottom"/>
            <w:hideMark/>
          </w:tcPr>
          <w:p w14:paraId="084D3755" w14:textId="77777777" w:rsidR="007563DD" w:rsidRDefault="008627BE">
            <w:pPr>
              <w:pStyle w:val="NormalWeb"/>
              <w:tabs>
                <w:tab w:val="right" w:pos="942"/>
                <w:tab w:val="decimal" w:pos="1220"/>
              </w:tabs>
              <w:spacing w:before="0" w:beforeAutospacing="0" w:after="20" w:afterAutospacing="0"/>
              <w:ind w:right="72"/>
              <w:rPr>
                <w:rFonts w:ascii="Arial" w:hAnsi="Arial" w:cs="Arial"/>
                <w:sz w:val="20"/>
                <w:szCs w:val="20"/>
              </w:rPr>
            </w:pPr>
            <w:r>
              <w:rPr>
                <w:rFonts w:ascii="Arial" w:hAnsi="Arial" w:cs="Arial"/>
                <w:bCs/>
                <w:sz w:val="20"/>
                <w:szCs w:val="20"/>
              </w:rPr>
              <w:tab/>
            </w:r>
            <w:r>
              <w:rPr>
                <w:rFonts w:ascii="Arial" w:hAnsi="Arial" w:cs="Arial"/>
                <w:b/>
                <w:bCs/>
                <w:sz w:val="20"/>
                <w:szCs w:val="20"/>
              </w:rPr>
              <w:t>20,975</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1550764C"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ab/>
              <w:t>19,439</w:t>
            </w:r>
            <w:r>
              <w:rPr>
                <w:rFonts w:ascii="Arial" w:hAnsi="Arial" w:cs="Arial"/>
                <w:sz w:val="20"/>
                <w:szCs w:val="20"/>
              </w:rPr>
              <w:tab/>
            </w:r>
          </w:p>
        </w:tc>
        <w:tc>
          <w:tcPr>
            <w:tcW w:w="1197" w:type="dxa"/>
            <w:noWrap/>
            <w:tcMar>
              <w:top w:w="0" w:type="dxa"/>
              <w:left w:w="144" w:type="dxa"/>
              <w:bottom w:w="0" w:type="dxa"/>
              <w:right w:w="0" w:type="dxa"/>
            </w:tcMar>
            <w:vAlign w:val="bottom"/>
            <w:hideMark/>
          </w:tcPr>
          <w:p w14:paraId="4AD700D9" w14:textId="77777777" w:rsidR="007563DD" w:rsidRDefault="008627BE" w:rsidP="00205772">
            <w:pPr>
              <w:pStyle w:val="NormalWeb"/>
              <w:tabs>
                <w:tab w:val="right" w:pos="1023"/>
                <w:tab w:val="decimal" w:pos="1280"/>
              </w:tabs>
              <w:spacing w:before="0" w:beforeAutospacing="0" w:after="20" w:afterAutospacing="0"/>
              <w:ind w:right="43"/>
              <w:rPr>
                <w:rFonts w:ascii="Arial" w:hAnsi="Arial" w:cs="Arial"/>
                <w:sz w:val="20"/>
                <w:szCs w:val="20"/>
              </w:rPr>
            </w:pPr>
            <w:r>
              <w:rPr>
                <w:rFonts w:ascii="Arial" w:hAnsi="Arial" w:cs="Arial"/>
                <w:sz w:val="20"/>
                <w:szCs w:val="20"/>
              </w:rPr>
              <w:tab/>
              <w:t>15,911</w:t>
            </w:r>
            <w:r>
              <w:rPr>
                <w:rFonts w:ascii="Arial" w:hAnsi="Arial" w:cs="Arial"/>
                <w:sz w:val="20"/>
                <w:szCs w:val="20"/>
              </w:rPr>
              <w:tab/>
            </w:r>
          </w:p>
        </w:tc>
      </w:tr>
      <w:tr w:rsidR="007563DD" w14:paraId="14040AB0" w14:textId="77777777">
        <w:trPr>
          <w:cantSplit/>
          <w:jc w:val="center"/>
        </w:trPr>
        <w:tc>
          <w:tcPr>
            <w:tcW w:w="8388" w:type="dxa"/>
            <w:gridSpan w:val="2"/>
            <w:tcMar>
              <w:top w:w="0" w:type="dxa"/>
              <w:left w:w="144" w:type="dxa"/>
              <w:bottom w:w="0" w:type="dxa"/>
              <w:right w:w="0" w:type="dxa"/>
            </w:tcMar>
            <w:vAlign w:val="bottom"/>
            <w:hideMark/>
          </w:tcPr>
          <w:p w14:paraId="362529FB" w14:textId="77777777" w:rsidR="007563DD" w:rsidRDefault="008627BE">
            <w:pPr>
              <w:pStyle w:val="rrdsinglerule"/>
              <w:tabs>
                <w:tab w:val="right" w:pos="942"/>
              </w:tabs>
              <w:spacing w:before="0"/>
              <w:ind w:left="-144" w:right="72"/>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4AC864DD" w14:textId="77777777" w:rsidR="007563DD" w:rsidRDefault="008627BE">
            <w:pPr>
              <w:pStyle w:val="rrdsinglerule"/>
              <w:tabs>
                <w:tab w:val="right" w:pos="1053"/>
              </w:tabs>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04D25498" w14:textId="77777777" w:rsidR="007563DD" w:rsidRDefault="008627BE" w:rsidP="00205772">
            <w:pPr>
              <w:pStyle w:val="rrdsinglerule"/>
              <w:tabs>
                <w:tab w:val="right" w:pos="1023"/>
              </w:tabs>
              <w:spacing w:before="0"/>
              <w:ind w:right="43"/>
              <w:rPr>
                <w:rFonts w:ascii="Arial" w:hAnsi="Arial" w:cs="Arial"/>
                <w:sz w:val="20"/>
                <w:szCs w:val="20"/>
              </w:rPr>
            </w:pPr>
            <w:r>
              <w:rPr>
                <w:rFonts w:ascii="Arial" w:hAnsi="Arial" w:cs="Arial"/>
                <w:sz w:val="20"/>
                <w:szCs w:val="20"/>
              </w:rPr>
              <w:t> </w:t>
            </w:r>
          </w:p>
        </w:tc>
      </w:tr>
      <w:tr w:rsidR="007563DD" w14:paraId="51489296" w14:textId="77777777">
        <w:trPr>
          <w:cantSplit/>
          <w:jc w:val="center"/>
        </w:trPr>
        <w:tc>
          <w:tcPr>
            <w:tcW w:w="7263" w:type="dxa"/>
            <w:hideMark/>
          </w:tcPr>
          <w:p w14:paraId="7A1AAFA4" w14:textId="77777777" w:rsidR="007563DD" w:rsidRDefault="008627BE">
            <w:pPr>
              <w:pStyle w:val="NormalWeb"/>
              <w:spacing w:before="0" w:beforeAutospacing="0" w:after="0" w:afterAutospacing="0"/>
              <w:ind w:left="480" w:right="72" w:hanging="240"/>
              <w:rPr>
                <w:rFonts w:ascii="Arial" w:hAnsi="Arial" w:cs="Arial"/>
                <w:sz w:val="20"/>
                <w:szCs w:val="20"/>
              </w:rPr>
            </w:pPr>
            <w:r>
              <w:rPr>
                <w:rFonts w:ascii="Arial" w:hAnsi="Arial" w:cs="Arial"/>
                <w:sz w:val="20"/>
                <w:szCs w:val="20"/>
              </w:rPr>
              <w:t>Total</w:t>
            </w:r>
          </w:p>
        </w:tc>
        <w:tc>
          <w:tcPr>
            <w:tcW w:w="1125" w:type="dxa"/>
            <w:noWrap/>
            <w:tcMar>
              <w:top w:w="0" w:type="dxa"/>
              <w:left w:w="144" w:type="dxa"/>
              <w:bottom w:w="0" w:type="dxa"/>
              <w:right w:w="0" w:type="dxa"/>
            </w:tcMar>
            <w:vAlign w:val="bottom"/>
            <w:hideMark/>
          </w:tcPr>
          <w:p w14:paraId="6CD11F23" w14:textId="77777777" w:rsidR="007563DD" w:rsidRDefault="008627BE">
            <w:pPr>
              <w:pStyle w:val="NormalWeb"/>
              <w:tabs>
                <w:tab w:val="right" w:pos="942"/>
                <w:tab w:val="decimal" w:pos="1220"/>
              </w:tabs>
              <w:spacing w:before="0" w:beforeAutospacing="0" w:after="20" w:afterAutospacing="0"/>
              <w:ind w:right="72"/>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83,383</w:t>
            </w:r>
            <w:r>
              <w:rPr>
                <w:rFonts w:ascii="Arial" w:hAnsi="Arial" w:cs="Arial"/>
                <w:bCs/>
                <w:sz w:val="20"/>
                <w:szCs w:val="20"/>
              </w:rPr>
              <w:tab/>
            </w:r>
          </w:p>
        </w:tc>
        <w:tc>
          <w:tcPr>
            <w:tcW w:w="1215" w:type="dxa"/>
            <w:noWrap/>
            <w:tcMar>
              <w:top w:w="0" w:type="dxa"/>
              <w:left w:w="144" w:type="dxa"/>
              <w:bottom w:w="0" w:type="dxa"/>
              <w:right w:w="0" w:type="dxa"/>
            </w:tcMar>
            <w:vAlign w:val="bottom"/>
            <w:hideMark/>
          </w:tcPr>
          <w:p w14:paraId="2DA46599" w14:textId="77777777" w:rsidR="007563DD" w:rsidRDefault="008627BE">
            <w:pPr>
              <w:pStyle w:val="NormalWeb"/>
              <w:tabs>
                <w:tab w:val="right" w:pos="1053"/>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69,916</w:t>
            </w:r>
            <w:r>
              <w:rPr>
                <w:rFonts w:ascii="Arial" w:hAnsi="Arial" w:cs="Arial"/>
                <w:sz w:val="20"/>
                <w:szCs w:val="20"/>
              </w:rPr>
              <w:tab/>
            </w:r>
          </w:p>
        </w:tc>
        <w:tc>
          <w:tcPr>
            <w:tcW w:w="1197" w:type="dxa"/>
            <w:noWrap/>
            <w:tcMar>
              <w:top w:w="0" w:type="dxa"/>
              <w:left w:w="144" w:type="dxa"/>
              <w:bottom w:w="0" w:type="dxa"/>
              <w:right w:w="0" w:type="dxa"/>
            </w:tcMar>
            <w:vAlign w:val="bottom"/>
            <w:hideMark/>
          </w:tcPr>
          <w:p w14:paraId="16DA5702" w14:textId="77777777" w:rsidR="007563DD" w:rsidRDefault="008627BE" w:rsidP="00205772">
            <w:pPr>
              <w:pStyle w:val="NormalWeb"/>
              <w:tabs>
                <w:tab w:val="right" w:pos="1023"/>
                <w:tab w:val="decimal" w:pos="128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52,959</w:t>
            </w:r>
            <w:r>
              <w:rPr>
                <w:rFonts w:ascii="Arial" w:hAnsi="Arial" w:cs="Arial"/>
                <w:sz w:val="20"/>
                <w:szCs w:val="20"/>
              </w:rPr>
              <w:tab/>
            </w:r>
          </w:p>
        </w:tc>
      </w:tr>
      <w:tr w:rsidR="007563DD" w14:paraId="1AF5C5E8" w14:textId="77777777">
        <w:trPr>
          <w:cantSplit/>
          <w:jc w:val="center"/>
        </w:trPr>
        <w:tc>
          <w:tcPr>
            <w:tcW w:w="7263" w:type="dxa"/>
            <w:tcMar>
              <w:top w:w="0" w:type="dxa"/>
              <w:left w:w="144" w:type="dxa"/>
              <w:bottom w:w="0" w:type="dxa"/>
              <w:right w:w="0" w:type="dxa"/>
            </w:tcMar>
            <w:vAlign w:val="bottom"/>
            <w:hideMark/>
          </w:tcPr>
          <w:p w14:paraId="682C5A6F" w14:textId="77777777" w:rsidR="007563DD" w:rsidRDefault="008627BE">
            <w:pPr>
              <w:pStyle w:val="la2"/>
              <w:ind w:right="72"/>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08963B48" w14:textId="77777777" w:rsidR="007563DD" w:rsidRDefault="008627BE">
            <w:pPr>
              <w:pStyle w:val="rrddoublerule"/>
              <w:tabs>
                <w:tab w:val="right" w:pos="942"/>
              </w:tabs>
              <w:spacing w:before="0"/>
              <w:ind w:right="72"/>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066CDC4D" w14:textId="77777777" w:rsidR="007563DD" w:rsidRDefault="008627BE">
            <w:pPr>
              <w:pStyle w:val="rrddoublerule"/>
              <w:tabs>
                <w:tab w:val="right" w:pos="1053"/>
              </w:tabs>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194C30B8" w14:textId="77777777" w:rsidR="007563DD" w:rsidRDefault="008627BE" w:rsidP="00205772">
            <w:pPr>
              <w:pStyle w:val="rrddoublerule"/>
              <w:tabs>
                <w:tab w:val="right" w:pos="1023"/>
              </w:tabs>
              <w:spacing w:before="0"/>
              <w:ind w:right="43"/>
              <w:rPr>
                <w:rFonts w:ascii="Arial" w:hAnsi="Arial" w:cs="Arial"/>
                <w:sz w:val="20"/>
                <w:szCs w:val="20"/>
              </w:rPr>
            </w:pPr>
            <w:r>
              <w:rPr>
                <w:rFonts w:ascii="Arial" w:hAnsi="Arial" w:cs="Arial"/>
                <w:sz w:val="20"/>
                <w:szCs w:val="20"/>
              </w:rPr>
              <w:t> </w:t>
            </w:r>
          </w:p>
        </w:tc>
      </w:tr>
    </w:tbl>
    <w:p w14:paraId="61B61E8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No sales to an individual customer or country other than the United States accounted for more than 10% of revenue for fiscal years 2022, 2021, or 2020. Revenue, classified by the major geographic areas in which our customers were located, was as follows: </w:t>
      </w:r>
    </w:p>
    <w:p w14:paraId="22BF4684"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695"/>
        <w:gridCol w:w="1017"/>
        <w:gridCol w:w="1026"/>
        <w:gridCol w:w="1062"/>
      </w:tblGrid>
      <w:tr w:rsidR="007563DD" w14:paraId="2B17F024" w14:textId="77777777">
        <w:trPr>
          <w:cantSplit/>
          <w:tblHeader/>
          <w:jc w:val="center"/>
        </w:trPr>
        <w:tc>
          <w:tcPr>
            <w:tcW w:w="7695" w:type="dxa"/>
            <w:vAlign w:val="bottom"/>
            <w:hideMark/>
          </w:tcPr>
          <w:p w14:paraId="1F010561"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17" w:type="dxa"/>
            <w:tcMar>
              <w:top w:w="0" w:type="dxa"/>
              <w:left w:w="144" w:type="dxa"/>
              <w:bottom w:w="0" w:type="dxa"/>
              <w:right w:w="0" w:type="dxa"/>
            </w:tcMar>
            <w:vAlign w:val="bottom"/>
            <w:hideMark/>
          </w:tcPr>
          <w:p w14:paraId="05382266" w14:textId="77777777" w:rsidR="007563DD" w:rsidRDefault="008627BE">
            <w:pPr>
              <w:pStyle w:val="la2"/>
              <w:rPr>
                <w:rFonts w:ascii="Arial" w:hAnsi="Arial" w:cs="Arial"/>
                <w:sz w:val="16"/>
                <w:szCs w:val="16"/>
              </w:rPr>
            </w:pPr>
            <w:r>
              <w:rPr>
                <w:rFonts w:ascii="Arial" w:hAnsi="Arial" w:cs="Arial"/>
                <w:sz w:val="16"/>
                <w:szCs w:val="16"/>
              </w:rPr>
              <w:t> </w:t>
            </w:r>
          </w:p>
        </w:tc>
        <w:tc>
          <w:tcPr>
            <w:tcW w:w="1026" w:type="dxa"/>
            <w:tcMar>
              <w:top w:w="0" w:type="dxa"/>
              <w:left w:w="144" w:type="dxa"/>
              <w:bottom w:w="0" w:type="dxa"/>
              <w:right w:w="0" w:type="dxa"/>
            </w:tcMar>
            <w:vAlign w:val="bottom"/>
            <w:hideMark/>
          </w:tcPr>
          <w:p w14:paraId="558C5375" w14:textId="77777777" w:rsidR="007563DD" w:rsidRDefault="008627BE">
            <w:pPr>
              <w:pStyle w:val="la2"/>
              <w:rPr>
                <w:rFonts w:ascii="Arial" w:hAnsi="Arial" w:cs="Arial"/>
                <w:sz w:val="16"/>
                <w:szCs w:val="16"/>
              </w:rPr>
            </w:pPr>
            <w:r>
              <w:rPr>
                <w:rFonts w:ascii="Arial" w:hAnsi="Arial" w:cs="Arial"/>
                <w:sz w:val="16"/>
                <w:szCs w:val="16"/>
              </w:rPr>
              <w:t> </w:t>
            </w:r>
          </w:p>
        </w:tc>
        <w:tc>
          <w:tcPr>
            <w:tcW w:w="1062" w:type="dxa"/>
            <w:tcMar>
              <w:top w:w="0" w:type="dxa"/>
              <w:left w:w="144" w:type="dxa"/>
              <w:bottom w:w="0" w:type="dxa"/>
              <w:right w:w="0" w:type="dxa"/>
            </w:tcMar>
            <w:vAlign w:val="bottom"/>
            <w:hideMark/>
          </w:tcPr>
          <w:p w14:paraId="036A9662"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3F52D9A" w14:textId="77777777">
        <w:trPr>
          <w:cantSplit/>
          <w:jc w:val="center"/>
        </w:trPr>
        <w:tc>
          <w:tcPr>
            <w:tcW w:w="10800" w:type="dxa"/>
            <w:gridSpan w:val="4"/>
            <w:tcMar>
              <w:top w:w="0" w:type="dxa"/>
              <w:left w:w="144" w:type="dxa"/>
              <w:bottom w:w="0" w:type="dxa"/>
              <w:right w:w="0" w:type="dxa"/>
            </w:tcMar>
            <w:vAlign w:val="bottom"/>
            <w:hideMark/>
          </w:tcPr>
          <w:p w14:paraId="506453F1" w14:textId="77777777" w:rsidR="007563DD" w:rsidRDefault="008627BE" w:rsidP="00205772">
            <w:pPr>
              <w:pStyle w:val="rrdsinglerule"/>
              <w:spacing w:before="0"/>
              <w:ind w:left="-144" w:right="43"/>
              <w:rPr>
                <w:rFonts w:ascii="Arial" w:hAnsi="Arial" w:cs="Arial"/>
                <w:sz w:val="20"/>
                <w:szCs w:val="20"/>
              </w:rPr>
            </w:pPr>
            <w:r>
              <w:rPr>
                <w:rFonts w:ascii="Arial" w:hAnsi="Arial" w:cs="Arial"/>
                <w:sz w:val="20"/>
                <w:szCs w:val="20"/>
              </w:rPr>
              <w:t> </w:t>
            </w:r>
          </w:p>
        </w:tc>
      </w:tr>
      <w:tr w:rsidR="007563DD" w14:paraId="6EA99596" w14:textId="77777777">
        <w:trPr>
          <w:trHeight w:val="75"/>
          <w:jc w:val="center"/>
        </w:trPr>
        <w:tc>
          <w:tcPr>
            <w:tcW w:w="7695" w:type="dxa"/>
            <w:vAlign w:val="center"/>
            <w:hideMark/>
          </w:tcPr>
          <w:p w14:paraId="5FE339BF"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B2B3532"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33A48CB7"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4AB7223F" w14:textId="77777777" w:rsidR="007563DD" w:rsidRDefault="008627BE">
            <w:pPr>
              <w:rPr>
                <w:rFonts w:ascii="Arial" w:hAnsi="Arial" w:cs="Arial"/>
                <w:sz w:val="2"/>
                <w:szCs w:val="2"/>
              </w:rPr>
            </w:pPr>
            <w:r>
              <w:rPr>
                <w:rFonts w:ascii="Arial" w:hAnsi="Arial" w:cs="Arial"/>
                <w:sz w:val="2"/>
                <w:szCs w:val="2"/>
              </w:rPr>
              <w:t> </w:t>
            </w:r>
          </w:p>
        </w:tc>
      </w:tr>
      <w:tr w:rsidR="007563DD" w14:paraId="63668BEF" w14:textId="77777777">
        <w:trPr>
          <w:cantSplit/>
          <w:jc w:val="center"/>
        </w:trPr>
        <w:tc>
          <w:tcPr>
            <w:tcW w:w="7695" w:type="dxa"/>
            <w:vAlign w:val="bottom"/>
            <w:hideMark/>
          </w:tcPr>
          <w:p w14:paraId="7ADC9F5D"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17" w:type="dxa"/>
            <w:tcMar>
              <w:top w:w="0" w:type="dxa"/>
              <w:left w:w="144" w:type="dxa"/>
              <w:bottom w:w="0" w:type="dxa"/>
              <w:right w:w="0" w:type="dxa"/>
            </w:tcMar>
            <w:vAlign w:val="bottom"/>
            <w:hideMark/>
          </w:tcPr>
          <w:p w14:paraId="7CDAA6FF" w14:textId="77777777" w:rsidR="007563DD" w:rsidRDefault="008627BE">
            <w:pPr>
              <w:ind w:right="30"/>
              <w:jc w:val="right"/>
              <w:rPr>
                <w:rFonts w:ascii="Arial" w:hAnsi="Arial" w:cs="Arial"/>
                <w:sz w:val="16"/>
                <w:szCs w:val="16"/>
              </w:rPr>
            </w:pPr>
            <w:r>
              <w:rPr>
                <w:rFonts w:ascii="Arial" w:hAnsi="Arial" w:cs="Arial"/>
                <w:b/>
                <w:bCs/>
                <w:sz w:val="16"/>
                <w:szCs w:val="16"/>
              </w:rPr>
              <w:t>2022</w:t>
            </w:r>
          </w:p>
        </w:tc>
        <w:tc>
          <w:tcPr>
            <w:tcW w:w="1026" w:type="dxa"/>
            <w:tcMar>
              <w:top w:w="0" w:type="dxa"/>
              <w:left w:w="144" w:type="dxa"/>
              <w:bottom w:w="0" w:type="dxa"/>
              <w:right w:w="0" w:type="dxa"/>
            </w:tcMar>
            <w:vAlign w:val="bottom"/>
            <w:hideMark/>
          </w:tcPr>
          <w:p w14:paraId="6B457A59" w14:textId="77777777" w:rsidR="007563DD" w:rsidRDefault="008627BE">
            <w:pPr>
              <w:ind w:right="30"/>
              <w:jc w:val="right"/>
              <w:rPr>
                <w:rFonts w:ascii="Arial" w:hAnsi="Arial" w:cs="Arial"/>
                <w:sz w:val="16"/>
                <w:szCs w:val="16"/>
              </w:rPr>
            </w:pPr>
            <w:r>
              <w:rPr>
                <w:rFonts w:ascii="Arial" w:hAnsi="Arial" w:cs="Arial"/>
                <w:b/>
                <w:bCs/>
                <w:sz w:val="16"/>
                <w:szCs w:val="16"/>
              </w:rPr>
              <w:t>2021</w:t>
            </w:r>
          </w:p>
        </w:tc>
        <w:tc>
          <w:tcPr>
            <w:tcW w:w="1062" w:type="dxa"/>
            <w:tcMar>
              <w:top w:w="0" w:type="dxa"/>
              <w:left w:w="144" w:type="dxa"/>
              <w:bottom w:w="0" w:type="dxa"/>
              <w:right w:w="0" w:type="dxa"/>
            </w:tcMar>
            <w:vAlign w:val="bottom"/>
            <w:hideMark/>
          </w:tcPr>
          <w:p w14:paraId="63738FF5" w14:textId="77777777" w:rsidR="007563DD" w:rsidRDefault="008627BE">
            <w:pPr>
              <w:ind w:left="-147" w:right="63"/>
              <w:jc w:val="right"/>
              <w:rPr>
                <w:rFonts w:ascii="Arial" w:hAnsi="Arial" w:cs="Arial"/>
                <w:sz w:val="16"/>
                <w:szCs w:val="16"/>
              </w:rPr>
            </w:pPr>
            <w:r>
              <w:rPr>
                <w:rFonts w:ascii="Arial" w:hAnsi="Arial" w:cs="Arial"/>
                <w:b/>
                <w:bCs/>
                <w:sz w:val="16"/>
                <w:szCs w:val="16"/>
              </w:rPr>
              <w:t>2020</w:t>
            </w:r>
          </w:p>
        </w:tc>
      </w:tr>
      <w:tr w:rsidR="007563DD" w14:paraId="1A5147C3" w14:textId="77777777">
        <w:trPr>
          <w:trHeight w:val="75"/>
          <w:jc w:val="center"/>
        </w:trPr>
        <w:tc>
          <w:tcPr>
            <w:tcW w:w="7695" w:type="dxa"/>
            <w:vAlign w:val="center"/>
            <w:hideMark/>
          </w:tcPr>
          <w:p w14:paraId="7013392C" w14:textId="77777777" w:rsidR="007563DD" w:rsidRDefault="008627BE">
            <w:pPr>
              <w:rPr>
                <w:rFonts w:ascii="Arial" w:hAnsi="Arial" w:cs="Arial"/>
                <w:sz w:val="2"/>
                <w:szCs w:val="2"/>
              </w:rPr>
            </w:pPr>
            <w:r>
              <w:rPr>
                <w:rFonts w:ascii="Arial" w:hAnsi="Arial" w:cs="Arial"/>
                <w:sz w:val="2"/>
                <w:szCs w:val="2"/>
              </w:rPr>
              <w:t> </w:t>
            </w:r>
          </w:p>
        </w:tc>
        <w:tc>
          <w:tcPr>
            <w:tcW w:w="1017" w:type="dxa"/>
            <w:vAlign w:val="center"/>
            <w:hideMark/>
          </w:tcPr>
          <w:p w14:paraId="2C8535A9" w14:textId="77777777" w:rsidR="007563DD" w:rsidRDefault="008627BE">
            <w:pPr>
              <w:rPr>
                <w:rFonts w:ascii="Arial" w:hAnsi="Arial" w:cs="Arial"/>
                <w:sz w:val="2"/>
                <w:szCs w:val="2"/>
              </w:rPr>
            </w:pPr>
            <w:r>
              <w:rPr>
                <w:rFonts w:ascii="Arial" w:hAnsi="Arial" w:cs="Arial"/>
                <w:sz w:val="2"/>
                <w:szCs w:val="2"/>
              </w:rPr>
              <w:t> </w:t>
            </w:r>
          </w:p>
        </w:tc>
        <w:tc>
          <w:tcPr>
            <w:tcW w:w="1026" w:type="dxa"/>
            <w:vAlign w:val="center"/>
            <w:hideMark/>
          </w:tcPr>
          <w:p w14:paraId="0D6864CC" w14:textId="77777777" w:rsidR="007563DD" w:rsidRDefault="008627BE">
            <w:pPr>
              <w:rPr>
                <w:rFonts w:ascii="Arial" w:hAnsi="Arial" w:cs="Arial"/>
                <w:sz w:val="2"/>
                <w:szCs w:val="2"/>
              </w:rPr>
            </w:pPr>
            <w:r>
              <w:rPr>
                <w:rFonts w:ascii="Arial" w:hAnsi="Arial" w:cs="Arial"/>
                <w:sz w:val="2"/>
                <w:szCs w:val="2"/>
              </w:rPr>
              <w:t> </w:t>
            </w:r>
          </w:p>
        </w:tc>
        <w:tc>
          <w:tcPr>
            <w:tcW w:w="1062" w:type="dxa"/>
            <w:vAlign w:val="center"/>
            <w:hideMark/>
          </w:tcPr>
          <w:p w14:paraId="78EF95C3" w14:textId="77777777" w:rsidR="007563DD" w:rsidRDefault="008627BE">
            <w:pPr>
              <w:rPr>
                <w:rFonts w:ascii="Arial" w:hAnsi="Arial" w:cs="Arial"/>
                <w:sz w:val="2"/>
                <w:szCs w:val="2"/>
              </w:rPr>
            </w:pPr>
            <w:r>
              <w:rPr>
                <w:rFonts w:ascii="Arial" w:hAnsi="Arial" w:cs="Arial"/>
                <w:sz w:val="2"/>
                <w:szCs w:val="2"/>
              </w:rPr>
              <w:t> </w:t>
            </w:r>
          </w:p>
        </w:tc>
      </w:tr>
      <w:tr w:rsidR="007563DD" w14:paraId="7C6F7762" w14:textId="77777777">
        <w:trPr>
          <w:cantSplit/>
          <w:jc w:val="center"/>
        </w:trPr>
        <w:tc>
          <w:tcPr>
            <w:tcW w:w="7695" w:type="dxa"/>
            <w:hideMark/>
          </w:tcPr>
          <w:p w14:paraId="3B3AC94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United States</w:t>
            </w:r>
            <w:r>
              <w:rPr>
                <w:rFonts w:ascii="Arial" w:hAnsi="Arial" w:cs="Arial"/>
                <w:sz w:val="15"/>
                <w:szCs w:val="15"/>
                <w:vertAlign w:val="superscript"/>
              </w:rPr>
              <w:t> (a)</w:t>
            </w:r>
          </w:p>
        </w:tc>
        <w:tc>
          <w:tcPr>
            <w:tcW w:w="1017" w:type="dxa"/>
            <w:noWrap/>
            <w:tcMar>
              <w:top w:w="0" w:type="dxa"/>
              <w:left w:w="144" w:type="dxa"/>
              <w:bottom w:w="0" w:type="dxa"/>
              <w:right w:w="0" w:type="dxa"/>
            </w:tcMar>
            <w:vAlign w:val="bottom"/>
            <w:hideMark/>
          </w:tcPr>
          <w:p w14:paraId="5949510F" w14:textId="77777777" w:rsidR="007563DD" w:rsidRDefault="008627BE">
            <w:pPr>
              <w:pStyle w:val="NormalWeb"/>
              <w:tabs>
                <w:tab w:val="right" w:pos="84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100,218</w:t>
            </w:r>
            <w:r>
              <w:rPr>
                <w:rFonts w:ascii="Arial" w:hAnsi="Arial" w:cs="Arial"/>
                <w:bCs/>
                <w:sz w:val="20"/>
                <w:szCs w:val="20"/>
              </w:rPr>
              <w:tab/>
            </w:r>
          </w:p>
        </w:tc>
        <w:tc>
          <w:tcPr>
            <w:tcW w:w="1026" w:type="dxa"/>
            <w:noWrap/>
            <w:tcMar>
              <w:top w:w="0" w:type="dxa"/>
              <w:left w:w="144" w:type="dxa"/>
              <w:bottom w:w="0" w:type="dxa"/>
              <w:right w:w="0" w:type="dxa"/>
            </w:tcMar>
            <w:vAlign w:val="bottom"/>
            <w:hideMark/>
          </w:tcPr>
          <w:p w14:paraId="6CB78E3A" w14:textId="77777777" w:rsidR="007563DD" w:rsidRDefault="008627BE">
            <w:pPr>
              <w:pStyle w:val="NormalWeb"/>
              <w:tabs>
                <w:tab w:val="right" w:pos="843"/>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83,953</w:t>
            </w:r>
            <w:r>
              <w:rPr>
                <w:rFonts w:ascii="Arial" w:hAnsi="Arial" w:cs="Arial"/>
                <w:sz w:val="20"/>
                <w:szCs w:val="20"/>
              </w:rPr>
              <w:tab/>
            </w:r>
          </w:p>
        </w:tc>
        <w:tc>
          <w:tcPr>
            <w:tcW w:w="1062" w:type="dxa"/>
            <w:noWrap/>
            <w:tcMar>
              <w:top w:w="0" w:type="dxa"/>
              <w:left w:w="144" w:type="dxa"/>
              <w:bottom w:w="0" w:type="dxa"/>
              <w:right w:w="0" w:type="dxa"/>
            </w:tcMar>
            <w:vAlign w:val="bottom"/>
            <w:hideMark/>
          </w:tcPr>
          <w:p w14:paraId="58D848D8" w14:textId="77777777" w:rsidR="007563DD" w:rsidRDefault="008627BE">
            <w:pPr>
              <w:pStyle w:val="NormalWeb"/>
              <w:tabs>
                <w:tab w:val="right" w:pos="885"/>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73,160</w:t>
            </w:r>
            <w:r>
              <w:rPr>
                <w:rFonts w:ascii="Arial" w:hAnsi="Arial" w:cs="Arial"/>
                <w:sz w:val="20"/>
                <w:szCs w:val="20"/>
              </w:rPr>
              <w:tab/>
            </w:r>
          </w:p>
        </w:tc>
      </w:tr>
      <w:tr w:rsidR="007563DD" w14:paraId="018541BC" w14:textId="77777777">
        <w:trPr>
          <w:cantSplit/>
          <w:jc w:val="center"/>
        </w:trPr>
        <w:tc>
          <w:tcPr>
            <w:tcW w:w="7695" w:type="dxa"/>
            <w:hideMark/>
          </w:tcPr>
          <w:p w14:paraId="5B43E08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countries</w:t>
            </w:r>
          </w:p>
        </w:tc>
        <w:tc>
          <w:tcPr>
            <w:tcW w:w="1017" w:type="dxa"/>
            <w:noWrap/>
            <w:tcMar>
              <w:top w:w="0" w:type="dxa"/>
              <w:left w:w="144" w:type="dxa"/>
              <w:bottom w:w="0" w:type="dxa"/>
              <w:right w:w="0" w:type="dxa"/>
            </w:tcMar>
            <w:vAlign w:val="bottom"/>
            <w:hideMark/>
          </w:tcPr>
          <w:p w14:paraId="5609E460" w14:textId="77777777" w:rsidR="007563DD" w:rsidRDefault="008627BE">
            <w:pPr>
              <w:pStyle w:val="NormalWeb"/>
              <w:tabs>
                <w:tab w:val="right" w:pos="843"/>
                <w:tab w:val="decimal" w:pos="11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98,052</w:t>
            </w:r>
            <w:r>
              <w:rPr>
                <w:rFonts w:ascii="Arial" w:hAnsi="Arial" w:cs="Arial"/>
                <w:bCs/>
                <w:sz w:val="20"/>
                <w:szCs w:val="20"/>
              </w:rPr>
              <w:tab/>
            </w:r>
          </w:p>
        </w:tc>
        <w:tc>
          <w:tcPr>
            <w:tcW w:w="1026" w:type="dxa"/>
            <w:noWrap/>
            <w:tcMar>
              <w:top w:w="0" w:type="dxa"/>
              <w:left w:w="144" w:type="dxa"/>
              <w:bottom w:w="0" w:type="dxa"/>
              <w:right w:w="0" w:type="dxa"/>
            </w:tcMar>
            <w:vAlign w:val="bottom"/>
            <w:hideMark/>
          </w:tcPr>
          <w:p w14:paraId="548B1356" w14:textId="77777777" w:rsidR="007563DD" w:rsidRDefault="008627BE">
            <w:pPr>
              <w:pStyle w:val="NormalWeb"/>
              <w:tabs>
                <w:tab w:val="right" w:pos="843"/>
                <w:tab w:val="decimal" w:pos="1060"/>
              </w:tabs>
              <w:spacing w:before="0" w:beforeAutospacing="0" w:after="20" w:afterAutospacing="0"/>
              <w:rPr>
                <w:rFonts w:ascii="Arial" w:hAnsi="Arial" w:cs="Arial"/>
                <w:sz w:val="20"/>
                <w:szCs w:val="20"/>
              </w:rPr>
            </w:pPr>
            <w:r>
              <w:rPr>
                <w:rFonts w:ascii="Arial" w:hAnsi="Arial" w:cs="Arial"/>
                <w:sz w:val="20"/>
                <w:szCs w:val="20"/>
              </w:rPr>
              <w:tab/>
              <w:t>84,135</w:t>
            </w:r>
            <w:r>
              <w:rPr>
                <w:rFonts w:ascii="Arial" w:hAnsi="Arial" w:cs="Arial"/>
                <w:sz w:val="20"/>
                <w:szCs w:val="20"/>
              </w:rPr>
              <w:tab/>
            </w:r>
          </w:p>
        </w:tc>
        <w:tc>
          <w:tcPr>
            <w:tcW w:w="1062" w:type="dxa"/>
            <w:noWrap/>
            <w:tcMar>
              <w:top w:w="0" w:type="dxa"/>
              <w:left w:w="144" w:type="dxa"/>
              <w:bottom w:w="0" w:type="dxa"/>
              <w:right w:w="0" w:type="dxa"/>
            </w:tcMar>
            <w:vAlign w:val="bottom"/>
            <w:hideMark/>
          </w:tcPr>
          <w:p w14:paraId="7671A99F" w14:textId="77777777" w:rsidR="007563DD" w:rsidRDefault="008627BE">
            <w:pPr>
              <w:pStyle w:val="NormalWeb"/>
              <w:tabs>
                <w:tab w:val="right" w:pos="885"/>
                <w:tab w:val="decimal" w:pos="1060"/>
              </w:tabs>
              <w:spacing w:before="0" w:beforeAutospacing="0" w:after="20" w:afterAutospacing="0"/>
              <w:rPr>
                <w:rFonts w:ascii="Arial" w:hAnsi="Arial" w:cs="Arial"/>
                <w:sz w:val="20"/>
                <w:szCs w:val="20"/>
              </w:rPr>
            </w:pPr>
            <w:r>
              <w:rPr>
                <w:rFonts w:ascii="Arial" w:hAnsi="Arial" w:cs="Arial"/>
                <w:sz w:val="20"/>
                <w:szCs w:val="20"/>
              </w:rPr>
              <w:tab/>
              <w:t>69,855</w:t>
            </w:r>
            <w:r>
              <w:rPr>
                <w:rFonts w:ascii="Arial" w:hAnsi="Arial" w:cs="Arial"/>
                <w:sz w:val="20"/>
                <w:szCs w:val="20"/>
              </w:rPr>
              <w:tab/>
            </w:r>
          </w:p>
        </w:tc>
      </w:tr>
      <w:tr w:rsidR="007563DD" w14:paraId="43A04B9B" w14:textId="77777777">
        <w:trPr>
          <w:cantSplit/>
          <w:jc w:val="center"/>
        </w:trPr>
        <w:tc>
          <w:tcPr>
            <w:tcW w:w="8712" w:type="dxa"/>
            <w:gridSpan w:val="2"/>
            <w:tcMar>
              <w:top w:w="0" w:type="dxa"/>
              <w:left w:w="144" w:type="dxa"/>
              <w:bottom w:w="0" w:type="dxa"/>
              <w:right w:w="0" w:type="dxa"/>
            </w:tcMar>
            <w:vAlign w:val="bottom"/>
            <w:hideMark/>
          </w:tcPr>
          <w:p w14:paraId="70377E45" w14:textId="77777777" w:rsidR="007563DD" w:rsidRDefault="008627BE">
            <w:pPr>
              <w:pStyle w:val="rrdsinglerule"/>
              <w:tabs>
                <w:tab w:val="right" w:pos="843"/>
              </w:tabs>
              <w:spacing w:before="0"/>
              <w:ind w:left="-144"/>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1BF40705" w14:textId="77777777" w:rsidR="007563DD" w:rsidRDefault="008627BE">
            <w:pPr>
              <w:pStyle w:val="rrdsinglerule"/>
              <w:tabs>
                <w:tab w:val="right" w:pos="843"/>
              </w:tabs>
              <w:spacing w:before="0"/>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7BBE03AF" w14:textId="77777777" w:rsidR="007563DD" w:rsidRDefault="008627BE" w:rsidP="00205772">
            <w:pPr>
              <w:pStyle w:val="rrdsinglerule"/>
              <w:tabs>
                <w:tab w:val="right" w:pos="885"/>
              </w:tabs>
              <w:spacing w:before="0"/>
              <w:ind w:right="43"/>
              <w:rPr>
                <w:rFonts w:ascii="Arial" w:hAnsi="Arial" w:cs="Arial"/>
                <w:sz w:val="20"/>
                <w:szCs w:val="20"/>
              </w:rPr>
            </w:pPr>
            <w:r>
              <w:rPr>
                <w:rFonts w:ascii="Arial" w:hAnsi="Arial" w:cs="Arial"/>
                <w:sz w:val="20"/>
                <w:szCs w:val="20"/>
              </w:rPr>
              <w:t> </w:t>
            </w:r>
          </w:p>
        </w:tc>
      </w:tr>
      <w:tr w:rsidR="007563DD" w14:paraId="08995B37" w14:textId="77777777">
        <w:trPr>
          <w:cantSplit/>
          <w:jc w:val="center"/>
        </w:trPr>
        <w:tc>
          <w:tcPr>
            <w:tcW w:w="7695" w:type="dxa"/>
            <w:hideMark/>
          </w:tcPr>
          <w:p w14:paraId="77815D09"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17" w:type="dxa"/>
            <w:noWrap/>
            <w:tcMar>
              <w:top w:w="0" w:type="dxa"/>
              <w:left w:w="144" w:type="dxa"/>
              <w:bottom w:w="0" w:type="dxa"/>
              <w:right w:w="0" w:type="dxa"/>
            </w:tcMar>
            <w:vAlign w:val="bottom"/>
            <w:hideMark/>
          </w:tcPr>
          <w:p w14:paraId="38DB1968" w14:textId="77777777" w:rsidR="007563DD" w:rsidRDefault="008627BE">
            <w:pPr>
              <w:pStyle w:val="NormalWeb"/>
              <w:tabs>
                <w:tab w:val="right" w:pos="84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198,270</w:t>
            </w:r>
            <w:r>
              <w:rPr>
                <w:rFonts w:ascii="Arial" w:hAnsi="Arial" w:cs="Arial"/>
                <w:bCs/>
                <w:sz w:val="20"/>
                <w:szCs w:val="20"/>
              </w:rPr>
              <w:tab/>
            </w:r>
          </w:p>
        </w:tc>
        <w:tc>
          <w:tcPr>
            <w:tcW w:w="1026" w:type="dxa"/>
            <w:noWrap/>
            <w:tcMar>
              <w:top w:w="0" w:type="dxa"/>
              <w:left w:w="144" w:type="dxa"/>
              <w:bottom w:w="0" w:type="dxa"/>
              <w:right w:w="0" w:type="dxa"/>
            </w:tcMar>
            <w:vAlign w:val="bottom"/>
            <w:hideMark/>
          </w:tcPr>
          <w:p w14:paraId="486A7D6D" w14:textId="77777777" w:rsidR="007563DD" w:rsidRDefault="008627BE">
            <w:pPr>
              <w:pStyle w:val="NormalWeb"/>
              <w:tabs>
                <w:tab w:val="right" w:pos="843"/>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168,088</w:t>
            </w:r>
            <w:r>
              <w:rPr>
                <w:rFonts w:ascii="Arial" w:hAnsi="Arial" w:cs="Arial"/>
                <w:sz w:val="20"/>
                <w:szCs w:val="20"/>
              </w:rPr>
              <w:tab/>
            </w:r>
          </w:p>
        </w:tc>
        <w:tc>
          <w:tcPr>
            <w:tcW w:w="1062" w:type="dxa"/>
            <w:noWrap/>
            <w:tcMar>
              <w:top w:w="0" w:type="dxa"/>
              <w:left w:w="144" w:type="dxa"/>
              <w:bottom w:w="0" w:type="dxa"/>
              <w:right w:w="0" w:type="dxa"/>
            </w:tcMar>
            <w:vAlign w:val="bottom"/>
            <w:hideMark/>
          </w:tcPr>
          <w:p w14:paraId="385AA5DA" w14:textId="77777777" w:rsidR="007563DD" w:rsidRDefault="008627BE" w:rsidP="00205772">
            <w:pPr>
              <w:pStyle w:val="NormalWeb"/>
              <w:tabs>
                <w:tab w:val="right" w:pos="885"/>
                <w:tab w:val="decimal" w:pos="10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143,015</w:t>
            </w:r>
            <w:r>
              <w:rPr>
                <w:rFonts w:ascii="Arial" w:hAnsi="Arial" w:cs="Arial"/>
                <w:sz w:val="20"/>
                <w:szCs w:val="20"/>
              </w:rPr>
              <w:tab/>
            </w:r>
          </w:p>
        </w:tc>
      </w:tr>
      <w:tr w:rsidR="007563DD" w14:paraId="387FB0DF" w14:textId="77777777">
        <w:trPr>
          <w:cantSplit/>
          <w:jc w:val="center"/>
        </w:trPr>
        <w:tc>
          <w:tcPr>
            <w:tcW w:w="7695" w:type="dxa"/>
            <w:tcMar>
              <w:top w:w="0" w:type="dxa"/>
              <w:left w:w="144" w:type="dxa"/>
              <w:bottom w:w="0" w:type="dxa"/>
              <w:right w:w="0" w:type="dxa"/>
            </w:tcMar>
            <w:vAlign w:val="bottom"/>
            <w:hideMark/>
          </w:tcPr>
          <w:p w14:paraId="7E4CF73D" w14:textId="77777777" w:rsidR="007563DD" w:rsidRDefault="008627BE">
            <w:pPr>
              <w:pStyle w:val="la2"/>
              <w:rPr>
                <w:rFonts w:ascii="Arial" w:hAnsi="Arial" w:cs="Arial"/>
                <w:sz w:val="20"/>
                <w:szCs w:val="20"/>
              </w:rPr>
            </w:pPr>
            <w:r>
              <w:rPr>
                <w:rFonts w:ascii="Arial" w:hAnsi="Arial" w:cs="Arial"/>
                <w:sz w:val="20"/>
                <w:szCs w:val="20"/>
              </w:rPr>
              <w:t> </w:t>
            </w:r>
          </w:p>
        </w:tc>
        <w:tc>
          <w:tcPr>
            <w:tcW w:w="1017" w:type="dxa"/>
            <w:tcMar>
              <w:top w:w="0" w:type="dxa"/>
              <w:left w:w="144" w:type="dxa"/>
              <w:bottom w:w="0" w:type="dxa"/>
              <w:right w:w="0" w:type="dxa"/>
            </w:tcMar>
            <w:vAlign w:val="bottom"/>
            <w:hideMark/>
          </w:tcPr>
          <w:p w14:paraId="69B5CA15" w14:textId="77777777" w:rsidR="007563DD" w:rsidRDefault="008627BE">
            <w:pPr>
              <w:pStyle w:val="rrddoublerule"/>
              <w:tabs>
                <w:tab w:val="right" w:pos="843"/>
              </w:tabs>
              <w:spacing w:before="0"/>
              <w:rPr>
                <w:rFonts w:ascii="Arial" w:hAnsi="Arial" w:cs="Arial"/>
                <w:sz w:val="20"/>
                <w:szCs w:val="20"/>
              </w:rPr>
            </w:pPr>
            <w:r>
              <w:rPr>
                <w:rFonts w:ascii="Arial" w:hAnsi="Arial" w:cs="Arial"/>
                <w:sz w:val="20"/>
                <w:szCs w:val="20"/>
              </w:rPr>
              <w:t> </w:t>
            </w:r>
          </w:p>
        </w:tc>
        <w:tc>
          <w:tcPr>
            <w:tcW w:w="1026" w:type="dxa"/>
            <w:tcMar>
              <w:top w:w="0" w:type="dxa"/>
              <w:left w:w="144" w:type="dxa"/>
              <w:bottom w:w="0" w:type="dxa"/>
              <w:right w:w="0" w:type="dxa"/>
            </w:tcMar>
            <w:vAlign w:val="bottom"/>
            <w:hideMark/>
          </w:tcPr>
          <w:p w14:paraId="7E166942" w14:textId="77777777" w:rsidR="007563DD" w:rsidRDefault="008627BE">
            <w:pPr>
              <w:pStyle w:val="rrddoublerule"/>
              <w:tabs>
                <w:tab w:val="right" w:pos="843"/>
              </w:tabs>
              <w:spacing w:before="0"/>
              <w:rPr>
                <w:rFonts w:ascii="Arial" w:hAnsi="Arial" w:cs="Arial"/>
                <w:sz w:val="20"/>
                <w:szCs w:val="20"/>
              </w:rPr>
            </w:pPr>
            <w:r>
              <w:rPr>
                <w:rFonts w:ascii="Arial" w:hAnsi="Arial" w:cs="Arial"/>
                <w:sz w:val="20"/>
                <w:szCs w:val="20"/>
              </w:rPr>
              <w:t> </w:t>
            </w:r>
          </w:p>
        </w:tc>
        <w:tc>
          <w:tcPr>
            <w:tcW w:w="1062" w:type="dxa"/>
            <w:tcMar>
              <w:top w:w="0" w:type="dxa"/>
              <w:left w:w="144" w:type="dxa"/>
              <w:bottom w:w="0" w:type="dxa"/>
              <w:right w:w="0" w:type="dxa"/>
            </w:tcMar>
            <w:vAlign w:val="bottom"/>
            <w:hideMark/>
          </w:tcPr>
          <w:p w14:paraId="3CD0FCD1" w14:textId="77777777" w:rsidR="007563DD" w:rsidRDefault="008627BE" w:rsidP="00205772">
            <w:pPr>
              <w:pStyle w:val="rrddoublerule"/>
              <w:tabs>
                <w:tab w:val="right" w:pos="885"/>
              </w:tabs>
              <w:spacing w:before="0"/>
              <w:ind w:right="43"/>
              <w:rPr>
                <w:rFonts w:ascii="Arial" w:hAnsi="Arial" w:cs="Arial"/>
                <w:sz w:val="20"/>
                <w:szCs w:val="20"/>
              </w:rPr>
            </w:pPr>
            <w:r>
              <w:rPr>
                <w:rFonts w:ascii="Arial" w:hAnsi="Arial" w:cs="Arial"/>
                <w:sz w:val="20"/>
                <w:szCs w:val="20"/>
              </w:rPr>
              <w:t> </w:t>
            </w:r>
          </w:p>
        </w:tc>
      </w:tr>
    </w:tbl>
    <w:p w14:paraId="15B137C7" w14:textId="77777777" w:rsidR="007563DD" w:rsidRDefault="008627BE">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i/>
          <w:iCs/>
          <w:sz w:val="20"/>
          <w:szCs w:val="20"/>
        </w:rPr>
        <w:tab/>
        <w:t xml:space="preserve">Includes billings to OEMs and certain multinational organizations because of the nature of these businesses and the impracticability of determining the geographic source of the revenue. </w:t>
      </w:r>
    </w:p>
    <w:p w14:paraId="4AB57BD3"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classified by significant product and service offerings, was as follows: </w:t>
      </w:r>
    </w:p>
    <w:p w14:paraId="2F5C1FC6"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335"/>
        <w:gridCol w:w="1170"/>
        <w:gridCol w:w="1107"/>
        <w:gridCol w:w="1188"/>
      </w:tblGrid>
      <w:tr w:rsidR="007563DD" w14:paraId="73B8F511" w14:textId="77777777">
        <w:trPr>
          <w:cantSplit/>
          <w:tblHeader/>
          <w:jc w:val="center"/>
        </w:trPr>
        <w:tc>
          <w:tcPr>
            <w:tcW w:w="7335" w:type="dxa"/>
            <w:vAlign w:val="bottom"/>
            <w:hideMark/>
          </w:tcPr>
          <w:p w14:paraId="7C3BCBC3"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70" w:type="dxa"/>
            <w:tcMar>
              <w:top w:w="0" w:type="dxa"/>
              <w:left w:w="144" w:type="dxa"/>
              <w:bottom w:w="0" w:type="dxa"/>
              <w:right w:w="0" w:type="dxa"/>
            </w:tcMar>
            <w:vAlign w:val="bottom"/>
            <w:hideMark/>
          </w:tcPr>
          <w:p w14:paraId="1D04FA11" w14:textId="77777777" w:rsidR="007563DD" w:rsidRDefault="008627BE">
            <w:pPr>
              <w:pStyle w:val="la2"/>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62FA2C53" w14:textId="77777777" w:rsidR="007563DD" w:rsidRDefault="008627BE">
            <w:pPr>
              <w:pStyle w:val="la2"/>
              <w:rPr>
                <w:rFonts w:ascii="Arial" w:hAnsi="Arial" w:cs="Arial"/>
                <w:sz w:val="16"/>
                <w:szCs w:val="16"/>
              </w:rPr>
            </w:pPr>
            <w:r>
              <w:rPr>
                <w:rFonts w:ascii="Arial" w:hAnsi="Arial" w:cs="Arial"/>
                <w:sz w:val="16"/>
                <w:szCs w:val="16"/>
              </w:rPr>
              <w:t> </w:t>
            </w:r>
          </w:p>
        </w:tc>
        <w:tc>
          <w:tcPr>
            <w:tcW w:w="1188" w:type="dxa"/>
            <w:tcMar>
              <w:top w:w="0" w:type="dxa"/>
              <w:left w:w="144" w:type="dxa"/>
              <w:bottom w:w="0" w:type="dxa"/>
              <w:right w:w="0" w:type="dxa"/>
            </w:tcMar>
            <w:vAlign w:val="bottom"/>
            <w:hideMark/>
          </w:tcPr>
          <w:p w14:paraId="3283574D"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73A26866" w14:textId="77777777">
        <w:trPr>
          <w:cantSplit/>
          <w:jc w:val="center"/>
        </w:trPr>
        <w:tc>
          <w:tcPr>
            <w:tcW w:w="10800" w:type="dxa"/>
            <w:gridSpan w:val="4"/>
            <w:tcMar>
              <w:top w:w="0" w:type="dxa"/>
              <w:left w:w="144" w:type="dxa"/>
              <w:bottom w:w="0" w:type="dxa"/>
              <w:right w:w="0" w:type="dxa"/>
            </w:tcMar>
            <w:vAlign w:val="bottom"/>
            <w:hideMark/>
          </w:tcPr>
          <w:p w14:paraId="199E940D" w14:textId="77777777" w:rsidR="007563DD" w:rsidRDefault="008627BE" w:rsidP="00205772">
            <w:pPr>
              <w:pStyle w:val="rrdsinglerule"/>
              <w:spacing w:before="0"/>
              <w:ind w:left="-144" w:right="43"/>
              <w:rPr>
                <w:rFonts w:ascii="Arial" w:hAnsi="Arial" w:cs="Arial"/>
                <w:sz w:val="20"/>
                <w:szCs w:val="20"/>
              </w:rPr>
            </w:pPr>
            <w:r>
              <w:rPr>
                <w:rFonts w:ascii="Arial" w:hAnsi="Arial" w:cs="Arial"/>
                <w:sz w:val="20"/>
                <w:szCs w:val="20"/>
              </w:rPr>
              <w:t> </w:t>
            </w:r>
          </w:p>
        </w:tc>
      </w:tr>
      <w:tr w:rsidR="007563DD" w14:paraId="0F67D49D" w14:textId="77777777">
        <w:trPr>
          <w:trHeight w:val="75"/>
          <w:jc w:val="center"/>
        </w:trPr>
        <w:tc>
          <w:tcPr>
            <w:tcW w:w="7335" w:type="dxa"/>
            <w:vAlign w:val="center"/>
            <w:hideMark/>
          </w:tcPr>
          <w:p w14:paraId="388BFB4E"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6D34A8B0"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18386179" w14:textId="77777777" w:rsidR="007563DD" w:rsidRDefault="008627BE">
            <w:pPr>
              <w:rPr>
                <w:rFonts w:ascii="Arial" w:hAnsi="Arial" w:cs="Arial"/>
                <w:sz w:val="2"/>
                <w:szCs w:val="2"/>
              </w:rPr>
            </w:pPr>
            <w:r>
              <w:rPr>
                <w:rFonts w:ascii="Arial" w:hAnsi="Arial" w:cs="Arial"/>
                <w:sz w:val="2"/>
                <w:szCs w:val="2"/>
              </w:rPr>
              <w:t> </w:t>
            </w:r>
          </w:p>
        </w:tc>
        <w:tc>
          <w:tcPr>
            <w:tcW w:w="1188" w:type="dxa"/>
            <w:vAlign w:val="center"/>
            <w:hideMark/>
          </w:tcPr>
          <w:p w14:paraId="46002A69" w14:textId="77777777" w:rsidR="007563DD" w:rsidRDefault="008627BE">
            <w:pPr>
              <w:rPr>
                <w:rFonts w:ascii="Arial" w:hAnsi="Arial" w:cs="Arial"/>
                <w:sz w:val="2"/>
                <w:szCs w:val="2"/>
              </w:rPr>
            </w:pPr>
            <w:r>
              <w:rPr>
                <w:rFonts w:ascii="Arial" w:hAnsi="Arial" w:cs="Arial"/>
                <w:sz w:val="2"/>
                <w:szCs w:val="2"/>
              </w:rPr>
              <w:t> </w:t>
            </w:r>
          </w:p>
        </w:tc>
      </w:tr>
      <w:tr w:rsidR="007563DD" w14:paraId="726A3682" w14:textId="77777777">
        <w:trPr>
          <w:cantSplit/>
          <w:jc w:val="center"/>
        </w:trPr>
        <w:tc>
          <w:tcPr>
            <w:tcW w:w="7335" w:type="dxa"/>
            <w:vAlign w:val="bottom"/>
            <w:hideMark/>
          </w:tcPr>
          <w:p w14:paraId="1D54560A"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70" w:type="dxa"/>
            <w:tcMar>
              <w:top w:w="0" w:type="dxa"/>
              <w:left w:w="144" w:type="dxa"/>
              <w:bottom w:w="0" w:type="dxa"/>
              <w:right w:w="0" w:type="dxa"/>
            </w:tcMar>
            <w:vAlign w:val="bottom"/>
            <w:hideMark/>
          </w:tcPr>
          <w:p w14:paraId="477590A7" w14:textId="77777777" w:rsidR="007563DD" w:rsidRDefault="008627BE">
            <w:pPr>
              <w:ind w:right="45"/>
              <w:jc w:val="right"/>
              <w:rPr>
                <w:rFonts w:ascii="Arial" w:hAnsi="Arial" w:cs="Arial"/>
                <w:sz w:val="16"/>
                <w:szCs w:val="16"/>
              </w:rPr>
            </w:pPr>
            <w:r>
              <w:rPr>
                <w:rFonts w:ascii="Arial" w:hAnsi="Arial" w:cs="Arial"/>
                <w:b/>
                <w:bCs/>
                <w:sz w:val="16"/>
                <w:szCs w:val="16"/>
              </w:rPr>
              <w:t>2022</w:t>
            </w:r>
          </w:p>
        </w:tc>
        <w:tc>
          <w:tcPr>
            <w:tcW w:w="1107" w:type="dxa"/>
            <w:tcMar>
              <w:top w:w="0" w:type="dxa"/>
              <w:left w:w="144" w:type="dxa"/>
              <w:bottom w:w="0" w:type="dxa"/>
              <w:right w:w="0" w:type="dxa"/>
            </w:tcMar>
            <w:vAlign w:val="bottom"/>
            <w:hideMark/>
          </w:tcPr>
          <w:p w14:paraId="043B3A67" w14:textId="77777777" w:rsidR="007563DD" w:rsidRDefault="008627BE">
            <w:pPr>
              <w:ind w:right="45"/>
              <w:jc w:val="right"/>
              <w:rPr>
                <w:rFonts w:ascii="Arial" w:hAnsi="Arial" w:cs="Arial"/>
                <w:sz w:val="16"/>
                <w:szCs w:val="16"/>
              </w:rPr>
            </w:pPr>
            <w:r>
              <w:rPr>
                <w:rFonts w:ascii="Arial" w:hAnsi="Arial" w:cs="Arial"/>
                <w:b/>
                <w:bCs/>
                <w:sz w:val="16"/>
                <w:szCs w:val="16"/>
              </w:rPr>
              <w:t>2021</w:t>
            </w:r>
          </w:p>
        </w:tc>
        <w:tc>
          <w:tcPr>
            <w:tcW w:w="1188" w:type="dxa"/>
            <w:tcMar>
              <w:top w:w="0" w:type="dxa"/>
              <w:left w:w="144" w:type="dxa"/>
              <w:bottom w:w="0" w:type="dxa"/>
              <w:right w:w="0" w:type="dxa"/>
            </w:tcMar>
            <w:vAlign w:val="bottom"/>
            <w:hideMark/>
          </w:tcPr>
          <w:p w14:paraId="6F3C2BD3" w14:textId="77777777" w:rsidR="007563DD" w:rsidRDefault="008627BE">
            <w:pPr>
              <w:ind w:right="72"/>
              <w:jc w:val="right"/>
              <w:rPr>
                <w:rFonts w:ascii="Arial" w:hAnsi="Arial" w:cs="Arial"/>
                <w:sz w:val="16"/>
                <w:szCs w:val="16"/>
              </w:rPr>
            </w:pPr>
            <w:r>
              <w:rPr>
                <w:rFonts w:ascii="Arial" w:hAnsi="Arial" w:cs="Arial"/>
                <w:b/>
                <w:bCs/>
                <w:sz w:val="16"/>
                <w:szCs w:val="16"/>
              </w:rPr>
              <w:t>2020</w:t>
            </w:r>
          </w:p>
        </w:tc>
      </w:tr>
      <w:tr w:rsidR="007563DD" w14:paraId="360C0162" w14:textId="77777777">
        <w:trPr>
          <w:trHeight w:val="75"/>
          <w:jc w:val="center"/>
        </w:trPr>
        <w:tc>
          <w:tcPr>
            <w:tcW w:w="7335" w:type="dxa"/>
            <w:vAlign w:val="center"/>
            <w:hideMark/>
          </w:tcPr>
          <w:p w14:paraId="6FBA18FA" w14:textId="77777777" w:rsidR="007563DD" w:rsidRDefault="008627BE">
            <w:pPr>
              <w:rPr>
                <w:rFonts w:ascii="Arial" w:hAnsi="Arial" w:cs="Arial"/>
                <w:sz w:val="2"/>
                <w:szCs w:val="2"/>
              </w:rPr>
            </w:pPr>
            <w:r>
              <w:rPr>
                <w:rFonts w:ascii="Arial" w:hAnsi="Arial" w:cs="Arial"/>
                <w:sz w:val="2"/>
                <w:szCs w:val="2"/>
              </w:rPr>
              <w:t> </w:t>
            </w:r>
          </w:p>
        </w:tc>
        <w:tc>
          <w:tcPr>
            <w:tcW w:w="1170" w:type="dxa"/>
            <w:vAlign w:val="center"/>
            <w:hideMark/>
          </w:tcPr>
          <w:p w14:paraId="515D237C" w14:textId="77777777" w:rsidR="007563DD" w:rsidRDefault="008627BE">
            <w:pPr>
              <w:rPr>
                <w:rFonts w:ascii="Arial" w:hAnsi="Arial" w:cs="Arial"/>
                <w:sz w:val="2"/>
                <w:szCs w:val="2"/>
              </w:rPr>
            </w:pPr>
            <w:r>
              <w:rPr>
                <w:rFonts w:ascii="Arial" w:hAnsi="Arial" w:cs="Arial"/>
                <w:sz w:val="2"/>
                <w:szCs w:val="2"/>
              </w:rPr>
              <w:t> </w:t>
            </w:r>
          </w:p>
        </w:tc>
        <w:tc>
          <w:tcPr>
            <w:tcW w:w="1107" w:type="dxa"/>
            <w:vAlign w:val="center"/>
            <w:hideMark/>
          </w:tcPr>
          <w:p w14:paraId="7D271ED7" w14:textId="77777777" w:rsidR="007563DD" w:rsidRDefault="008627BE">
            <w:pPr>
              <w:rPr>
                <w:rFonts w:ascii="Arial" w:hAnsi="Arial" w:cs="Arial"/>
                <w:sz w:val="2"/>
                <w:szCs w:val="2"/>
              </w:rPr>
            </w:pPr>
            <w:r>
              <w:rPr>
                <w:rFonts w:ascii="Arial" w:hAnsi="Arial" w:cs="Arial"/>
                <w:sz w:val="2"/>
                <w:szCs w:val="2"/>
              </w:rPr>
              <w:t> </w:t>
            </w:r>
          </w:p>
        </w:tc>
        <w:tc>
          <w:tcPr>
            <w:tcW w:w="1188" w:type="dxa"/>
            <w:vAlign w:val="center"/>
            <w:hideMark/>
          </w:tcPr>
          <w:p w14:paraId="60D7134B" w14:textId="77777777" w:rsidR="007563DD" w:rsidRDefault="008627BE">
            <w:pPr>
              <w:rPr>
                <w:rFonts w:ascii="Arial" w:hAnsi="Arial" w:cs="Arial"/>
                <w:sz w:val="2"/>
                <w:szCs w:val="2"/>
              </w:rPr>
            </w:pPr>
            <w:r>
              <w:rPr>
                <w:rFonts w:ascii="Arial" w:hAnsi="Arial" w:cs="Arial"/>
                <w:sz w:val="2"/>
                <w:szCs w:val="2"/>
              </w:rPr>
              <w:t> </w:t>
            </w:r>
          </w:p>
        </w:tc>
      </w:tr>
      <w:tr w:rsidR="007563DD" w14:paraId="6F95D741" w14:textId="77777777">
        <w:trPr>
          <w:cantSplit/>
          <w:jc w:val="center"/>
        </w:trPr>
        <w:tc>
          <w:tcPr>
            <w:tcW w:w="7335" w:type="dxa"/>
            <w:hideMark/>
          </w:tcPr>
          <w:p w14:paraId="059DDDFA"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Server products and cloud services</w:t>
            </w:r>
          </w:p>
        </w:tc>
        <w:tc>
          <w:tcPr>
            <w:tcW w:w="1170" w:type="dxa"/>
            <w:noWrap/>
            <w:tcMar>
              <w:top w:w="0" w:type="dxa"/>
              <w:left w:w="144" w:type="dxa"/>
              <w:bottom w:w="0" w:type="dxa"/>
              <w:right w:w="0" w:type="dxa"/>
            </w:tcMar>
            <w:vAlign w:val="bottom"/>
            <w:hideMark/>
          </w:tcPr>
          <w:p w14:paraId="14597D57"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67,321</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482A2AF4"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52,589</w:t>
            </w:r>
            <w:r>
              <w:rPr>
                <w:rFonts w:ascii="Arial" w:hAnsi="Arial" w:cs="Arial"/>
                <w:sz w:val="20"/>
                <w:szCs w:val="20"/>
              </w:rPr>
              <w:tab/>
            </w:r>
          </w:p>
        </w:tc>
        <w:tc>
          <w:tcPr>
            <w:tcW w:w="1188" w:type="dxa"/>
            <w:noWrap/>
            <w:tcMar>
              <w:top w:w="0" w:type="dxa"/>
              <w:left w:w="144" w:type="dxa"/>
              <w:bottom w:w="0" w:type="dxa"/>
              <w:right w:w="0" w:type="dxa"/>
            </w:tcMar>
            <w:vAlign w:val="bottom"/>
            <w:hideMark/>
          </w:tcPr>
          <w:p w14:paraId="14BE9CE6"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41,379</w:t>
            </w:r>
            <w:r>
              <w:rPr>
                <w:rFonts w:ascii="Arial" w:hAnsi="Arial" w:cs="Arial"/>
                <w:sz w:val="20"/>
                <w:szCs w:val="20"/>
              </w:rPr>
              <w:tab/>
            </w:r>
          </w:p>
        </w:tc>
      </w:tr>
      <w:tr w:rsidR="007563DD" w14:paraId="40ED0055" w14:textId="77777777">
        <w:trPr>
          <w:cantSplit/>
          <w:jc w:val="center"/>
        </w:trPr>
        <w:tc>
          <w:tcPr>
            <w:tcW w:w="7335" w:type="dxa"/>
            <w:hideMark/>
          </w:tcPr>
          <w:p w14:paraId="626FBF30"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Office products and cloud services</w:t>
            </w:r>
          </w:p>
        </w:tc>
        <w:tc>
          <w:tcPr>
            <w:tcW w:w="1170" w:type="dxa"/>
            <w:noWrap/>
            <w:tcMar>
              <w:top w:w="0" w:type="dxa"/>
              <w:left w:w="144" w:type="dxa"/>
              <w:bottom w:w="0" w:type="dxa"/>
              <w:right w:w="0" w:type="dxa"/>
            </w:tcMar>
            <w:vAlign w:val="bottom"/>
            <w:hideMark/>
          </w:tcPr>
          <w:p w14:paraId="740687E6"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44,862</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39987F3C"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39,872</w:t>
            </w:r>
            <w:r>
              <w:rPr>
                <w:rFonts w:ascii="Arial" w:hAnsi="Arial" w:cs="Arial"/>
                <w:sz w:val="20"/>
                <w:szCs w:val="20"/>
              </w:rPr>
              <w:tab/>
            </w:r>
          </w:p>
        </w:tc>
        <w:tc>
          <w:tcPr>
            <w:tcW w:w="1188" w:type="dxa"/>
            <w:noWrap/>
            <w:tcMar>
              <w:top w:w="0" w:type="dxa"/>
              <w:left w:w="144" w:type="dxa"/>
              <w:bottom w:w="0" w:type="dxa"/>
              <w:right w:w="0" w:type="dxa"/>
            </w:tcMar>
            <w:vAlign w:val="bottom"/>
            <w:hideMark/>
          </w:tcPr>
          <w:p w14:paraId="2A56043A"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35,316</w:t>
            </w:r>
            <w:r>
              <w:rPr>
                <w:rFonts w:ascii="Arial" w:hAnsi="Arial" w:cs="Arial"/>
                <w:sz w:val="20"/>
                <w:szCs w:val="20"/>
              </w:rPr>
              <w:tab/>
            </w:r>
          </w:p>
        </w:tc>
      </w:tr>
      <w:tr w:rsidR="007563DD" w14:paraId="4EEC05EF" w14:textId="77777777">
        <w:trPr>
          <w:cantSplit/>
          <w:jc w:val="center"/>
        </w:trPr>
        <w:tc>
          <w:tcPr>
            <w:tcW w:w="7335" w:type="dxa"/>
            <w:hideMark/>
          </w:tcPr>
          <w:p w14:paraId="5F329FDC"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Windows</w:t>
            </w:r>
          </w:p>
        </w:tc>
        <w:tc>
          <w:tcPr>
            <w:tcW w:w="1170" w:type="dxa"/>
            <w:noWrap/>
            <w:tcMar>
              <w:top w:w="0" w:type="dxa"/>
              <w:left w:w="144" w:type="dxa"/>
              <w:bottom w:w="0" w:type="dxa"/>
              <w:right w:w="0" w:type="dxa"/>
            </w:tcMar>
            <w:vAlign w:val="bottom"/>
            <w:hideMark/>
          </w:tcPr>
          <w:p w14:paraId="342B92BD"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24,761</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06A93202"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22,488</w:t>
            </w:r>
            <w:r>
              <w:rPr>
                <w:rFonts w:ascii="Arial" w:hAnsi="Arial" w:cs="Arial"/>
                <w:sz w:val="20"/>
                <w:szCs w:val="20"/>
              </w:rPr>
              <w:tab/>
            </w:r>
          </w:p>
        </w:tc>
        <w:tc>
          <w:tcPr>
            <w:tcW w:w="1188" w:type="dxa"/>
            <w:noWrap/>
            <w:tcMar>
              <w:top w:w="0" w:type="dxa"/>
              <w:left w:w="144" w:type="dxa"/>
              <w:bottom w:w="0" w:type="dxa"/>
              <w:right w:w="0" w:type="dxa"/>
            </w:tcMar>
            <w:vAlign w:val="bottom"/>
            <w:hideMark/>
          </w:tcPr>
          <w:p w14:paraId="23F025EF"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21,510</w:t>
            </w:r>
            <w:r>
              <w:rPr>
                <w:rFonts w:ascii="Arial" w:hAnsi="Arial" w:cs="Arial"/>
                <w:sz w:val="20"/>
                <w:szCs w:val="20"/>
              </w:rPr>
              <w:tab/>
            </w:r>
          </w:p>
        </w:tc>
      </w:tr>
      <w:tr w:rsidR="007563DD" w14:paraId="45F69E85" w14:textId="77777777">
        <w:trPr>
          <w:cantSplit/>
          <w:jc w:val="center"/>
        </w:trPr>
        <w:tc>
          <w:tcPr>
            <w:tcW w:w="7335" w:type="dxa"/>
            <w:hideMark/>
          </w:tcPr>
          <w:p w14:paraId="4FAC7FE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Gaming</w:t>
            </w:r>
          </w:p>
        </w:tc>
        <w:tc>
          <w:tcPr>
            <w:tcW w:w="1170" w:type="dxa"/>
            <w:noWrap/>
            <w:tcMar>
              <w:top w:w="0" w:type="dxa"/>
              <w:left w:w="144" w:type="dxa"/>
              <w:bottom w:w="0" w:type="dxa"/>
              <w:right w:w="0" w:type="dxa"/>
            </w:tcMar>
            <w:vAlign w:val="bottom"/>
            <w:hideMark/>
          </w:tcPr>
          <w:p w14:paraId="27B4D30F"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16,230</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5F11BB1E"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15,370</w:t>
            </w:r>
            <w:r>
              <w:rPr>
                <w:rFonts w:ascii="Arial" w:hAnsi="Arial" w:cs="Arial"/>
                <w:sz w:val="20"/>
                <w:szCs w:val="20"/>
              </w:rPr>
              <w:tab/>
            </w:r>
          </w:p>
        </w:tc>
        <w:tc>
          <w:tcPr>
            <w:tcW w:w="1188" w:type="dxa"/>
            <w:noWrap/>
            <w:tcMar>
              <w:top w:w="0" w:type="dxa"/>
              <w:left w:w="144" w:type="dxa"/>
              <w:bottom w:w="0" w:type="dxa"/>
              <w:right w:w="0" w:type="dxa"/>
            </w:tcMar>
            <w:vAlign w:val="bottom"/>
            <w:hideMark/>
          </w:tcPr>
          <w:p w14:paraId="4644517A"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11,575</w:t>
            </w:r>
            <w:r>
              <w:rPr>
                <w:rFonts w:ascii="Arial" w:hAnsi="Arial" w:cs="Arial"/>
                <w:sz w:val="20"/>
                <w:szCs w:val="20"/>
              </w:rPr>
              <w:tab/>
            </w:r>
          </w:p>
        </w:tc>
      </w:tr>
      <w:tr w:rsidR="007563DD" w14:paraId="64822DC8" w14:textId="77777777">
        <w:trPr>
          <w:cantSplit/>
          <w:jc w:val="center"/>
        </w:trPr>
        <w:tc>
          <w:tcPr>
            <w:tcW w:w="7335" w:type="dxa"/>
            <w:hideMark/>
          </w:tcPr>
          <w:p w14:paraId="212C2F0F"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LinkedIn</w:t>
            </w:r>
          </w:p>
        </w:tc>
        <w:tc>
          <w:tcPr>
            <w:tcW w:w="1170" w:type="dxa"/>
            <w:noWrap/>
            <w:tcMar>
              <w:top w:w="0" w:type="dxa"/>
              <w:left w:w="144" w:type="dxa"/>
              <w:bottom w:w="0" w:type="dxa"/>
              <w:right w:w="0" w:type="dxa"/>
            </w:tcMar>
            <w:vAlign w:val="bottom"/>
            <w:hideMark/>
          </w:tcPr>
          <w:p w14:paraId="371604A7"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13,816</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62BD48F7"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10,289</w:t>
            </w:r>
            <w:r>
              <w:rPr>
                <w:rFonts w:ascii="Arial" w:hAnsi="Arial" w:cs="Arial"/>
                <w:sz w:val="20"/>
                <w:szCs w:val="20"/>
              </w:rPr>
              <w:tab/>
            </w:r>
          </w:p>
        </w:tc>
        <w:tc>
          <w:tcPr>
            <w:tcW w:w="1188" w:type="dxa"/>
            <w:noWrap/>
            <w:tcMar>
              <w:top w:w="0" w:type="dxa"/>
              <w:left w:w="144" w:type="dxa"/>
              <w:bottom w:w="0" w:type="dxa"/>
              <w:right w:w="0" w:type="dxa"/>
            </w:tcMar>
            <w:vAlign w:val="bottom"/>
            <w:hideMark/>
          </w:tcPr>
          <w:p w14:paraId="12A524D1"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8,077</w:t>
            </w:r>
            <w:r>
              <w:rPr>
                <w:rFonts w:ascii="Arial" w:hAnsi="Arial" w:cs="Arial"/>
                <w:sz w:val="20"/>
                <w:szCs w:val="20"/>
              </w:rPr>
              <w:tab/>
            </w:r>
          </w:p>
        </w:tc>
      </w:tr>
      <w:tr w:rsidR="007563DD" w14:paraId="3A677DAD" w14:textId="77777777">
        <w:trPr>
          <w:cantSplit/>
          <w:jc w:val="center"/>
        </w:trPr>
        <w:tc>
          <w:tcPr>
            <w:tcW w:w="7335" w:type="dxa"/>
            <w:hideMark/>
          </w:tcPr>
          <w:p w14:paraId="712332E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Search and news advertising</w:t>
            </w:r>
          </w:p>
        </w:tc>
        <w:tc>
          <w:tcPr>
            <w:tcW w:w="1170" w:type="dxa"/>
            <w:noWrap/>
            <w:tcMar>
              <w:top w:w="0" w:type="dxa"/>
              <w:left w:w="144" w:type="dxa"/>
              <w:bottom w:w="0" w:type="dxa"/>
              <w:right w:w="0" w:type="dxa"/>
            </w:tcMar>
            <w:vAlign w:val="bottom"/>
            <w:hideMark/>
          </w:tcPr>
          <w:p w14:paraId="6E650C01"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11,591</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358A69D7"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9,267</w:t>
            </w:r>
            <w:r>
              <w:rPr>
                <w:rFonts w:ascii="Arial" w:hAnsi="Arial" w:cs="Arial"/>
                <w:sz w:val="20"/>
                <w:szCs w:val="20"/>
              </w:rPr>
              <w:tab/>
            </w:r>
          </w:p>
        </w:tc>
        <w:tc>
          <w:tcPr>
            <w:tcW w:w="1188" w:type="dxa"/>
            <w:noWrap/>
            <w:tcMar>
              <w:top w:w="0" w:type="dxa"/>
              <w:left w:w="144" w:type="dxa"/>
              <w:bottom w:w="0" w:type="dxa"/>
              <w:right w:w="0" w:type="dxa"/>
            </w:tcMar>
            <w:vAlign w:val="bottom"/>
            <w:hideMark/>
          </w:tcPr>
          <w:p w14:paraId="1A0B311A"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8,524</w:t>
            </w:r>
            <w:r>
              <w:rPr>
                <w:rFonts w:ascii="Arial" w:hAnsi="Arial" w:cs="Arial"/>
                <w:sz w:val="20"/>
                <w:szCs w:val="20"/>
              </w:rPr>
              <w:tab/>
            </w:r>
          </w:p>
        </w:tc>
      </w:tr>
      <w:tr w:rsidR="007563DD" w14:paraId="36F779D5" w14:textId="77777777">
        <w:trPr>
          <w:cantSplit/>
          <w:jc w:val="center"/>
        </w:trPr>
        <w:tc>
          <w:tcPr>
            <w:tcW w:w="7335" w:type="dxa"/>
            <w:hideMark/>
          </w:tcPr>
          <w:p w14:paraId="2F4D1769"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Enterprise Services</w:t>
            </w:r>
          </w:p>
        </w:tc>
        <w:tc>
          <w:tcPr>
            <w:tcW w:w="1170" w:type="dxa"/>
            <w:noWrap/>
            <w:tcMar>
              <w:top w:w="0" w:type="dxa"/>
              <w:left w:w="144" w:type="dxa"/>
              <w:bottom w:w="0" w:type="dxa"/>
              <w:right w:w="0" w:type="dxa"/>
            </w:tcMar>
            <w:vAlign w:val="bottom"/>
            <w:hideMark/>
          </w:tcPr>
          <w:p w14:paraId="3B87EE83"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7,407</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68D5E97C"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6,943</w:t>
            </w:r>
            <w:r>
              <w:rPr>
                <w:rFonts w:ascii="Arial" w:hAnsi="Arial" w:cs="Arial"/>
                <w:sz w:val="20"/>
                <w:szCs w:val="20"/>
              </w:rPr>
              <w:tab/>
            </w:r>
          </w:p>
        </w:tc>
        <w:tc>
          <w:tcPr>
            <w:tcW w:w="1188" w:type="dxa"/>
            <w:noWrap/>
            <w:tcMar>
              <w:top w:w="0" w:type="dxa"/>
              <w:left w:w="144" w:type="dxa"/>
              <w:bottom w:w="0" w:type="dxa"/>
              <w:right w:w="0" w:type="dxa"/>
            </w:tcMar>
            <w:vAlign w:val="bottom"/>
            <w:hideMark/>
          </w:tcPr>
          <w:p w14:paraId="716B2857"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6,409</w:t>
            </w:r>
            <w:r>
              <w:rPr>
                <w:rFonts w:ascii="Arial" w:hAnsi="Arial" w:cs="Arial"/>
                <w:sz w:val="20"/>
                <w:szCs w:val="20"/>
              </w:rPr>
              <w:tab/>
            </w:r>
          </w:p>
        </w:tc>
      </w:tr>
      <w:tr w:rsidR="007563DD" w14:paraId="40212AF3" w14:textId="77777777">
        <w:trPr>
          <w:cantSplit/>
          <w:jc w:val="center"/>
        </w:trPr>
        <w:tc>
          <w:tcPr>
            <w:tcW w:w="7335" w:type="dxa"/>
            <w:hideMark/>
          </w:tcPr>
          <w:p w14:paraId="4F09AD54"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Devices</w:t>
            </w:r>
          </w:p>
        </w:tc>
        <w:tc>
          <w:tcPr>
            <w:tcW w:w="1170" w:type="dxa"/>
            <w:noWrap/>
            <w:tcMar>
              <w:top w:w="0" w:type="dxa"/>
              <w:left w:w="144" w:type="dxa"/>
              <w:bottom w:w="0" w:type="dxa"/>
              <w:right w:w="0" w:type="dxa"/>
            </w:tcMar>
            <w:vAlign w:val="bottom"/>
            <w:hideMark/>
          </w:tcPr>
          <w:p w14:paraId="414B5E43"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6,991</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036BF5A7"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6,791</w:t>
            </w:r>
            <w:r>
              <w:rPr>
                <w:rFonts w:ascii="Arial" w:hAnsi="Arial" w:cs="Arial"/>
                <w:sz w:val="20"/>
                <w:szCs w:val="20"/>
              </w:rPr>
              <w:tab/>
            </w:r>
          </w:p>
        </w:tc>
        <w:tc>
          <w:tcPr>
            <w:tcW w:w="1188" w:type="dxa"/>
            <w:noWrap/>
            <w:tcMar>
              <w:top w:w="0" w:type="dxa"/>
              <w:left w:w="144" w:type="dxa"/>
              <w:bottom w:w="0" w:type="dxa"/>
              <w:right w:w="0" w:type="dxa"/>
            </w:tcMar>
            <w:vAlign w:val="bottom"/>
            <w:hideMark/>
          </w:tcPr>
          <w:p w14:paraId="5FBBBBD1"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6,457</w:t>
            </w:r>
            <w:r>
              <w:rPr>
                <w:rFonts w:ascii="Arial" w:hAnsi="Arial" w:cs="Arial"/>
                <w:sz w:val="20"/>
                <w:szCs w:val="20"/>
              </w:rPr>
              <w:tab/>
            </w:r>
          </w:p>
        </w:tc>
      </w:tr>
      <w:tr w:rsidR="007563DD" w14:paraId="172A2054" w14:textId="77777777">
        <w:trPr>
          <w:cantSplit/>
          <w:jc w:val="center"/>
        </w:trPr>
        <w:tc>
          <w:tcPr>
            <w:tcW w:w="7335" w:type="dxa"/>
            <w:hideMark/>
          </w:tcPr>
          <w:p w14:paraId="537986F1"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1170" w:type="dxa"/>
            <w:noWrap/>
            <w:tcMar>
              <w:top w:w="0" w:type="dxa"/>
              <w:left w:w="144" w:type="dxa"/>
              <w:bottom w:w="0" w:type="dxa"/>
              <w:right w:w="0" w:type="dxa"/>
            </w:tcMar>
            <w:vAlign w:val="bottom"/>
            <w:hideMark/>
          </w:tcPr>
          <w:p w14:paraId="783A9D25"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5,291</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7BAB8D39"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ab/>
              <w:t>4,479</w:t>
            </w:r>
            <w:r>
              <w:rPr>
                <w:rFonts w:ascii="Arial" w:hAnsi="Arial" w:cs="Arial"/>
                <w:sz w:val="20"/>
                <w:szCs w:val="20"/>
              </w:rPr>
              <w:tab/>
            </w:r>
          </w:p>
        </w:tc>
        <w:tc>
          <w:tcPr>
            <w:tcW w:w="1188" w:type="dxa"/>
            <w:noWrap/>
            <w:tcMar>
              <w:top w:w="0" w:type="dxa"/>
              <w:left w:w="144" w:type="dxa"/>
              <w:bottom w:w="0" w:type="dxa"/>
              <w:right w:w="0" w:type="dxa"/>
            </w:tcMar>
            <w:vAlign w:val="bottom"/>
            <w:hideMark/>
          </w:tcPr>
          <w:p w14:paraId="7F55BC6A" w14:textId="77777777" w:rsidR="007563DD" w:rsidRDefault="008627BE">
            <w:pPr>
              <w:pStyle w:val="NormalWeb"/>
              <w:tabs>
                <w:tab w:val="right" w:pos="987"/>
                <w:tab w:val="decimal" w:pos="1280"/>
              </w:tabs>
              <w:spacing w:before="0" w:beforeAutospacing="0" w:after="20" w:afterAutospacing="0"/>
              <w:rPr>
                <w:rFonts w:ascii="Arial" w:hAnsi="Arial" w:cs="Arial"/>
                <w:sz w:val="20"/>
                <w:szCs w:val="20"/>
              </w:rPr>
            </w:pPr>
            <w:r>
              <w:rPr>
                <w:rFonts w:ascii="Arial" w:hAnsi="Arial" w:cs="Arial"/>
                <w:sz w:val="20"/>
                <w:szCs w:val="20"/>
              </w:rPr>
              <w:tab/>
              <w:t>3,768</w:t>
            </w:r>
            <w:r>
              <w:rPr>
                <w:rFonts w:ascii="Arial" w:hAnsi="Arial" w:cs="Arial"/>
                <w:sz w:val="20"/>
                <w:szCs w:val="20"/>
              </w:rPr>
              <w:tab/>
            </w:r>
          </w:p>
        </w:tc>
      </w:tr>
      <w:tr w:rsidR="007563DD" w14:paraId="4EFA74A4" w14:textId="77777777">
        <w:trPr>
          <w:cantSplit/>
          <w:jc w:val="center"/>
        </w:trPr>
        <w:tc>
          <w:tcPr>
            <w:tcW w:w="8505" w:type="dxa"/>
            <w:gridSpan w:val="2"/>
            <w:tcMar>
              <w:top w:w="0" w:type="dxa"/>
              <w:left w:w="144" w:type="dxa"/>
              <w:bottom w:w="0" w:type="dxa"/>
              <w:right w:w="0" w:type="dxa"/>
            </w:tcMar>
            <w:vAlign w:val="bottom"/>
            <w:hideMark/>
          </w:tcPr>
          <w:p w14:paraId="4626E6B2" w14:textId="77777777" w:rsidR="007563DD" w:rsidRDefault="008627BE">
            <w:pPr>
              <w:pStyle w:val="rrdsinglerule"/>
              <w:tabs>
                <w:tab w:val="right" w:pos="993"/>
              </w:tabs>
              <w:spacing w:before="0"/>
              <w:ind w:left="-144" w:right="72"/>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5D6D0CA2" w14:textId="77777777" w:rsidR="007563DD" w:rsidRDefault="008627BE">
            <w:pPr>
              <w:pStyle w:val="rrdsinglerule"/>
              <w:tabs>
                <w:tab w:val="right" w:pos="915"/>
              </w:tabs>
              <w:spacing w:before="0"/>
              <w:rPr>
                <w:rFonts w:ascii="Arial" w:hAnsi="Arial" w:cs="Arial"/>
                <w:sz w:val="20"/>
                <w:szCs w:val="20"/>
              </w:rPr>
            </w:pPr>
            <w:r>
              <w:rPr>
                <w:rFonts w:ascii="Arial" w:hAnsi="Arial" w:cs="Arial"/>
                <w:sz w:val="20"/>
                <w:szCs w:val="20"/>
              </w:rPr>
              <w:t> </w:t>
            </w:r>
          </w:p>
        </w:tc>
        <w:tc>
          <w:tcPr>
            <w:tcW w:w="1188" w:type="dxa"/>
            <w:tcMar>
              <w:top w:w="0" w:type="dxa"/>
              <w:left w:w="144" w:type="dxa"/>
              <w:bottom w:w="0" w:type="dxa"/>
              <w:right w:w="0" w:type="dxa"/>
            </w:tcMar>
            <w:vAlign w:val="bottom"/>
            <w:hideMark/>
          </w:tcPr>
          <w:p w14:paraId="3B8A981D" w14:textId="77777777" w:rsidR="007563DD" w:rsidRDefault="008627BE" w:rsidP="00205772">
            <w:pPr>
              <w:pStyle w:val="rrdsinglerule"/>
              <w:tabs>
                <w:tab w:val="right" w:pos="987"/>
              </w:tabs>
              <w:spacing w:before="0"/>
              <w:ind w:right="43"/>
              <w:rPr>
                <w:rFonts w:ascii="Arial" w:hAnsi="Arial" w:cs="Arial"/>
                <w:sz w:val="20"/>
                <w:szCs w:val="20"/>
              </w:rPr>
            </w:pPr>
            <w:r>
              <w:rPr>
                <w:rFonts w:ascii="Arial" w:hAnsi="Arial" w:cs="Arial"/>
                <w:sz w:val="20"/>
                <w:szCs w:val="20"/>
              </w:rPr>
              <w:t> </w:t>
            </w:r>
          </w:p>
        </w:tc>
      </w:tr>
      <w:tr w:rsidR="007563DD" w14:paraId="29D871CA" w14:textId="77777777">
        <w:trPr>
          <w:cantSplit/>
          <w:jc w:val="center"/>
        </w:trPr>
        <w:tc>
          <w:tcPr>
            <w:tcW w:w="7335" w:type="dxa"/>
            <w:hideMark/>
          </w:tcPr>
          <w:p w14:paraId="795984D3"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170" w:type="dxa"/>
            <w:noWrap/>
            <w:tcMar>
              <w:top w:w="0" w:type="dxa"/>
              <w:left w:w="144" w:type="dxa"/>
              <w:bottom w:w="0" w:type="dxa"/>
              <w:right w:w="0" w:type="dxa"/>
            </w:tcMar>
            <w:vAlign w:val="bottom"/>
            <w:hideMark/>
          </w:tcPr>
          <w:p w14:paraId="7A499D44" w14:textId="77777777" w:rsidR="007563DD" w:rsidRDefault="008627BE">
            <w:pPr>
              <w:pStyle w:val="NormalWeb"/>
              <w:tabs>
                <w:tab w:val="right" w:pos="993"/>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198,270</w:t>
            </w:r>
            <w:r>
              <w:rPr>
                <w:rFonts w:ascii="Arial" w:hAnsi="Arial" w:cs="Arial"/>
                <w:bCs/>
                <w:sz w:val="20"/>
                <w:szCs w:val="20"/>
              </w:rPr>
              <w:tab/>
            </w:r>
          </w:p>
        </w:tc>
        <w:tc>
          <w:tcPr>
            <w:tcW w:w="1107" w:type="dxa"/>
            <w:noWrap/>
            <w:tcMar>
              <w:top w:w="0" w:type="dxa"/>
              <w:left w:w="144" w:type="dxa"/>
              <w:bottom w:w="0" w:type="dxa"/>
              <w:right w:w="0" w:type="dxa"/>
            </w:tcMar>
            <w:vAlign w:val="bottom"/>
            <w:hideMark/>
          </w:tcPr>
          <w:p w14:paraId="75233B67" w14:textId="77777777" w:rsidR="007563DD" w:rsidRDefault="008627BE">
            <w:pPr>
              <w:pStyle w:val="NormalWeb"/>
              <w:tabs>
                <w:tab w:val="right" w:pos="915"/>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168,088</w:t>
            </w:r>
            <w:r>
              <w:rPr>
                <w:rFonts w:ascii="Arial" w:hAnsi="Arial" w:cs="Arial"/>
                <w:sz w:val="20"/>
                <w:szCs w:val="20"/>
              </w:rPr>
              <w:tab/>
            </w:r>
          </w:p>
        </w:tc>
        <w:tc>
          <w:tcPr>
            <w:tcW w:w="1188" w:type="dxa"/>
            <w:noWrap/>
            <w:tcMar>
              <w:top w:w="0" w:type="dxa"/>
              <w:left w:w="144" w:type="dxa"/>
              <w:bottom w:w="0" w:type="dxa"/>
              <w:right w:w="0" w:type="dxa"/>
            </w:tcMar>
            <w:vAlign w:val="bottom"/>
            <w:hideMark/>
          </w:tcPr>
          <w:p w14:paraId="63AAC871" w14:textId="77777777" w:rsidR="007563DD" w:rsidRDefault="008627BE" w:rsidP="00205772">
            <w:pPr>
              <w:pStyle w:val="NormalWeb"/>
              <w:tabs>
                <w:tab w:val="right" w:pos="987"/>
                <w:tab w:val="decimal" w:pos="128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   143,015</w:t>
            </w:r>
            <w:r>
              <w:rPr>
                <w:rFonts w:ascii="Arial" w:hAnsi="Arial" w:cs="Arial"/>
                <w:sz w:val="20"/>
                <w:szCs w:val="20"/>
              </w:rPr>
              <w:tab/>
            </w:r>
          </w:p>
        </w:tc>
      </w:tr>
      <w:tr w:rsidR="007563DD" w14:paraId="7FAD74D9" w14:textId="77777777">
        <w:trPr>
          <w:cantSplit/>
          <w:jc w:val="center"/>
        </w:trPr>
        <w:tc>
          <w:tcPr>
            <w:tcW w:w="7335" w:type="dxa"/>
            <w:tcMar>
              <w:top w:w="0" w:type="dxa"/>
              <w:left w:w="144" w:type="dxa"/>
              <w:bottom w:w="0" w:type="dxa"/>
              <w:right w:w="0" w:type="dxa"/>
            </w:tcMar>
            <w:vAlign w:val="bottom"/>
            <w:hideMark/>
          </w:tcPr>
          <w:p w14:paraId="6F922AF2" w14:textId="77777777" w:rsidR="007563DD" w:rsidRDefault="008627BE">
            <w:pPr>
              <w:pStyle w:val="la2"/>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55867A94" w14:textId="77777777" w:rsidR="007563DD" w:rsidRDefault="008627BE">
            <w:pPr>
              <w:pStyle w:val="rrddoublerule"/>
              <w:tabs>
                <w:tab w:val="right" w:pos="993"/>
              </w:tabs>
              <w:spacing w:before="0"/>
              <w:rPr>
                <w:rFonts w:ascii="Arial" w:hAnsi="Arial" w:cs="Arial"/>
                <w:sz w:val="20"/>
                <w:szCs w:val="20"/>
              </w:rPr>
            </w:pPr>
            <w:r>
              <w:rPr>
                <w:rFonts w:ascii="Arial" w:hAnsi="Arial" w:cs="Arial"/>
                <w:sz w:val="20"/>
                <w:szCs w:val="20"/>
              </w:rPr>
              <w:t> </w:t>
            </w:r>
          </w:p>
        </w:tc>
        <w:tc>
          <w:tcPr>
            <w:tcW w:w="1107" w:type="dxa"/>
            <w:tcMar>
              <w:top w:w="0" w:type="dxa"/>
              <w:left w:w="144" w:type="dxa"/>
              <w:bottom w:w="0" w:type="dxa"/>
              <w:right w:w="0" w:type="dxa"/>
            </w:tcMar>
            <w:vAlign w:val="bottom"/>
            <w:hideMark/>
          </w:tcPr>
          <w:p w14:paraId="23195290" w14:textId="77777777" w:rsidR="007563DD" w:rsidRDefault="008627BE">
            <w:pPr>
              <w:pStyle w:val="rrddoublerule"/>
              <w:tabs>
                <w:tab w:val="right" w:pos="915"/>
              </w:tabs>
              <w:spacing w:before="0"/>
              <w:rPr>
                <w:rFonts w:ascii="Arial" w:hAnsi="Arial" w:cs="Arial"/>
                <w:sz w:val="20"/>
                <w:szCs w:val="20"/>
              </w:rPr>
            </w:pPr>
            <w:r>
              <w:rPr>
                <w:rFonts w:ascii="Arial" w:hAnsi="Arial" w:cs="Arial"/>
                <w:sz w:val="20"/>
                <w:szCs w:val="20"/>
              </w:rPr>
              <w:t> </w:t>
            </w:r>
          </w:p>
        </w:tc>
        <w:tc>
          <w:tcPr>
            <w:tcW w:w="1188" w:type="dxa"/>
            <w:tcMar>
              <w:top w:w="0" w:type="dxa"/>
              <w:left w:w="144" w:type="dxa"/>
              <w:bottom w:w="0" w:type="dxa"/>
              <w:right w:w="0" w:type="dxa"/>
            </w:tcMar>
            <w:vAlign w:val="bottom"/>
            <w:hideMark/>
          </w:tcPr>
          <w:p w14:paraId="1D812D24" w14:textId="77777777" w:rsidR="007563DD" w:rsidRDefault="008627BE" w:rsidP="00205772">
            <w:pPr>
              <w:pStyle w:val="rrddoublerule"/>
              <w:tabs>
                <w:tab w:val="right" w:pos="987"/>
              </w:tabs>
              <w:spacing w:before="0"/>
              <w:ind w:right="43"/>
              <w:rPr>
                <w:rFonts w:ascii="Arial" w:hAnsi="Arial" w:cs="Arial"/>
                <w:sz w:val="20"/>
                <w:szCs w:val="20"/>
              </w:rPr>
            </w:pPr>
            <w:r>
              <w:rPr>
                <w:rFonts w:ascii="Arial" w:hAnsi="Arial" w:cs="Arial"/>
                <w:sz w:val="20"/>
                <w:szCs w:val="20"/>
              </w:rPr>
              <w:t> </w:t>
            </w:r>
          </w:p>
        </w:tc>
      </w:tr>
    </w:tbl>
    <w:p w14:paraId="3C68A091"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recast certain previously reported amounts in the table above to conform to the way we internally manage and monitor our business. </w:t>
      </w:r>
    </w:p>
    <w:p w14:paraId="14E4BEB5"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2674EC0A"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Our Microsoft Cloud (formerly commercial cloud) revenue, which includes Azure and other cloud services, Office 365 Commercial, the commercial portion of LinkedIn, Dynamics 365, and other commercial cloud properties, was $91.2 billion, $69.1 billion and $51.7 billion in fiscal years 2022, 2021, and 2020, respectively. These amounts are primarily included in Server products and cloud services, Office products and cloud services, and LinkedIn in the table above. </w:t>
      </w:r>
    </w:p>
    <w:p w14:paraId="6E8FFDA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25027DC2"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6B9F34A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362"/>
        <w:gridCol w:w="1161"/>
        <w:gridCol w:w="1152"/>
        <w:gridCol w:w="1125"/>
      </w:tblGrid>
      <w:tr w:rsidR="007563DD" w14:paraId="49021A31" w14:textId="77777777">
        <w:trPr>
          <w:cantSplit/>
          <w:tblHeader/>
          <w:jc w:val="center"/>
        </w:trPr>
        <w:tc>
          <w:tcPr>
            <w:tcW w:w="7362" w:type="dxa"/>
            <w:vAlign w:val="bottom"/>
            <w:hideMark/>
          </w:tcPr>
          <w:p w14:paraId="55B38E7C"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61" w:type="dxa"/>
            <w:tcMar>
              <w:top w:w="0" w:type="dxa"/>
              <w:left w:w="144" w:type="dxa"/>
              <w:bottom w:w="0" w:type="dxa"/>
              <w:right w:w="0" w:type="dxa"/>
            </w:tcMar>
            <w:vAlign w:val="bottom"/>
            <w:hideMark/>
          </w:tcPr>
          <w:p w14:paraId="646DFE4A" w14:textId="77777777" w:rsidR="007563DD" w:rsidRDefault="008627BE">
            <w:pPr>
              <w:pStyle w:val="la2"/>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6AC15584" w14:textId="77777777" w:rsidR="007563DD" w:rsidRDefault="008627BE">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15FA93BB" w14:textId="77777777" w:rsidR="007563DD" w:rsidRDefault="008627BE">
            <w:pPr>
              <w:pStyle w:val="la2"/>
              <w:rPr>
                <w:rFonts w:ascii="Arial" w:hAnsi="Arial" w:cs="Arial"/>
                <w:sz w:val="16"/>
                <w:szCs w:val="16"/>
              </w:rPr>
            </w:pPr>
            <w:r>
              <w:rPr>
                <w:rFonts w:ascii="Arial" w:hAnsi="Arial" w:cs="Arial"/>
                <w:sz w:val="16"/>
                <w:szCs w:val="16"/>
              </w:rPr>
              <w:t> </w:t>
            </w:r>
          </w:p>
        </w:tc>
      </w:tr>
      <w:tr w:rsidR="007563DD" w14:paraId="34F02F64" w14:textId="77777777">
        <w:trPr>
          <w:cantSplit/>
          <w:jc w:val="center"/>
        </w:trPr>
        <w:tc>
          <w:tcPr>
            <w:tcW w:w="10800" w:type="dxa"/>
            <w:gridSpan w:val="4"/>
            <w:tcMar>
              <w:top w:w="0" w:type="dxa"/>
              <w:left w:w="144" w:type="dxa"/>
              <w:bottom w:w="0" w:type="dxa"/>
              <w:right w:w="0" w:type="dxa"/>
            </w:tcMar>
            <w:vAlign w:val="bottom"/>
            <w:hideMark/>
          </w:tcPr>
          <w:p w14:paraId="70B3988C" w14:textId="77777777" w:rsidR="007563DD" w:rsidRDefault="008627BE" w:rsidP="00205772">
            <w:pPr>
              <w:pStyle w:val="rrdsinglerule"/>
              <w:spacing w:before="0"/>
              <w:ind w:left="-144" w:right="43"/>
              <w:rPr>
                <w:rFonts w:ascii="Arial" w:hAnsi="Arial" w:cs="Arial"/>
                <w:sz w:val="20"/>
                <w:szCs w:val="20"/>
              </w:rPr>
            </w:pPr>
            <w:r>
              <w:rPr>
                <w:rFonts w:ascii="Arial" w:hAnsi="Arial" w:cs="Arial"/>
                <w:sz w:val="20"/>
                <w:szCs w:val="20"/>
              </w:rPr>
              <w:t> </w:t>
            </w:r>
          </w:p>
        </w:tc>
      </w:tr>
      <w:tr w:rsidR="007563DD" w14:paraId="1856AEEC" w14:textId="77777777">
        <w:trPr>
          <w:trHeight w:val="75"/>
          <w:jc w:val="center"/>
        </w:trPr>
        <w:tc>
          <w:tcPr>
            <w:tcW w:w="7362" w:type="dxa"/>
            <w:vAlign w:val="center"/>
            <w:hideMark/>
          </w:tcPr>
          <w:p w14:paraId="7D56E4F8" w14:textId="77777777" w:rsidR="007563DD" w:rsidRDefault="008627BE">
            <w:pPr>
              <w:rPr>
                <w:rFonts w:ascii="Arial" w:hAnsi="Arial" w:cs="Arial"/>
                <w:sz w:val="2"/>
                <w:szCs w:val="2"/>
              </w:rPr>
            </w:pPr>
            <w:r>
              <w:rPr>
                <w:rFonts w:ascii="Arial" w:hAnsi="Arial" w:cs="Arial"/>
                <w:sz w:val="2"/>
                <w:szCs w:val="2"/>
              </w:rPr>
              <w:t> </w:t>
            </w:r>
          </w:p>
        </w:tc>
        <w:tc>
          <w:tcPr>
            <w:tcW w:w="1161" w:type="dxa"/>
            <w:vAlign w:val="center"/>
            <w:hideMark/>
          </w:tcPr>
          <w:p w14:paraId="099AEF8A" w14:textId="77777777" w:rsidR="007563DD" w:rsidRDefault="008627BE">
            <w:pPr>
              <w:rPr>
                <w:rFonts w:ascii="Arial" w:hAnsi="Arial" w:cs="Arial"/>
                <w:sz w:val="2"/>
                <w:szCs w:val="2"/>
              </w:rPr>
            </w:pPr>
            <w:r>
              <w:rPr>
                <w:rFonts w:ascii="Arial" w:hAnsi="Arial" w:cs="Arial"/>
                <w:sz w:val="2"/>
                <w:szCs w:val="2"/>
              </w:rPr>
              <w:t> </w:t>
            </w:r>
          </w:p>
        </w:tc>
        <w:tc>
          <w:tcPr>
            <w:tcW w:w="1152" w:type="dxa"/>
            <w:vAlign w:val="center"/>
            <w:hideMark/>
          </w:tcPr>
          <w:p w14:paraId="17E434E9"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28CE95D4" w14:textId="77777777" w:rsidR="007563DD" w:rsidRDefault="008627BE">
            <w:pPr>
              <w:rPr>
                <w:rFonts w:ascii="Arial" w:hAnsi="Arial" w:cs="Arial"/>
                <w:sz w:val="2"/>
                <w:szCs w:val="2"/>
              </w:rPr>
            </w:pPr>
            <w:r>
              <w:rPr>
                <w:rFonts w:ascii="Arial" w:hAnsi="Arial" w:cs="Arial"/>
                <w:sz w:val="2"/>
                <w:szCs w:val="2"/>
              </w:rPr>
              <w:t> </w:t>
            </w:r>
          </w:p>
        </w:tc>
      </w:tr>
      <w:tr w:rsidR="007563DD" w14:paraId="322355E5" w14:textId="77777777">
        <w:trPr>
          <w:cantSplit/>
          <w:jc w:val="center"/>
        </w:trPr>
        <w:tc>
          <w:tcPr>
            <w:tcW w:w="7362" w:type="dxa"/>
            <w:vAlign w:val="bottom"/>
            <w:hideMark/>
          </w:tcPr>
          <w:p w14:paraId="50816375" w14:textId="77777777" w:rsidR="007563DD" w:rsidRDefault="008627B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161" w:type="dxa"/>
            <w:tcMar>
              <w:top w:w="0" w:type="dxa"/>
              <w:left w:w="144" w:type="dxa"/>
              <w:bottom w:w="0" w:type="dxa"/>
              <w:right w:w="0" w:type="dxa"/>
            </w:tcMar>
            <w:vAlign w:val="bottom"/>
            <w:hideMark/>
          </w:tcPr>
          <w:p w14:paraId="0ED16389" w14:textId="77777777" w:rsidR="007563DD" w:rsidRDefault="008627BE">
            <w:pPr>
              <w:ind w:right="78"/>
              <w:jc w:val="right"/>
              <w:rPr>
                <w:rFonts w:ascii="Arial" w:hAnsi="Arial" w:cs="Arial"/>
                <w:sz w:val="16"/>
                <w:szCs w:val="16"/>
              </w:rPr>
            </w:pPr>
            <w:r>
              <w:rPr>
                <w:rFonts w:ascii="Arial" w:hAnsi="Arial" w:cs="Arial"/>
                <w:b/>
                <w:bCs/>
                <w:sz w:val="16"/>
                <w:szCs w:val="16"/>
              </w:rPr>
              <w:t>2022</w:t>
            </w:r>
          </w:p>
        </w:tc>
        <w:tc>
          <w:tcPr>
            <w:tcW w:w="1152" w:type="dxa"/>
            <w:tcMar>
              <w:top w:w="0" w:type="dxa"/>
              <w:left w:w="144" w:type="dxa"/>
              <w:bottom w:w="0" w:type="dxa"/>
              <w:right w:w="0" w:type="dxa"/>
            </w:tcMar>
            <w:vAlign w:val="bottom"/>
            <w:hideMark/>
          </w:tcPr>
          <w:p w14:paraId="11E4450E" w14:textId="77777777" w:rsidR="007563DD" w:rsidRDefault="008627BE">
            <w:pPr>
              <w:ind w:right="78"/>
              <w:jc w:val="right"/>
              <w:rPr>
                <w:rFonts w:ascii="Arial" w:hAnsi="Arial" w:cs="Arial"/>
                <w:sz w:val="16"/>
                <w:szCs w:val="16"/>
              </w:rPr>
            </w:pPr>
            <w:r>
              <w:rPr>
                <w:rFonts w:ascii="Arial" w:hAnsi="Arial" w:cs="Arial"/>
                <w:b/>
                <w:bCs/>
                <w:sz w:val="16"/>
                <w:szCs w:val="16"/>
              </w:rPr>
              <w:t>2021</w:t>
            </w:r>
          </w:p>
        </w:tc>
        <w:tc>
          <w:tcPr>
            <w:tcW w:w="1125" w:type="dxa"/>
            <w:tcMar>
              <w:top w:w="0" w:type="dxa"/>
              <w:left w:w="144" w:type="dxa"/>
              <w:bottom w:w="0" w:type="dxa"/>
              <w:right w:w="0" w:type="dxa"/>
            </w:tcMar>
            <w:vAlign w:val="bottom"/>
            <w:hideMark/>
          </w:tcPr>
          <w:p w14:paraId="7D39EC18" w14:textId="77777777" w:rsidR="007563DD" w:rsidRDefault="008627BE">
            <w:pPr>
              <w:ind w:right="78"/>
              <w:jc w:val="right"/>
              <w:rPr>
                <w:rFonts w:ascii="Arial" w:hAnsi="Arial" w:cs="Arial"/>
                <w:sz w:val="16"/>
                <w:szCs w:val="16"/>
              </w:rPr>
            </w:pPr>
            <w:r>
              <w:rPr>
                <w:rFonts w:ascii="Arial" w:hAnsi="Arial" w:cs="Arial"/>
                <w:b/>
                <w:bCs/>
                <w:sz w:val="16"/>
                <w:szCs w:val="16"/>
              </w:rPr>
              <w:t>2020</w:t>
            </w:r>
          </w:p>
        </w:tc>
      </w:tr>
      <w:tr w:rsidR="007563DD" w14:paraId="0C084947" w14:textId="77777777">
        <w:trPr>
          <w:trHeight w:val="75"/>
          <w:jc w:val="center"/>
        </w:trPr>
        <w:tc>
          <w:tcPr>
            <w:tcW w:w="7362" w:type="dxa"/>
            <w:vAlign w:val="center"/>
            <w:hideMark/>
          </w:tcPr>
          <w:p w14:paraId="10A311BA" w14:textId="77777777" w:rsidR="007563DD" w:rsidRDefault="008627BE">
            <w:pPr>
              <w:rPr>
                <w:rFonts w:ascii="Arial" w:hAnsi="Arial" w:cs="Arial"/>
                <w:sz w:val="2"/>
                <w:szCs w:val="2"/>
              </w:rPr>
            </w:pPr>
            <w:r>
              <w:rPr>
                <w:rFonts w:ascii="Arial" w:hAnsi="Arial" w:cs="Arial"/>
                <w:sz w:val="2"/>
                <w:szCs w:val="2"/>
              </w:rPr>
              <w:t> </w:t>
            </w:r>
          </w:p>
        </w:tc>
        <w:tc>
          <w:tcPr>
            <w:tcW w:w="1161" w:type="dxa"/>
            <w:vAlign w:val="center"/>
            <w:hideMark/>
          </w:tcPr>
          <w:p w14:paraId="5AEBD6BF" w14:textId="77777777" w:rsidR="007563DD" w:rsidRDefault="008627BE">
            <w:pPr>
              <w:rPr>
                <w:rFonts w:ascii="Arial" w:hAnsi="Arial" w:cs="Arial"/>
                <w:sz w:val="2"/>
                <w:szCs w:val="2"/>
              </w:rPr>
            </w:pPr>
            <w:r>
              <w:rPr>
                <w:rFonts w:ascii="Arial" w:hAnsi="Arial" w:cs="Arial"/>
                <w:sz w:val="2"/>
                <w:szCs w:val="2"/>
              </w:rPr>
              <w:t> </w:t>
            </w:r>
          </w:p>
        </w:tc>
        <w:tc>
          <w:tcPr>
            <w:tcW w:w="1152" w:type="dxa"/>
            <w:vAlign w:val="center"/>
            <w:hideMark/>
          </w:tcPr>
          <w:p w14:paraId="249A56D9" w14:textId="77777777" w:rsidR="007563DD" w:rsidRDefault="008627BE">
            <w:pPr>
              <w:rPr>
                <w:rFonts w:ascii="Arial" w:hAnsi="Arial" w:cs="Arial"/>
                <w:sz w:val="2"/>
                <w:szCs w:val="2"/>
              </w:rPr>
            </w:pPr>
            <w:r>
              <w:rPr>
                <w:rFonts w:ascii="Arial" w:hAnsi="Arial" w:cs="Arial"/>
                <w:sz w:val="2"/>
                <w:szCs w:val="2"/>
              </w:rPr>
              <w:t> </w:t>
            </w:r>
          </w:p>
        </w:tc>
        <w:tc>
          <w:tcPr>
            <w:tcW w:w="1125" w:type="dxa"/>
            <w:vAlign w:val="center"/>
            <w:hideMark/>
          </w:tcPr>
          <w:p w14:paraId="5002872A" w14:textId="77777777" w:rsidR="007563DD" w:rsidRDefault="008627BE">
            <w:pPr>
              <w:rPr>
                <w:rFonts w:ascii="Arial" w:hAnsi="Arial" w:cs="Arial"/>
                <w:sz w:val="2"/>
                <w:szCs w:val="2"/>
              </w:rPr>
            </w:pPr>
            <w:r>
              <w:rPr>
                <w:rFonts w:ascii="Arial" w:hAnsi="Arial" w:cs="Arial"/>
                <w:sz w:val="2"/>
                <w:szCs w:val="2"/>
              </w:rPr>
              <w:t> </w:t>
            </w:r>
          </w:p>
        </w:tc>
      </w:tr>
      <w:tr w:rsidR="007563DD" w14:paraId="1478A8B7" w14:textId="77777777">
        <w:trPr>
          <w:cantSplit/>
          <w:jc w:val="center"/>
        </w:trPr>
        <w:tc>
          <w:tcPr>
            <w:tcW w:w="7362" w:type="dxa"/>
            <w:hideMark/>
          </w:tcPr>
          <w:p w14:paraId="34EFD54D"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United States</w:t>
            </w:r>
          </w:p>
        </w:tc>
        <w:tc>
          <w:tcPr>
            <w:tcW w:w="1161" w:type="dxa"/>
            <w:noWrap/>
            <w:tcMar>
              <w:top w:w="0" w:type="dxa"/>
              <w:left w:w="144" w:type="dxa"/>
              <w:bottom w:w="0" w:type="dxa"/>
              <w:right w:w="0" w:type="dxa"/>
            </w:tcMar>
            <w:vAlign w:val="bottom"/>
            <w:hideMark/>
          </w:tcPr>
          <w:p w14:paraId="6FD6C0C3" w14:textId="77777777" w:rsidR="007563DD" w:rsidRDefault="008627BE">
            <w:pPr>
              <w:pStyle w:val="NormalWeb"/>
              <w:tabs>
                <w:tab w:val="right" w:pos="963"/>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106,430</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1CADF838" w14:textId="77777777" w:rsidR="007563DD" w:rsidRDefault="008627BE">
            <w:pPr>
              <w:pStyle w:val="NormalWeb"/>
              <w:tabs>
                <w:tab w:val="right" w:pos="948"/>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76,153</w:t>
            </w:r>
            <w:r>
              <w:rPr>
                <w:rFonts w:ascii="Arial" w:hAnsi="Arial" w:cs="Arial"/>
                <w:sz w:val="20"/>
                <w:szCs w:val="20"/>
              </w:rPr>
              <w:tab/>
            </w:r>
          </w:p>
        </w:tc>
        <w:tc>
          <w:tcPr>
            <w:tcW w:w="1125" w:type="dxa"/>
            <w:noWrap/>
            <w:tcMar>
              <w:top w:w="0" w:type="dxa"/>
              <w:left w:w="144" w:type="dxa"/>
              <w:bottom w:w="0" w:type="dxa"/>
              <w:right w:w="0" w:type="dxa"/>
            </w:tcMar>
            <w:vAlign w:val="bottom"/>
            <w:hideMark/>
          </w:tcPr>
          <w:p w14:paraId="59184E17" w14:textId="77777777" w:rsidR="007563DD" w:rsidRDefault="008627BE">
            <w:pPr>
              <w:pStyle w:val="NormalWeb"/>
              <w:tabs>
                <w:tab w:val="right" w:pos="948"/>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60,789</w:t>
            </w:r>
            <w:r>
              <w:rPr>
                <w:rFonts w:ascii="Arial" w:hAnsi="Arial" w:cs="Arial"/>
                <w:sz w:val="20"/>
                <w:szCs w:val="20"/>
              </w:rPr>
              <w:tab/>
            </w:r>
          </w:p>
        </w:tc>
      </w:tr>
      <w:tr w:rsidR="007563DD" w14:paraId="72E67206" w14:textId="77777777">
        <w:trPr>
          <w:cantSplit/>
          <w:jc w:val="center"/>
        </w:trPr>
        <w:tc>
          <w:tcPr>
            <w:tcW w:w="7362" w:type="dxa"/>
            <w:hideMark/>
          </w:tcPr>
          <w:p w14:paraId="73ED3E95"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Ireland</w:t>
            </w:r>
          </w:p>
        </w:tc>
        <w:tc>
          <w:tcPr>
            <w:tcW w:w="1161" w:type="dxa"/>
            <w:noWrap/>
            <w:tcMar>
              <w:top w:w="0" w:type="dxa"/>
              <w:left w:w="144" w:type="dxa"/>
              <w:bottom w:w="0" w:type="dxa"/>
              <w:right w:w="0" w:type="dxa"/>
            </w:tcMar>
            <w:vAlign w:val="bottom"/>
            <w:hideMark/>
          </w:tcPr>
          <w:p w14:paraId="6F86CC9E" w14:textId="77777777" w:rsidR="007563DD" w:rsidRDefault="008627BE">
            <w:pPr>
              <w:pStyle w:val="NormalWeb"/>
              <w:tabs>
                <w:tab w:val="right" w:pos="96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15,505</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2164B838" w14:textId="77777777" w:rsidR="007563DD" w:rsidRDefault="008627BE">
            <w:pPr>
              <w:pStyle w:val="NormalWeb"/>
              <w:tabs>
                <w:tab w:val="right" w:pos="948"/>
                <w:tab w:val="decimal" w:pos="1160"/>
              </w:tabs>
              <w:spacing w:before="0" w:beforeAutospacing="0" w:after="20" w:afterAutospacing="0"/>
              <w:rPr>
                <w:rFonts w:ascii="Arial" w:hAnsi="Arial" w:cs="Arial"/>
                <w:sz w:val="20"/>
                <w:szCs w:val="20"/>
              </w:rPr>
            </w:pPr>
            <w:r>
              <w:rPr>
                <w:rFonts w:ascii="Arial" w:hAnsi="Arial" w:cs="Arial"/>
                <w:sz w:val="20"/>
                <w:szCs w:val="20"/>
              </w:rPr>
              <w:tab/>
              <w:t>13,303</w:t>
            </w:r>
            <w:r>
              <w:rPr>
                <w:rFonts w:ascii="Arial" w:hAnsi="Arial" w:cs="Arial"/>
                <w:sz w:val="20"/>
                <w:szCs w:val="20"/>
              </w:rPr>
              <w:tab/>
            </w:r>
          </w:p>
        </w:tc>
        <w:tc>
          <w:tcPr>
            <w:tcW w:w="1125" w:type="dxa"/>
            <w:noWrap/>
            <w:tcMar>
              <w:top w:w="0" w:type="dxa"/>
              <w:left w:w="144" w:type="dxa"/>
              <w:bottom w:w="0" w:type="dxa"/>
              <w:right w:w="0" w:type="dxa"/>
            </w:tcMar>
            <w:vAlign w:val="bottom"/>
            <w:hideMark/>
          </w:tcPr>
          <w:p w14:paraId="2FFC08B2" w14:textId="77777777" w:rsidR="007563DD" w:rsidRDefault="008627BE">
            <w:pPr>
              <w:pStyle w:val="NormalWeb"/>
              <w:tabs>
                <w:tab w:val="right" w:pos="948"/>
                <w:tab w:val="decimal" w:pos="1160"/>
              </w:tabs>
              <w:spacing w:before="0" w:beforeAutospacing="0" w:after="20" w:afterAutospacing="0"/>
              <w:rPr>
                <w:rFonts w:ascii="Arial" w:hAnsi="Arial" w:cs="Arial"/>
                <w:sz w:val="20"/>
                <w:szCs w:val="20"/>
              </w:rPr>
            </w:pPr>
            <w:r>
              <w:rPr>
                <w:rFonts w:ascii="Arial" w:hAnsi="Arial" w:cs="Arial"/>
                <w:sz w:val="20"/>
                <w:szCs w:val="20"/>
              </w:rPr>
              <w:tab/>
              <w:t>12,734</w:t>
            </w:r>
            <w:r>
              <w:rPr>
                <w:rFonts w:ascii="Arial" w:hAnsi="Arial" w:cs="Arial"/>
                <w:sz w:val="20"/>
                <w:szCs w:val="20"/>
              </w:rPr>
              <w:tab/>
            </w:r>
          </w:p>
        </w:tc>
      </w:tr>
      <w:tr w:rsidR="007563DD" w14:paraId="2097973D" w14:textId="77777777">
        <w:trPr>
          <w:cantSplit/>
          <w:jc w:val="center"/>
        </w:trPr>
        <w:tc>
          <w:tcPr>
            <w:tcW w:w="7362" w:type="dxa"/>
            <w:hideMark/>
          </w:tcPr>
          <w:p w14:paraId="0DB13676" w14:textId="77777777" w:rsidR="007563DD" w:rsidRDefault="008627B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countries</w:t>
            </w:r>
          </w:p>
        </w:tc>
        <w:tc>
          <w:tcPr>
            <w:tcW w:w="1161" w:type="dxa"/>
            <w:noWrap/>
            <w:tcMar>
              <w:top w:w="0" w:type="dxa"/>
              <w:left w:w="144" w:type="dxa"/>
              <w:bottom w:w="0" w:type="dxa"/>
              <w:right w:w="0" w:type="dxa"/>
            </w:tcMar>
            <w:vAlign w:val="bottom"/>
            <w:hideMark/>
          </w:tcPr>
          <w:p w14:paraId="6282FE18" w14:textId="77777777" w:rsidR="007563DD" w:rsidRDefault="008627BE">
            <w:pPr>
              <w:pStyle w:val="NormalWeb"/>
              <w:tabs>
                <w:tab w:val="right" w:pos="963"/>
                <w:tab w:val="decimal" w:pos="1220"/>
              </w:tabs>
              <w:spacing w:before="0" w:beforeAutospacing="0" w:after="20" w:afterAutospacing="0"/>
              <w:rPr>
                <w:rFonts w:ascii="Arial" w:hAnsi="Arial" w:cs="Arial"/>
                <w:sz w:val="20"/>
                <w:szCs w:val="20"/>
              </w:rPr>
            </w:pPr>
            <w:r>
              <w:rPr>
                <w:rFonts w:ascii="Arial" w:hAnsi="Arial" w:cs="Arial"/>
                <w:bCs/>
                <w:sz w:val="20"/>
                <w:szCs w:val="20"/>
              </w:rPr>
              <w:tab/>
            </w:r>
            <w:r>
              <w:rPr>
                <w:rFonts w:ascii="Arial" w:hAnsi="Arial" w:cs="Arial"/>
                <w:b/>
                <w:bCs/>
                <w:sz w:val="20"/>
                <w:szCs w:val="20"/>
              </w:rPr>
              <w:t>44,433</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565AC585" w14:textId="77777777" w:rsidR="007563DD" w:rsidRDefault="008627BE">
            <w:pPr>
              <w:pStyle w:val="NormalWeb"/>
              <w:tabs>
                <w:tab w:val="right" w:pos="948"/>
                <w:tab w:val="decimal" w:pos="1160"/>
              </w:tabs>
              <w:spacing w:before="0" w:beforeAutospacing="0" w:after="20" w:afterAutospacing="0"/>
              <w:rPr>
                <w:rFonts w:ascii="Arial" w:hAnsi="Arial" w:cs="Arial"/>
                <w:sz w:val="20"/>
                <w:szCs w:val="20"/>
              </w:rPr>
            </w:pPr>
            <w:r>
              <w:rPr>
                <w:rFonts w:ascii="Arial" w:hAnsi="Arial" w:cs="Arial"/>
                <w:sz w:val="20"/>
                <w:szCs w:val="20"/>
              </w:rPr>
              <w:tab/>
              <w:t>38,858</w:t>
            </w:r>
            <w:r>
              <w:rPr>
                <w:rFonts w:ascii="Arial" w:hAnsi="Arial" w:cs="Arial"/>
                <w:sz w:val="20"/>
                <w:szCs w:val="20"/>
              </w:rPr>
              <w:tab/>
            </w:r>
          </w:p>
        </w:tc>
        <w:tc>
          <w:tcPr>
            <w:tcW w:w="1125" w:type="dxa"/>
            <w:noWrap/>
            <w:tcMar>
              <w:top w:w="0" w:type="dxa"/>
              <w:left w:w="144" w:type="dxa"/>
              <w:bottom w:w="0" w:type="dxa"/>
              <w:right w:w="0" w:type="dxa"/>
            </w:tcMar>
            <w:vAlign w:val="bottom"/>
            <w:hideMark/>
          </w:tcPr>
          <w:p w14:paraId="7358613F" w14:textId="77777777" w:rsidR="007563DD" w:rsidRDefault="008627BE">
            <w:pPr>
              <w:pStyle w:val="NormalWeb"/>
              <w:tabs>
                <w:tab w:val="right" w:pos="948"/>
                <w:tab w:val="decimal" w:pos="1160"/>
              </w:tabs>
              <w:spacing w:before="0" w:beforeAutospacing="0" w:after="20" w:afterAutospacing="0"/>
              <w:rPr>
                <w:rFonts w:ascii="Arial" w:hAnsi="Arial" w:cs="Arial"/>
                <w:sz w:val="20"/>
                <w:szCs w:val="20"/>
              </w:rPr>
            </w:pPr>
            <w:r>
              <w:rPr>
                <w:rFonts w:ascii="Arial" w:hAnsi="Arial" w:cs="Arial"/>
                <w:sz w:val="20"/>
                <w:szCs w:val="20"/>
              </w:rPr>
              <w:tab/>
              <w:t>29,770</w:t>
            </w:r>
            <w:r>
              <w:rPr>
                <w:rFonts w:ascii="Arial" w:hAnsi="Arial" w:cs="Arial"/>
                <w:sz w:val="20"/>
                <w:szCs w:val="20"/>
              </w:rPr>
              <w:tab/>
            </w:r>
          </w:p>
        </w:tc>
      </w:tr>
      <w:tr w:rsidR="007563DD" w14:paraId="5A927914" w14:textId="77777777">
        <w:trPr>
          <w:cantSplit/>
          <w:jc w:val="center"/>
        </w:trPr>
        <w:tc>
          <w:tcPr>
            <w:tcW w:w="8523" w:type="dxa"/>
            <w:gridSpan w:val="2"/>
            <w:tcMar>
              <w:top w:w="0" w:type="dxa"/>
              <w:left w:w="144" w:type="dxa"/>
              <w:bottom w:w="0" w:type="dxa"/>
              <w:right w:w="0" w:type="dxa"/>
            </w:tcMar>
            <w:vAlign w:val="bottom"/>
            <w:hideMark/>
          </w:tcPr>
          <w:p w14:paraId="7291C19E" w14:textId="77777777" w:rsidR="007563DD" w:rsidRDefault="008627BE">
            <w:pPr>
              <w:pStyle w:val="rrdsinglerule"/>
              <w:tabs>
                <w:tab w:val="right" w:pos="963"/>
              </w:tabs>
              <w:spacing w:before="0"/>
              <w:ind w:left="-144" w:right="72"/>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5CBDCF05" w14:textId="77777777" w:rsidR="007563DD" w:rsidRDefault="008627BE" w:rsidP="00205772">
            <w:pPr>
              <w:pStyle w:val="rrdsinglerule"/>
              <w:tabs>
                <w:tab w:val="right" w:pos="948"/>
              </w:tabs>
              <w:spacing w:before="0"/>
              <w:ind w:right="43"/>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78BBE022" w14:textId="77777777" w:rsidR="007563DD" w:rsidRDefault="008627BE" w:rsidP="00205772">
            <w:pPr>
              <w:pStyle w:val="rrdsinglerule"/>
              <w:tabs>
                <w:tab w:val="right" w:pos="948"/>
              </w:tabs>
              <w:spacing w:before="0"/>
              <w:ind w:right="43"/>
              <w:rPr>
                <w:rFonts w:ascii="Arial" w:hAnsi="Arial" w:cs="Arial"/>
                <w:sz w:val="20"/>
                <w:szCs w:val="20"/>
              </w:rPr>
            </w:pPr>
            <w:r>
              <w:rPr>
                <w:rFonts w:ascii="Arial" w:hAnsi="Arial" w:cs="Arial"/>
                <w:sz w:val="20"/>
                <w:szCs w:val="20"/>
              </w:rPr>
              <w:t> </w:t>
            </w:r>
          </w:p>
        </w:tc>
      </w:tr>
      <w:tr w:rsidR="007563DD" w14:paraId="4E0F5B8D" w14:textId="77777777">
        <w:trPr>
          <w:cantSplit/>
          <w:jc w:val="center"/>
        </w:trPr>
        <w:tc>
          <w:tcPr>
            <w:tcW w:w="7362" w:type="dxa"/>
            <w:hideMark/>
          </w:tcPr>
          <w:p w14:paraId="403BD081" w14:textId="77777777" w:rsidR="007563DD" w:rsidRDefault="008627B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161" w:type="dxa"/>
            <w:noWrap/>
            <w:tcMar>
              <w:top w:w="0" w:type="dxa"/>
              <w:left w:w="144" w:type="dxa"/>
              <w:bottom w:w="0" w:type="dxa"/>
              <w:right w:w="0" w:type="dxa"/>
            </w:tcMar>
            <w:vAlign w:val="bottom"/>
            <w:hideMark/>
          </w:tcPr>
          <w:p w14:paraId="51BAAF57" w14:textId="77777777" w:rsidR="007563DD" w:rsidRDefault="008627BE">
            <w:pPr>
              <w:pStyle w:val="NormalWeb"/>
              <w:tabs>
                <w:tab w:val="right" w:pos="963"/>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Cs/>
                <w:sz w:val="20"/>
                <w:szCs w:val="20"/>
              </w:rPr>
              <w:tab/>
            </w:r>
            <w:r>
              <w:rPr>
                <w:rFonts w:ascii="Arial" w:hAnsi="Arial" w:cs="Arial"/>
                <w:b/>
                <w:bCs/>
                <w:sz w:val="20"/>
                <w:szCs w:val="20"/>
              </w:rPr>
              <w:t>  166,368</w:t>
            </w:r>
            <w:r>
              <w:rPr>
                <w:rFonts w:ascii="Arial" w:hAnsi="Arial" w:cs="Arial"/>
                <w:bCs/>
                <w:sz w:val="20"/>
                <w:szCs w:val="20"/>
              </w:rPr>
              <w:tab/>
            </w:r>
          </w:p>
        </w:tc>
        <w:tc>
          <w:tcPr>
            <w:tcW w:w="1152" w:type="dxa"/>
            <w:noWrap/>
            <w:tcMar>
              <w:top w:w="0" w:type="dxa"/>
              <w:left w:w="144" w:type="dxa"/>
              <w:bottom w:w="0" w:type="dxa"/>
              <w:right w:w="0" w:type="dxa"/>
            </w:tcMar>
            <w:vAlign w:val="bottom"/>
            <w:hideMark/>
          </w:tcPr>
          <w:p w14:paraId="01E58B94" w14:textId="77777777" w:rsidR="007563DD" w:rsidRDefault="008627BE" w:rsidP="00205772">
            <w:pPr>
              <w:pStyle w:val="NormalWeb"/>
              <w:tabs>
                <w:tab w:val="right" w:pos="948"/>
                <w:tab w:val="decimal" w:pos="11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  128,314</w:t>
            </w:r>
            <w:r>
              <w:rPr>
                <w:rFonts w:ascii="Arial" w:hAnsi="Arial" w:cs="Arial"/>
                <w:sz w:val="20"/>
                <w:szCs w:val="20"/>
              </w:rPr>
              <w:tab/>
            </w:r>
          </w:p>
        </w:tc>
        <w:tc>
          <w:tcPr>
            <w:tcW w:w="1125" w:type="dxa"/>
            <w:noWrap/>
            <w:tcMar>
              <w:top w:w="0" w:type="dxa"/>
              <w:left w:w="144" w:type="dxa"/>
              <w:bottom w:w="0" w:type="dxa"/>
              <w:right w:w="0" w:type="dxa"/>
            </w:tcMar>
            <w:vAlign w:val="bottom"/>
            <w:hideMark/>
          </w:tcPr>
          <w:p w14:paraId="5E28609D" w14:textId="77777777" w:rsidR="007563DD" w:rsidRDefault="008627BE" w:rsidP="00205772">
            <w:pPr>
              <w:pStyle w:val="NormalWeb"/>
              <w:tabs>
                <w:tab w:val="right" w:pos="948"/>
                <w:tab w:val="decimal" w:pos="1160"/>
              </w:tabs>
              <w:spacing w:before="0" w:beforeAutospacing="0" w:after="20" w:afterAutospacing="0"/>
              <w:ind w:right="43"/>
              <w:rPr>
                <w:rFonts w:ascii="Arial" w:hAnsi="Arial" w:cs="Arial"/>
                <w:sz w:val="20"/>
                <w:szCs w:val="20"/>
              </w:rPr>
            </w:pPr>
            <w:r>
              <w:rPr>
                <w:rFonts w:ascii="Arial" w:hAnsi="Arial" w:cs="Arial"/>
                <w:sz w:val="20"/>
                <w:szCs w:val="20"/>
              </w:rPr>
              <w:t>$</w:t>
            </w:r>
            <w:r>
              <w:rPr>
                <w:rFonts w:ascii="Arial" w:hAnsi="Arial" w:cs="Arial"/>
                <w:sz w:val="20"/>
                <w:szCs w:val="20"/>
              </w:rPr>
              <w:tab/>
              <w:t>  103,293</w:t>
            </w:r>
            <w:r>
              <w:rPr>
                <w:rFonts w:ascii="Arial" w:hAnsi="Arial" w:cs="Arial"/>
                <w:sz w:val="20"/>
                <w:szCs w:val="20"/>
              </w:rPr>
              <w:tab/>
            </w:r>
          </w:p>
        </w:tc>
      </w:tr>
      <w:tr w:rsidR="007563DD" w14:paraId="6E76D55A" w14:textId="77777777">
        <w:trPr>
          <w:cantSplit/>
          <w:jc w:val="center"/>
        </w:trPr>
        <w:tc>
          <w:tcPr>
            <w:tcW w:w="7362" w:type="dxa"/>
            <w:tcMar>
              <w:top w:w="0" w:type="dxa"/>
              <w:left w:w="144" w:type="dxa"/>
              <w:bottom w:w="0" w:type="dxa"/>
              <w:right w:w="0" w:type="dxa"/>
            </w:tcMar>
            <w:vAlign w:val="bottom"/>
            <w:hideMark/>
          </w:tcPr>
          <w:p w14:paraId="3E380C03" w14:textId="77777777" w:rsidR="007563DD" w:rsidRDefault="008627BE">
            <w:pPr>
              <w:pStyle w:val="la2"/>
              <w:rPr>
                <w:rFonts w:ascii="Arial" w:hAnsi="Arial" w:cs="Arial"/>
                <w:sz w:val="20"/>
                <w:szCs w:val="20"/>
              </w:rPr>
            </w:pPr>
            <w:r>
              <w:rPr>
                <w:rFonts w:ascii="Arial" w:hAnsi="Arial" w:cs="Arial"/>
                <w:sz w:val="20"/>
                <w:szCs w:val="20"/>
              </w:rPr>
              <w:t> </w:t>
            </w:r>
          </w:p>
        </w:tc>
        <w:tc>
          <w:tcPr>
            <w:tcW w:w="1161" w:type="dxa"/>
            <w:tcMar>
              <w:top w:w="0" w:type="dxa"/>
              <w:left w:w="144" w:type="dxa"/>
              <w:bottom w:w="0" w:type="dxa"/>
              <w:right w:w="0" w:type="dxa"/>
            </w:tcMar>
            <w:vAlign w:val="bottom"/>
            <w:hideMark/>
          </w:tcPr>
          <w:p w14:paraId="07319620" w14:textId="77777777" w:rsidR="007563DD" w:rsidRDefault="008627BE">
            <w:pPr>
              <w:pStyle w:val="rrddoublerule"/>
              <w:tabs>
                <w:tab w:val="right" w:pos="963"/>
              </w:tabs>
              <w:spacing w:before="0"/>
              <w:rPr>
                <w:rFonts w:ascii="Arial" w:hAnsi="Arial" w:cs="Arial"/>
                <w:sz w:val="20"/>
                <w:szCs w:val="20"/>
              </w:rPr>
            </w:pPr>
            <w:r>
              <w:rPr>
                <w:rFonts w:ascii="Arial" w:hAnsi="Arial" w:cs="Arial"/>
                <w:sz w:val="20"/>
                <w:szCs w:val="20"/>
              </w:rPr>
              <w:t> </w:t>
            </w:r>
          </w:p>
        </w:tc>
        <w:tc>
          <w:tcPr>
            <w:tcW w:w="1152" w:type="dxa"/>
            <w:tcMar>
              <w:top w:w="0" w:type="dxa"/>
              <w:left w:w="144" w:type="dxa"/>
              <w:bottom w:w="0" w:type="dxa"/>
              <w:right w:w="0" w:type="dxa"/>
            </w:tcMar>
            <w:vAlign w:val="bottom"/>
            <w:hideMark/>
          </w:tcPr>
          <w:p w14:paraId="14590499" w14:textId="77777777" w:rsidR="007563DD" w:rsidRDefault="008627BE" w:rsidP="00205772">
            <w:pPr>
              <w:pStyle w:val="rrddoublerule"/>
              <w:tabs>
                <w:tab w:val="right" w:pos="948"/>
              </w:tabs>
              <w:spacing w:before="0"/>
              <w:ind w:right="43"/>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3612132F" w14:textId="77777777" w:rsidR="007563DD" w:rsidRDefault="008627BE" w:rsidP="00205772">
            <w:pPr>
              <w:pStyle w:val="rrddoublerule"/>
              <w:tabs>
                <w:tab w:val="right" w:pos="948"/>
              </w:tabs>
              <w:spacing w:before="0"/>
              <w:ind w:right="43"/>
              <w:rPr>
                <w:rFonts w:ascii="Arial" w:hAnsi="Arial" w:cs="Arial"/>
                <w:sz w:val="20"/>
                <w:szCs w:val="20"/>
              </w:rPr>
            </w:pPr>
            <w:r>
              <w:rPr>
                <w:rFonts w:ascii="Arial" w:hAnsi="Arial" w:cs="Arial"/>
                <w:sz w:val="20"/>
                <w:szCs w:val="20"/>
              </w:rPr>
              <w:t> </w:t>
            </w:r>
          </w:p>
        </w:tc>
      </w:tr>
    </w:tbl>
    <w:p w14:paraId="5FE3D162" w14:textId="77777777" w:rsidR="007563DD" w:rsidRDefault="008627BE">
      <w:pPr>
        <w:pStyle w:val="NormalWeb"/>
        <w:spacing w:before="240" w:beforeAutospacing="0" w:after="0" w:afterAutospacing="0"/>
        <w:jc w:val="both"/>
        <w:rPr>
          <w:sz w:val="2"/>
          <w:szCs w:val="2"/>
        </w:rPr>
      </w:pPr>
      <w:r>
        <w:rPr>
          <w:sz w:val="2"/>
          <w:szCs w:val="2"/>
        </w:rPr>
        <w:t> </w:t>
      </w:r>
    </w:p>
    <w:p w14:paraId="41E487D3" w14:textId="77777777" w:rsidR="007563DD" w:rsidRDefault="008627BE">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REPORT OF INDEPENDENT REGISTERED PUBLIC ACCOUNTING FIRM </w:t>
      </w:r>
    </w:p>
    <w:p w14:paraId="773B80B7"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the Stockholders and the Board of Directors of Microsoft Corporation </w:t>
      </w:r>
    </w:p>
    <w:p w14:paraId="40C5EF3B"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Opinion on the Financial Statements </w:t>
      </w:r>
    </w:p>
    <w:p w14:paraId="047782E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audited the accompanying consolidated balance sheets of Microsoft Corporation and subsidiaries (the “Company”) as of June 30, 2022 and 2021, the related consolidated statements of income, comprehensive income, cash flows, and stockholders’ equity, for each of the three years in the period ended June 30, 2022, and the related notes (collectively referred to as the “financial statements”). In our opinion, the financial statements present fairly, in all material respects, the financial position of the Company as of June 30, 2022 and 2021, and the results of its operations and its cash flows for each of the three years in the period ended June 30, 2022, in conformity with accounting principles generally accepted in the United States of America. </w:t>
      </w:r>
    </w:p>
    <w:p w14:paraId="77E6856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also audited, in accordance with the standards of the Public Company Accounting Oversight Board (United States) (PCAOB), the Company’s internal control over financial reporting as of June 30, 2022,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July 28, 2022, expressed an unqualified opinion on the Company’s internal control over financial reporting. </w:t>
      </w:r>
    </w:p>
    <w:p w14:paraId="6199A3CD"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Basis for Opinion </w:t>
      </w:r>
    </w:p>
    <w:p w14:paraId="5E2DDD6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20933114"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 </w:t>
      </w:r>
    </w:p>
    <w:p w14:paraId="49CE8762"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Critical Audit Matters </w:t>
      </w:r>
    </w:p>
    <w:p w14:paraId="132CA08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 </w:t>
      </w:r>
    </w:p>
    <w:p w14:paraId="32164FE7" w14:textId="77777777" w:rsidR="007563DD" w:rsidRDefault="008627BE">
      <w:pPr>
        <w:pStyle w:val="NormalWeb"/>
        <w:spacing w:before="180" w:beforeAutospacing="0" w:after="0" w:afterAutospacing="0"/>
        <w:jc w:val="both"/>
        <w:rPr>
          <w:sz w:val="2"/>
          <w:szCs w:val="2"/>
        </w:rPr>
      </w:pPr>
      <w:r>
        <w:br w:type="page"/>
      </w:r>
      <w:r>
        <w:rPr>
          <w:sz w:val="2"/>
          <w:szCs w:val="2"/>
        </w:rPr>
        <w:lastRenderedPageBreak/>
        <w:t> </w:t>
      </w:r>
    </w:p>
    <w:p w14:paraId="1D041EFF"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Revenue Recognition – Refer to Note 1 to the financial statements</w:t>
      </w:r>
      <w:r>
        <w:rPr>
          <w:rFonts w:ascii="Arial" w:hAnsi="Arial" w:cs="Arial"/>
          <w:b/>
          <w:bCs/>
          <w:sz w:val="20"/>
          <w:szCs w:val="20"/>
        </w:rPr>
        <w:t xml:space="preserve"> </w:t>
      </w:r>
    </w:p>
    <w:p w14:paraId="4225DA74"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413A685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 </w:t>
      </w:r>
    </w:p>
    <w:p w14:paraId="78C2718D"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Significant judgment is exercised by the Company in determining revenue recognition for these customer agreements, and includes the following: </w:t>
      </w:r>
    </w:p>
    <w:p w14:paraId="568B3026" w14:textId="77777777" w:rsidR="007563DD" w:rsidRDefault="008627BE">
      <w:pPr>
        <w:pStyle w:val="NormalWeb"/>
        <w:spacing w:before="24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Determination of whether products and services are considered distinct performance obligations that should be accounted for separately versus together, such as software licenses and related services that are sold with cloud-based services. </w:t>
      </w:r>
    </w:p>
    <w:p w14:paraId="34C2FA72"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The pattern of delivery (i.e., timing of when revenue is recognized) for each distinct performance obligation. </w:t>
      </w:r>
    </w:p>
    <w:p w14:paraId="370EBCAF"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Identification and treatment of contract terms that may impact the timing and amount of revenue recognized (e.g., variable consideration, optional purchases, and free services). </w:t>
      </w:r>
    </w:p>
    <w:p w14:paraId="4B69542C"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Determination of stand-alone selling prices for each distinct performance obligation and for products and services that are not sold separately. </w:t>
      </w:r>
    </w:p>
    <w:p w14:paraId="22CF0A95"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Given these factors and due to the volume of transactions, the related audit effort in evaluating management’s judgments in determining revenue recognition for these customer agreements was extensive and required a high degree of auditor judgment. </w:t>
      </w:r>
    </w:p>
    <w:p w14:paraId="7BD5AD7F"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How the Critical Audit Matter Was Addressed in the Audit </w:t>
      </w:r>
    </w:p>
    <w:p w14:paraId="4F6DEA4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principal audit procedures related to the Company’s revenue recognition for these customer agreements included the following: </w:t>
      </w:r>
    </w:p>
    <w:p w14:paraId="46C0A90A"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effectiveness of controls related to the identification of distinct performance obligations, the determination of the timing of revenue recognition, and the estimation of variable consideration. </w:t>
      </w:r>
    </w:p>
    <w:p w14:paraId="6821ADE9"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management’s significant accounting policies related to these customer agreements for reasonableness. </w:t>
      </w:r>
    </w:p>
    <w:p w14:paraId="6F19B635" w14:textId="77777777" w:rsidR="007563DD" w:rsidRDefault="008627BE">
      <w:pPr>
        <w:pStyle w:val="NormalWeb"/>
        <w:keepNext/>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selected a sample of customer agreements and performed the following procedures: </w:t>
      </w:r>
    </w:p>
    <w:p w14:paraId="4870050A"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Obtained and read contract source documents for each selection, including master agreements, and other documents that were part of the agreement. </w:t>
      </w:r>
    </w:p>
    <w:p w14:paraId="0C7E3F28"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Tested management’s identification and treatment of contract terms. </w:t>
      </w:r>
    </w:p>
    <w:p w14:paraId="624991EF"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Assessed the terms in the customer agreement and evaluated the appropriateness of management’s application of their accounting policies, along with their use of estimates, in the determination of revenue recognition conclusions. </w:t>
      </w:r>
    </w:p>
    <w:p w14:paraId="3B7064B4"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reasonableness of management’s estimate of stand-alone selling prices for products and services that are not sold separately. </w:t>
      </w:r>
    </w:p>
    <w:p w14:paraId="61D40FED"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mathematical accuracy of management’s calculations of revenue and the associated timing of revenue recognized in the financial statements. </w:t>
      </w:r>
    </w:p>
    <w:p w14:paraId="1F73DC54" w14:textId="77777777" w:rsidR="007563DD" w:rsidRDefault="008627BE">
      <w:pPr>
        <w:pStyle w:val="NormalWeb"/>
        <w:spacing w:before="270" w:beforeAutospacing="0" w:after="0" w:afterAutospacing="0"/>
        <w:jc w:val="both"/>
        <w:rPr>
          <w:sz w:val="2"/>
          <w:szCs w:val="2"/>
        </w:rPr>
      </w:pPr>
      <w:r>
        <w:br w:type="page"/>
      </w:r>
      <w:r>
        <w:rPr>
          <w:sz w:val="2"/>
          <w:szCs w:val="2"/>
        </w:rPr>
        <w:lastRenderedPageBreak/>
        <w:t> </w:t>
      </w:r>
    </w:p>
    <w:p w14:paraId="3AD84534"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Income Taxes — Uncertain Tax Positions — Refer to Note 12 to the financial statements</w:t>
      </w:r>
      <w:r>
        <w:rPr>
          <w:rFonts w:ascii="Arial" w:hAnsi="Arial" w:cs="Arial"/>
          <w:b/>
          <w:bCs/>
          <w:sz w:val="20"/>
          <w:szCs w:val="20"/>
        </w:rPr>
        <w:t xml:space="preserve"> </w:t>
      </w:r>
    </w:p>
    <w:p w14:paraId="15E3A8B2"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59CB6F1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subsequent to 2003. While the Company has settled a portion of the IRS audits, resolution of the remaining matters could have a material impact on the Company’s financial statements. </w:t>
      </w:r>
    </w:p>
    <w:p w14:paraId="6C7252B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 </w:t>
      </w:r>
    </w:p>
    <w:p w14:paraId="78DC5CF8"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How the Critical Audit Matter Was Addressed in the Audit </w:t>
      </w:r>
    </w:p>
    <w:p w14:paraId="38E78750"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principal audit procedures to evaluate management’s estimates of uncertain tax positions related to unresolved transfer pricing issues included the following: </w:t>
      </w:r>
    </w:p>
    <w:p w14:paraId="253ECD39"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appropriateness and consistency of management’s methods and assumptions used in the identification, recognition, measurement, and disclosure of uncertain tax positions, which included testing the effectiveness of the related internal controls. </w:t>
      </w:r>
    </w:p>
    <w:p w14:paraId="7553D048"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read and evaluated management’s documentation, including relevant accounting policies and information obtained by management from outside tax specialists, that detailed the basis of the uncertain tax positions. </w:t>
      </w:r>
    </w:p>
    <w:p w14:paraId="2B6A4C6C"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reasonableness of management’s judgments regarding the future resolution of the uncertain tax positions, including an evaluation of the technical merits of the uncertain tax positions. </w:t>
      </w:r>
    </w:p>
    <w:p w14:paraId="2802A53A"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For those uncertain tax positions that had not been effectively settled, we evaluated whether management had appropriately considered new information that could significantly change the recognition, measurement or disclosure of the uncertain tax positions. </w:t>
      </w:r>
    </w:p>
    <w:p w14:paraId="08895B52" w14:textId="77777777" w:rsidR="007563DD" w:rsidRDefault="008627BE">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reasonableness of management’s estimates by considering how tax law, including statutes, regulations and case law, impacted management’s judgments. </w:t>
      </w:r>
    </w:p>
    <w:p w14:paraId="1881039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w:t>
      </w:r>
      <w:r>
        <w:rPr>
          <w:rFonts w:ascii="Arial" w:hAnsi="Arial" w:cs="Arial"/>
          <w:sz w:val="15"/>
          <w:szCs w:val="15"/>
        </w:rPr>
        <w:t>S</w:t>
      </w:r>
      <w:r>
        <w:rPr>
          <w:rFonts w:ascii="Arial" w:hAnsi="Arial" w:cs="Arial"/>
          <w:sz w:val="20"/>
          <w:szCs w:val="20"/>
        </w:rPr>
        <w:t>/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2872ED61" w14:textId="77777777" w:rsidR="007563DD" w:rsidRDefault="008627BE">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Seattle, Washington </w:t>
      </w:r>
    </w:p>
    <w:p w14:paraId="5C0966F2" w14:textId="77777777" w:rsidR="007563DD" w:rsidRDefault="008627BE">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July 28, 2022 </w:t>
      </w:r>
    </w:p>
    <w:p w14:paraId="6FBF416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served as the Company’s auditor since 1983. </w:t>
      </w:r>
    </w:p>
    <w:p w14:paraId="173D176A" w14:textId="77777777" w:rsidR="007563DD" w:rsidRDefault="008627BE">
      <w:pPr>
        <w:pStyle w:val="NormalWeb"/>
        <w:spacing w:before="240" w:beforeAutospacing="0" w:after="0" w:afterAutospacing="0"/>
        <w:jc w:val="both"/>
        <w:rPr>
          <w:sz w:val="2"/>
          <w:szCs w:val="2"/>
        </w:rPr>
      </w:pPr>
      <w:r>
        <w:rPr>
          <w:sz w:val="2"/>
          <w:szCs w:val="2"/>
        </w:rPr>
        <w:t> </w:t>
      </w:r>
    </w:p>
    <w:p w14:paraId="1DB7EEE3" w14:textId="77777777" w:rsidR="007563DD" w:rsidRDefault="008627B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CHANGES IN AND DISAGREEMENTS WITH ACCOUNTANTS ON ACCOUNTING AND </w:t>
      </w:r>
    </w:p>
    <w:p w14:paraId="345448D7" w14:textId="77777777" w:rsidR="007563DD" w:rsidRDefault="008627BE">
      <w:pPr>
        <w:pStyle w:val="NormalWeb"/>
        <w:spacing w:before="0" w:beforeAutospacing="0" w:after="0" w:afterAutospacing="0"/>
        <w:jc w:val="center"/>
        <w:rPr>
          <w:rFonts w:ascii="Arial" w:hAnsi="Arial" w:cs="Arial"/>
        </w:rPr>
      </w:pPr>
      <w:r>
        <w:rPr>
          <w:rFonts w:ascii="Arial" w:hAnsi="Arial" w:cs="Arial"/>
          <w:b/>
          <w:bCs/>
        </w:rPr>
        <w:t xml:space="preserve">FINANCIAL DISCLOSURE </w:t>
      </w:r>
    </w:p>
    <w:p w14:paraId="207B39CC"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Not applicable. </w:t>
      </w:r>
    </w:p>
    <w:p w14:paraId="32650AD9" w14:textId="77777777" w:rsidR="007563DD" w:rsidRDefault="008627BE">
      <w:pPr>
        <w:pStyle w:val="NormalWeb"/>
        <w:spacing w:before="360" w:beforeAutospacing="0" w:after="0" w:afterAutospacing="0"/>
        <w:jc w:val="center"/>
        <w:rPr>
          <w:rFonts w:ascii="Arial" w:hAnsi="Arial" w:cs="Arial"/>
        </w:rPr>
      </w:pPr>
      <w:r>
        <w:rPr>
          <w:rFonts w:ascii="Arial" w:hAnsi="Arial" w:cs="Arial"/>
          <w:b/>
          <w:bCs/>
        </w:rPr>
        <w:t xml:space="preserve">CONTROLS AND PROCEDURES </w:t>
      </w:r>
    </w:p>
    <w:p w14:paraId="695DE219"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51B7CCEC"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REPORT OF MANAGEMENT ON INTERNAL CONTROL OVER FINANCIAL REPORTING </w:t>
      </w:r>
    </w:p>
    <w:p w14:paraId="133D4C88"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31ADCC3B"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Based on this evaluation, management concluded that the Company’s internal control over financial reporting was effective as of June 30, 2022. There were no changes in our internal control over financial reporting during the quarter ended June 30, 2022 that have materially affected, or are reasonably likely to materially affect, our internal control over financial reporting. Deloitte &amp; Touche LLP has audited our internal control over financial reporting as of June 30, 2022; their report follows. </w:t>
      </w:r>
    </w:p>
    <w:p w14:paraId="7380D091" w14:textId="77777777" w:rsidR="007563DD" w:rsidRDefault="008627BE">
      <w:pPr>
        <w:pStyle w:val="NormalWeb"/>
        <w:spacing w:before="240" w:beforeAutospacing="0" w:after="0" w:afterAutospacing="0"/>
        <w:jc w:val="both"/>
        <w:rPr>
          <w:sz w:val="2"/>
          <w:szCs w:val="2"/>
        </w:rPr>
      </w:pPr>
      <w:r>
        <w:rPr>
          <w:sz w:val="2"/>
          <w:szCs w:val="2"/>
        </w:rPr>
        <w:t> </w:t>
      </w:r>
    </w:p>
    <w:p w14:paraId="2FCE426A" w14:textId="77777777" w:rsidR="007563DD" w:rsidRDefault="008627BE">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REPORT OF INDEPENDENT REGISTERED PUBLIC ACCOUNTING FIRM </w:t>
      </w:r>
    </w:p>
    <w:p w14:paraId="16D69A2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the Stockholders and the Board of Directors of Microsoft Corporation </w:t>
      </w:r>
    </w:p>
    <w:p w14:paraId="41E576A1"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Opinion on Internal Control over Financial Reporting </w:t>
      </w:r>
    </w:p>
    <w:p w14:paraId="1B04E6DE"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audited the internal control over financial reporting of Microsoft Corporation and subsidiaries (the “Company”) as of June 30, 2022, based on criteria established in </w:t>
      </w:r>
      <w:r>
        <w:rPr>
          <w:rFonts w:ascii="Arial" w:hAnsi="Arial" w:cs="Arial"/>
          <w:i/>
          <w:iCs/>
          <w:sz w:val="20"/>
          <w:szCs w:val="20"/>
        </w:rPr>
        <w:t xml:space="preserve">Internal Control—Integrated Framework (2013) </w:t>
      </w:r>
      <w:r>
        <w:rPr>
          <w:rFonts w:ascii="Arial" w:hAnsi="Arial" w:cs="Arial"/>
          <w:sz w:val="20"/>
          <w:szCs w:val="20"/>
        </w:rPr>
        <w:t xml:space="preserve">issued by the Committee of Sponsoring Organizations of the Treadway Commission (COSO). In our opinion, the Company maintained, in all material respects, effective internal control over financial reporting as of June 30, 2022, based on criteria established in </w:t>
      </w:r>
      <w:r>
        <w:rPr>
          <w:rFonts w:ascii="Arial" w:hAnsi="Arial" w:cs="Arial"/>
          <w:i/>
          <w:iCs/>
          <w:sz w:val="20"/>
          <w:szCs w:val="20"/>
        </w:rPr>
        <w:t>Internal Control—Integrated Framework (2013)</w:t>
      </w:r>
      <w:r>
        <w:rPr>
          <w:rFonts w:ascii="Arial" w:hAnsi="Arial" w:cs="Arial"/>
          <w:sz w:val="20"/>
          <w:szCs w:val="20"/>
        </w:rPr>
        <w:t xml:space="preserve"> issued by COSO. </w:t>
      </w:r>
    </w:p>
    <w:p w14:paraId="2619871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also audited, in accordance with the standards of the Public Company Accounting Oversight Board (United States) (PCAOB), the consolidated financial statements as of and for the year ended June 30, 2022, of the Company and our report dated July 28, 2022, expressed an unqualified opinion on those financial statements. </w:t>
      </w:r>
    </w:p>
    <w:p w14:paraId="3C60A99E"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Basis for Opinion </w:t>
      </w:r>
    </w:p>
    <w:p w14:paraId="6357DC93"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3CB5ECDD"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14:paraId="2A4C9E9F" w14:textId="77777777" w:rsidR="007563DD" w:rsidRDefault="008627BE">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Definition and Limitations of Internal Control over Financial Reporting </w:t>
      </w:r>
    </w:p>
    <w:p w14:paraId="586E066A"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14:paraId="0FF8E362" w14:textId="77777777" w:rsidR="007563DD" w:rsidRDefault="008627BE">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w:t>
      </w:r>
    </w:p>
    <w:p w14:paraId="5A37D608" w14:textId="77777777" w:rsidR="007563DD" w:rsidRDefault="008627BE">
      <w:pPr>
        <w:pStyle w:val="NormalWeb"/>
        <w:keepNext/>
        <w:spacing w:before="0" w:beforeAutospacing="0" w:after="0" w:afterAutospacing="0"/>
        <w:jc w:val="both"/>
      </w:pPr>
      <w:r>
        <w:t> </w:t>
      </w:r>
    </w:p>
    <w:tbl>
      <w:tblPr>
        <w:tblW w:w="0" w:type="auto"/>
        <w:tblLayout w:type="fixed"/>
        <w:tblCellMar>
          <w:left w:w="0" w:type="dxa"/>
          <w:right w:w="0" w:type="dxa"/>
        </w:tblCellMar>
        <w:tblLook w:val="04A0" w:firstRow="1" w:lastRow="0" w:firstColumn="1" w:lastColumn="0" w:noHBand="0" w:noVBand="1"/>
      </w:tblPr>
      <w:tblGrid>
        <w:gridCol w:w="4220"/>
        <w:gridCol w:w="100"/>
      </w:tblGrid>
      <w:tr w:rsidR="007563DD" w14:paraId="3807330B" w14:textId="77777777">
        <w:trPr>
          <w:cantSplit/>
        </w:trPr>
        <w:tc>
          <w:tcPr>
            <w:tcW w:w="4220" w:type="dxa"/>
            <w:hideMark/>
          </w:tcPr>
          <w:p w14:paraId="2B1AC9EC"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15"/>
                <w:szCs w:val="15"/>
              </w:rPr>
              <w:t>S</w:t>
            </w:r>
            <w:r>
              <w:rPr>
                <w:rFonts w:ascii="Arial" w:hAnsi="Arial" w:cs="Arial"/>
                <w:sz w:val="20"/>
                <w:szCs w:val="20"/>
              </w:rPr>
              <w:t>/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LLP</w:t>
            </w:r>
          </w:p>
        </w:tc>
        <w:tc>
          <w:tcPr>
            <w:tcW w:w="100" w:type="dxa"/>
            <w:tcMar>
              <w:top w:w="0" w:type="dxa"/>
              <w:left w:w="0" w:type="dxa"/>
              <w:bottom w:w="0" w:type="dxa"/>
              <w:right w:w="0" w:type="dxa"/>
            </w:tcMar>
            <w:hideMark/>
          </w:tcPr>
          <w:p w14:paraId="3DC1347B"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227B0BDC" w14:textId="77777777">
        <w:trPr>
          <w:trHeight w:val="120"/>
        </w:trPr>
        <w:tc>
          <w:tcPr>
            <w:tcW w:w="4220" w:type="dxa"/>
            <w:vAlign w:val="center"/>
            <w:hideMark/>
          </w:tcPr>
          <w:p w14:paraId="073DF71B" w14:textId="77777777" w:rsidR="007563DD" w:rsidRDefault="008627BE">
            <w:pPr>
              <w:rPr>
                <w:rFonts w:ascii="Arial" w:hAnsi="Arial" w:cs="Arial"/>
                <w:sz w:val="2"/>
                <w:szCs w:val="2"/>
              </w:rPr>
            </w:pPr>
            <w:r>
              <w:rPr>
                <w:rFonts w:ascii="Arial" w:hAnsi="Arial" w:cs="Arial"/>
                <w:sz w:val="2"/>
                <w:szCs w:val="2"/>
              </w:rPr>
              <w:t> </w:t>
            </w:r>
          </w:p>
        </w:tc>
        <w:tc>
          <w:tcPr>
            <w:tcW w:w="100" w:type="dxa"/>
            <w:vAlign w:val="center"/>
            <w:hideMark/>
          </w:tcPr>
          <w:p w14:paraId="6F3D6C92" w14:textId="77777777" w:rsidR="007563DD" w:rsidRDefault="008627BE">
            <w:pPr>
              <w:rPr>
                <w:rFonts w:ascii="Arial" w:hAnsi="Arial" w:cs="Arial"/>
                <w:sz w:val="2"/>
                <w:szCs w:val="2"/>
              </w:rPr>
            </w:pPr>
            <w:r>
              <w:rPr>
                <w:rFonts w:ascii="Arial" w:hAnsi="Arial" w:cs="Arial"/>
                <w:sz w:val="2"/>
                <w:szCs w:val="2"/>
              </w:rPr>
              <w:t> </w:t>
            </w:r>
          </w:p>
        </w:tc>
      </w:tr>
      <w:tr w:rsidR="007563DD" w14:paraId="24A4F8A9" w14:textId="77777777">
        <w:trPr>
          <w:cantSplit/>
        </w:trPr>
        <w:tc>
          <w:tcPr>
            <w:tcW w:w="4220" w:type="dxa"/>
            <w:hideMark/>
          </w:tcPr>
          <w:p w14:paraId="6582C346"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Seattle, Washington</w:t>
            </w:r>
          </w:p>
        </w:tc>
        <w:tc>
          <w:tcPr>
            <w:tcW w:w="100" w:type="dxa"/>
            <w:tcMar>
              <w:top w:w="0" w:type="dxa"/>
              <w:left w:w="0" w:type="dxa"/>
              <w:bottom w:w="0" w:type="dxa"/>
              <w:right w:w="0" w:type="dxa"/>
            </w:tcMar>
            <w:hideMark/>
          </w:tcPr>
          <w:p w14:paraId="648A31CA" w14:textId="77777777" w:rsidR="007563DD" w:rsidRDefault="008627BE">
            <w:pPr>
              <w:pStyle w:val="la2"/>
              <w:rPr>
                <w:rFonts w:ascii="Arial" w:hAnsi="Arial" w:cs="Arial"/>
                <w:sz w:val="20"/>
                <w:szCs w:val="20"/>
              </w:rPr>
            </w:pPr>
            <w:r>
              <w:rPr>
                <w:rFonts w:ascii="Arial" w:hAnsi="Arial" w:cs="Arial"/>
                <w:sz w:val="20"/>
                <w:szCs w:val="20"/>
              </w:rPr>
              <w:t> </w:t>
            </w:r>
          </w:p>
        </w:tc>
      </w:tr>
      <w:tr w:rsidR="007563DD" w14:paraId="6869625F" w14:textId="77777777">
        <w:trPr>
          <w:cantSplit/>
        </w:trPr>
        <w:tc>
          <w:tcPr>
            <w:tcW w:w="4220" w:type="dxa"/>
            <w:hideMark/>
          </w:tcPr>
          <w:p w14:paraId="67E442E9"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July 28, 2022</w:t>
            </w:r>
          </w:p>
        </w:tc>
        <w:tc>
          <w:tcPr>
            <w:tcW w:w="100" w:type="dxa"/>
            <w:tcMar>
              <w:top w:w="0" w:type="dxa"/>
              <w:left w:w="0" w:type="dxa"/>
              <w:bottom w:w="0" w:type="dxa"/>
              <w:right w:w="0" w:type="dxa"/>
            </w:tcMar>
            <w:vAlign w:val="bottom"/>
            <w:hideMark/>
          </w:tcPr>
          <w:p w14:paraId="3AE7C47A" w14:textId="77777777" w:rsidR="007563DD" w:rsidRDefault="008627BE">
            <w:pPr>
              <w:pStyle w:val="la2"/>
              <w:rPr>
                <w:rFonts w:ascii="Arial" w:hAnsi="Arial" w:cs="Arial"/>
                <w:sz w:val="16"/>
                <w:szCs w:val="16"/>
              </w:rPr>
            </w:pPr>
            <w:r>
              <w:rPr>
                <w:rFonts w:ascii="Arial" w:hAnsi="Arial" w:cs="Arial"/>
                <w:sz w:val="16"/>
                <w:szCs w:val="16"/>
              </w:rPr>
              <w:t> </w:t>
            </w:r>
          </w:p>
        </w:tc>
      </w:tr>
    </w:tbl>
    <w:p w14:paraId="2DEFBF7D" w14:textId="77777777" w:rsidR="007563DD" w:rsidRDefault="008627BE">
      <w:pPr>
        <w:pStyle w:val="NormalWeb"/>
        <w:spacing w:before="0" w:beforeAutospacing="0" w:after="0" w:afterAutospacing="0"/>
        <w:jc w:val="both"/>
        <w:rPr>
          <w:sz w:val="16"/>
          <w:szCs w:val="16"/>
        </w:rPr>
      </w:pPr>
      <w:r>
        <w:br w:type="page"/>
      </w:r>
      <w:r>
        <w:rPr>
          <w:sz w:val="16"/>
          <w:szCs w:val="16"/>
        </w:rPr>
        <w:lastRenderedPageBreak/>
        <w:t> </w:t>
      </w:r>
    </w:p>
    <w:p w14:paraId="6191E43E" w14:textId="77777777" w:rsidR="007563DD" w:rsidRDefault="008627BE">
      <w:pPr>
        <w:pStyle w:val="NormalWeb"/>
        <w:spacing w:before="0" w:beforeAutospacing="0" w:after="0" w:afterAutospacing="0"/>
        <w:jc w:val="center"/>
        <w:rPr>
          <w:rFonts w:ascii="Arial" w:hAnsi="Arial" w:cs="Arial"/>
        </w:rPr>
      </w:pPr>
      <w:r>
        <w:rPr>
          <w:rFonts w:ascii="Arial" w:hAnsi="Arial" w:cs="Arial"/>
          <w:b/>
          <w:bCs/>
        </w:rPr>
        <w:t xml:space="preserve">DIRECTORS AND EXECUTIVE OFFICERS OF MICROSOFT CORPORATION </w:t>
      </w:r>
    </w:p>
    <w:p w14:paraId="34EE0374" w14:textId="77777777" w:rsidR="007563DD" w:rsidRDefault="008627BE">
      <w:pPr>
        <w:pStyle w:val="NormalWeb"/>
        <w:spacing w:before="0" w:beforeAutospacing="0" w:after="0" w:afterAutospacing="0"/>
        <w:jc w:val="both"/>
        <w:rPr>
          <w:sz w:val="16"/>
          <w:szCs w:val="16"/>
        </w:rPr>
      </w:pPr>
      <w:r>
        <w:rPr>
          <w:sz w:val="16"/>
          <w:szCs w:val="16"/>
        </w:rPr>
        <w:t> </w:t>
      </w:r>
    </w:p>
    <w:p w14:paraId="2A074652" w14:textId="77777777" w:rsidR="007563DD" w:rsidRDefault="008627B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DIRECTORS </w:t>
      </w:r>
    </w:p>
    <w:p w14:paraId="74216EB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600"/>
        <w:gridCol w:w="3600"/>
        <w:gridCol w:w="3600"/>
      </w:tblGrid>
      <w:tr w:rsidR="007563DD" w14:paraId="5E8AD2BF" w14:textId="77777777">
        <w:trPr>
          <w:cantSplit/>
          <w:jc w:val="center"/>
        </w:trPr>
        <w:tc>
          <w:tcPr>
            <w:tcW w:w="3600" w:type="dxa"/>
            <w:hideMark/>
          </w:tcPr>
          <w:p w14:paraId="41A11B6D"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Satya Nadella</w:t>
            </w:r>
          </w:p>
          <w:p w14:paraId="5CA6003C"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Chairman and Chief Executive Officer,</w:t>
            </w:r>
          </w:p>
          <w:p w14:paraId="6763DD41"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Microsoft Corporation</w:t>
            </w:r>
            <w:r>
              <w:rPr>
                <w:rFonts w:ascii="Arial" w:hAnsi="Arial" w:cs="Arial"/>
                <w:b/>
                <w:bCs/>
                <w:sz w:val="20"/>
                <w:szCs w:val="20"/>
              </w:rPr>
              <w:t xml:space="preserve"> </w:t>
            </w:r>
          </w:p>
        </w:tc>
        <w:tc>
          <w:tcPr>
            <w:tcW w:w="3600" w:type="dxa"/>
            <w:hideMark/>
          </w:tcPr>
          <w:p w14:paraId="7D2BF02F"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Sandra E. Peterson </w:t>
            </w:r>
            <w:r>
              <w:rPr>
                <w:rFonts w:ascii="Arial" w:hAnsi="Arial" w:cs="Arial"/>
                <w:b/>
                <w:bCs/>
                <w:sz w:val="15"/>
                <w:szCs w:val="15"/>
                <w:vertAlign w:val="superscript"/>
              </w:rPr>
              <w:t>2,3</w:t>
            </w:r>
          </w:p>
          <w:p w14:paraId="19AA38A8"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Operating Partner,</w:t>
            </w:r>
          </w:p>
          <w:p w14:paraId="324C48FE"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Clayton, Dubilier &amp; Rice, LLC</w:t>
            </w:r>
          </w:p>
        </w:tc>
        <w:tc>
          <w:tcPr>
            <w:tcW w:w="3600" w:type="dxa"/>
            <w:hideMark/>
          </w:tcPr>
          <w:p w14:paraId="33990873"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John W. Stanton </w:t>
            </w:r>
            <w:r>
              <w:rPr>
                <w:rFonts w:ascii="Arial" w:hAnsi="Arial" w:cs="Arial"/>
                <w:b/>
                <w:bCs/>
                <w:sz w:val="15"/>
                <w:szCs w:val="15"/>
                <w:vertAlign w:val="superscript"/>
              </w:rPr>
              <w:t>1,4</w:t>
            </w:r>
          </w:p>
          <w:p w14:paraId="10E5E4E5"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Founder and Chairman, Trilogy Partnerships</w:t>
            </w:r>
          </w:p>
        </w:tc>
      </w:tr>
      <w:tr w:rsidR="007563DD" w14:paraId="14198928" w14:textId="77777777">
        <w:trPr>
          <w:trHeight w:val="240"/>
          <w:jc w:val="center"/>
        </w:trPr>
        <w:tc>
          <w:tcPr>
            <w:tcW w:w="3600" w:type="dxa"/>
            <w:vAlign w:val="center"/>
            <w:hideMark/>
          </w:tcPr>
          <w:p w14:paraId="0EC3D403" w14:textId="77777777" w:rsidR="007563DD" w:rsidRDefault="008627BE">
            <w:pPr>
              <w:rPr>
                <w:rFonts w:ascii="Arial" w:hAnsi="Arial" w:cs="Arial"/>
                <w:sz w:val="2"/>
                <w:szCs w:val="2"/>
              </w:rPr>
            </w:pPr>
            <w:r>
              <w:rPr>
                <w:rFonts w:ascii="Arial" w:hAnsi="Arial" w:cs="Arial"/>
                <w:sz w:val="2"/>
                <w:szCs w:val="2"/>
              </w:rPr>
              <w:t> </w:t>
            </w:r>
          </w:p>
        </w:tc>
        <w:tc>
          <w:tcPr>
            <w:tcW w:w="3600" w:type="dxa"/>
            <w:vAlign w:val="center"/>
            <w:hideMark/>
          </w:tcPr>
          <w:p w14:paraId="09A93CC7" w14:textId="77777777" w:rsidR="007563DD" w:rsidRDefault="008627BE">
            <w:pPr>
              <w:rPr>
                <w:rFonts w:ascii="Arial" w:hAnsi="Arial" w:cs="Arial"/>
                <w:sz w:val="2"/>
                <w:szCs w:val="2"/>
              </w:rPr>
            </w:pPr>
            <w:r>
              <w:rPr>
                <w:rFonts w:ascii="Arial" w:hAnsi="Arial" w:cs="Arial"/>
                <w:sz w:val="2"/>
                <w:szCs w:val="2"/>
              </w:rPr>
              <w:t> </w:t>
            </w:r>
          </w:p>
        </w:tc>
        <w:tc>
          <w:tcPr>
            <w:tcW w:w="3600" w:type="dxa"/>
            <w:vAlign w:val="center"/>
            <w:hideMark/>
          </w:tcPr>
          <w:p w14:paraId="3C8D4EEC" w14:textId="77777777" w:rsidR="007563DD" w:rsidRDefault="008627BE">
            <w:pPr>
              <w:rPr>
                <w:rFonts w:ascii="Arial" w:hAnsi="Arial" w:cs="Arial"/>
                <w:sz w:val="2"/>
                <w:szCs w:val="2"/>
              </w:rPr>
            </w:pPr>
            <w:r>
              <w:rPr>
                <w:rFonts w:ascii="Arial" w:hAnsi="Arial" w:cs="Arial"/>
                <w:sz w:val="2"/>
                <w:szCs w:val="2"/>
              </w:rPr>
              <w:t> </w:t>
            </w:r>
          </w:p>
        </w:tc>
      </w:tr>
      <w:tr w:rsidR="007563DD" w14:paraId="5A14CBBA" w14:textId="77777777">
        <w:trPr>
          <w:cantSplit/>
          <w:jc w:val="center"/>
        </w:trPr>
        <w:tc>
          <w:tcPr>
            <w:tcW w:w="3600" w:type="dxa"/>
            <w:hideMark/>
          </w:tcPr>
          <w:p w14:paraId="32AF79B5"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Reid G. Hoffman </w:t>
            </w:r>
            <w:r>
              <w:rPr>
                <w:rFonts w:ascii="Arial" w:hAnsi="Arial" w:cs="Arial"/>
                <w:b/>
                <w:bCs/>
                <w:sz w:val="15"/>
                <w:szCs w:val="15"/>
                <w:vertAlign w:val="superscript"/>
              </w:rPr>
              <w:t>4</w:t>
            </w:r>
          </w:p>
          <w:p w14:paraId="10DCD4BF"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General Partner, Greylock Partners</w:t>
            </w:r>
          </w:p>
        </w:tc>
        <w:tc>
          <w:tcPr>
            <w:tcW w:w="3600" w:type="dxa"/>
            <w:hideMark/>
          </w:tcPr>
          <w:p w14:paraId="02DA5B83"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Penny S. Pritzker </w:t>
            </w:r>
            <w:r>
              <w:rPr>
                <w:rFonts w:ascii="Arial" w:hAnsi="Arial" w:cs="Arial"/>
                <w:b/>
                <w:bCs/>
                <w:sz w:val="15"/>
                <w:szCs w:val="15"/>
                <w:vertAlign w:val="superscript"/>
              </w:rPr>
              <w:t>4</w:t>
            </w:r>
          </w:p>
          <w:p w14:paraId="0DF565F1"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Founder and Chairman,</w:t>
            </w:r>
          </w:p>
          <w:p w14:paraId="1A548E9F"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PSP Partners, LLC</w:t>
            </w:r>
          </w:p>
        </w:tc>
        <w:tc>
          <w:tcPr>
            <w:tcW w:w="3600" w:type="dxa"/>
            <w:hideMark/>
          </w:tcPr>
          <w:p w14:paraId="38F0197E"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John W. Thompson </w:t>
            </w:r>
            <w:r>
              <w:rPr>
                <w:rFonts w:ascii="Arial" w:hAnsi="Arial" w:cs="Arial"/>
                <w:b/>
                <w:bCs/>
                <w:sz w:val="15"/>
                <w:szCs w:val="15"/>
                <w:vertAlign w:val="superscript"/>
              </w:rPr>
              <w:t>3,4</w:t>
            </w:r>
          </w:p>
          <w:p w14:paraId="6E0EC54C"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Lead Independent Director,</w:t>
            </w:r>
          </w:p>
          <w:p w14:paraId="47B3DC3C"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Microsoft Corporation</w:t>
            </w:r>
          </w:p>
        </w:tc>
      </w:tr>
      <w:tr w:rsidR="007563DD" w14:paraId="5FBC577E" w14:textId="77777777">
        <w:trPr>
          <w:trHeight w:val="240"/>
          <w:jc w:val="center"/>
        </w:trPr>
        <w:tc>
          <w:tcPr>
            <w:tcW w:w="3600" w:type="dxa"/>
            <w:vAlign w:val="center"/>
            <w:hideMark/>
          </w:tcPr>
          <w:p w14:paraId="6AD887EB" w14:textId="77777777" w:rsidR="007563DD" w:rsidRDefault="008627BE">
            <w:pPr>
              <w:rPr>
                <w:rFonts w:ascii="Arial" w:hAnsi="Arial" w:cs="Arial"/>
                <w:sz w:val="2"/>
                <w:szCs w:val="2"/>
              </w:rPr>
            </w:pPr>
            <w:r>
              <w:rPr>
                <w:rFonts w:ascii="Arial" w:hAnsi="Arial" w:cs="Arial"/>
                <w:sz w:val="2"/>
                <w:szCs w:val="2"/>
              </w:rPr>
              <w:t> </w:t>
            </w:r>
          </w:p>
        </w:tc>
        <w:tc>
          <w:tcPr>
            <w:tcW w:w="3600" w:type="dxa"/>
            <w:vAlign w:val="center"/>
            <w:hideMark/>
          </w:tcPr>
          <w:p w14:paraId="0FE32B0D" w14:textId="77777777" w:rsidR="007563DD" w:rsidRDefault="008627BE">
            <w:pPr>
              <w:rPr>
                <w:rFonts w:ascii="Arial" w:hAnsi="Arial" w:cs="Arial"/>
                <w:sz w:val="2"/>
                <w:szCs w:val="2"/>
              </w:rPr>
            </w:pPr>
            <w:r>
              <w:rPr>
                <w:rFonts w:ascii="Arial" w:hAnsi="Arial" w:cs="Arial"/>
                <w:sz w:val="2"/>
                <w:szCs w:val="2"/>
              </w:rPr>
              <w:t> </w:t>
            </w:r>
          </w:p>
        </w:tc>
        <w:tc>
          <w:tcPr>
            <w:tcW w:w="3600" w:type="dxa"/>
            <w:vAlign w:val="center"/>
            <w:hideMark/>
          </w:tcPr>
          <w:p w14:paraId="18F73BC3" w14:textId="77777777" w:rsidR="007563DD" w:rsidRDefault="008627BE">
            <w:pPr>
              <w:rPr>
                <w:rFonts w:ascii="Arial" w:hAnsi="Arial" w:cs="Arial"/>
                <w:sz w:val="2"/>
                <w:szCs w:val="2"/>
              </w:rPr>
            </w:pPr>
            <w:r>
              <w:rPr>
                <w:rFonts w:ascii="Arial" w:hAnsi="Arial" w:cs="Arial"/>
                <w:sz w:val="2"/>
                <w:szCs w:val="2"/>
              </w:rPr>
              <w:t> </w:t>
            </w:r>
          </w:p>
        </w:tc>
      </w:tr>
      <w:tr w:rsidR="007563DD" w14:paraId="01F236FA" w14:textId="77777777">
        <w:trPr>
          <w:cantSplit/>
          <w:jc w:val="center"/>
        </w:trPr>
        <w:tc>
          <w:tcPr>
            <w:tcW w:w="3600" w:type="dxa"/>
            <w:hideMark/>
          </w:tcPr>
          <w:p w14:paraId="57756AB1"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Hugh F. Johnston </w:t>
            </w:r>
            <w:r>
              <w:rPr>
                <w:rFonts w:ascii="Arial" w:hAnsi="Arial" w:cs="Arial"/>
                <w:b/>
                <w:bCs/>
                <w:sz w:val="15"/>
                <w:szCs w:val="15"/>
                <w:vertAlign w:val="superscript"/>
              </w:rPr>
              <w:t>1</w:t>
            </w:r>
          </w:p>
          <w:p w14:paraId="4E8AF40C"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Vice Chairman and Executive Vice President and Chief Financial Officer, PepsiCo, Inc.</w:t>
            </w:r>
          </w:p>
        </w:tc>
        <w:tc>
          <w:tcPr>
            <w:tcW w:w="3600" w:type="dxa"/>
            <w:hideMark/>
          </w:tcPr>
          <w:p w14:paraId="43C151D7"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Carlos A. Rodriguez </w:t>
            </w:r>
            <w:r>
              <w:rPr>
                <w:rFonts w:ascii="Arial" w:hAnsi="Arial" w:cs="Arial"/>
                <w:b/>
                <w:bCs/>
                <w:sz w:val="15"/>
                <w:szCs w:val="15"/>
                <w:vertAlign w:val="superscript"/>
              </w:rPr>
              <w:t>1</w:t>
            </w:r>
          </w:p>
          <w:p w14:paraId="6A6D8B01"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Chief Executive Officer, ADP, Inc.</w:t>
            </w:r>
          </w:p>
        </w:tc>
        <w:tc>
          <w:tcPr>
            <w:tcW w:w="3600" w:type="dxa"/>
            <w:hideMark/>
          </w:tcPr>
          <w:p w14:paraId="077AA6C5"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Emma N. Walmsley </w:t>
            </w:r>
            <w:r>
              <w:rPr>
                <w:rFonts w:ascii="Arial" w:hAnsi="Arial" w:cs="Arial"/>
                <w:b/>
                <w:bCs/>
                <w:sz w:val="15"/>
                <w:szCs w:val="15"/>
                <w:vertAlign w:val="superscript"/>
              </w:rPr>
              <w:t>2,4</w:t>
            </w:r>
          </w:p>
          <w:p w14:paraId="075C7B48"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 xml:space="preserve">Chief Executive Officer, GSK, plc </w:t>
            </w:r>
          </w:p>
        </w:tc>
      </w:tr>
      <w:tr w:rsidR="007563DD" w14:paraId="52667E2C" w14:textId="77777777">
        <w:trPr>
          <w:trHeight w:val="240"/>
          <w:jc w:val="center"/>
        </w:trPr>
        <w:tc>
          <w:tcPr>
            <w:tcW w:w="3600" w:type="dxa"/>
            <w:vAlign w:val="center"/>
            <w:hideMark/>
          </w:tcPr>
          <w:p w14:paraId="4433C2AD" w14:textId="77777777" w:rsidR="007563DD" w:rsidRDefault="008627BE">
            <w:pPr>
              <w:rPr>
                <w:rFonts w:ascii="Arial" w:hAnsi="Arial" w:cs="Arial"/>
                <w:sz w:val="2"/>
                <w:szCs w:val="2"/>
              </w:rPr>
            </w:pPr>
            <w:r>
              <w:rPr>
                <w:rFonts w:ascii="Arial" w:hAnsi="Arial" w:cs="Arial"/>
                <w:sz w:val="2"/>
                <w:szCs w:val="2"/>
              </w:rPr>
              <w:t> </w:t>
            </w:r>
          </w:p>
        </w:tc>
        <w:tc>
          <w:tcPr>
            <w:tcW w:w="3600" w:type="dxa"/>
            <w:vAlign w:val="center"/>
            <w:hideMark/>
          </w:tcPr>
          <w:p w14:paraId="10C046FC" w14:textId="77777777" w:rsidR="007563DD" w:rsidRDefault="008627BE">
            <w:pPr>
              <w:rPr>
                <w:rFonts w:ascii="Arial" w:hAnsi="Arial" w:cs="Arial"/>
                <w:sz w:val="2"/>
                <w:szCs w:val="2"/>
              </w:rPr>
            </w:pPr>
            <w:r>
              <w:rPr>
                <w:rFonts w:ascii="Arial" w:hAnsi="Arial" w:cs="Arial"/>
                <w:sz w:val="2"/>
                <w:szCs w:val="2"/>
              </w:rPr>
              <w:t> </w:t>
            </w:r>
          </w:p>
        </w:tc>
        <w:tc>
          <w:tcPr>
            <w:tcW w:w="3600" w:type="dxa"/>
            <w:vAlign w:val="center"/>
            <w:hideMark/>
          </w:tcPr>
          <w:p w14:paraId="3B6FFDC0" w14:textId="77777777" w:rsidR="007563DD" w:rsidRDefault="008627BE">
            <w:pPr>
              <w:rPr>
                <w:rFonts w:ascii="Arial" w:hAnsi="Arial" w:cs="Arial"/>
                <w:sz w:val="2"/>
                <w:szCs w:val="2"/>
              </w:rPr>
            </w:pPr>
            <w:r>
              <w:rPr>
                <w:rFonts w:ascii="Arial" w:hAnsi="Arial" w:cs="Arial"/>
                <w:sz w:val="2"/>
                <w:szCs w:val="2"/>
              </w:rPr>
              <w:t> </w:t>
            </w:r>
          </w:p>
        </w:tc>
      </w:tr>
      <w:tr w:rsidR="007563DD" w14:paraId="797D167A" w14:textId="77777777">
        <w:trPr>
          <w:cantSplit/>
          <w:jc w:val="center"/>
        </w:trPr>
        <w:tc>
          <w:tcPr>
            <w:tcW w:w="3600" w:type="dxa"/>
            <w:hideMark/>
          </w:tcPr>
          <w:p w14:paraId="41034C81"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Teri L. List </w:t>
            </w:r>
            <w:r>
              <w:rPr>
                <w:rFonts w:ascii="Arial" w:hAnsi="Arial" w:cs="Arial"/>
                <w:b/>
                <w:bCs/>
                <w:sz w:val="15"/>
                <w:szCs w:val="15"/>
                <w:vertAlign w:val="superscript"/>
              </w:rPr>
              <w:t>1,3</w:t>
            </w:r>
          </w:p>
          <w:p w14:paraId="369AC7A2"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Former Executive Vice President and Chief Financial Officer, Gap, Inc.</w:t>
            </w:r>
          </w:p>
        </w:tc>
        <w:tc>
          <w:tcPr>
            <w:tcW w:w="3600" w:type="dxa"/>
            <w:hideMark/>
          </w:tcPr>
          <w:p w14:paraId="6AE9525D"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Charles W. Scharf </w:t>
            </w:r>
            <w:r>
              <w:rPr>
                <w:rFonts w:ascii="Arial" w:hAnsi="Arial" w:cs="Arial"/>
                <w:b/>
                <w:bCs/>
                <w:sz w:val="15"/>
                <w:szCs w:val="15"/>
                <w:vertAlign w:val="superscript"/>
              </w:rPr>
              <w:t>2,3</w:t>
            </w:r>
          </w:p>
          <w:p w14:paraId="1409A2B0"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Chief Executive Officer and President, Wells Fargo &amp; Company</w:t>
            </w:r>
          </w:p>
        </w:tc>
        <w:tc>
          <w:tcPr>
            <w:tcW w:w="3600" w:type="dxa"/>
            <w:hideMark/>
          </w:tcPr>
          <w:p w14:paraId="50B2F8CD"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 xml:space="preserve">Padmasree Warrior </w:t>
            </w:r>
            <w:r>
              <w:rPr>
                <w:rFonts w:ascii="Arial" w:hAnsi="Arial" w:cs="Arial"/>
                <w:b/>
                <w:bCs/>
                <w:sz w:val="15"/>
                <w:szCs w:val="15"/>
                <w:vertAlign w:val="superscript"/>
              </w:rPr>
              <w:t>2</w:t>
            </w:r>
          </w:p>
          <w:p w14:paraId="7CFFB985"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Founder, President and Chief Executive Officer, Fable Group Inc.</w:t>
            </w:r>
          </w:p>
        </w:tc>
      </w:tr>
    </w:tbl>
    <w:p w14:paraId="4ED44D91" w14:textId="77777777" w:rsidR="007563DD" w:rsidRDefault="008627BE">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Board Committees </w:t>
      </w:r>
    </w:p>
    <w:p w14:paraId="41B08845"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Audit Committee </w:t>
      </w:r>
    </w:p>
    <w:p w14:paraId="2C689BAE"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Compensation Committee </w:t>
      </w:r>
    </w:p>
    <w:p w14:paraId="4429292B"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Governance and Nominating Committee </w:t>
      </w:r>
    </w:p>
    <w:p w14:paraId="7A1D30FB" w14:textId="77777777" w:rsidR="007563DD" w:rsidRDefault="008627BE">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Environmental, Social, and Public Policy Committee </w:t>
      </w:r>
    </w:p>
    <w:p w14:paraId="4CED0FA2" w14:textId="77777777" w:rsidR="007563DD" w:rsidRDefault="008627B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EXECUTIVE OFFICERS </w:t>
      </w:r>
    </w:p>
    <w:p w14:paraId="3D7D9CD5" w14:textId="77777777" w:rsidR="007563DD" w:rsidRDefault="008627BE">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264"/>
        <w:gridCol w:w="4536"/>
      </w:tblGrid>
      <w:tr w:rsidR="007563DD" w14:paraId="571D8E74" w14:textId="77777777">
        <w:trPr>
          <w:cantSplit/>
          <w:jc w:val="center"/>
        </w:trPr>
        <w:tc>
          <w:tcPr>
            <w:tcW w:w="6264" w:type="dxa"/>
            <w:hideMark/>
          </w:tcPr>
          <w:p w14:paraId="16F66F33"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Satya Nadella</w:t>
            </w:r>
          </w:p>
          <w:p w14:paraId="0714A683"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Chairman and Chief Executive Officer</w:t>
            </w:r>
          </w:p>
        </w:tc>
        <w:tc>
          <w:tcPr>
            <w:tcW w:w="4536" w:type="dxa"/>
            <w:hideMark/>
          </w:tcPr>
          <w:p w14:paraId="3E449ECC"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Amy E. Hood</w:t>
            </w:r>
          </w:p>
          <w:p w14:paraId="698CBC38"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Financial Officer</w:t>
            </w:r>
          </w:p>
        </w:tc>
      </w:tr>
      <w:tr w:rsidR="007563DD" w14:paraId="72708213" w14:textId="77777777">
        <w:trPr>
          <w:trHeight w:val="240"/>
          <w:jc w:val="center"/>
        </w:trPr>
        <w:tc>
          <w:tcPr>
            <w:tcW w:w="6264" w:type="dxa"/>
            <w:vAlign w:val="center"/>
            <w:hideMark/>
          </w:tcPr>
          <w:p w14:paraId="23EED760" w14:textId="77777777" w:rsidR="007563DD" w:rsidRDefault="008627BE">
            <w:pPr>
              <w:rPr>
                <w:rFonts w:ascii="Arial" w:hAnsi="Arial" w:cs="Arial"/>
                <w:sz w:val="2"/>
                <w:szCs w:val="2"/>
              </w:rPr>
            </w:pPr>
            <w:r>
              <w:rPr>
                <w:rFonts w:ascii="Arial" w:hAnsi="Arial" w:cs="Arial"/>
                <w:sz w:val="2"/>
                <w:szCs w:val="2"/>
              </w:rPr>
              <w:t> </w:t>
            </w:r>
          </w:p>
        </w:tc>
        <w:tc>
          <w:tcPr>
            <w:tcW w:w="4536" w:type="dxa"/>
            <w:vAlign w:val="center"/>
            <w:hideMark/>
          </w:tcPr>
          <w:p w14:paraId="1CC9528C" w14:textId="77777777" w:rsidR="007563DD" w:rsidRDefault="008627BE">
            <w:pPr>
              <w:rPr>
                <w:rFonts w:ascii="Arial" w:hAnsi="Arial" w:cs="Arial"/>
                <w:sz w:val="2"/>
                <w:szCs w:val="2"/>
              </w:rPr>
            </w:pPr>
            <w:r>
              <w:rPr>
                <w:rFonts w:ascii="Arial" w:hAnsi="Arial" w:cs="Arial"/>
                <w:sz w:val="2"/>
                <w:szCs w:val="2"/>
              </w:rPr>
              <w:t> </w:t>
            </w:r>
          </w:p>
        </w:tc>
      </w:tr>
      <w:tr w:rsidR="007563DD" w14:paraId="4C3C7E75" w14:textId="77777777">
        <w:trPr>
          <w:cantSplit/>
          <w:jc w:val="center"/>
        </w:trPr>
        <w:tc>
          <w:tcPr>
            <w:tcW w:w="6264" w:type="dxa"/>
            <w:hideMark/>
          </w:tcPr>
          <w:p w14:paraId="613AFC1A"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Judson Althoff</w:t>
            </w:r>
          </w:p>
          <w:p w14:paraId="2EE64C2F"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Commercial Officer</w:t>
            </w:r>
          </w:p>
        </w:tc>
        <w:tc>
          <w:tcPr>
            <w:tcW w:w="4536" w:type="dxa"/>
            <w:hideMark/>
          </w:tcPr>
          <w:p w14:paraId="54057FA3"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Bradford L. Smith</w:t>
            </w:r>
          </w:p>
          <w:p w14:paraId="71FE84E0"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Vice Chair and President</w:t>
            </w:r>
          </w:p>
        </w:tc>
      </w:tr>
      <w:tr w:rsidR="007563DD" w14:paraId="6B61B43A" w14:textId="77777777">
        <w:trPr>
          <w:trHeight w:val="240"/>
          <w:jc w:val="center"/>
        </w:trPr>
        <w:tc>
          <w:tcPr>
            <w:tcW w:w="6264" w:type="dxa"/>
            <w:vAlign w:val="center"/>
            <w:hideMark/>
          </w:tcPr>
          <w:p w14:paraId="47CC3CB9" w14:textId="77777777" w:rsidR="007563DD" w:rsidRDefault="008627BE">
            <w:pPr>
              <w:rPr>
                <w:rFonts w:ascii="Arial" w:hAnsi="Arial" w:cs="Arial"/>
                <w:sz w:val="2"/>
                <w:szCs w:val="2"/>
              </w:rPr>
            </w:pPr>
            <w:r>
              <w:rPr>
                <w:rFonts w:ascii="Arial" w:hAnsi="Arial" w:cs="Arial"/>
                <w:sz w:val="2"/>
                <w:szCs w:val="2"/>
              </w:rPr>
              <w:t> </w:t>
            </w:r>
          </w:p>
        </w:tc>
        <w:tc>
          <w:tcPr>
            <w:tcW w:w="4536" w:type="dxa"/>
            <w:vAlign w:val="center"/>
            <w:hideMark/>
          </w:tcPr>
          <w:p w14:paraId="01426678" w14:textId="77777777" w:rsidR="007563DD" w:rsidRDefault="008627BE">
            <w:pPr>
              <w:rPr>
                <w:rFonts w:ascii="Arial" w:hAnsi="Arial" w:cs="Arial"/>
                <w:sz w:val="2"/>
                <w:szCs w:val="2"/>
              </w:rPr>
            </w:pPr>
            <w:r>
              <w:rPr>
                <w:rFonts w:ascii="Arial" w:hAnsi="Arial" w:cs="Arial"/>
                <w:sz w:val="2"/>
                <w:szCs w:val="2"/>
              </w:rPr>
              <w:t> </w:t>
            </w:r>
          </w:p>
        </w:tc>
      </w:tr>
      <w:tr w:rsidR="007563DD" w14:paraId="658AFB79" w14:textId="77777777">
        <w:trPr>
          <w:cantSplit/>
          <w:jc w:val="center"/>
        </w:trPr>
        <w:tc>
          <w:tcPr>
            <w:tcW w:w="6264" w:type="dxa"/>
            <w:hideMark/>
          </w:tcPr>
          <w:p w14:paraId="1E4BFC7A"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Christopher C. Capossela</w:t>
            </w:r>
          </w:p>
          <w:p w14:paraId="64218672" w14:textId="77777777" w:rsidR="007563DD" w:rsidRDefault="008627BE">
            <w:pPr>
              <w:pStyle w:val="NormalWeb"/>
              <w:spacing w:before="0" w:beforeAutospacing="0" w:after="0" w:afterAutospacing="0"/>
              <w:rPr>
                <w:rFonts w:ascii="Arial" w:hAnsi="Arial" w:cs="Arial"/>
                <w:sz w:val="20"/>
                <w:szCs w:val="20"/>
              </w:rPr>
            </w:pPr>
            <w:r>
              <w:rPr>
                <w:rFonts w:ascii="Arial" w:hAnsi="Arial" w:cs="Arial"/>
                <w:sz w:val="20"/>
                <w:szCs w:val="20"/>
              </w:rPr>
              <w:t>Executive Vice President, Marketing and Consumer</w:t>
            </w:r>
          </w:p>
          <w:p w14:paraId="752FB11B"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Business, and Chief Marketing Officer</w:t>
            </w:r>
          </w:p>
        </w:tc>
        <w:tc>
          <w:tcPr>
            <w:tcW w:w="4536" w:type="dxa"/>
            <w:hideMark/>
          </w:tcPr>
          <w:p w14:paraId="41AA5604"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Christopher D. Young</w:t>
            </w:r>
          </w:p>
          <w:p w14:paraId="3EB29F03"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Business Development, Strategy, and Ventures</w:t>
            </w:r>
          </w:p>
        </w:tc>
      </w:tr>
      <w:tr w:rsidR="007563DD" w14:paraId="3B1EF3E5" w14:textId="77777777">
        <w:trPr>
          <w:trHeight w:val="240"/>
          <w:jc w:val="center"/>
        </w:trPr>
        <w:tc>
          <w:tcPr>
            <w:tcW w:w="6264" w:type="dxa"/>
            <w:vAlign w:val="center"/>
            <w:hideMark/>
          </w:tcPr>
          <w:p w14:paraId="1FDE3271" w14:textId="77777777" w:rsidR="007563DD" w:rsidRDefault="008627BE">
            <w:pPr>
              <w:rPr>
                <w:rFonts w:ascii="Arial" w:hAnsi="Arial" w:cs="Arial"/>
                <w:sz w:val="2"/>
                <w:szCs w:val="2"/>
              </w:rPr>
            </w:pPr>
            <w:r>
              <w:rPr>
                <w:rFonts w:ascii="Arial" w:hAnsi="Arial" w:cs="Arial"/>
                <w:sz w:val="2"/>
                <w:szCs w:val="2"/>
              </w:rPr>
              <w:t> </w:t>
            </w:r>
          </w:p>
        </w:tc>
        <w:tc>
          <w:tcPr>
            <w:tcW w:w="4536" w:type="dxa"/>
            <w:vAlign w:val="center"/>
            <w:hideMark/>
          </w:tcPr>
          <w:p w14:paraId="2A41D897" w14:textId="77777777" w:rsidR="007563DD" w:rsidRDefault="008627BE">
            <w:pPr>
              <w:rPr>
                <w:rFonts w:ascii="Arial" w:hAnsi="Arial" w:cs="Arial"/>
                <w:sz w:val="2"/>
                <w:szCs w:val="2"/>
              </w:rPr>
            </w:pPr>
            <w:r>
              <w:rPr>
                <w:rFonts w:ascii="Arial" w:hAnsi="Arial" w:cs="Arial"/>
                <w:sz w:val="2"/>
                <w:szCs w:val="2"/>
              </w:rPr>
              <w:t> </w:t>
            </w:r>
          </w:p>
        </w:tc>
      </w:tr>
      <w:tr w:rsidR="007563DD" w14:paraId="218B85ED" w14:textId="77777777">
        <w:trPr>
          <w:cantSplit/>
          <w:jc w:val="center"/>
        </w:trPr>
        <w:tc>
          <w:tcPr>
            <w:tcW w:w="6264" w:type="dxa"/>
            <w:hideMark/>
          </w:tcPr>
          <w:p w14:paraId="2D7F6645" w14:textId="77777777" w:rsidR="007563DD" w:rsidRDefault="008627BE">
            <w:pPr>
              <w:pStyle w:val="NormalWeb"/>
              <w:spacing w:before="0" w:beforeAutospacing="0" w:after="0" w:afterAutospacing="0"/>
              <w:rPr>
                <w:rFonts w:ascii="Arial" w:hAnsi="Arial" w:cs="Arial"/>
                <w:sz w:val="20"/>
                <w:szCs w:val="20"/>
              </w:rPr>
            </w:pPr>
            <w:r>
              <w:rPr>
                <w:rFonts w:ascii="Arial" w:hAnsi="Arial" w:cs="Arial"/>
                <w:b/>
                <w:bCs/>
                <w:sz w:val="20"/>
                <w:szCs w:val="20"/>
              </w:rPr>
              <w:t>Kathleen T. Hogan</w:t>
            </w:r>
          </w:p>
          <w:p w14:paraId="0B8322E3" w14:textId="77777777" w:rsidR="007563DD" w:rsidRDefault="008627B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Human Resources Officer</w:t>
            </w:r>
            <w:r>
              <w:rPr>
                <w:rFonts w:ascii="Arial" w:hAnsi="Arial" w:cs="Arial"/>
                <w:b/>
                <w:bCs/>
                <w:sz w:val="20"/>
                <w:szCs w:val="20"/>
              </w:rPr>
              <w:t xml:space="preserve"> </w:t>
            </w:r>
          </w:p>
        </w:tc>
        <w:tc>
          <w:tcPr>
            <w:tcW w:w="4536" w:type="dxa"/>
            <w:tcMar>
              <w:top w:w="0" w:type="dxa"/>
              <w:left w:w="144" w:type="dxa"/>
              <w:bottom w:w="0" w:type="dxa"/>
              <w:right w:w="0" w:type="dxa"/>
            </w:tcMar>
            <w:hideMark/>
          </w:tcPr>
          <w:p w14:paraId="40DE0C52" w14:textId="77777777" w:rsidR="007563DD" w:rsidRDefault="008627BE">
            <w:pPr>
              <w:pStyle w:val="la2"/>
              <w:rPr>
                <w:rFonts w:ascii="Arial" w:hAnsi="Arial" w:cs="Arial"/>
                <w:sz w:val="20"/>
                <w:szCs w:val="20"/>
              </w:rPr>
            </w:pPr>
            <w:r>
              <w:rPr>
                <w:rFonts w:ascii="Arial" w:hAnsi="Arial" w:cs="Arial"/>
                <w:sz w:val="20"/>
                <w:szCs w:val="20"/>
              </w:rPr>
              <w:t> </w:t>
            </w:r>
          </w:p>
        </w:tc>
      </w:tr>
    </w:tbl>
    <w:p w14:paraId="009D8A4D" w14:textId="77777777" w:rsidR="007563DD" w:rsidRDefault="008627BE">
      <w:pPr>
        <w:pStyle w:val="NormalWeb"/>
        <w:spacing w:before="0" w:beforeAutospacing="0" w:after="0" w:afterAutospacing="0"/>
        <w:jc w:val="both"/>
        <w:rPr>
          <w:sz w:val="16"/>
          <w:szCs w:val="16"/>
        </w:rPr>
      </w:pPr>
      <w:r>
        <w:br w:type="page"/>
      </w:r>
      <w:r>
        <w:rPr>
          <w:sz w:val="16"/>
          <w:szCs w:val="16"/>
        </w:rPr>
        <w:lastRenderedPageBreak/>
        <w:t> </w:t>
      </w:r>
    </w:p>
    <w:p w14:paraId="36CF5E1A" w14:textId="77777777" w:rsidR="007563DD" w:rsidRDefault="008627BE">
      <w:pPr>
        <w:pStyle w:val="NormalWeb"/>
        <w:spacing w:before="0" w:beforeAutospacing="0" w:after="0" w:afterAutospacing="0"/>
        <w:jc w:val="center"/>
        <w:rPr>
          <w:rFonts w:ascii="Arial" w:hAnsi="Arial" w:cs="Arial"/>
        </w:rPr>
      </w:pPr>
      <w:r>
        <w:rPr>
          <w:rFonts w:ascii="Arial" w:hAnsi="Arial" w:cs="Arial"/>
          <w:b/>
          <w:bCs/>
        </w:rPr>
        <w:t xml:space="preserve">INVESTOR RELATIONS </w:t>
      </w:r>
    </w:p>
    <w:p w14:paraId="4C59D2C7" w14:textId="77777777" w:rsidR="007563DD" w:rsidRDefault="008627BE">
      <w:pPr>
        <w:pStyle w:val="NormalWeb"/>
        <w:spacing w:before="0" w:beforeAutospacing="0" w:after="0" w:afterAutospacing="0"/>
        <w:jc w:val="both"/>
        <w:rPr>
          <w:sz w:val="16"/>
          <w:szCs w:val="16"/>
        </w:rPr>
      </w:pPr>
      <w:r>
        <w:rPr>
          <w:sz w:val="16"/>
          <w:szCs w:val="16"/>
        </w:rPr>
        <w:t> </w:t>
      </w:r>
    </w:p>
    <w:p w14:paraId="2CF7FE9A" w14:textId="77777777" w:rsidR="007563DD" w:rsidRDefault="008627BE">
      <w:pPr>
        <w:pStyle w:val="NormalWeb"/>
        <w:spacing w:before="0" w:beforeAutospacing="0" w:after="0" w:afterAutospacing="0"/>
        <w:jc w:val="both"/>
        <w:rPr>
          <w:sz w:val="2"/>
          <w:szCs w:val="2"/>
        </w:rPr>
      </w:pPr>
      <w:r>
        <w:rPr>
          <w:sz w:val="2"/>
          <w:szCs w:val="2"/>
        </w:rPr>
        <w:t> </w:t>
      </w:r>
    </w:p>
    <w:p w14:paraId="40EF1969" w14:textId="77777777" w:rsidR="007563DD" w:rsidRDefault="007563DD">
      <w:pPr>
        <w:pStyle w:val="NormalWeb"/>
        <w:keepNext/>
        <w:spacing w:before="0" w:beforeAutospacing="0" w:after="0" w:afterAutospacing="0"/>
        <w:jc w:val="both"/>
        <w:rPr>
          <w:rFonts w:ascii="Arial" w:hAnsi="Arial" w:cs="Arial"/>
          <w:sz w:val="20"/>
          <w:szCs w:val="20"/>
          <w:u w:val="single"/>
        </w:rPr>
        <w:sectPr w:rsidR="007563DD">
          <w:footerReference w:type="even" r:id="rId12"/>
          <w:footerReference w:type="default" r:id="rId13"/>
          <w:pgSz w:w="12240" w:h="15840"/>
          <w:pgMar w:top="720" w:right="720" w:bottom="720" w:left="720" w:header="720" w:footer="720" w:gutter="0"/>
          <w:pgNumType w:start="1"/>
          <w:cols w:space="720"/>
          <w:docGrid w:linePitch="326"/>
        </w:sectPr>
      </w:pPr>
    </w:p>
    <w:p w14:paraId="2FAEA537"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u w:val="single"/>
        </w:rPr>
        <w:t xml:space="preserve">Investor Relations </w:t>
      </w:r>
    </w:p>
    <w:p w14:paraId="5A05012D" w14:textId="77777777" w:rsidR="007563DD" w:rsidRDefault="008627BE">
      <w:pPr>
        <w:pStyle w:val="NormalWeb"/>
        <w:spacing w:before="120" w:beforeAutospacing="0" w:after="0" w:afterAutospacing="0"/>
        <w:jc w:val="both"/>
        <w:rPr>
          <w:rFonts w:ascii="Arial" w:hAnsi="Arial" w:cs="Arial"/>
          <w:sz w:val="19"/>
          <w:szCs w:val="19"/>
        </w:rPr>
      </w:pPr>
      <w:r>
        <w:rPr>
          <w:rFonts w:ascii="Arial" w:hAnsi="Arial" w:cs="Arial"/>
          <w:sz w:val="19"/>
          <w:szCs w:val="19"/>
        </w:rPr>
        <w:t xml:space="preserve">You can contact Microsoft Investor Relations at any time to order financial documents such as annual reports and Form 10-Ks free of charge. </w:t>
      </w:r>
    </w:p>
    <w:p w14:paraId="0D0AFF28" w14:textId="77777777" w:rsidR="007563DD" w:rsidRDefault="008627BE">
      <w:pPr>
        <w:pStyle w:val="NormalWeb"/>
        <w:spacing w:before="240" w:beforeAutospacing="0" w:after="0" w:afterAutospacing="0"/>
        <w:jc w:val="both"/>
        <w:rPr>
          <w:rFonts w:ascii="Arial" w:hAnsi="Arial" w:cs="Arial"/>
          <w:sz w:val="19"/>
          <w:szCs w:val="19"/>
        </w:rPr>
      </w:pPr>
      <w:r>
        <w:rPr>
          <w:rFonts w:ascii="Arial" w:hAnsi="Arial" w:cs="Arial"/>
          <w:sz w:val="19"/>
          <w:szCs w:val="19"/>
        </w:rPr>
        <w:t xml:space="preserve">Call us toll-free at (800) 285-7772 or outside the United States, call (425) 706-4400. We can be contacted between the hours of 9:00 a.m. to 5:00 p.m. Pacific Time to answer investment oriented questions about Microsoft. </w:t>
      </w:r>
    </w:p>
    <w:p w14:paraId="79EB52E8"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For access to additional financial information, visit the Investor Relations website online at: </w:t>
      </w:r>
    </w:p>
    <w:p w14:paraId="53D88305"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u w:val="single"/>
        </w:rPr>
        <w:t xml:space="preserve">www.microsoft.com/investor </w:t>
      </w:r>
    </w:p>
    <w:p w14:paraId="342730A8"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Our e-mail is msft@microsoft.com </w:t>
      </w:r>
    </w:p>
    <w:p w14:paraId="5E826EB4"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Our mailing address is: </w:t>
      </w:r>
    </w:p>
    <w:p w14:paraId="4CDDC8C8"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Investor Relations </w:t>
      </w:r>
    </w:p>
    <w:p w14:paraId="736C6EE1"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Microsoft Corporation </w:t>
      </w:r>
    </w:p>
    <w:p w14:paraId="21E69FDB"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One Microsoft Way </w:t>
      </w:r>
    </w:p>
    <w:p w14:paraId="278F609D"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Redmond, Washington 98052-6399 </w:t>
      </w:r>
    </w:p>
    <w:p w14:paraId="427A2886" w14:textId="77777777" w:rsidR="007563DD" w:rsidRDefault="008627BE">
      <w:pPr>
        <w:pStyle w:val="NormalWeb"/>
        <w:keepNext/>
        <w:spacing w:before="360" w:beforeAutospacing="0" w:after="0" w:afterAutospacing="0"/>
        <w:jc w:val="both"/>
        <w:rPr>
          <w:rFonts w:ascii="Arial" w:hAnsi="Arial" w:cs="Arial"/>
          <w:sz w:val="19"/>
          <w:szCs w:val="19"/>
        </w:rPr>
      </w:pPr>
      <w:r>
        <w:rPr>
          <w:rFonts w:ascii="Arial" w:hAnsi="Arial" w:cs="Arial"/>
          <w:sz w:val="19"/>
          <w:szCs w:val="19"/>
          <w:u w:val="single"/>
        </w:rPr>
        <w:t xml:space="preserve">Attending the Annual Meeting </w:t>
      </w:r>
    </w:p>
    <w:p w14:paraId="63716D13" w14:textId="77777777" w:rsidR="007563DD" w:rsidRDefault="008627BE">
      <w:pPr>
        <w:pStyle w:val="NormalWeb"/>
        <w:spacing w:before="120" w:beforeAutospacing="0" w:after="0" w:afterAutospacing="0"/>
        <w:jc w:val="both"/>
        <w:rPr>
          <w:rFonts w:ascii="Arial" w:hAnsi="Arial" w:cs="Arial"/>
          <w:sz w:val="19"/>
          <w:szCs w:val="19"/>
        </w:rPr>
      </w:pPr>
      <w:r>
        <w:rPr>
          <w:rFonts w:ascii="Arial" w:hAnsi="Arial" w:cs="Arial"/>
          <w:b/>
          <w:bCs/>
          <w:sz w:val="19"/>
          <w:szCs w:val="19"/>
        </w:rPr>
        <w:t>The 2022 Annual Shareholders Meeting will be held as a virtual-only meeting</w:t>
      </w:r>
      <w:r>
        <w:rPr>
          <w:rFonts w:ascii="Arial" w:hAnsi="Arial" w:cs="Arial"/>
          <w:sz w:val="19"/>
          <w:szCs w:val="19"/>
        </w:rPr>
        <w:t xml:space="preserve">. Any shareholder can join the Annual Meeting, while shareholders of record as of October 12, 2022, will be able to vote and submit questions during the meeting. </w:t>
      </w:r>
    </w:p>
    <w:p w14:paraId="11726E49" w14:textId="77777777" w:rsidR="007563DD" w:rsidRDefault="008627BE">
      <w:pPr>
        <w:pStyle w:val="NormalWeb"/>
        <w:keepNext/>
        <w:spacing w:before="120" w:beforeAutospacing="0" w:after="0" w:afterAutospacing="0"/>
        <w:jc w:val="both"/>
        <w:rPr>
          <w:rFonts w:ascii="Arial" w:hAnsi="Arial" w:cs="Arial"/>
          <w:sz w:val="19"/>
          <w:szCs w:val="19"/>
        </w:rPr>
      </w:pPr>
      <w:r>
        <w:rPr>
          <w:rFonts w:ascii="Arial" w:hAnsi="Arial" w:cs="Arial"/>
          <w:sz w:val="19"/>
          <w:szCs w:val="19"/>
        </w:rPr>
        <w:t xml:space="preserve">Date: Tuesday, December 13, 2022 </w:t>
      </w:r>
    </w:p>
    <w:p w14:paraId="6DFDAE13"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rPr>
        <w:t xml:space="preserve">Time: 8:30 a.m. Pacific Time </w:t>
      </w:r>
    </w:p>
    <w:p w14:paraId="380BFAA6"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rPr>
        <w:t xml:space="preserve">Virtual Shareholder Meeting: </w:t>
      </w:r>
    </w:p>
    <w:p w14:paraId="3E9B93F0"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u w:val="single"/>
        </w:rPr>
        <w:t xml:space="preserve">www.virtualshareholdermeeting.com/MSFT22 </w:t>
      </w:r>
    </w:p>
    <w:p w14:paraId="71872BA9" w14:textId="77777777" w:rsidR="007563DD" w:rsidRDefault="008627BE">
      <w:pPr>
        <w:pStyle w:val="NormalWeb"/>
        <w:keepNext/>
        <w:spacing w:before="360" w:beforeAutospacing="0" w:after="0" w:afterAutospacing="0"/>
        <w:jc w:val="both"/>
        <w:rPr>
          <w:rFonts w:ascii="Arial" w:hAnsi="Arial" w:cs="Arial"/>
          <w:sz w:val="19"/>
          <w:szCs w:val="19"/>
        </w:rPr>
      </w:pPr>
      <w:r>
        <w:rPr>
          <w:rFonts w:ascii="Arial" w:hAnsi="Arial" w:cs="Arial"/>
          <w:sz w:val="19"/>
          <w:szCs w:val="19"/>
          <w:u w:val="single"/>
        </w:rPr>
        <w:t xml:space="preserve">Submit Your Question </w:t>
      </w:r>
    </w:p>
    <w:p w14:paraId="69A2EB8D" w14:textId="77777777" w:rsidR="007563DD" w:rsidRDefault="008627BE">
      <w:pPr>
        <w:pStyle w:val="NormalWeb"/>
        <w:spacing w:before="120" w:beforeAutospacing="0" w:after="0" w:afterAutospacing="0"/>
        <w:jc w:val="both"/>
        <w:rPr>
          <w:rFonts w:ascii="Arial" w:hAnsi="Arial" w:cs="Arial"/>
          <w:sz w:val="19"/>
          <w:szCs w:val="19"/>
        </w:rPr>
      </w:pPr>
      <w:r>
        <w:rPr>
          <w:rFonts w:ascii="Arial" w:hAnsi="Arial" w:cs="Arial"/>
          <w:sz w:val="19"/>
          <w:szCs w:val="19"/>
        </w:rPr>
        <w:t xml:space="preserve">We invite you to submit any questions via the proxy voting site at </w:t>
      </w:r>
      <w:r>
        <w:rPr>
          <w:rFonts w:ascii="Arial" w:hAnsi="Arial" w:cs="Arial"/>
          <w:sz w:val="19"/>
          <w:szCs w:val="19"/>
          <w:u w:val="single"/>
        </w:rPr>
        <w:t>www.proxyvote.com</w:t>
      </w:r>
      <w:r>
        <w:rPr>
          <w:rFonts w:ascii="Arial" w:hAnsi="Arial" w:cs="Arial"/>
          <w:sz w:val="19"/>
          <w:szCs w:val="19"/>
        </w:rPr>
        <w:t xml:space="preserve">. We will include as many of your questions as possible during the Q&amp;A session of the meeting and will provide answers to questions on the Microsoft Investor Relations website under the Annual Meeting page. </w:t>
      </w:r>
    </w:p>
    <w:p w14:paraId="2A33757D" w14:textId="77777777" w:rsidR="007563DD" w:rsidRDefault="008627BE">
      <w:pPr>
        <w:pStyle w:val="NormalWeb"/>
        <w:spacing w:before="0" w:beforeAutospacing="0" w:after="0" w:afterAutospacing="0"/>
        <w:jc w:val="both"/>
        <w:rPr>
          <w:sz w:val="19"/>
          <w:szCs w:val="19"/>
        </w:rPr>
      </w:pPr>
      <w:r>
        <w:rPr>
          <w:sz w:val="19"/>
          <w:szCs w:val="19"/>
        </w:rPr>
        <w:t> </w:t>
      </w:r>
    </w:p>
    <w:p w14:paraId="132EFA27"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u w:val="single"/>
        </w:rPr>
        <w:br w:type="column"/>
      </w:r>
      <w:r>
        <w:rPr>
          <w:rFonts w:ascii="Arial" w:hAnsi="Arial" w:cs="Arial"/>
          <w:sz w:val="19"/>
          <w:szCs w:val="19"/>
          <w:u w:val="single"/>
        </w:rPr>
        <w:t xml:space="preserve">Registered Shareholder Services </w:t>
      </w:r>
    </w:p>
    <w:p w14:paraId="0C3F776C" w14:textId="77777777" w:rsidR="007563DD" w:rsidRDefault="008627BE">
      <w:pPr>
        <w:pStyle w:val="NormalWeb"/>
        <w:keepNext/>
        <w:spacing w:before="120" w:beforeAutospacing="0" w:after="0" w:afterAutospacing="0"/>
        <w:jc w:val="both"/>
        <w:rPr>
          <w:rFonts w:ascii="Arial" w:hAnsi="Arial" w:cs="Arial"/>
          <w:sz w:val="19"/>
          <w:szCs w:val="19"/>
        </w:rPr>
      </w:pPr>
      <w:r>
        <w:rPr>
          <w:rFonts w:ascii="Arial" w:hAnsi="Arial" w:cs="Arial"/>
          <w:sz w:val="19"/>
          <w:szCs w:val="19"/>
        </w:rPr>
        <w:t xml:space="preserve">Computershare, our transfer agent, can help you with a variety of shareholder related services including: </w:t>
      </w:r>
    </w:p>
    <w:p w14:paraId="79D5281F" w14:textId="77777777" w:rsidR="007563DD" w:rsidRDefault="008627BE">
      <w:pPr>
        <w:pStyle w:val="NormalWeb"/>
        <w:spacing w:before="0" w:beforeAutospacing="0" w:after="0" w:afterAutospacing="0"/>
        <w:ind w:left="800" w:hanging="300"/>
        <w:jc w:val="both"/>
        <w:rPr>
          <w:rFonts w:ascii="Arial" w:hAnsi="Arial" w:cs="Arial"/>
          <w:sz w:val="19"/>
          <w:szCs w:val="19"/>
        </w:rPr>
      </w:pPr>
      <w:r>
        <w:rPr>
          <w:rFonts w:ascii="Arial" w:hAnsi="Arial" w:cs="Arial"/>
          <w:sz w:val="19"/>
          <w:szCs w:val="19"/>
        </w:rPr>
        <w:t>•</w:t>
      </w:r>
      <w:r>
        <w:rPr>
          <w:rFonts w:ascii="Arial" w:hAnsi="Arial" w:cs="Arial"/>
          <w:sz w:val="19"/>
          <w:szCs w:val="19"/>
        </w:rPr>
        <w:tab/>
        <w:t xml:space="preserve">Change of address </w:t>
      </w:r>
    </w:p>
    <w:p w14:paraId="01712ED1" w14:textId="77777777" w:rsidR="007563DD" w:rsidRDefault="008627BE">
      <w:pPr>
        <w:pStyle w:val="NormalWeb"/>
        <w:spacing w:before="0" w:beforeAutospacing="0" w:after="0" w:afterAutospacing="0"/>
        <w:ind w:left="800" w:hanging="300"/>
        <w:jc w:val="both"/>
        <w:rPr>
          <w:rFonts w:ascii="Arial" w:hAnsi="Arial" w:cs="Arial"/>
          <w:sz w:val="19"/>
          <w:szCs w:val="19"/>
        </w:rPr>
      </w:pPr>
      <w:r>
        <w:rPr>
          <w:rFonts w:ascii="Arial" w:hAnsi="Arial" w:cs="Arial"/>
          <w:sz w:val="19"/>
          <w:szCs w:val="19"/>
        </w:rPr>
        <w:t>•</w:t>
      </w:r>
      <w:r>
        <w:rPr>
          <w:rFonts w:ascii="Arial" w:hAnsi="Arial" w:cs="Arial"/>
          <w:sz w:val="19"/>
          <w:szCs w:val="19"/>
        </w:rPr>
        <w:tab/>
        <w:t xml:space="preserve">Lost stock certificates </w:t>
      </w:r>
    </w:p>
    <w:p w14:paraId="6E1DBDA6" w14:textId="77777777" w:rsidR="007563DD" w:rsidRDefault="008627BE">
      <w:pPr>
        <w:pStyle w:val="NormalWeb"/>
        <w:spacing w:before="0" w:beforeAutospacing="0" w:after="0" w:afterAutospacing="0"/>
        <w:ind w:left="800" w:hanging="300"/>
        <w:jc w:val="both"/>
        <w:rPr>
          <w:rFonts w:ascii="Arial" w:hAnsi="Arial" w:cs="Arial"/>
          <w:sz w:val="19"/>
          <w:szCs w:val="19"/>
        </w:rPr>
      </w:pPr>
      <w:r>
        <w:rPr>
          <w:rFonts w:ascii="Arial" w:hAnsi="Arial" w:cs="Arial"/>
          <w:sz w:val="19"/>
          <w:szCs w:val="19"/>
        </w:rPr>
        <w:t>•</w:t>
      </w:r>
      <w:r>
        <w:rPr>
          <w:rFonts w:ascii="Arial" w:hAnsi="Arial" w:cs="Arial"/>
          <w:sz w:val="19"/>
          <w:szCs w:val="19"/>
        </w:rPr>
        <w:tab/>
        <w:t xml:space="preserve">Transfer of stock to another person </w:t>
      </w:r>
    </w:p>
    <w:p w14:paraId="06016C37" w14:textId="77777777" w:rsidR="007563DD" w:rsidRDefault="008627BE">
      <w:pPr>
        <w:pStyle w:val="NormalWeb"/>
        <w:spacing w:before="0" w:beforeAutospacing="0" w:after="0" w:afterAutospacing="0"/>
        <w:ind w:left="800" w:hanging="300"/>
        <w:jc w:val="both"/>
        <w:rPr>
          <w:rFonts w:ascii="Arial" w:hAnsi="Arial" w:cs="Arial"/>
          <w:sz w:val="19"/>
          <w:szCs w:val="19"/>
        </w:rPr>
      </w:pPr>
      <w:r>
        <w:rPr>
          <w:rFonts w:ascii="Arial" w:hAnsi="Arial" w:cs="Arial"/>
          <w:sz w:val="19"/>
          <w:szCs w:val="19"/>
        </w:rPr>
        <w:t>•</w:t>
      </w:r>
      <w:r>
        <w:rPr>
          <w:rFonts w:ascii="Arial" w:hAnsi="Arial" w:cs="Arial"/>
          <w:sz w:val="19"/>
          <w:szCs w:val="19"/>
        </w:rPr>
        <w:tab/>
        <w:t xml:space="preserve">Additional administrative services </w:t>
      </w:r>
    </w:p>
    <w:p w14:paraId="7FA13000" w14:textId="77777777" w:rsidR="007563DD" w:rsidRDefault="008627BE">
      <w:pPr>
        <w:pStyle w:val="NormalWeb"/>
        <w:spacing w:before="240" w:beforeAutospacing="0" w:after="0" w:afterAutospacing="0"/>
        <w:jc w:val="both"/>
        <w:rPr>
          <w:rFonts w:ascii="Arial" w:hAnsi="Arial" w:cs="Arial"/>
          <w:sz w:val="19"/>
          <w:szCs w:val="19"/>
        </w:rPr>
      </w:pPr>
      <w:r>
        <w:rPr>
          <w:rFonts w:ascii="Arial" w:hAnsi="Arial" w:cs="Arial"/>
          <w:sz w:val="19"/>
          <w:szCs w:val="19"/>
        </w:rPr>
        <w:t xml:space="preserve">Computershare also administers a direct stock purchase plan and a dividend reinvestment program for the company. </w:t>
      </w:r>
    </w:p>
    <w:p w14:paraId="65BB6EC7"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Contact Computershare directly to find out more about these services and programs at 800-285-7772, option 1, or visit online at: </w:t>
      </w:r>
      <w:r>
        <w:rPr>
          <w:rFonts w:ascii="Arial" w:hAnsi="Arial" w:cs="Arial"/>
          <w:sz w:val="19"/>
          <w:szCs w:val="19"/>
          <w:u w:val="single"/>
        </w:rPr>
        <w:t>https://www.computershare.com/Microsoft</w:t>
      </w:r>
      <w:r>
        <w:rPr>
          <w:rFonts w:ascii="Arial" w:hAnsi="Arial" w:cs="Arial"/>
          <w:sz w:val="19"/>
          <w:szCs w:val="19"/>
        </w:rPr>
        <w:t xml:space="preserve"> </w:t>
      </w:r>
    </w:p>
    <w:p w14:paraId="6295AF05"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You can e-mail the transfer agent at: </w:t>
      </w:r>
    </w:p>
    <w:p w14:paraId="23682DC8"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u w:val="single"/>
        </w:rPr>
        <w:t xml:space="preserve">web.queries@computershare.com </w:t>
      </w:r>
    </w:p>
    <w:p w14:paraId="6EB118C3"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You can also send mail to the transfer agent at: </w:t>
      </w:r>
    </w:p>
    <w:p w14:paraId="1B0FD925"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Computershare </w:t>
      </w:r>
    </w:p>
    <w:p w14:paraId="4A0A0DEC"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P.O. Box 43006 </w:t>
      </w:r>
    </w:p>
    <w:p w14:paraId="7EC4FA63" w14:textId="77777777" w:rsidR="007563DD" w:rsidRDefault="008627BE">
      <w:pPr>
        <w:pStyle w:val="NormalWeb"/>
        <w:keepNext/>
        <w:spacing w:before="0" w:beforeAutospacing="0" w:after="0" w:afterAutospacing="0"/>
        <w:ind w:firstLine="400"/>
        <w:jc w:val="both"/>
        <w:rPr>
          <w:rFonts w:ascii="Arial" w:hAnsi="Arial" w:cs="Arial"/>
          <w:sz w:val="19"/>
          <w:szCs w:val="19"/>
        </w:rPr>
      </w:pPr>
      <w:r>
        <w:rPr>
          <w:rFonts w:ascii="Arial" w:hAnsi="Arial" w:cs="Arial"/>
          <w:sz w:val="19"/>
          <w:szCs w:val="19"/>
        </w:rPr>
        <w:t xml:space="preserve">Providence RI 02940-3078 </w:t>
      </w:r>
    </w:p>
    <w:p w14:paraId="65C69821"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Shareholders can sign up for electronic alerts to access the annual report and proxy statement online. The service gets you the information you need faster and also gives you the power and convenience of online proxy voting. To sign up for this free service, visit the Annual Report site on the Investor Relations website at: </w:t>
      </w:r>
    </w:p>
    <w:p w14:paraId="0EC7270C" w14:textId="77777777" w:rsidR="007563DD" w:rsidRDefault="008627BE">
      <w:pPr>
        <w:pStyle w:val="NormalWeb"/>
        <w:keepNext/>
        <w:spacing w:before="0" w:beforeAutospacing="0" w:after="0" w:afterAutospacing="0"/>
        <w:jc w:val="both"/>
        <w:rPr>
          <w:rFonts w:ascii="Arial" w:hAnsi="Arial" w:cs="Arial"/>
          <w:sz w:val="19"/>
          <w:szCs w:val="19"/>
        </w:rPr>
      </w:pPr>
      <w:r>
        <w:rPr>
          <w:rFonts w:ascii="Arial" w:hAnsi="Arial" w:cs="Arial"/>
          <w:sz w:val="19"/>
          <w:szCs w:val="19"/>
          <w:u w:val="single"/>
        </w:rPr>
        <w:t xml:space="preserve">http://www.microsoft.com/investor/AnnualReports/default.aspx </w:t>
      </w:r>
    </w:p>
    <w:p w14:paraId="0931B0E8" w14:textId="77777777" w:rsidR="007563DD" w:rsidRDefault="008627BE">
      <w:pPr>
        <w:pStyle w:val="NormalWeb"/>
        <w:keepNext/>
        <w:spacing w:before="360" w:beforeAutospacing="0" w:after="0" w:afterAutospacing="0"/>
        <w:jc w:val="both"/>
        <w:rPr>
          <w:rFonts w:ascii="Arial" w:hAnsi="Arial" w:cs="Arial"/>
          <w:sz w:val="19"/>
          <w:szCs w:val="19"/>
        </w:rPr>
      </w:pPr>
      <w:r>
        <w:rPr>
          <w:rFonts w:ascii="Arial" w:hAnsi="Arial" w:cs="Arial"/>
          <w:sz w:val="19"/>
          <w:szCs w:val="19"/>
          <w:u w:val="single"/>
        </w:rPr>
        <w:t xml:space="preserve">Environmental, Social, and Governance (ESG)/Corporate Social Responsibility </w:t>
      </w:r>
    </w:p>
    <w:p w14:paraId="525C7AF0" w14:textId="77777777" w:rsidR="007563DD" w:rsidRDefault="008627BE">
      <w:pPr>
        <w:pStyle w:val="NormalWeb"/>
        <w:spacing w:before="120" w:beforeAutospacing="0" w:after="0" w:afterAutospacing="0"/>
        <w:jc w:val="both"/>
        <w:rPr>
          <w:rFonts w:ascii="Arial" w:hAnsi="Arial" w:cs="Arial"/>
          <w:sz w:val="19"/>
          <w:szCs w:val="19"/>
        </w:rPr>
      </w:pPr>
      <w:r>
        <w:rPr>
          <w:rFonts w:ascii="Arial" w:hAnsi="Arial" w:cs="Arial"/>
          <w:sz w:val="19"/>
          <w:szCs w:val="19"/>
        </w:rPr>
        <w:t xml:space="preserve">Many of our shareholders are increasingly focused on the importance of the effective engagement and action on environmental, social, and governance topics. To meet the expectations of our stakeholders and to and maintain their trust, we are committed to conducting our business in ways that are principled, transparent, and accountable and we have made a broad range of environmental and social commitments. From our CEO and Senior Leadership Team and throughout our organization, people at Microsoft are working to conduct our business in principled ways that make a significant positive impact on important global issues. Microsoft’s Board of Directors provides insight, feedback, and oversight across a broad range of environmental and social matters. In particular, among the responsibilities of the Board’s Environmental, Social, and Public Policy Committee is to review and provide guidance to the Board and management about the Company’s policies and programs that relate to corporate social responsibility. </w:t>
      </w:r>
    </w:p>
    <w:p w14:paraId="40E52E0B" w14:textId="77777777" w:rsidR="007563DD" w:rsidRDefault="008627BE">
      <w:pPr>
        <w:pStyle w:val="NormalWeb"/>
        <w:keepNext/>
        <w:spacing w:before="240" w:beforeAutospacing="0" w:after="0" w:afterAutospacing="0"/>
        <w:jc w:val="both"/>
        <w:rPr>
          <w:rFonts w:ascii="Arial" w:hAnsi="Arial" w:cs="Arial"/>
          <w:sz w:val="19"/>
          <w:szCs w:val="19"/>
        </w:rPr>
      </w:pPr>
      <w:r>
        <w:rPr>
          <w:rFonts w:ascii="Arial" w:hAnsi="Arial" w:cs="Arial"/>
          <w:sz w:val="19"/>
          <w:szCs w:val="19"/>
        </w:rPr>
        <w:t xml:space="preserve">For more about Microsoft’s CSR commitments and performance, please visit: </w:t>
      </w:r>
    </w:p>
    <w:p w14:paraId="33242234" w14:textId="77777777" w:rsidR="007563DD" w:rsidRDefault="008627BE">
      <w:pPr>
        <w:pStyle w:val="NormalWeb"/>
        <w:keepNext/>
        <w:spacing w:before="0" w:beforeAutospacing="0" w:after="0" w:afterAutospacing="0"/>
        <w:jc w:val="both"/>
        <w:rPr>
          <w:rFonts w:ascii="Arial" w:hAnsi="Arial" w:cs="Arial"/>
          <w:sz w:val="20"/>
          <w:szCs w:val="20"/>
        </w:rPr>
      </w:pPr>
      <w:r>
        <w:rPr>
          <w:rFonts w:ascii="Arial" w:hAnsi="Arial" w:cs="Arial"/>
          <w:sz w:val="19"/>
          <w:szCs w:val="19"/>
          <w:u w:val="single"/>
        </w:rPr>
        <w:t>www.microsoft.com/transparency.</w:t>
      </w:r>
      <w:r>
        <w:rPr>
          <w:rFonts w:ascii="Arial" w:hAnsi="Arial" w:cs="Arial"/>
          <w:sz w:val="20"/>
          <w:szCs w:val="20"/>
          <w:u w:val="single"/>
        </w:rPr>
        <w:t xml:space="preserve"> </w:t>
      </w:r>
    </w:p>
    <w:p w14:paraId="0C41064D" w14:textId="77777777" w:rsidR="007563DD" w:rsidRDefault="007563DD">
      <w:pPr>
        <w:pStyle w:val="NormalWeb"/>
        <w:spacing w:before="180" w:beforeAutospacing="0" w:after="0" w:afterAutospacing="0"/>
        <w:jc w:val="both"/>
        <w:sectPr w:rsidR="007563DD">
          <w:type w:val="continuous"/>
          <w:pgSz w:w="12240" w:h="15840"/>
          <w:pgMar w:top="720" w:right="720" w:bottom="720" w:left="720" w:header="720" w:footer="720" w:gutter="0"/>
          <w:pgNumType w:start="1"/>
          <w:cols w:num="2" w:space="432"/>
          <w:docGrid w:linePitch="326"/>
        </w:sectPr>
      </w:pPr>
    </w:p>
    <w:p w14:paraId="359B708B" w14:textId="77777777" w:rsidR="007563DD" w:rsidRDefault="008627BE">
      <w:pPr>
        <w:pStyle w:val="NormalWeb"/>
        <w:spacing w:before="180" w:beforeAutospacing="0" w:after="0" w:afterAutospacing="0"/>
        <w:jc w:val="both"/>
        <w:rPr>
          <w:sz w:val="2"/>
          <w:szCs w:val="2"/>
        </w:rPr>
      </w:pPr>
      <w:r>
        <w:rPr>
          <w:sz w:val="2"/>
          <w:szCs w:val="2"/>
        </w:rPr>
        <w:lastRenderedPageBreak/>
        <w:t> </w:t>
      </w:r>
    </w:p>
    <w:p w14:paraId="273963A8" w14:textId="77777777" w:rsidR="007563DD" w:rsidRDefault="008627BE">
      <w:pPr>
        <w:pStyle w:val="NormalWeb"/>
        <w:keepNext/>
        <w:spacing w:before="0" w:beforeAutospacing="0" w:after="0" w:afterAutospacing="0"/>
        <w:jc w:val="both"/>
      </w:pPr>
      <w:r>
        <w:t> </w:t>
      </w:r>
    </w:p>
    <w:p w14:paraId="5FB0F1BB" w14:textId="77777777" w:rsidR="007563DD" w:rsidRDefault="008627BE">
      <w:pPr>
        <w:pStyle w:val="NormalWeb"/>
        <w:keepNext/>
        <w:spacing w:before="0" w:beforeAutospacing="0" w:after="0" w:afterAutospacing="0"/>
        <w:jc w:val="both"/>
        <w:rPr>
          <w:sz w:val="12"/>
          <w:szCs w:val="12"/>
        </w:rPr>
      </w:pPr>
      <w:r>
        <w:rPr>
          <w:sz w:val="12"/>
          <w:szCs w:val="12"/>
        </w:rPr>
        <w:t> </w:t>
      </w:r>
    </w:p>
    <w:p w14:paraId="22367AA3" w14:textId="77777777" w:rsidR="007563DD" w:rsidRDefault="008627BE">
      <w:pPr>
        <w:pStyle w:val="NormalWeb"/>
        <w:keepNext/>
        <w:spacing w:before="0" w:beforeAutospacing="0" w:after="0" w:afterAutospacing="0"/>
        <w:jc w:val="both"/>
        <w:rPr>
          <w:sz w:val="120"/>
          <w:szCs w:val="120"/>
        </w:rPr>
      </w:pPr>
      <w:r>
        <w:rPr>
          <w:sz w:val="120"/>
          <w:szCs w:val="120"/>
        </w:rPr>
        <w:t> </w:t>
      </w:r>
    </w:p>
    <w:p w14:paraId="1F0B81AE" w14:textId="77777777" w:rsidR="007563DD" w:rsidRDefault="008627BE">
      <w:pPr>
        <w:pStyle w:val="NormalWeb"/>
        <w:keepNext/>
        <w:spacing w:before="0" w:beforeAutospacing="0" w:after="0" w:afterAutospacing="0"/>
        <w:jc w:val="both"/>
        <w:rPr>
          <w:sz w:val="120"/>
          <w:szCs w:val="120"/>
        </w:rPr>
      </w:pPr>
      <w:r>
        <w:rPr>
          <w:sz w:val="120"/>
          <w:szCs w:val="120"/>
        </w:rPr>
        <w:t> </w:t>
      </w:r>
    </w:p>
    <w:p w14:paraId="177AA81C" w14:textId="77777777" w:rsidR="007563DD" w:rsidRDefault="008627BE">
      <w:pPr>
        <w:pStyle w:val="NormalWeb"/>
        <w:keepNext/>
        <w:spacing w:before="0" w:beforeAutospacing="0" w:after="0" w:afterAutospacing="0"/>
        <w:jc w:val="both"/>
        <w:rPr>
          <w:sz w:val="120"/>
          <w:szCs w:val="120"/>
        </w:rPr>
      </w:pPr>
      <w:r>
        <w:rPr>
          <w:sz w:val="120"/>
          <w:szCs w:val="120"/>
        </w:rPr>
        <w:t> </w:t>
      </w:r>
    </w:p>
    <w:p w14:paraId="579000FA" w14:textId="77777777" w:rsidR="007563DD" w:rsidRDefault="008627BE">
      <w:pPr>
        <w:pStyle w:val="NormalWeb"/>
        <w:keepNext/>
        <w:spacing w:before="0" w:beforeAutospacing="0" w:after="0" w:afterAutospacing="0"/>
        <w:jc w:val="both"/>
        <w:rPr>
          <w:sz w:val="120"/>
          <w:szCs w:val="120"/>
        </w:rPr>
      </w:pPr>
      <w:r>
        <w:rPr>
          <w:sz w:val="120"/>
          <w:szCs w:val="120"/>
        </w:rPr>
        <w:t> </w:t>
      </w:r>
    </w:p>
    <w:p w14:paraId="4A82699C" w14:textId="77777777" w:rsidR="007563DD" w:rsidRDefault="008627BE">
      <w:pPr>
        <w:pStyle w:val="NormalWeb"/>
        <w:keepNext/>
        <w:spacing w:before="0" w:beforeAutospacing="0" w:after="0" w:afterAutospacing="0"/>
        <w:jc w:val="both"/>
        <w:rPr>
          <w:sz w:val="60"/>
          <w:szCs w:val="60"/>
        </w:rPr>
      </w:pPr>
      <w:r>
        <w:rPr>
          <w:sz w:val="60"/>
          <w:szCs w:val="60"/>
        </w:rPr>
        <w:t> </w:t>
      </w:r>
    </w:p>
    <w:p w14:paraId="081A6A01" w14:textId="77777777" w:rsidR="007563DD" w:rsidRDefault="008627BE">
      <w:pPr>
        <w:pStyle w:val="NormalWeb"/>
        <w:spacing w:before="0" w:beforeAutospacing="0" w:after="0" w:afterAutospacing="0"/>
        <w:jc w:val="center"/>
      </w:pPr>
      <w:r>
        <w:rPr>
          <w:noProof/>
        </w:rPr>
        <w:fldChar w:fldCharType="begin"/>
      </w:r>
      <w:r>
        <w:rPr>
          <w:noProof/>
        </w:rPr>
        <w:instrText xml:space="preserve"> INCLUDEPICTURE  "C:\\DMS\\ARWP2\\g205559g57x60.jpg" \* MERGEFORMATINET </w:instrText>
      </w:r>
      <w:r>
        <w:rPr>
          <w:noProof/>
        </w:rPr>
        <w:fldChar w:fldCharType="separate"/>
      </w:r>
      <w:r>
        <w:rPr>
          <w:noProof/>
        </w:rPr>
        <w:fldChar w:fldCharType="begin"/>
      </w:r>
      <w:r>
        <w:rPr>
          <w:noProof/>
        </w:rPr>
        <w:instrText xml:space="preserve"> INCLUDEPICTURE  "C:\\DMS\\ARWP2\\g205559g57x60.jpg" \* MERGEFORMATINET </w:instrText>
      </w:r>
      <w:r>
        <w:rPr>
          <w:noProof/>
        </w:rPr>
        <w:fldChar w:fldCharType="separate"/>
      </w:r>
      <w:r>
        <w:rPr>
          <w:noProof/>
        </w:rPr>
        <w:fldChar w:fldCharType="begin"/>
      </w:r>
      <w:r>
        <w:rPr>
          <w:noProof/>
        </w:rPr>
        <w:instrText xml:space="preserve"> INCLUDEPICTURE  "C:\\DMS\\ARWP2\\g205559g57x60.jpg" \* MERGEFORMATINET </w:instrText>
      </w:r>
      <w:r>
        <w:rPr>
          <w:noProof/>
        </w:rPr>
        <w:fldChar w:fldCharType="separate"/>
      </w:r>
      <w:r>
        <w:rPr>
          <w:noProof/>
        </w:rPr>
        <w:fldChar w:fldCharType="begin"/>
      </w:r>
      <w:r>
        <w:rPr>
          <w:noProof/>
        </w:rPr>
        <w:instrText xml:space="preserve"> INCLUDEPICTURE  "C:\\DMS\\ARWP2\\g205559g57x60.jpg" \* MERGEFORMATINET </w:instrText>
      </w:r>
      <w:r>
        <w:rPr>
          <w:noProof/>
        </w:rPr>
        <w:fldChar w:fldCharType="separate"/>
      </w:r>
      <w:r>
        <w:rPr>
          <w:noProof/>
        </w:rPr>
        <w:fldChar w:fldCharType="begin"/>
      </w:r>
      <w:r>
        <w:rPr>
          <w:noProof/>
        </w:rPr>
        <w:instrText xml:space="preserve"> INCLUDEPICTURE  "C:\\DMS\\ARWP2\\g205559g57x60.jpg" \* MERGEFORMATINET </w:instrText>
      </w:r>
      <w:r>
        <w:rPr>
          <w:noProof/>
        </w:rPr>
        <w:fldChar w:fldCharType="separate"/>
      </w:r>
      <w:r w:rsidR="006A2089">
        <w:rPr>
          <w:noProof/>
        </w:rPr>
        <w:fldChar w:fldCharType="begin"/>
      </w:r>
      <w:r w:rsidR="006A2089">
        <w:rPr>
          <w:noProof/>
        </w:rPr>
        <w:instrText xml:space="preserve"> INCLUDEPICTURE  "C:\\DMS\\ARWP2\\g205559g57x60.jpg" \* MERGEFORMATINET </w:instrText>
      </w:r>
      <w:r w:rsidR="006A2089">
        <w:rPr>
          <w:noProof/>
        </w:rPr>
        <w:fldChar w:fldCharType="separate"/>
      </w:r>
      <w:r w:rsidR="004F3134">
        <w:rPr>
          <w:noProof/>
        </w:rPr>
        <w:fldChar w:fldCharType="begin"/>
      </w:r>
      <w:r w:rsidR="004F3134">
        <w:rPr>
          <w:noProof/>
        </w:rPr>
        <w:instrText xml:space="preserve"> </w:instrText>
      </w:r>
      <w:r w:rsidR="004F3134">
        <w:rPr>
          <w:noProof/>
        </w:rPr>
        <w:instrText>INCLUDEPICTURE  "C:\\DMS\\ARWP2\\g205559g57x60.jpg" \* MERGEFORMATINET</w:instrText>
      </w:r>
      <w:r w:rsidR="004F3134">
        <w:rPr>
          <w:noProof/>
        </w:rPr>
        <w:instrText xml:space="preserve"> </w:instrText>
      </w:r>
      <w:r w:rsidR="004F3134">
        <w:rPr>
          <w:noProof/>
        </w:rPr>
        <w:fldChar w:fldCharType="separate"/>
      </w:r>
      <w:r w:rsidR="004F3134">
        <w:rPr>
          <w:noProof/>
        </w:rPr>
        <w:pict w14:anchorId="39B531F1">
          <v:shape id="_x0000_i1028" type="#_x0000_t75" style="width:133pt;height:61pt;visibility:visible">
            <v:imagedata r:id="rId14" r:href="rId15"/>
          </v:shape>
        </w:pict>
      </w:r>
      <w:r w:rsidR="004F3134">
        <w:rPr>
          <w:noProof/>
        </w:rPr>
        <w:fldChar w:fldCharType="end"/>
      </w:r>
      <w:r w:rsidR="006A2089">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p>
    <w:p w14:paraId="78616427" w14:textId="77777777" w:rsidR="007563DD" w:rsidRDefault="007563DD">
      <w:pPr>
        <w:jc w:val="both"/>
      </w:pPr>
    </w:p>
    <w:p w14:paraId="4B4C2A6C" w14:textId="77777777" w:rsidR="007563DD" w:rsidRDefault="007563DD">
      <w:pPr>
        <w:pStyle w:val="NormalWeb"/>
        <w:spacing w:before="0" w:beforeAutospacing="0" w:after="0" w:afterAutospacing="0"/>
        <w:ind w:left="489" w:hanging="490"/>
        <w:jc w:val="both"/>
        <w:rPr>
          <w:sz w:val="2"/>
          <w:szCs w:val="2"/>
        </w:rPr>
      </w:pPr>
    </w:p>
    <w:sectPr w:rsidR="007563DD">
      <w:footerReference w:type="even" r:id="rId16"/>
      <w:footerReference w:type="default" r:id="rId17"/>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B768F" w14:textId="77777777" w:rsidR="008627BE" w:rsidRDefault="008627BE">
      <w:r>
        <w:separator/>
      </w:r>
    </w:p>
  </w:endnote>
  <w:endnote w:type="continuationSeparator" w:id="0">
    <w:p w14:paraId="06290CA8" w14:textId="77777777" w:rsidR="008627BE" w:rsidRDefault="0086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1F2A" w14:textId="77777777" w:rsidR="008627BE" w:rsidRDefault="008627BE">
    <w:pPr>
      <w:pStyle w:val="Footer"/>
      <w:spacing w:before="120"/>
      <w:jc w:val="right"/>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325D" w14:textId="77777777" w:rsidR="008627BE" w:rsidRDefault="008627BE">
    <w:pPr>
      <w:pStyle w:val="Footer"/>
      <w:spacing w:before="120"/>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sidR="00205772">
      <w:rPr>
        <w:rFonts w:ascii="Arial" w:hAnsi="Arial" w:cs="Arial"/>
        <w:noProof/>
        <w:sz w:val="20"/>
      </w:rPr>
      <w:t>90</w:t>
    </w:r>
    <w:r>
      <w:rPr>
        <w:rFonts w:ascii="Arial" w:hAnsi="Arial" w:cs="Arial"/>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C3F0" w14:textId="77777777" w:rsidR="008627BE" w:rsidRDefault="008627BE">
    <w:pPr>
      <w:pStyle w:val="Footer"/>
      <w:spacing w:before="120"/>
      <w:jc w:val="right"/>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sidR="00205772">
      <w:rPr>
        <w:rFonts w:ascii="Arial" w:hAnsi="Arial" w:cs="Arial"/>
        <w:noProof/>
        <w:sz w:val="20"/>
      </w:rPr>
      <w:t>89</w:t>
    </w:r>
    <w:r>
      <w:rPr>
        <w:rFonts w:ascii="Arial" w:hAnsi="Arial" w:cs="Arial"/>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F0AD" w14:textId="77777777" w:rsidR="008627BE" w:rsidRDefault="008627BE">
    <w:pPr>
      <w:pStyle w:val="Footer"/>
      <w:spacing w:before="120"/>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sidR="00205772">
      <w:rPr>
        <w:rFonts w:ascii="Arial" w:hAnsi="Arial" w:cs="Arial"/>
        <w:noProof/>
        <w:sz w:val="20"/>
      </w:rPr>
      <w:t>2</w:t>
    </w:r>
    <w:r>
      <w:rPr>
        <w:rFonts w:ascii="Arial" w:hAnsi="Arial" w:cs="Arial"/>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AFAF" w14:textId="77777777" w:rsidR="008627BE" w:rsidRDefault="008627BE" w:rsidP="0020577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9B8B3" w14:textId="77777777" w:rsidR="008627BE" w:rsidRDefault="008627BE">
      <w:r>
        <w:separator/>
      </w:r>
    </w:p>
  </w:footnote>
  <w:footnote w:type="continuationSeparator" w:id="0">
    <w:p w14:paraId="3C710C99" w14:textId="77777777" w:rsidR="008627BE" w:rsidRDefault="008627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doNotValidateAgainstSchema/>
  <w:hdrShapeDefaults>
    <o:shapedefaults v:ext="edit" spidmax="1536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563DD"/>
    <w:rsid w:val="001F65A2"/>
    <w:rsid w:val="00205772"/>
    <w:rsid w:val="002D44DA"/>
    <w:rsid w:val="00470CEF"/>
    <w:rsid w:val="004F3134"/>
    <w:rsid w:val="006A2089"/>
    <w:rsid w:val="007563DD"/>
    <w:rsid w:val="00761153"/>
    <w:rsid w:val="008627BE"/>
    <w:rsid w:val="008E1D58"/>
    <w:rsid w:val="00AE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102C526"/>
  <w15:chartTrackingRefBased/>
  <w15:docId w15:val="{457306B6-7BE4-4F74-AD9C-BDB69BFB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msonormal0">
    <w:name w:val="msonormal"/>
    <w:basedOn w:val="Normal"/>
    <w:pPr>
      <w:spacing w:before="100" w:beforeAutospacing="1" w:after="100" w:afterAutospacing="1"/>
    </w:pPr>
    <w:rPr>
      <w:szCs w:val="24"/>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customStyle="1" w:styleId="DefinedTerm">
    <w:name w:val="Defined Term"/>
    <w:basedOn w:val="DefaultParagraphFont"/>
  </w:style>
  <w:style w:type="character" w:customStyle="1" w:styleId="FooterChar">
    <w:name w:val="Footer Char"/>
    <w:link w:val="Footer"/>
    <w:uiPriority w:val="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file:///C:\DMS\ARWP2\g205559g00m01.jpg" TargetMode="External"/><Relationship Id="rId5" Type="http://schemas.openxmlformats.org/officeDocument/2006/relationships/endnotes" Target="endnotes.xml"/><Relationship Id="rId15" Type="http://schemas.openxmlformats.org/officeDocument/2006/relationships/image" Target="file:///C:\DMS\ARWP2\g205559g57x60.jpg"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file:///C:\DMS\ARWP2\g205559g74v02.jpg"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TotalTime>
  <Pages>93</Pages>
  <Words>42963</Words>
  <Characters>244890</Characters>
  <Application>Microsoft Office Word</Application>
  <DocSecurity>0</DocSecurity>
  <Lines>2040</Lines>
  <Paragraphs>574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Gena</dc:creator>
  <cp:keywords/>
  <cp:lastModifiedBy>Dennie Kimbrough</cp:lastModifiedBy>
  <cp:revision>3</cp:revision>
  <cp:lastPrinted>1900-01-01T08:00:00Z</cp:lastPrinted>
  <dcterms:created xsi:type="dcterms:W3CDTF">2022-10-24T22:29:00Z</dcterms:created>
  <dcterms:modified xsi:type="dcterms:W3CDTF">2022-11-11T15:42:00Z</dcterms:modified>
</cp:coreProperties>
</file>