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0A52" w14:textId="77777777" w:rsidR="00A5205E" w:rsidRDefault="00A5205E" w:rsidP="00563E65">
      <w:pPr>
        <w:pStyle w:val="Ttulo1"/>
        <w:spacing w:line="276" w:lineRule="auto"/>
        <w:ind w:left="-630"/>
      </w:pPr>
      <w:r w:rsidRPr="4D2A6E2C">
        <w:rPr>
          <w:rFonts w:ascii="Aptos Display" w:eastAsia="Aptos Display" w:hAnsi="Aptos Display" w:cs="Aptos Display"/>
        </w:rPr>
        <w:t xml:space="preserve">Script de </w:t>
      </w:r>
      <w:proofErr w:type="spellStart"/>
      <w:r w:rsidRPr="4D2A6E2C">
        <w:rPr>
          <w:rFonts w:ascii="Aptos Display" w:eastAsia="Aptos Display" w:hAnsi="Aptos Display" w:cs="Aptos Display"/>
        </w:rPr>
        <w:t>demostración</w:t>
      </w:r>
      <w:proofErr w:type="spellEnd"/>
      <w:r w:rsidRPr="4D2A6E2C">
        <w:rPr>
          <w:rFonts w:ascii="Aptos Display" w:eastAsia="Aptos Display" w:hAnsi="Aptos Display" w:cs="Aptos Display"/>
        </w:rPr>
        <w:t xml:space="preserve"> de Teams</w:t>
      </w:r>
    </w:p>
    <w:p w14:paraId="232E58E0" w14:textId="77777777" w:rsidR="00A5205E" w:rsidRDefault="00A5205E" w:rsidP="005D34EA">
      <w:pPr>
        <w:pStyle w:val="Ttulo2"/>
        <w:spacing w:line="276" w:lineRule="auto"/>
        <w:ind w:left="-270" w:hanging="360"/>
      </w:pPr>
      <w:r w:rsidRPr="3B7BB56F">
        <w:rPr>
          <w:rFonts w:ascii="Aptos Display" w:eastAsia="Aptos Display" w:hAnsi="Aptos Display" w:cs="Aptos Display"/>
          <w:sz w:val="31"/>
          <w:szCs w:val="31"/>
        </w:rPr>
        <w:t xml:space="preserve">Microsoft Copilot </w:t>
      </w:r>
      <w:proofErr w:type="gramStart"/>
      <w:r w:rsidRPr="3B7BB56F">
        <w:rPr>
          <w:rFonts w:ascii="Aptos Display" w:eastAsia="Aptos Display" w:hAnsi="Aptos Display" w:cs="Aptos Display"/>
          <w:sz w:val="31"/>
          <w:szCs w:val="31"/>
        </w:rPr>
        <w:t>para Microsoft</w:t>
      </w:r>
      <w:proofErr w:type="gramEnd"/>
      <w:r w:rsidRPr="3B7BB56F">
        <w:rPr>
          <w:rFonts w:ascii="Aptos Display" w:eastAsia="Aptos Display" w:hAnsi="Aptos Display" w:cs="Aptos Display"/>
          <w:sz w:val="31"/>
          <w:szCs w:val="31"/>
        </w:rPr>
        <w:t xml:space="preserve"> 365 </w:t>
      </w:r>
      <w:proofErr w:type="spellStart"/>
      <w:r w:rsidRPr="3B7BB56F">
        <w:rPr>
          <w:rFonts w:ascii="Aptos Display" w:eastAsia="Aptos Display" w:hAnsi="Aptos Display" w:cs="Aptos Display"/>
          <w:sz w:val="31"/>
          <w:szCs w:val="31"/>
        </w:rPr>
        <w:t>en</w:t>
      </w:r>
      <w:proofErr w:type="spellEnd"/>
      <w:r w:rsidRPr="3B7BB56F">
        <w:rPr>
          <w:rFonts w:ascii="Aptos Display" w:eastAsia="Aptos Display" w:hAnsi="Aptos Display" w:cs="Aptos Display"/>
          <w:sz w:val="31"/>
          <w:szCs w:val="31"/>
        </w:rPr>
        <w:t xml:space="preserve"> Teams</w:t>
      </w:r>
    </w:p>
    <w:p w14:paraId="46480B98" w14:textId="4B1F70C6" w:rsidR="005E519B" w:rsidRDefault="00A5205E" w:rsidP="4D2A6E2C">
      <w:pPr>
        <w:spacing w:line="276" w:lineRule="auto"/>
        <w:ind w:left="630" w:hanging="1260"/>
      </w:pPr>
      <w:r w:rsidRPr="4D2A6E2C">
        <w:rPr>
          <w:rFonts w:ascii="Aptos" w:eastAsia="Aptos" w:hAnsi="Aptos" w:cs="Aptos"/>
          <w:b/>
          <w:bCs/>
        </w:rPr>
        <w:t>Visión general</w:t>
      </w:r>
      <w:r w:rsidR="1B5CD5CC" w:rsidRPr="4D2A6E2C">
        <w:rPr>
          <w:rFonts w:ascii="Aptos" w:eastAsia="Aptos" w:hAnsi="Aptos" w:cs="Aptos"/>
          <w:b/>
          <w:bCs/>
        </w:rPr>
        <w:t>:</w:t>
      </w:r>
    </w:p>
    <w:p w14:paraId="2E20FE11" w14:textId="3544FFAD" w:rsidR="005E519B" w:rsidRDefault="00A5205E" w:rsidP="4D2A6E2C">
      <w:pPr>
        <w:spacing w:line="276" w:lineRule="auto"/>
        <w:ind w:right="-900"/>
        <w:rPr>
          <w:rFonts w:ascii="Aptos" w:eastAsia="Aptos" w:hAnsi="Aptos" w:cs="Aptos"/>
        </w:rPr>
      </w:pPr>
      <w:r w:rsidRPr="3B7BB56F">
        <w:rPr>
          <w:rFonts w:ascii="Aptos" w:eastAsia="Aptos" w:hAnsi="Aptos" w:cs="Aptos"/>
        </w:rPr>
        <w:t xml:space="preserve">En </w:t>
      </w:r>
      <w:proofErr w:type="spellStart"/>
      <w:r w:rsidRPr="3B7BB56F">
        <w:rPr>
          <w:rFonts w:ascii="Aptos" w:eastAsia="Aptos" w:hAnsi="Aptos" w:cs="Aptos"/>
        </w:rPr>
        <w:t>esta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demostración</w:t>
      </w:r>
      <w:proofErr w:type="spellEnd"/>
      <w:r w:rsidRPr="3B7BB56F">
        <w:rPr>
          <w:rFonts w:ascii="Aptos" w:eastAsia="Aptos" w:hAnsi="Aptos" w:cs="Aptos"/>
        </w:rPr>
        <w:t xml:space="preserve"> se </w:t>
      </w:r>
      <w:proofErr w:type="spellStart"/>
      <w:r w:rsidRPr="3B7BB56F">
        <w:rPr>
          <w:rFonts w:ascii="Aptos" w:eastAsia="Aptos" w:hAnsi="Aptos" w:cs="Aptos"/>
        </w:rPr>
        <w:t>explicará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cómo</w:t>
      </w:r>
      <w:proofErr w:type="spellEnd"/>
      <w:r w:rsidRPr="3B7BB56F">
        <w:rPr>
          <w:rFonts w:ascii="Aptos" w:eastAsia="Aptos" w:hAnsi="Aptos" w:cs="Aptos"/>
        </w:rPr>
        <w:t xml:space="preserve"> Microsoft Copilot para M365 </w:t>
      </w:r>
      <w:proofErr w:type="spellStart"/>
      <w:r w:rsidRPr="3B7BB56F">
        <w:rPr>
          <w:rFonts w:ascii="Aptos" w:eastAsia="Aptos" w:hAnsi="Aptos" w:cs="Aptos"/>
        </w:rPr>
        <w:t>puede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mejorar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su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experiencia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en</w:t>
      </w:r>
      <w:proofErr w:type="spellEnd"/>
      <w:r w:rsidRPr="3B7BB56F">
        <w:rPr>
          <w:rFonts w:ascii="Aptos" w:eastAsia="Aptos" w:hAnsi="Aptos" w:cs="Aptos"/>
        </w:rPr>
        <w:t xml:space="preserve"> Teams. Copilot </w:t>
      </w:r>
      <w:proofErr w:type="spellStart"/>
      <w:r w:rsidRPr="3B7BB56F">
        <w:rPr>
          <w:rFonts w:ascii="Aptos" w:eastAsia="Aptos" w:hAnsi="Aptos" w:cs="Aptos"/>
        </w:rPr>
        <w:t>puede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ayudar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durante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una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reunión</w:t>
      </w:r>
      <w:proofErr w:type="spellEnd"/>
      <w:r w:rsidRPr="3B7BB56F">
        <w:rPr>
          <w:rFonts w:ascii="Aptos" w:eastAsia="Aptos" w:hAnsi="Aptos" w:cs="Aptos"/>
        </w:rPr>
        <w:t xml:space="preserve"> con </w:t>
      </w:r>
      <w:proofErr w:type="spellStart"/>
      <w:r w:rsidRPr="3B7BB56F">
        <w:rPr>
          <w:rFonts w:ascii="Aptos" w:eastAsia="Aptos" w:hAnsi="Aptos" w:cs="Aptos"/>
        </w:rPr>
        <w:t>el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resumen</w:t>
      </w:r>
      <w:proofErr w:type="spellEnd"/>
      <w:r w:rsidRPr="3B7BB56F">
        <w:rPr>
          <w:rFonts w:ascii="Aptos" w:eastAsia="Aptos" w:hAnsi="Aptos" w:cs="Aptos"/>
        </w:rPr>
        <w:t xml:space="preserve">, </w:t>
      </w:r>
      <w:proofErr w:type="spellStart"/>
      <w:r w:rsidRPr="3B7BB56F">
        <w:rPr>
          <w:rFonts w:ascii="Aptos" w:eastAsia="Aptos" w:hAnsi="Aptos" w:cs="Aptos"/>
        </w:rPr>
        <w:t>el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contexto</w:t>
      </w:r>
      <w:proofErr w:type="spellEnd"/>
      <w:r w:rsidRPr="3B7BB56F">
        <w:rPr>
          <w:rFonts w:ascii="Aptos" w:eastAsia="Aptos" w:hAnsi="Aptos" w:cs="Aptos"/>
        </w:rPr>
        <w:t xml:space="preserve"> de la </w:t>
      </w:r>
      <w:proofErr w:type="spellStart"/>
      <w:r w:rsidRPr="3B7BB56F">
        <w:rPr>
          <w:rFonts w:ascii="Aptos" w:eastAsia="Aptos" w:hAnsi="Aptos" w:cs="Aptos"/>
        </w:rPr>
        <w:t>reunión</w:t>
      </w:r>
      <w:proofErr w:type="spellEnd"/>
      <w:r w:rsidRPr="3B7BB56F">
        <w:rPr>
          <w:rFonts w:ascii="Aptos" w:eastAsia="Aptos" w:hAnsi="Aptos" w:cs="Aptos"/>
        </w:rPr>
        <w:t xml:space="preserve">, las </w:t>
      </w:r>
      <w:proofErr w:type="spellStart"/>
      <w:r w:rsidRPr="3B7BB56F">
        <w:rPr>
          <w:rFonts w:ascii="Aptos" w:eastAsia="Aptos" w:hAnsi="Aptos" w:cs="Aptos"/>
        </w:rPr>
        <w:t>preguntas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sobre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los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oradores</w:t>
      </w:r>
      <w:proofErr w:type="spellEnd"/>
      <w:r w:rsidRPr="3B7BB56F">
        <w:rPr>
          <w:rFonts w:ascii="Aptos" w:eastAsia="Aptos" w:hAnsi="Aptos" w:cs="Aptos"/>
        </w:rPr>
        <w:t xml:space="preserve"> o </w:t>
      </w:r>
      <w:proofErr w:type="spellStart"/>
      <w:r w:rsidRPr="3B7BB56F">
        <w:rPr>
          <w:rFonts w:ascii="Aptos" w:eastAsia="Aptos" w:hAnsi="Aptos" w:cs="Aptos"/>
        </w:rPr>
        <w:t>el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contenido</w:t>
      </w:r>
      <w:proofErr w:type="spellEnd"/>
      <w:r w:rsidRPr="3B7BB56F">
        <w:rPr>
          <w:rFonts w:ascii="Aptos" w:eastAsia="Aptos" w:hAnsi="Aptos" w:cs="Aptos"/>
        </w:rPr>
        <w:t xml:space="preserve">, e </w:t>
      </w:r>
      <w:proofErr w:type="spellStart"/>
      <w:r w:rsidRPr="3B7BB56F">
        <w:rPr>
          <w:rFonts w:ascii="Aptos" w:eastAsia="Aptos" w:hAnsi="Aptos" w:cs="Aptos"/>
        </w:rPr>
        <w:t>incluso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los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datos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empresariales</w:t>
      </w:r>
      <w:proofErr w:type="spellEnd"/>
      <w:r w:rsidRPr="3B7BB56F">
        <w:rPr>
          <w:rFonts w:ascii="Aptos" w:eastAsia="Aptos" w:hAnsi="Aptos" w:cs="Aptos"/>
        </w:rPr>
        <w:t xml:space="preserve">. </w:t>
      </w:r>
      <w:proofErr w:type="spellStart"/>
      <w:r w:rsidRPr="3B7BB56F">
        <w:rPr>
          <w:rFonts w:ascii="Aptos" w:eastAsia="Aptos" w:hAnsi="Aptos" w:cs="Aptos"/>
        </w:rPr>
        <w:t>Puede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hacer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referencia</w:t>
      </w:r>
      <w:proofErr w:type="spellEnd"/>
      <w:r w:rsidRPr="3B7BB56F">
        <w:rPr>
          <w:rFonts w:ascii="Aptos" w:eastAsia="Aptos" w:hAnsi="Aptos" w:cs="Aptos"/>
        </w:rPr>
        <w:t xml:space="preserve"> a la </w:t>
      </w:r>
      <w:proofErr w:type="spellStart"/>
      <w:r w:rsidRPr="3B7BB56F">
        <w:rPr>
          <w:rFonts w:ascii="Aptos" w:eastAsia="Aptos" w:hAnsi="Aptos" w:cs="Aptos"/>
        </w:rPr>
        <w:t>grabación</w:t>
      </w:r>
      <w:proofErr w:type="spellEnd"/>
      <w:r w:rsidRPr="3B7BB56F">
        <w:rPr>
          <w:rFonts w:ascii="Aptos" w:eastAsia="Aptos" w:hAnsi="Aptos" w:cs="Aptos"/>
        </w:rPr>
        <w:t xml:space="preserve"> de </w:t>
      </w:r>
      <w:proofErr w:type="spellStart"/>
      <w:r w:rsidRPr="3B7BB56F">
        <w:rPr>
          <w:rFonts w:ascii="Aptos" w:eastAsia="Aptos" w:hAnsi="Aptos" w:cs="Aptos"/>
        </w:rPr>
        <w:t>una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reunión</w:t>
      </w:r>
      <w:proofErr w:type="spellEnd"/>
      <w:r w:rsidRPr="3B7BB56F">
        <w:rPr>
          <w:rFonts w:ascii="Aptos" w:eastAsia="Aptos" w:hAnsi="Aptos" w:cs="Aptos"/>
        </w:rPr>
        <w:t xml:space="preserve"> anterior o </w:t>
      </w:r>
      <w:proofErr w:type="spellStart"/>
      <w:r w:rsidRPr="3B7BB56F">
        <w:rPr>
          <w:rFonts w:ascii="Aptos" w:eastAsia="Aptos" w:hAnsi="Aptos" w:cs="Aptos"/>
        </w:rPr>
        <w:t>iniciar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una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reunión</w:t>
      </w:r>
      <w:proofErr w:type="spellEnd"/>
      <w:r w:rsidRPr="3B7BB56F">
        <w:rPr>
          <w:rFonts w:ascii="Aptos" w:eastAsia="Aptos" w:hAnsi="Aptos" w:cs="Aptos"/>
        </w:rPr>
        <w:t xml:space="preserve"> de Teams </w:t>
      </w:r>
      <w:proofErr w:type="spellStart"/>
      <w:r w:rsidRPr="3B7BB56F">
        <w:rPr>
          <w:rFonts w:ascii="Aptos" w:eastAsia="Aptos" w:hAnsi="Aptos" w:cs="Aptos"/>
        </w:rPr>
        <w:t>en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directo</w:t>
      </w:r>
      <w:proofErr w:type="spellEnd"/>
      <w:r w:rsidRPr="3B7BB56F">
        <w:rPr>
          <w:rFonts w:ascii="Aptos" w:eastAsia="Aptos" w:hAnsi="Aptos" w:cs="Aptos"/>
        </w:rPr>
        <w:t xml:space="preserve"> con un </w:t>
      </w:r>
      <w:proofErr w:type="spellStart"/>
      <w:r w:rsidRPr="3B7BB56F">
        <w:rPr>
          <w:rFonts w:ascii="Aptos" w:eastAsia="Aptos" w:hAnsi="Aptos" w:cs="Aptos"/>
        </w:rPr>
        <w:t>cliente</w:t>
      </w:r>
      <w:proofErr w:type="spellEnd"/>
      <w:r w:rsidRPr="3B7BB56F">
        <w:rPr>
          <w:rFonts w:ascii="Aptos" w:eastAsia="Aptos" w:hAnsi="Aptos" w:cs="Aptos"/>
        </w:rPr>
        <w:t xml:space="preserve"> y </w:t>
      </w:r>
      <w:proofErr w:type="spellStart"/>
      <w:r w:rsidRPr="3B7BB56F">
        <w:rPr>
          <w:rFonts w:ascii="Aptos" w:eastAsia="Aptos" w:hAnsi="Aptos" w:cs="Aptos"/>
        </w:rPr>
        <w:t>una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demostración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desde</w:t>
      </w:r>
      <w:proofErr w:type="spellEnd"/>
      <w:r w:rsidRPr="3B7BB56F">
        <w:rPr>
          <w:rFonts w:ascii="Aptos" w:eastAsia="Aptos" w:hAnsi="Aptos" w:cs="Aptos"/>
        </w:rPr>
        <w:t xml:space="preserve"> la </w:t>
      </w:r>
      <w:proofErr w:type="spellStart"/>
      <w:r w:rsidRPr="3B7BB56F">
        <w:rPr>
          <w:rFonts w:ascii="Aptos" w:eastAsia="Aptos" w:hAnsi="Aptos" w:cs="Aptos"/>
        </w:rPr>
        <w:t>propia</w:t>
      </w:r>
      <w:proofErr w:type="spellEnd"/>
      <w:r w:rsidRPr="3B7BB56F">
        <w:rPr>
          <w:rFonts w:ascii="Aptos" w:eastAsia="Aptos" w:hAnsi="Aptos" w:cs="Aptos"/>
        </w:rPr>
        <w:t xml:space="preserve"> </w:t>
      </w:r>
      <w:proofErr w:type="spellStart"/>
      <w:r w:rsidRPr="3B7BB56F">
        <w:rPr>
          <w:rFonts w:ascii="Aptos" w:eastAsia="Aptos" w:hAnsi="Aptos" w:cs="Aptos"/>
        </w:rPr>
        <w:t>reunión</w:t>
      </w:r>
      <w:proofErr w:type="spellEnd"/>
      <w:r w:rsidR="492D2CFA" w:rsidRPr="3B7BB56F">
        <w:rPr>
          <w:rFonts w:ascii="Aptos" w:eastAsia="Aptos" w:hAnsi="Aptos" w:cs="Aptos"/>
        </w:rPr>
        <w:t>.</w:t>
      </w:r>
    </w:p>
    <w:p w14:paraId="6151A3D7" w14:textId="2B0103A5" w:rsidR="005E519B" w:rsidRDefault="5BF5E82F" w:rsidP="3B7BB56F">
      <w:pPr>
        <w:spacing w:line="276" w:lineRule="auto"/>
        <w:ind w:right="-900"/>
        <w:rPr>
          <w:rFonts w:ascii="Aptos" w:eastAsia="Aptos" w:hAnsi="Aptos" w:cs="Aptos"/>
          <w:b/>
          <w:bCs/>
          <w:sz w:val="22"/>
          <w:szCs w:val="22"/>
        </w:rPr>
      </w:pPr>
      <w:r w:rsidRPr="3B7BB56F">
        <w:rPr>
          <w:rFonts w:ascii="Aptos" w:eastAsia="Aptos" w:hAnsi="Aptos" w:cs="Aptos"/>
          <w:b/>
          <w:bCs/>
          <w:sz w:val="22"/>
          <w:szCs w:val="22"/>
        </w:rPr>
        <w:t>**</w:t>
      </w:r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Nota</w:t>
      </w:r>
      <w:r w:rsidRPr="3B7BB56F">
        <w:rPr>
          <w:rFonts w:ascii="Aptos" w:eastAsia="Aptos" w:hAnsi="Aptos" w:cs="Aptos"/>
          <w:b/>
          <w:bCs/>
          <w:sz w:val="22"/>
          <w:szCs w:val="22"/>
        </w:rPr>
        <w:t xml:space="preserve">: </w:t>
      </w:r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Las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respuestas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y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acciones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de Copilot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varían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, es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posible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que la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demostración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no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siempre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proporcione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el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mismo</w:t>
      </w:r>
      <w:proofErr w:type="spellEnd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A5205E" w:rsidRPr="3B7BB56F">
        <w:rPr>
          <w:rFonts w:ascii="Aptos" w:eastAsia="Aptos" w:hAnsi="Aptos" w:cs="Aptos"/>
          <w:b/>
          <w:bCs/>
          <w:sz w:val="22"/>
          <w:szCs w:val="22"/>
        </w:rPr>
        <w:t>resultado</w:t>
      </w:r>
      <w:proofErr w:type="spellEnd"/>
      <w:r w:rsidRPr="3B7BB56F">
        <w:rPr>
          <w:rFonts w:ascii="Aptos" w:eastAsia="Aptos" w:hAnsi="Aptos" w:cs="Aptos"/>
          <w:b/>
          <w:bCs/>
          <w:sz w:val="22"/>
          <w:szCs w:val="22"/>
        </w:rPr>
        <w:t>**</w:t>
      </w:r>
    </w:p>
    <w:p w14:paraId="5E57AA64" w14:textId="3635580F" w:rsidR="005E519B" w:rsidRDefault="00A5205E" w:rsidP="4D2A6E2C">
      <w:pPr>
        <w:spacing w:line="276" w:lineRule="auto"/>
        <w:ind w:left="-630"/>
      </w:pPr>
      <w:proofErr w:type="spellStart"/>
      <w:r w:rsidRPr="4D2A6E2C">
        <w:rPr>
          <w:rFonts w:ascii="Aptos" w:eastAsia="Aptos" w:hAnsi="Aptos" w:cs="Aptos"/>
          <w:b/>
          <w:bCs/>
        </w:rPr>
        <w:t>Recursos</w:t>
      </w:r>
      <w:proofErr w:type="spellEnd"/>
      <w:r w:rsidRPr="4D2A6E2C">
        <w:rPr>
          <w:rFonts w:ascii="Aptos" w:eastAsia="Aptos" w:hAnsi="Aptos" w:cs="Aptos"/>
          <w:b/>
          <w:bCs/>
        </w:rPr>
        <w:t xml:space="preserve"> de </w:t>
      </w:r>
      <w:proofErr w:type="spellStart"/>
      <w:r w:rsidRPr="4D2A6E2C">
        <w:rPr>
          <w:rFonts w:ascii="Aptos" w:eastAsia="Aptos" w:hAnsi="Aptos" w:cs="Aptos"/>
          <w:b/>
          <w:bCs/>
        </w:rPr>
        <w:t>aprendizaje</w:t>
      </w:r>
      <w:proofErr w:type="spellEnd"/>
      <w:r w:rsidRPr="4D2A6E2C">
        <w:rPr>
          <w:rFonts w:ascii="Aptos" w:eastAsia="Aptos" w:hAnsi="Aptos" w:cs="Aptos"/>
          <w:b/>
          <w:bCs/>
        </w:rPr>
        <w:t xml:space="preserve"> </w:t>
      </w:r>
      <w:proofErr w:type="spellStart"/>
      <w:r w:rsidRPr="4D2A6E2C">
        <w:rPr>
          <w:rFonts w:ascii="Aptos" w:eastAsia="Aptos" w:hAnsi="Aptos" w:cs="Aptos"/>
          <w:b/>
          <w:bCs/>
        </w:rPr>
        <w:t>adicionales</w:t>
      </w:r>
      <w:proofErr w:type="spellEnd"/>
      <w:r w:rsidRPr="4D2A6E2C">
        <w:rPr>
          <w:rFonts w:ascii="Aptos" w:eastAsia="Aptos" w:hAnsi="Aptos" w:cs="Aptos"/>
          <w:b/>
          <w:bCs/>
        </w:rPr>
        <w:t xml:space="preserve"> de Copilot</w:t>
      </w:r>
      <w:r w:rsidR="1B5CD5CC" w:rsidRPr="4D2A6E2C">
        <w:rPr>
          <w:rFonts w:ascii="Aptos" w:eastAsia="Aptos" w:hAnsi="Aptos" w:cs="Aptos"/>
          <w:b/>
          <w:bCs/>
        </w:rPr>
        <w:t>:</w:t>
      </w:r>
    </w:p>
    <w:p w14:paraId="05BBBF52" w14:textId="37174D8C" w:rsidR="005E519B" w:rsidRDefault="1B5CD5CC" w:rsidP="4D2A6E2C">
      <w:pPr>
        <w:spacing w:line="276" w:lineRule="auto"/>
      </w:pPr>
      <w:hyperlink r:id="rId7">
        <w:r w:rsidR="00A5205E">
          <w:rPr>
            <w:rStyle w:val="Hipervnculo"/>
            <w:color w:val="0000FF"/>
          </w:rPr>
          <w:t xml:space="preserve">Ayuda y </w:t>
        </w:r>
        <w:proofErr w:type="spellStart"/>
        <w:r w:rsidR="00A5205E">
          <w:rPr>
            <w:rStyle w:val="Hipervnculo"/>
            <w:color w:val="0000FF"/>
          </w:rPr>
          <w:t>aprendizaje</w:t>
        </w:r>
        <w:proofErr w:type="spellEnd"/>
        <w:r w:rsidR="00A5205E">
          <w:rPr>
            <w:rStyle w:val="Hipervnculo"/>
            <w:color w:val="0000FF"/>
          </w:rPr>
          <w:t xml:space="preserve"> de Microsoft Copilot</w:t>
        </w:r>
      </w:hyperlink>
    </w:p>
    <w:p w14:paraId="31381A4D" w14:textId="61CE13A6" w:rsidR="005E519B" w:rsidRDefault="5BF5E82F" w:rsidP="4D2A6E2C">
      <w:pPr>
        <w:spacing w:line="276" w:lineRule="auto"/>
      </w:pPr>
      <w:hyperlink r:id="rId8">
        <w:proofErr w:type="spellStart"/>
        <w:r w:rsidR="00A5205E">
          <w:rPr>
            <w:rStyle w:val="Hipervnculo"/>
            <w:color w:val="0000FF"/>
          </w:rPr>
          <w:t>Documentación</w:t>
        </w:r>
        <w:proofErr w:type="spellEnd"/>
        <w:r w:rsidR="00A5205E">
          <w:rPr>
            <w:rStyle w:val="Hipervnculo"/>
            <w:color w:val="0000FF"/>
          </w:rPr>
          <w:t xml:space="preserve"> de Microsoft Copilot </w:t>
        </w:r>
        <w:proofErr w:type="gramStart"/>
        <w:r w:rsidR="00A5205E">
          <w:rPr>
            <w:rStyle w:val="Hipervnculo"/>
            <w:color w:val="0000FF"/>
          </w:rPr>
          <w:t>para Microsoft</w:t>
        </w:r>
        <w:proofErr w:type="gramEnd"/>
        <w:r w:rsidR="00A5205E">
          <w:rPr>
            <w:rStyle w:val="Hipervnculo"/>
            <w:color w:val="0000FF"/>
          </w:rPr>
          <w:t xml:space="preserve"> 365 | Microsoft Learn</w:t>
        </w:r>
      </w:hyperlink>
    </w:p>
    <w:p w14:paraId="361542A0" w14:textId="77777777" w:rsidR="00A5205E" w:rsidRDefault="1875A91C" w:rsidP="007A34CF">
      <w:pPr>
        <w:rPr>
          <w:rFonts w:ascii="Aptos" w:eastAsia="Aptos" w:hAnsi="Aptos" w:cs="Aptos"/>
        </w:rPr>
      </w:pPr>
      <w:hyperlink r:id="rId9">
        <w:r w:rsidR="00A5205E">
          <w:rPr>
            <w:color w:val="467886"/>
            <w:u w:val="single"/>
          </w:rPr>
          <w:t xml:space="preserve">Página del portal de </w:t>
        </w:r>
        <w:proofErr w:type="spellStart"/>
        <w:r w:rsidR="00A5205E">
          <w:rPr>
            <w:color w:val="467886"/>
            <w:u w:val="single"/>
          </w:rPr>
          <w:t>socios</w:t>
        </w:r>
        <w:proofErr w:type="spellEnd"/>
        <w:r w:rsidR="00A5205E">
          <w:rPr>
            <w:color w:val="467886"/>
            <w:u w:val="single"/>
          </w:rPr>
          <w:t xml:space="preserve"> de Copilot </w:t>
        </w:r>
        <w:proofErr w:type="gramStart"/>
        <w:r w:rsidR="00A5205E">
          <w:rPr>
            <w:color w:val="467886"/>
            <w:u w:val="single"/>
          </w:rPr>
          <w:t>para Microsoft</w:t>
        </w:r>
        <w:proofErr w:type="gramEnd"/>
        <w:r w:rsidR="00A5205E">
          <w:rPr>
            <w:color w:val="467886"/>
            <w:u w:val="single"/>
          </w:rPr>
          <w:t xml:space="preserve"> 365</w:t>
        </w:r>
      </w:hyperlink>
      <w:r w:rsidRPr="3B7BB56F">
        <w:rPr>
          <w:color w:val="467886"/>
          <w:u w:val="single"/>
        </w:rPr>
        <w:t xml:space="preserve"> </w:t>
      </w:r>
      <w:r w:rsidR="00A5205E" w:rsidRPr="3B7BB56F">
        <w:rPr>
          <w:rFonts w:ascii="Aptos" w:eastAsia="Aptos" w:hAnsi="Aptos" w:cs="Aptos"/>
          <w:color w:val="000000" w:themeColor="text1"/>
        </w:rPr>
        <w:t xml:space="preserve">Para </w:t>
      </w:r>
      <w:proofErr w:type="spellStart"/>
      <w:r w:rsidR="00A5205E" w:rsidRPr="3B7BB56F">
        <w:rPr>
          <w:rFonts w:ascii="Aptos" w:eastAsia="Aptos" w:hAnsi="Aptos" w:cs="Aptos"/>
          <w:color w:val="000000" w:themeColor="text1"/>
        </w:rPr>
        <w:t>recursos</w:t>
      </w:r>
      <w:proofErr w:type="spellEnd"/>
      <w:r w:rsidR="00A5205E" w:rsidRPr="3B7BB56F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A5205E" w:rsidRPr="3B7BB56F">
        <w:rPr>
          <w:rFonts w:ascii="Aptos" w:eastAsia="Aptos" w:hAnsi="Aptos" w:cs="Aptos"/>
          <w:color w:val="000000" w:themeColor="text1"/>
        </w:rPr>
        <w:t>orientados</w:t>
      </w:r>
      <w:proofErr w:type="spellEnd"/>
      <w:r w:rsidR="00A5205E" w:rsidRPr="3B7BB56F">
        <w:rPr>
          <w:rFonts w:ascii="Aptos" w:eastAsia="Aptos" w:hAnsi="Aptos" w:cs="Aptos"/>
          <w:color w:val="000000" w:themeColor="text1"/>
        </w:rPr>
        <w:t xml:space="preserve"> a </w:t>
      </w:r>
      <w:proofErr w:type="spellStart"/>
      <w:r w:rsidR="00A5205E" w:rsidRPr="3B7BB56F">
        <w:rPr>
          <w:rFonts w:ascii="Aptos" w:eastAsia="Aptos" w:hAnsi="Aptos" w:cs="Aptos"/>
          <w:color w:val="000000" w:themeColor="text1"/>
        </w:rPr>
        <w:t>socios</w:t>
      </w:r>
      <w:proofErr w:type="spellEnd"/>
      <w:r w:rsidR="00A5205E" w:rsidRPr="3B7BB56F">
        <w:rPr>
          <w:rFonts w:ascii="Aptos" w:eastAsia="Aptos" w:hAnsi="Aptos" w:cs="Aptos"/>
          <w:color w:val="000000" w:themeColor="text1"/>
        </w:rPr>
        <w:t xml:space="preserve"> y </w:t>
      </w:r>
      <w:proofErr w:type="spellStart"/>
      <w:r w:rsidR="00A5205E" w:rsidRPr="3B7BB56F">
        <w:rPr>
          <w:rFonts w:ascii="Aptos" w:eastAsia="Aptos" w:hAnsi="Aptos" w:cs="Aptos"/>
          <w:color w:val="000000" w:themeColor="text1"/>
        </w:rPr>
        <w:t>clientes</w:t>
      </w:r>
      <w:proofErr w:type="spellEnd"/>
    </w:p>
    <w:p w14:paraId="30439C0E" w14:textId="0639E343" w:rsidR="005E519B" w:rsidRDefault="00A5205E" w:rsidP="4D2A6E2C">
      <w:pPr>
        <w:spacing w:line="276" w:lineRule="auto"/>
        <w:ind w:left="630" w:hanging="1260"/>
      </w:pPr>
      <w:proofErr w:type="spellStart"/>
      <w:r w:rsidRPr="4D2A6E2C">
        <w:rPr>
          <w:rFonts w:ascii="Aptos" w:eastAsia="Aptos" w:hAnsi="Aptos" w:cs="Aptos"/>
          <w:b/>
          <w:bCs/>
        </w:rPr>
        <w:t>Archivo</w:t>
      </w:r>
      <w:proofErr w:type="spellEnd"/>
      <w:r w:rsidRPr="4D2A6E2C">
        <w:rPr>
          <w:rFonts w:ascii="Aptos" w:eastAsia="Aptos" w:hAnsi="Aptos" w:cs="Aptos"/>
          <w:b/>
          <w:bCs/>
        </w:rPr>
        <w:t xml:space="preserve">(s) de </w:t>
      </w:r>
      <w:proofErr w:type="spellStart"/>
      <w:r w:rsidRPr="4D2A6E2C">
        <w:rPr>
          <w:rFonts w:ascii="Aptos" w:eastAsia="Aptos" w:hAnsi="Aptos" w:cs="Aptos"/>
          <w:b/>
          <w:bCs/>
        </w:rPr>
        <w:t>requisitos</w:t>
      </w:r>
      <w:proofErr w:type="spellEnd"/>
      <w:r w:rsidRPr="4D2A6E2C">
        <w:rPr>
          <w:rFonts w:ascii="Aptos" w:eastAsia="Aptos" w:hAnsi="Aptos" w:cs="Aptos"/>
          <w:b/>
          <w:bCs/>
        </w:rPr>
        <w:t xml:space="preserve"> </w:t>
      </w:r>
      <w:proofErr w:type="spellStart"/>
      <w:r w:rsidRPr="4D2A6E2C">
        <w:rPr>
          <w:rFonts w:ascii="Aptos" w:eastAsia="Aptos" w:hAnsi="Aptos" w:cs="Aptos"/>
          <w:b/>
          <w:bCs/>
        </w:rPr>
        <w:t>previos</w:t>
      </w:r>
      <w:proofErr w:type="spellEnd"/>
      <w:r w:rsidR="1B5CD5CC" w:rsidRPr="4D2A6E2C">
        <w:rPr>
          <w:rFonts w:ascii="Aptos" w:eastAsia="Aptos" w:hAnsi="Aptos" w:cs="Aptos"/>
          <w:b/>
          <w:bCs/>
        </w:rPr>
        <w:t xml:space="preserve">: </w:t>
      </w:r>
    </w:p>
    <w:p w14:paraId="41B88F2C" w14:textId="5864031A" w:rsidR="00CA4EFE" w:rsidRDefault="00A5205E" w:rsidP="4D2A6E2C">
      <w:pPr>
        <w:spacing w:line="276" w:lineRule="auto"/>
        <w:rPr>
          <w:rFonts w:ascii="Aptos" w:eastAsia="Aptos" w:hAnsi="Aptos" w:cs="Aptos"/>
          <w:b/>
          <w:bCs/>
          <w:u w:val="single"/>
        </w:rPr>
      </w:pPr>
      <w:proofErr w:type="spellStart"/>
      <w:r w:rsidRPr="68DF7EBE">
        <w:rPr>
          <w:rFonts w:ascii="Aptos" w:eastAsia="Aptos" w:hAnsi="Aptos" w:cs="Aptos"/>
          <w:u w:val="single"/>
        </w:rPr>
        <w:t>Opción</w:t>
      </w:r>
      <w:proofErr w:type="spellEnd"/>
      <w:r w:rsidRPr="68DF7EBE">
        <w:rPr>
          <w:rFonts w:ascii="Aptos" w:eastAsia="Aptos" w:hAnsi="Aptos" w:cs="Aptos"/>
          <w:u w:val="single"/>
        </w:rPr>
        <w:t xml:space="preserve"> #1:</w:t>
      </w:r>
      <w:r w:rsidRPr="68DF7EBE">
        <w:rPr>
          <w:rFonts w:ascii="Aptos" w:eastAsia="Aptos" w:hAnsi="Aptos" w:cs="Aptos"/>
        </w:rPr>
        <w:t xml:space="preserve"> Debe </w:t>
      </w:r>
      <w:proofErr w:type="spellStart"/>
      <w:r w:rsidRPr="68DF7EBE">
        <w:rPr>
          <w:rFonts w:ascii="Aptos" w:eastAsia="Aptos" w:hAnsi="Aptos" w:cs="Aptos"/>
        </w:rPr>
        <w:t>estar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en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una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reunión</w:t>
      </w:r>
      <w:proofErr w:type="spellEnd"/>
      <w:r w:rsidRPr="68DF7EBE">
        <w:rPr>
          <w:rFonts w:ascii="Aptos" w:eastAsia="Aptos" w:hAnsi="Aptos" w:cs="Aptos"/>
        </w:rPr>
        <w:t xml:space="preserve"> de Teams </w:t>
      </w:r>
      <w:proofErr w:type="spellStart"/>
      <w:r w:rsidRPr="68DF7EBE">
        <w:rPr>
          <w:rFonts w:ascii="Aptos" w:eastAsia="Aptos" w:hAnsi="Aptos" w:cs="Aptos"/>
        </w:rPr>
        <w:t>en</w:t>
      </w:r>
      <w:proofErr w:type="spellEnd"/>
      <w:r w:rsidRPr="68DF7EBE">
        <w:rPr>
          <w:rFonts w:ascii="Aptos" w:eastAsia="Aptos" w:hAnsi="Aptos" w:cs="Aptos"/>
        </w:rPr>
        <w:t xml:space="preserve"> vivo </w:t>
      </w:r>
      <w:r w:rsidRPr="68DF7EBE">
        <w:rPr>
          <w:rFonts w:ascii="Aptos" w:eastAsia="Aptos" w:hAnsi="Aptos" w:cs="Aptos"/>
          <w:b/>
          <w:bCs/>
          <w:u w:val="single"/>
        </w:rPr>
        <w:t xml:space="preserve">con la </w:t>
      </w:r>
      <w:proofErr w:type="spellStart"/>
      <w:r w:rsidRPr="68DF7EBE">
        <w:rPr>
          <w:rFonts w:ascii="Aptos" w:eastAsia="Aptos" w:hAnsi="Aptos" w:cs="Aptos"/>
          <w:b/>
          <w:bCs/>
          <w:u w:val="single"/>
        </w:rPr>
        <w:t>grabación</w:t>
      </w:r>
      <w:proofErr w:type="spellEnd"/>
      <w:r w:rsidRPr="68DF7EBE">
        <w:rPr>
          <w:rFonts w:ascii="Aptos" w:eastAsia="Aptos" w:hAnsi="Aptos" w:cs="Aptos"/>
          <w:b/>
          <w:bCs/>
          <w:u w:val="single"/>
        </w:rPr>
        <w:t xml:space="preserve"> o </w:t>
      </w:r>
      <w:proofErr w:type="spellStart"/>
      <w:r w:rsidRPr="68DF7EBE">
        <w:rPr>
          <w:rFonts w:ascii="Aptos" w:eastAsia="Aptos" w:hAnsi="Aptos" w:cs="Aptos"/>
          <w:b/>
          <w:bCs/>
          <w:u w:val="single"/>
        </w:rPr>
        <w:t>transcripción</w:t>
      </w:r>
      <w:proofErr w:type="spellEnd"/>
      <w:r w:rsidRPr="68DF7EBE">
        <w:rPr>
          <w:rFonts w:ascii="Aptos" w:eastAsia="Aptos" w:hAnsi="Aptos" w:cs="Aptos"/>
          <w:b/>
          <w:bCs/>
          <w:u w:val="single"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  <w:u w:val="single"/>
        </w:rPr>
        <w:t>activada</w:t>
      </w:r>
      <w:proofErr w:type="spellEnd"/>
      <w:r w:rsidR="000F1267" w:rsidRPr="68DF7EBE">
        <w:rPr>
          <w:rFonts w:ascii="Aptos" w:eastAsia="Aptos" w:hAnsi="Aptos" w:cs="Aptos"/>
          <w:b/>
          <w:bCs/>
          <w:u w:val="single"/>
        </w:rPr>
        <w:t>.</w:t>
      </w:r>
    </w:p>
    <w:p w14:paraId="3A78FCC9" w14:textId="06036463" w:rsidR="005E519B" w:rsidRDefault="00A5205E" w:rsidP="4D2A6E2C">
      <w:pPr>
        <w:spacing w:line="276" w:lineRule="auto"/>
      </w:pPr>
      <w:proofErr w:type="spellStart"/>
      <w:r w:rsidRPr="68DF7EBE">
        <w:rPr>
          <w:rFonts w:ascii="Aptos" w:eastAsia="Aptos" w:hAnsi="Aptos" w:cs="Aptos"/>
          <w:u w:val="single"/>
        </w:rPr>
        <w:t>Opción</w:t>
      </w:r>
      <w:proofErr w:type="spellEnd"/>
      <w:r w:rsidRPr="68DF7EBE">
        <w:rPr>
          <w:rFonts w:ascii="Aptos" w:eastAsia="Aptos" w:hAnsi="Aptos" w:cs="Aptos"/>
          <w:u w:val="single"/>
        </w:rPr>
        <w:t xml:space="preserve"> # 2:</w:t>
      </w:r>
      <w:r w:rsidRPr="68DF7EBE">
        <w:rPr>
          <w:rFonts w:ascii="Aptos" w:eastAsia="Aptos" w:hAnsi="Aptos" w:cs="Aptos"/>
        </w:rPr>
        <w:t xml:space="preserve"> Haga </w:t>
      </w:r>
      <w:proofErr w:type="spellStart"/>
      <w:r w:rsidRPr="68DF7EBE">
        <w:rPr>
          <w:rFonts w:ascii="Aptos" w:eastAsia="Aptos" w:hAnsi="Aptos" w:cs="Aptos"/>
        </w:rPr>
        <w:t>referencia</w:t>
      </w:r>
      <w:proofErr w:type="spellEnd"/>
      <w:r w:rsidRPr="68DF7EBE">
        <w:rPr>
          <w:rFonts w:ascii="Aptos" w:eastAsia="Aptos" w:hAnsi="Aptos" w:cs="Aptos"/>
        </w:rPr>
        <w:t xml:space="preserve"> a </w:t>
      </w:r>
      <w:proofErr w:type="spellStart"/>
      <w:r w:rsidRPr="68DF7EBE">
        <w:rPr>
          <w:rFonts w:ascii="Aptos" w:eastAsia="Aptos" w:hAnsi="Aptos" w:cs="Aptos"/>
        </w:rPr>
        <w:t>una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grabación</w:t>
      </w:r>
      <w:proofErr w:type="spellEnd"/>
      <w:r w:rsidRPr="68DF7EBE">
        <w:rPr>
          <w:rFonts w:ascii="Aptos" w:eastAsia="Aptos" w:hAnsi="Aptos" w:cs="Aptos"/>
        </w:rPr>
        <w:t xml:space="preserve"> de </w:t>
      </w:r>
      <w:proofErr w:type="spellStart"/>
      <w:r w:rsidRPr="68DF7EBE">
        <w:rPr>
          <w:rFonts w:ascii="Aptos" w:eastAsia="Aptos" w:hAnsi="Aptos" w:cs="Aptos"/>
        </w:rPr>
        <w:t>reunión</w:t>
      </w:r>
      <w:proofErr w:type="spellEnd"/>
      <w:r w:rsidRPr="68DF7EBE">
        <w:rPr>
          <w:rFonts w:ascii="Aptos" w:eastAsia="Aptos" w:hAnsi="Aptos" w:cs="Aptos"/>
        </w:rPr>
        <w:t xml:space="preserve"> anterior de Teams </w:t>
      </w:r>
      <w:proofErr w:type="spellStart"/>
      <w:r w:rsidRPr="68DF7EBE">
        <w:rPr>
          <w:rFonts w:ascii="Aptos" w:eastAsia="Aptos" w:hAnsi="Aptos" w:cs="Aptos"/>
        </w:rPr>
        <w:t>yendo</w:t>
      </w:r>
      <w:proofErr w:type="spellEnd"/>
      <w:r w:rsidRPr="68DF7EBE">
        <w:rPr>
          <w:rFonts w:ascii="Aptos" w:eastAsia="Aptos" w:hAnsi="Aptos" w:cs="Aptos"/>
        </w:rPr>
        <w:t xml:space="preserve"> a Teams </w:t>
      </w:r>
      <w:r w:rsidRPr="68DF7EBE">
        <w:rPr>
          <w:rFonts w:ascii="Aptos" w:eastAsia="Aptos" w:hAnsi="Aptos" w:cs="Aptos"/>
          <w:b/>
          <w:bCs/>
        </w:rPr>
        <w:t>&gt;</w:t>
      </w:r>
      <w:r w:rsidRPr="68DF7EBE">
        <w:rPr>
          <w:rFonts w:ascii="Aptos" w:eastAsia="Aptos" w:hAnsi="Aptos" w:cs="Aptos"/>
        </w:rPr>
        <w:t xml:space="preserve"> "Chat" </w:t>
      </w:r>
      <w:r w:rsidRPr="68DF7EBE">
        <w:rPr>
          <w:rFonts w:ascii="Aptos" w:eastAsia="Aptos" w:hAnsi="Aptos" w:cs="Aptos"/>
          <w:b/>
          <w:bCs/>
        </w:rPr>
        <w:t>&gt;</w:t>
      </w:r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seleccione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una</w:t>
      </w:r>
      <w:proofErr w:type="spellEnd"/>
      <w:r w:rsidRPr="68DF7EBE">
        <w:rPr>
          <w:rFonts w:ascii="Aptos" w:eastAsia="Aptos" w:hAnsi="Aptos" w:cs="Aptos"/>
        </w:rPr>
        <w:t xml:space="preserve"> </w:t>
      </w:r>
      <w:proofErr w:type="spellStart"/>
      <w:r w:rsidRPr="68DF7EBE">
        <w:rPr>
          <w:rFonts w:ascii="Aptos" w:eastAsia="Aptos" w:hAnsi="Aptos" w:cs="Aptos"/>
        </w:rPr>
        <w:t>grabación</w:t>
      </w:r>
      <w:proofErr w:type="spellEnd"/>
      <w:r w:rsidRPr="68DF7EBE">
        <w:rPr>
          <w:rFonts w:ascii="Aptos" w:eastAsia="Aptos" w:hAnsi="Aptos" w:cs="Aptos"/>
        </w:rPr>
        <w:t xml:space="preserve"> de </w:t>
      </w:r>
      <w:proofErr w:type="spellStart"/>
      <w:r w:rsidRPr="68DF7EBE">
        <w:rPr>
          <w:rFonts w:ascii="Aptos" w:eastAsia="Aptos" w:hAnsi="Aptos" w:cs="Aptos"/>
        </w:rPr>
        <w:t>reunión</w:t>
      </w:r>
      <w:proofErr w:type="spellEnd"/>
      <w:r w:rsidRPr="68DF7EBE">
        <w:rPr>
          <w:rFonts w:ascii="Aptos" w:eastAsia="Aptos" w:hAnsi="Aptos" w:cs="Aptos"/>
        </w:rPr>
        <w:t xml:space="preserve"> </w:t>
      </w:r>
      <w:r w:rsidRPr="68DF7EBE">
        <w:rPr>
          <w:rFonts w:ascii="Aptos" w:eastAsia="Aptos" w:hAnsi="Aptos" w:cs="Aptos"/>
          <w:b/>
          <w:bCs/>
        </w:rPr>
        <w:t xml:space="preserve">&gt; </w:t>
      </w:r>
      <w:proofErr w:type="spellStart"/>
      <w:r w:rsidRPr="68DF7EBE">
        <w:rPr>
          <w:rFonts w:ascii="Aptos" w:eastAsia="Aptos" w:hAnsi="Aptos" w:cs="Aptos"/>
        </w:rPr>
        <w:t>seleccione</w:t>
      </w:r>
      <w:proofErr w:type="spellEnd"/>
      <w:r w:rsidRPr="68DF7EBE">
        <w:rPr>
          <w:rFonts w:ascii="Aptos" w:eastAsia="Aptos" w:hAnsi="Aptos" w:cs="Aptos"/>
        </w:rPr>
        <w:t xml:space="preserve"> la </w:t>
      </w:r>
      <w:proofErr w:type="spellStart"/>
      <w:r w:rsidRPr="68DF7EBE">
        <w:rPr>
          <w:rFonts w:ascii="Aptos" w:eastAsia="Aptos" w:hAnsi="Aptos" w:cs="Aptos"/>
        </w:rPr>
        <w:t>pestaña</w:t>
      </w:r>
      <w:proofErr w:type="spellEnd"/>
      <w:r w:rsidRPr="68DF7EBE">
        <w:rPr>
          <w:rFonts w:ascii="Aptos" w:eastAsia="Aptos" w:hAnsi="Aptos" w:cs="Aptos"/>
        </w:rPr>
        <w:t xml:space="preserve"> '</w:t>
      </w:r>
      <w:proofErr w:type="spellStart"/>
      <w:r w:rsidRPr="68DF7EBE">
        <w:rPr>
          <w:rFonts w:ascii="Aptos" w:eastAsia="Aptos" w:hAnsi="Aptos" w:cs="Aptos"/>
        </w:rPr>
        <w:t>Resumen</w:t>
      </w:r>
      <w:proofErr w:type="spellEnd"/>
      <w:r w:rsidRPr="68DF7EBE">
        <w:rPr>
          <w:rFonts w:ascii="Aptos" w:eastAsia="Aptos" w:hAnsi="Aptos" w:cs="Aptos"/>
        </w:rPr>
        <w:t xml:space="preserve">' </w:t>
      </w:r>
      <w:r w:rsidRPr="68DF7EBE">
        <w:rPr>
          <w:rFonts w:ascii="Aptos" w:eastAsia="Aptos" w:hAnsi="Aptos" w:cs="Aptos"/>
          <w:b/>
          <w:bCs/>
        </w:rPr>
        <w:t>&gt;</w:t>
      </w:r>
      <w:r w:rsidRPr="68DF7EBE">
        <w:rPr>
          <w:rFonts w:ascii="Aptos" w:eastAsia="Aptos" w:hAnsi="Aptos" w:cs="Aptos"/>
        </w:rPr>
        <w:t xml:space="preserve"> y luego </w:t>
      </w:r>
      <w:proofErr w:type="spellStart"/>
      <w:r w:rsidRPr="68DF7EBE">
        <w:rPr>
          <w:rFonts w:ascii="Aptos" w:eastAsia="Aptos" w:hAnsi="Aptos" w:cs="Aptos"/>
        </w:rPr>
        <w:t>seleccione</w:t>
      </w:r>
      <w:proofErr w:type="spellEnd"/>
      <w:r w:rsidRPr="68DF7EBE">
        <w:rPr>
          <w:rFonts w:ascii="Aptos" w:eastAsia="Aptos" w:hAnsi="Aptos" w:cs="Aptos"/>
        </w:rPr>
        <w:t xml:space="preserve"> 'Copilot' </w:t>
      </w:r>
      <w:r w:rsidR="004A2214" w:rsidRPr="68DF7EBE">
        <w:rPr>
          <w:rFonts w:ascii="Aptos" w:eastAsia="Aptos" w:hAnsi="Aptos" w:cs="Aptos"/>
          <w:b/>
          <w:bCs/>
        </w:rPr>
        <w:t>(</w:t>
      </w:r>
      <w:proofErr w:type="spellStart"/>
      <w:r w:rsidRPr="68DF7EBE">
        <w:rPr>
          <w:rFonts w:ascii="Aptos" w:eastAsia="Aptos" w:hAnsi="Aptos" w:cs="Aptos"/>
          <w:b/>
          <w:bCs/>
        </w:rPr>
        <w:t>Tenga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cuidado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al </w:t>
      </w:r>
      <w:proofErr w:type="spellStart"/>
      <w:r w:rsidRPr="68DF7EBE">
        <w:rPr>
          <w:rFonts w:ascii="Aptos" w:eastAsia="Aptos" w:hAnsi="Aptos" w:cs="Aptos"/>
          <w:b/>
          <w:bCs/>
        </w:rPr>
        <w:t>compartir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información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o </w:t>
      </w:r>
      <w:proofErr w:type="spellStart"/>
      <w:r w:rsidRPr="68DF7EBE">
        <w:rPr>
          <w:rFonts w:ascii="Aptos" w:eastAsia="Aptos" w:hAnsi="Aptos" w:cs="Aptos"/>
          <w:b/>
          <w:bCs/>
        </w:rPr>
        <w:t>reuniones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confidenciales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si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selecciona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este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</w:t>
      </w:r>
      <w:proofErr w:type="spellStart"/>
      <w:r w:rsidRPr="68DF7EBE">
        <w:rPr>
          <w:rFonts w:ascii="Aptos" w:eastAsia="Aptos" w:hAnsi="Aptos" w:cs="Aptos"/>
          <w:b/>
          <w:bCs/>
        </w:rPr>
        <w:t>método</w:t>
      </w:r>
      <w:proofErr w:type="spellEnd"/>
      <w:r w:rsidRPr="68DF7EBE">
        <w:rPr>
          <w:rFonts w:ascii="Aptos" w:eastAsia="Aptos" w:hAnsi="Aptos" w:cs="Aptos"/>
          <w:b/>
          <w:bCs/>
        </w:rPr>
        <w:t xml:space="preserve"> para la </w:t>
      </w:r>
      <w:proofErr w:type="spellStart"/>
      <w:r w:rsidRPr="68DF7EBE">
        <w:rPr>
          <w:rFonts w:ascii="Aptos" w:eastAsia="Aptos" w:hAnsi="Aptos" w:cs="Aptos"/>
          <w:b/>
          <w:bCs/>
        </w:rPr>
        <w:t>demostración</w:t>
      </w:r>
      <w:proofErr w:type="spellEnd"/>
      <w:r w:rsidR="004A2214" w:rsidRPr="68DF7EBE">
        <w:rPr>
          <w:rFonts w:ascii="Aptos" w:eastAsia="Aptos" w:hAnsi="Aptos" w:cs="Aptos"/>
          <w:b/>
          <w:bCs/>
        </w:rPr>
        <w:t>)</w:t>
      </w:r>
    </w:p>
    <w:tbl>
      <w:tblPr>
        <w:tblStyle w:val="Tablaconcuadrcula"/>
        <w:tblW w:w="10800" w:type="dxa"/>
        <w:tblInd w:w="-640" w:type="dxa"/>
        <w:tblLayout w:type="fixed"/>
        <w:tblLook w:val="04A0" w:firstRow="1" w:lastRow="0" w:firstColumn="1" w:lastColumn="0" w:noHBand="0" w:noVBand="1"/>
      </w:tblPr>
      <w:tblGrid>
        <w:gridCol w:w="2340"/>
        <w:gridCol w:w="4290"/>
        <w:gridCol w:w="4170"/>
      </w:tblGrid>
      <w:tr w:rsidR="008040E8" w14:paraId="6D759BA6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F09095" w14:textId="44E9D2CD" w:rsidR="008040E8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Puntos clave/Pasos de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E7932C" w14:textId="46564DA6" w:rsidR="008040E8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Script de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05E02B" w14:textId="64E36626" w:rsidR="008040E8" w:rsidRPr="008040E8" w:rsidRDefault="00A5205E" w:rsidP="008040E8">
            <w:pPr>
              <w:rPr>
                <w:noProof/>
                <w:sz w:val="20"/>
                <w:szCs w:val="20"/>
              </w:rPr>
            </w:pPr>
            <w:r w:rsidRPr="008040E8">
              <w:rPr>
                <w:noProof/>
                <w:sz w:val="20"/>
                <w:szCs w:val="20"/>
              </w:rPr>
              <w:t>Capturas de pantalla</w:t>
            </w:r>
          </w:p>
        </w:tc>
      </w:tr>
      <w:tr w:rsidR="008040E8" w14:paraId="2AD16903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2C6BA7" w14:textId="60E4BBD7" w:rsidR="008040E8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Inicie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de Teams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vivo con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cliente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usar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esta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de Teams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como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método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reunirse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con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su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cliente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como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demostración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vivo</w:t>
            </w:r>
            <w:r w:rsidR="008040E8" w:rsidRPr="008040E8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15AE46AC" w14:textId="711546F8" w:rsidR="008040E8" w:rsidRPr="008040E8" w:rsidRDefault="008040E8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B5D2CD6" w14:textId="6DA5C0C1" w:rsidR="008040E8" w:rsidRPr="008040E8" w:rsidRDefault="00A5205E" w:rsidP="008040E8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008040E8">
              <w:rPr>
                <w:rFonts w:ascii="Aptos" w:eastAsia="Aptos" w:hAnsi="Aptos" w:cs="Aptos"/>
                <w:b/>
                <w:bCs/>
                <w:sz w:val="20"/>
                <w:szCs w:val="20"/>
                <w:highlight w:val="yellow"/>
              </w:rPr>
              <w:t>** ASEGÚRESE DE ACTIVAR LA GRABACIÓN/TRANSCRIPCIÓN DE LA REUNIÓN AL INICIO DE LA REUNIÓN</w:t>
            </w:r>
            <w:r w:rsidR="008040E8" w:rsidRPr="008040E8">
              <w:rPr>
                <w:rFonts w:ascii="Aptos" w:eastAsia="Aptos" w:hAnsi="Aptos" w:cs="Aptos"/>
                <w:b/>
                <w:bCs/>
                <w:sz w:val="20"/>
                <w:szCs w:val="20"/>
                <w:highlight w:val="yellow"/>
              </w:rPr>
              <w:t>**</w:t>
            </w:r>
          </w:p>
          <w:p w14:paraId="2A2EA8F1" w14:textId="537E1E14" w:rsidR="008040E8" w:rsidRPr="008040E8" w:rsidRDefault="008040E8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231C87F1" w14:textId="563C8BC2" w:rsidR="008040E8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8040E8">
              <w:rPr>
                <w:rFonts w:ascii="Aptos" w:eastAsia="Aptos" w:hAnsi="Aptos" w:cs="Aptos"/>
                <w:sz w:val="20"/>
                <w:szCs w:val="20"/>
              </w:rPr>
              <w:lastRenderedPageBreak/>
              <w:t xml:space="preserve">Para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experiencia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más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enriquecedora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intente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mantener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las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cámaras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encendidas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presentar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 w:rsidRPr="008040E8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8040E8">
              <w:rPr>
                <w:rFonts w:ascii="Aptos" w:eastAsia="Aptos" w:hAnsi="Aptos" w:cs="Aptos"/>
                <w:sz w:val="20"/>
                <w:szCs w:val="20"/>
              </w:rPr>
              <w:t>diapositiva</w:t>
            </w:r>
            <w:proofErr w:type="spellEnd"/>
            <w:r w:rsidR="008040E8" w:rsidRPr="008040E8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439C8429" w14:textId="42952C38" w:rsidR="008040E8" w:rsidRPr="008040E8" w:rsidRDefault="008040E8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82D083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lastRenderedPageBreak/>
              <w:t xml:space="preserve">¿Le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importaría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si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activo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grabación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/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transcripción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fines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esta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?</w:t>
            </w:r>
          </w:p>
          <w:p w14:paraId="658635FC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8D20340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Bienvenidos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5BD38E02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5DFBC1CF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Hoy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gustaría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demostrar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cómo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Microsoft Copilot para M365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dentro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Teams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mejorar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su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experiencia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1E470F4C" w14:textId="77777777" w:rsidR="00A5205E" w:rsidRDefault="00A5205E" w:rsidP="0004551F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56542B47" w14:textId="27229C12" w:rsidR="003C03D9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Comencemos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con las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presentaciones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roles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. Mi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nombre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es </w:t>
            </w:r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(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tu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nombre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)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y soy de </w:t>
            </w:r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(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tu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empresa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)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y mi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rol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es </w:t>
            </w:r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(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tu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rol</w:t>
            </w:r>
            <w:proofErr w:type="spellEnd"/>
            <w:r w:rsidRPr="00F52A76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).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Vamos 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recorrer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sala virtual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presentarles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nuestro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0F52A76">
              <w:rPr>
                <w:rFonts w:ascii="Aptos" w:eastAsia="Aptos" w:hAnsi="Aptos" w:cs="Aptos"/>
                <w:sz w:val="20"/>
                <w:szCs w:val="20"/>
              </w:rPr>
              <w:t xml:space="preserve">name, </w:t>
            </w:r>
            <w:r w:rsidR="00F52A76">
              <w:rPr>
                <w:rFonts w:ascii="Aptos" w:eastAsia="Aptos" w:hAnsi="Aptos" w:cs="Aptos"/>
                <w:sz w:val="20"/>
                <w:szCs w:val="20"/>
              </w:rPr>
              <w:lastRenderedPageBreak/>
              <w:t>company, and role</w:t>
            </w:r>
            <w:r w:rsidR="008E4C5D"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  <w:r w:rsidR="008E4C5D" w:rsidRPr="004E3DBE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(take a few </w:t>
            </w:r>
            <w:r w:rsidR="004E3DBE" w:rsidRPr="004E3DBE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minutes</w:t>
            </w:r>
            <w:r w:rsidR="008E4C5D" w:rsidRPr="004E3DBE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for introduction</w:t>
            </w:r>
            <w:r w:rsidR="004E3DBE" w:rsidRPr="004E3DBE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s, this will enhance the demo</w:t>
            </w:r>
            <w:r w:rsidR="008E4C5D" w:rsidRPr="004E3DBE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).</w:t>
            </w:r>
          </w:p>
          <w:p w14:paraId="72D92473" w14:textId="77777777" w:rsidR="004E3DBE" w:rsidRDefault="004E3DB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382DF1F" w14:textId="65C6180B" w:rsidR="004E3DBE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que hay un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botón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copiloto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aquí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mismo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cinta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reuniones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equipos</w:t>
            </w:r>
            <w:proofErr w:type="spellEnd"/>
            <w:r w:rsidR="000C654A"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6E93BC" w14:textId="4B644A05" w:rsidR="008040E8" w:rsidRPr="008040E8" w:rsidRDefault="00053A7F" w:rsidP="008040E8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F207F28" wp14:editId="1C0D9AB3">
                  <wp:extent cx="2478156" cy="605155"/>
                  <wp:effectExtent l="0" t="0" r="3810" b="0"/>
                  <wp:docPr id="1924216472" name="Picture 1924216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21647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156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DCA" w14:paraId="578752C0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C30E60" w14:textId="77777777" w:rsidR="00A5205E" w:rsidRDefault="00A5205E" w:rsidP="006437AA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Desplácese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hasta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carril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derecho del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copiloto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</w:p>
          <w:p w14:paraId="6E0B72EE" w14:textId="77777777" w:rsidR="00A5205E" w:rsidRDefault="00A5205E" w:rsidP="006437A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845109E" w14:textId="77777777" w:rsidR="00A5205E" w:rsidRDefault="00A5205E" w:rsidP="006437AA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Escriba 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seleccione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: "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Recapitular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hasta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momento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"</w:t>
            </w:r>
          </w:p>
          <w:p w14:paraId="1C9B567E" w14:textId="77777777" w:rsidR="00A5205E" w:rsidRDefault="00A5205E" w:rsidP="006437A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2BA7EE5A" w14:textId="0E51D221" w:rsidR="00085A8C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Tipo: "¿Hubo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alguna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mención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mi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nombre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elementos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mí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?</w:t>
            </w:r>
            <w:r w:rsidR="00085A8C">
              <w:rPr>
                <w:rFonts w:ascii="Aptos" w:eastAsia="Aptos" w:hAnsi="Aptos" w:cs="Aptos"/>
                <w:sz w:val="20"/>
                <w:szCs w:val="20"/>
              </w:rPr>
              <w:t>”</w:t>
            </w: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841E1E" w14:textId="77777777" w:rsidR="00A5205E" w:rsidRDefault="00A5205E" w:rsidP="00B82A4E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Este es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su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copiloto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personal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nadie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más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ayudarlo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hacer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responder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sobre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</w:p>
          <w:p w14:paraId="6B844B79" w14:textId="77777777" w:rsidR="00A5205E" w:rsidRDefault="00A5205E" w:rsidP="00B82A4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D505459" w14:textId="77777777" w:rsidR="00A5205E" w:rsidRDefault="00A5205E" w:rsidP="00B82A4E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Esto es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especialmente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útil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si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perdiste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parte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uniste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tarde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simplemente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quieres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resumen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de lo que se ha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discutido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 hasta </w:t>
            </w:r>
            <w:proofErr w:type="spellStart"/>
            <w:r w:rsidRPr="3B7BB56F">
              <w:rPr>
                <w:rFonts w:ascii="Aptos" w:eastAsia="Aptos" w:hAnsi="Aptos" w:cs="Aptos"/>
                <w:sz w:val="20"/>
                <w:szCs w:val="20"/>
              </w:rPr>
              <w:t>ahora</w:t>
            </w:r>
            <w:proofErr w:type="spellEnd"/>
            <w:r w:rsidRPr="3B7BB56F"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</w:p>
          <w:p w14:paraId="1DC0A9AF" w14:textId="77777777" w:rsidR="00A5205E" w:rsidRDefault="00A5205E" w:rsidP="00B82A4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71365430" w14:textId="033A5FC4" w:rsidR="00336DCA" w:rsidRDefault="00A5205E" w:rsidP="00336DCA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Incluso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preguntarle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Copilot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si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alguien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ha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mencionado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si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tiene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elemento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ti</w:t>
            </w:r>
            <w:proofErr w:type="spellEnd"/>
            <w:r w:rsidR="00336DCA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646FCBA2" w14:textId="77777777" w:rsidR="00336DCA" w:rsidRDefault="00336DCA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7FAAC" w14:textId="77777777" w:rsidR="006D5C4B" w:rsidRDefault="00336DCA" w:rsidP="008040E8">
            <w:pPr>
              <w:rPr>
                <w:noProof/>
                <w:sz w:val="20"/>
                <w:szCs w:val="20"/>
              </w:rPr>
            </w:pPr>
            <w:r w:rsidRPr="00C25DD8">
              <w:rPr>
                <w:noProof/>
                <w:sz w:val="20"/>
                <w:szCs w:val="20"/>
              </w:rPr>
              <w:drawing>
                <wp:inline distT="0" distB="0" distL="0" distR="0" wp14:anchorId="503576BB" wp14:editId="2E18BB00">
                  <wp:extent cx="1968601" cy="1130358"/>
                  <wp:effectExtent l="0" t="0" r="0" b="0"/>
                  <wp:docPr id="2136839130" name="Picture 2136839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683913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601" cy="1130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E3F6FF" w14:textId="6AB4F3C0" w:rsidR="00336DCA" w:rsidRPr="008040E8" w:rsidRDefault="006D5C4B" w:rsidP="008040E8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br/>
            </w:r>
            <w:r w:rsidRPr="006D5C4B">
              <w:rPr>
                <w:noProof/>
                <w:sz w:val="20"/>
                <w:szCs w:val="20"/>
              </w:rPr>
              <w:drawing>
                <wp:inline distT="0" distB="0" distL="0" distR="0" wp14:anchorId="1C25DE3E" wp14:editId="73CBC0EB">
                  <wp:extent cx="1943200" cy="2235315"/>
                  <wp:effectExtent l="0" t="0" r="0" b="0"/>
                  <wp:docPr id="866412516" name="Picture 866412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41251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200" cy="223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F04" w14:paraId="4DEE6927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53DDD0" w14:textId="34680363" w:rsidR="00260F04" w:rsidRDefault="00A5205E" w:rsidP="00336DCA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Tipo: "¿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Cuáles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son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algunas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desafiantes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hacerle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presentador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?"</w:t>
            </w: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713574" w14:textId="62726240" w:rsidR="00260F04" w:rsidRDefault="00A5205E" w:rsidP="00336DCA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Durante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Copilot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ayudarlo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pensar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algunas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buenas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hacer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sobre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temas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que se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están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discutiendo</w:t>
            </w:r>
            <w:proofErr w:type="spellEnd"/>
            <w:r w:rsidR="005D5125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1C6228" w14:textId="68236450" w:rsidR="00260F04" w:rsidRPr="00C25DD8" w:rsidRDefault="005D5125" w:rsidP="008040E8">
            <w:pPr>
              <w:rPr>
                <w:sz w:val="20"/>
                <w:szCs w:val="20"/>
              </w:rPr>
            </w:pPr>
            <w:r w:rsidRPr="005D5125">
              <w:rPr>
                <w:noProof/>
                <w:sz w:val="20"/>
                <w:szCs w:val="20"/>
              </w:rPr>
              <w:drawing>
                <wp:inline distT="0" distB="0" distL="0" distR="0" wp14:anchorId="30CC3AA3" wp14:editId="25F2566F">
                  <wp:extent cx="1949550" cy="2952902"/>
                  <wp:effectExtent l="0" t="0" r="0" b="0"/>
                  <wp:docPr id="1692302954" name="Picture 1692302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30295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550" cy="295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0E8" w14:paraId="11A8809E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D4DA51" w14:textId="4BB793EB" w:rsidR="008040E8" w:rsidRDefault="00A5205E" w:rsidP="008040E8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lastRenderedPageBreak/>
              <w:t>Escriba "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Enumerar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nombre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empresa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rol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todos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tabla</w:t>
            </w:r>
            <w:proofErr w:type="spellEnd"/>
            <w:r w:rsidR="00805A6B">
              <w:rPr>
                <w:rFonts w:ascii="Aptos" w:eastAsia="Aptos" w:hAnsi="Aptos" w:cs="Aptos"/>
                <w:sz w:val="20"/>
                <w:szCs w:val="20"/>
              </w:rPr>
              <w:t>”</w:t>
            </w:r>
          </w:p>
          <w:p w14:paraId="0D279884" w14:textId="2B0067A9" w:rsidR="00AD0F4E" w:rsidRPr="008040E8" w:rsidRDefault="00AD0F4E" w:rsidP="008040E8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1E5824" w14:textId="69124033" w:rsidR="002178D5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Copilot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explicar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todo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tipo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información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valiosa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como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lo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significan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acrónimos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punto del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hablante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incluso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resumir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nombres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papel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todos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tabla</w:t>
            </w:r>
            <w:proofErr w:type="spellEnd"/>
            <w:r w:rsidR="00144B93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447C1F23" w14:textId="2EE4C862" w:rsidR="00B6717C" w:rsidRPr="008040E8" w:rsidRDefault="00B6717C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858EAF" w14:textId="50786A76" w:rsidR="009E6D77" w:rsidRDefault="00F02E3B" w:rsidP="008040E8">
            <w:pPr>
              <w:rPr>
                <w:sz w:val="20"/>
                <w:szCs w:val="20"/>
              </w:rPr>
            </w:pPr>
            <w:r w:rsidRPr="009E6D77">
              <w:rPr>
                <w:noProof/>
                <w:sz w:val="20"/>
                <w:szCs w:val="20"/>
              </w:rPr>
              <w:drawing>
                <wp:inline distT="0" distB="0" distL="0" distR="0" wp14:anchorId="36991A38" wp14:editId="2F942178">
                  <wp:extent cx="947621" cy="2604304"/>
                  <wp:effectExtent l="0" t="0" r="5080" b="5715"/>
                  <wp:docPr id="143442024" name="Picture 14344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4202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72" cy="2638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FD5AB7" w14:textId="0C4F1229" w:rsidR="008040E8" w:rsidRPr="008040E8" w:rsidRDefault="008040E8" w:rsidP="008040E8">
            <w:pPr>
              <w:rPr>
                <w:sz w:val="20"/>
                <w:szCs w:val="20"/>
              </w:rPr>
            </w:pPr>
          </w:p>
        </w:tc>
      </w:tr>
      <w:tr w:rsidR="00AA59DD" w14:paraId="2FAC936D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C67572" w14:textId="381008C6" w:rsidR="00AA59DD" w:rsidRDefault="00A5205E" w:rsidP="008040E8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preguntarle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Copiloto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"¿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Cómo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0AA59DD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Elija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el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nombre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de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alguien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que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haya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hablado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durante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la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reunión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, o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incluso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usted</w:t>
            </w:r>
            <w:proofErr w:type="spellEnd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mismo</w:t>
            </w:r>
            <w:proofErr w:type="spellEnd"/>
            <w:r w:rsidR="00AA59DD" w:rsidRPr="002D64A5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Recibir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 w:rsidR="005126AD">
              <w:rPr>
                <w:rFonts w:ascii="Aptos" w:eastAsia="Aptos" w:hAnsi="Aptos" w:cs="Aptos"/>
                <w:sz w:val="20"/>
                <w:szCs w:val="20"/>
              </w:rPr>
              <w:t>?</w:t>
            </w:r>
            <w:r w:rsidR="00AA59DD">
              <w:rPr>
                <w:rFonts w:ascii="Aptos" w:eastAsia="Aptos" w:hAnsi="Aptos" w:cs="Aptos"/>
                <w:sz w:val="20"/>
                <w:szCs w:val="20"/>
              </w:rPr>
              <w:t>”</w:t>
            </w: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F75F44" w14:textId="46AC0EF2" w:rsidR="00AA59DD" w:rsidRDefault="00A5205E" w:rsidP="00AA59DD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El copilot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incluso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evaluará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cómo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mensaje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fue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recibido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por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individuo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particular</w:t>
            </w:r>
            <w:proofErr w:type="gramEnd"/>
            <w:r w:rsidR="00AA59DD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6C944DA2" w14:textId="77777777" w:rsidR="00AA59DD" w:rsidRDefault="00AA59DD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733B09" w14:textId="757D3AE1" w:rsidR="00AA59DD" w:rsidRDefault="004D7484" w:rsidP="008040E8">
            <w:pPr>
              <w:rPr>
                <w:sz w:val="20"/>
                <w:szCs w:val="20"/>
              </w:rPr>
            </w:pPr>
            <w:r w:rsidRPr="004D7484">
              <w:rPr>
                <w:noProof/>
                <w:sz w:val="20"/>
                <w:szCs w:val="20"/>
              </w:rPr>
              <w:drawing>
                <wp:inline distT="0" distB="0" distL="0" distR="0" wp14:anchorId="6048D2DB" wp14:editId="64CE04FB">
                  <wp:extent cx="1930499" cy="2578233"/>
                  <wp:effectExtent l="0" t="0" r="0" b="0"/>
                  <wp:docPr id="1383980740" name="Picture 1383980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98074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99" cy="2578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0E8" w14:paraId="7108C995" w14:textId="77777777" w:rsidTr="3B7BB56F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96B77F" w14:textId="3053D938" w:rsidR="008040E8" w:rsidRPr="008040E8" w:rsidRDefault="00A5205E" w:rsidP="008040E8">
            <w:pPr>
              <w:spacing w:line="276" w:lineRule="auto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Pida a Copilot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resuma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elementos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acción</w:t>
            </w:r>
            <w:proofErr w:type="spellEnd"/>
            <w:r w:rsidR="00703053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B566A2" w14:textId="77777777" w:rsidR="00A5205E" w:rsidRDefault="00A5205E" w:rsidP="00EC6C94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Al final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pedir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Copilot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resuma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elementos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acción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. </w:t>
            </w:r>
          </w:p>
          <w:p w14:paraId="762F0FBE" w14:textId="77777777" w:rsidR="00A5205E" w:rsidRDefault="00A5205E" w:rsidP="00EC6C94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067BE363" w14:textId="77777777" w:rsidR="00A5205E" w:rsidRDefault="00A5205E" w:rsidP="00EC6C94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Esto es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extremadamente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valioso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términos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retorno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inversión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ahorro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tiempo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para que Copilot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resuma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las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notas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que se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enviar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correo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electrónico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seguimiento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  <w:p w14:paraId="59CF0E14" w14:textId="77777777" w:rsidR="00A5205E" w:rsidRDefault="00A5205E" w:rsidP="00EC6C94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01998862" w14:textId="775BE92F" w:rsidR="00386A53" w:rsidRPr="008040E8" w:rsidRDefault="00A5205E" w:rsidP="008040E8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Una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vez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finalizada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una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también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puede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volver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a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recapitulación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grabación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abrir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Copilot para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hacer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preguntas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sobre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, lo que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amplía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su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propia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comprensión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recuerdo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los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detalles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reunión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incluso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días o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semanas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eastAsia="Aptos" w:hAnsi="Aptos" w:cs="Aptos"/>
                <w:sz w:val="20"/>
                <w:szCs w:val="20"/>
              </w:rPr>
              <w:t>después</w:t>
            </w:r>
            <w:proofErr w:type="spellEnd"/>
            <w:r w:rsidR="006101BC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D31D5C" w14:textId="61A65BB0" w:rsidR="008040E8" w:rsidRPr="008040E8" w:rsidRDefault="007351B8" w:rsidP="008040E8">
            <w:pPr>
              <w:rPr>
                <w:sz w:val="20"/>
                <w:szCs w:val="20"/>
              </w:rPr>
            </w:pPr>
            <w:r w:rsidRPr="007351B8">
              <w:rPr>
                <w:noProof/>
                <w:sz w:val="20"/>
                <w:szCs w:val="20"/>
              </w:rPr>
              <w:drawing>
                <wp:inline distT="0" distB="0" distL="0" distR="0" wp14:anchorId="461865C6" wp14:editId="310539EB">
                  <wp:extent cx="1949550" cy="2629035"/>
                  <wp:effectExtent l="0" t="0" r="0" b="0"/>
                  <wp:docPr id="373479827" name="Picture 373479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47982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550" cy="262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78E63" w14:textId="67C19C65" w:rsidR="005E519B" w:rsidRDefault="005E519B" w:rsidP="4D2A6E2C"/>
    <w:sectPr w:rsidR="005E519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4E9079"/>
    <w:rsid w:val="00053A7F"/>
    <w:rsid w:val="00085A8C"/>
    <w:rsid w:val="000A2806"/>
    <w:rsid w:val="000B1201"/>
    <w:rsid w:val="000B5876"/>
    <w:rsid w:val="000C654A"/>
    <w:rsid w:val="000F1267"/>
    <w:rsid w:val="00144B93"/>
    <w:rsid w:val="001875C5"/>
    <w:rsid w:val="001A15E6"/>
    <w:rsid w:val="001B3189"/>
    <w:rsid w:val="002178D5"/>
    <w:rsid w:val="0024183F"/>
    <w:rsid w:val="00260F04"/>
    <w:rsid w:val="002708FE"/>
    <w:rsid w:val="002A4AE1"/>
    <w:rsid w:val="002C129D"/>
    <w:rsid w:val="002D64A5"/>
    <w:rsid w:val="003246C9"/>
    <w:rsid w:val="00336DCA"/>
    <w:rsid w:val="00372318"/>
    <w:rsid w:val="00386A53"/>
    <w:rsid w:val="003C03D9"/>
    <w:rsid w:val="003F072F"/>
    <w:rsid w:val="00414FAD"/>
    <w:rsid w:val="00437459"/>
    <w:rsid w:val="004A2214"/>
    <w:rsid w:val="004C24A6"/>
    <w:rsid w:val="004C617E"/>
    <w:rsid w:val="004D7484"/>
    <w:rsid w:val="004E3DBE"/>
    <w:rsid w:val="005126AD"/>
    <w:rsid w:val="005168F3"/>
    <w:rsid w:val="00585505"/>
    <w:rsid w:val="005865F3"/>
    <w:rsid w:val="005D5125"/>
    <w:rsid w:val="005E519B"/>
    <w:rsid w:val="006101BC"/>
    <w:rsid w:val="00657CBE"/>
    <w:rsid w:val="006D5C4B"/>
    <w:rsid w:val="00703053"/>
    <w:rsid w:val="007351B8"/>
    <w:rsid w:val="007367E1"/>
    <w:rsid w:val="007E584D"/>
    <w:rsid w:val="008040E8"/>
    <w:rsid w:val="00805A6B"/>
    <w:rsid w:val="008271C2"/>
    <w:rsid w:val="008320F5"/>
    <w:rsid w:val="008E4C5D"/>
    <w:rsid w:val="008F4457"/>
    <w:rsid w:val="009036D0"/>
    <w:rsid w:val="00993B60"/>
    <w:rsid w:val="009D3A84"/>
    <w:rsid w:val="009E6D77"/>
    <w:rsid w:val="00A05DB4"/>
    <w:rsid w:val="00A118FA"/>
    <w:rsid w:val="00A474A8"/>
    <w:rsid w:val="00A47A67"/>
    <w:rsid w:val="00A5205E"/>
    <w:rsid w:val="00A66818"/>
    <w:rsid w:val="00AA59DD"/>
    <w:rsid w:val="00AD0F4E"/>
    <w:rsid w:val="00B61803"/>
    <w:rsid w:val="00B6717C"/>
    <w:rsid w:val="00BF1D22"/>
    <w:rsid w:val="00C25DD8"/>
    <w:rsid w:val="00C955B0"/>
    <w:rsid w:val="00CA4EFE"/>
    <w:rsid w:val="00D73D43"/>
    <w:rsid w:val="00EA5CCB"/>
    <w:rsid w:val="00EB608E"/>
    <w:rsid w:val="00EB681F"/>
    <w:rsid w:val="00F02E3B"/>
    <w:rsid w:val="00F0798C"/>
    <w:rsid w:val="00F46B05"/>
    <w:rsid w:val="00F52A76"/>
    <w:rsid w:val="00F66874"/>
    <w:rsid w:val="08DA1331"/>
    <w:rsid w:val="0D1B33E9"/>
    <w:rsid w:val="111F20EF"/>
    <w:rsid w:val="165440AB"/>
    <w:rsid w:val="1875A91C"/>
    <w:rsid w:val="18A5DAE6"/>
    <w:rsid w:val="1AA8484C"/>
    <w:rsid w:val="1B5CD5CC"/>
    <w:rsid w:val="1C8C7338"/>
    <w:rsid w:val="1E4E9079"/>
    <w:rsid w:val="25478011"/>
    <w:rsid w:val="26E35072"/>
    <w:rsid w:val="2AEDF106"/>
    <w:rsid w:val="36218834"/>
    <w:rsid w:val="37CA4F03"/>
    <w:rsid w:val="3B7BB56F"/>
    <w:rsid w:val="3DE17D07"/>
    <w:rsid w:val="469CDA47"/>
    <w:rsid w:val="492D2CFA"/>
    <w:rsid w:val="4CD69889"/>
    <w:rsid w:val="4D2A6E2C"/>
    <w:rsid w:val="4DFF8B92"/>
    <w:rsid w:val="50FF21F9"/>
    <w:rsid w:val="56524C5F"/>
    <w:rsid w:val="57C4C4F1"/>
    <w:rsid w:val="5A40FFC3"/>
    <w:rsid w:val="5BF5E82F"/>
    <w:rsid w:val="5E4A87EE"/>
    <w:rsid w:val="61342A86"/>
    <w:rsid w:val="61347AED"/>
    <w:rsid w:val="6195FDD5"/>
    <w:rsid w:val="68DF7EBE"/>
    <w:rsid w:val="6BF2742B"/>
    <w:rsid w:val="70A29149"/>
    <w:rsid w:val="70B9B494"/>
    <w:rsid w:val="78B6A127"/>
    <w:rsid w:val="7DE5D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E9079"/>
  <w15:chartTrackingRefBased/>
  <w15:docId w15:val="{B8BFD2B6-E6D5-44A9-B7FC-B071D478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us/microsoft-365-copilot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support.microsoft.com/en-us/copilot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aka.ms/CSPCopilot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4D23E-C8EF-419F-9453-5DBBAB06D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41BB93-3D4A-4458-8E6B-76177E210E69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customXml/itemProps3.xml><?xml version="1.0" encoding="utf-8"?>
<ds:datastoreItem xmlns:ds="http://schemas.openxmlformats.org/officeDocument/2006/customXml" ds:itemID="{98262E17-1441-4122-960A-4592AB6552B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694</Words>
  <Characters>3821</Characters>
  <Application>Microsoft Office Word</Application>
  <DocSecurity>0</DocSecurity>
  <Lines>31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Otterstrom</dc:creator>
  <cp:keywords/>
  <dc:description/>
  <cp:lastModifiedBy>Dayana Burbano</cp:lastModifiedBy>
  <cp:revision>76</cp:revision>
  <dcterms:created xsi:type="dcterms:W3CDTF">2024-01-02T21:05:00Z</dcterms:created>
  <dcterms:modified xsi:type="dcterms:W3CDTF">2025-03-05T16:39:00Z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