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895212" w14:textId="77777777" w:rsidR="006B269E" w:rsidRDefault="00C1643C">
      <w:pPr>
        <w:tabs>
          <w:tab w:val="center" w:pos="4681"/>
          <w:tab w:val="right" w:pos="9362"/>
        </w:tabs>
        <w:spacing w:after="0" w:line="259" w:lineRule="auto"/>
        <w:ind w:left="0" w:right="-87" w:firstLine="0"/>
      </w:pPr>
      <w:r>
        <w:rPr>
          <w:color w:val="0078D4"/>
          <w:sz w:val="32"/>
        </w:rPr>
        <w:t>Digital Literacy</w:t>
      </w:r>
      <w:r>
        <w:rPr>
          <w:b/>
          <w:color w:val="0078D4"/>
          <w:sz w:val="32"/>
        </w:rPr>
        <w:t xml:space="preserve"> </w:t>
      </w:r>
      <w:r>
        <w:rPr>
          <w:b/>
          <w:color w:val="0078D4"/>
          <w:sz w:val="32"/>
        </w:rPr>
        <w:tab/>
        <w:t xml:space="preserve"> </w:t>
      </w:r>
      <w:r>
        <w:rPr>
          <w:b/>
          <w:color w:val="0078D4"/>
          <w:sz w:val="32"/>
        </w:rPr>
        <w:tab/>
      </w:r>
      <w:r>
        <w:rPr>
          <w:noProof/>
        </w:rPr>
        <w:drawing>
          <wp:inline distT="0" distB="0" distL="0" distR="0" wp14:anchorId="2664FC29" wp14:editId="0B2A7023">
            <wp:extent cx="1905000" cy="409575"/>
            <wp:effectExtent l="0" t="0" r="0" b="0"/>
            <wp:docPr id="16" name="Picture 16"/>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8"/>
                    <a:stretch>
                      <a:fillRect/>
                    </a:stretch>
                  </pic:blipFill>
                  <pic:spPr>
                    <a:xfrm>
                      <a:off x="0" y="0"/>
                      <a:ext cx="1905000" cy="409575"/>
                    </a:xfrm>
                    <a:prstGeom prst="rect">
                      <a:avLst/>
                    </a:prstGeom>
                  </pic:spPr>
                </pic:pic>
              </a:graphicData>
            </a:graphic>
          </wp:inline>
        </w:drawing>
      </w:r>
      <w:r>
        <w:rPr>
          <w:b/>
          <w:color w:val="0078D4"/>
          <w:sz w:val="32"/>
        </w:rPr>
        <w:t xml:space="preserve"> </w:t>
      </w:r>
    </w:p>
    <w:p w14:paraId="651E38EE" w14:textId="7CA2CDED" w:rsidR="006B269E" w:rsidRDefault="002527FE">
      <w:pPr>
        <w:spacing w:after="0" w:line="259" w:lineRule="auto"/>
        <w:ind w:left="0" w:firstLine="0"/>
      </w:pPr>
      <w:r>
        <w:t>Lesson plan</w:t>
      </w:r>
    </w:p>
    <w:p w14:paraId="537AEBBC" w14:textId="77777777" w:rsidR="006B269E" w:rsidRDefault="00C1643C">
      <w:pPr>
        <w:spacing w:after="341" w:line="259" w:lineRule="auto"/>
        <w:ind w:left="0" w:firstLine="0"/>
      </w:pPr>
      <w:r>
        <w:t xml:space="preserve"> </w:t>
      </w:r>
    </w:p>
    <w:p w14:paraId="4A8F3AE0" w14:textId="6149AFCF" w:rsidR="006B269E" w:rsidRDefault="00785966">
      <w:pPr>
        <w:spacing w:after="0" w:line="259" w:lineRule="auto"/>
        <w:ind w:left="0" w:firstLine="0"/>
        <w:rPr>
          <w:sz w:val="56"/>
        </w:rPr>
      </w:pPr>
      <w:r>
        <w:rPr>
          <w:sz w:val="56"/>
        </w:rPr>
        <w:t>Participat</w:t>
      </w:r>
      <w:r w:rsidR="009A2E10">
        <w:rPr>
          <w:sz w:val="56"/>
        </w:rPr>
        <w:t>ing</w:t>
      </w:r>
      <w:r>
        <w:rPr>
          <w:sz w:val="56"/>
        </w:rPr>
        <w:t xml:space="preserve"> safely and </w:t>
      </w:r>
      <w:r w:rsidR="002527FE">
        <w:rPr>
          <w:sz w:val="56"/>
        </w:rPr>
        <w:br/>
      </w:r>
      <w:r>
        <w:rPr>
          <w:sz w:val="56"/>
        </w:rPr>
        <w:t>responsibl</w:t>
      </w:r>
      <w:r w:rsidR="008A1D99">
        <w:rPr>
          <w:sz w:val="56"/>
        </w:rPr>
        <w:t>y</w:t>
      </w:r>
      <w:r>
        <w:rPr>
          <w:sz w:val="56"/>
        </w:rPr>
        <w:t xml:space="preserve"> online</w:t>
      </w:r>
    </w:p>
    <w:p w14:paraId="72911851" w14:textId="77777777" w:rsidR="00A85014" w:rsidRDefault="00A85014">
      <w:pPr>
        <w:spacing w:after="0" w:line="259" w:lineRule="auto"/>
        <w:ind w:left="0" w:firstLine="0"/>
      </w:pPr>
    </w:p>
    <w:sdt>
      <w:sdtPr>
        <w:id w:val="147801198"/>
        <w:docPartObj>
          <w:docPartGallery w:val="Table of Contents"/>
          <w:docPartUnique/>
        </w:docPartObj>
      </w:sdtPr>
      <w:sdtEndPr>
        <w:rPr>
          <w:b/>
          <w:bCs/>
          <w:noProof/>
        </w:rPr>
      </w:sdtEndPr>
      <w:sdtContent>
        <w:p w14:paraId="30736095" w14:textId="4FF6D0C3" w:rsidR="00AE6094" w:rsidRDefault="00AE6094" w:rsidP="00AE6094">
          <w:pPr>
            <w:pStyle w:val="TOC1"/>
            <w:tabs>
              <w:tab w:val="right" w:leader="dot" w:pos="9353"/>
            </w:tabs>
            <w:spacing w:line="247" w:lineRule="auto"/>
            <w:ind w:hanging="14"/>
            <w:sectPr w:rsidR="00AE6094">
              <w:headerReference w:type="even" r:id="rId9"/>
              <w:headerReference w:type="default" r:id="rId10"/>
              <w:footerReference w:type="even" r:id="rId11"/>
              <w:footerReference w:type="default" r:id="rId12"/>
              <w:headerReference w:type="first" r:id="rId13"/>
              <w:footerReference w:type="first" r:id="rId14"/>
              <w:pgSz w:w="12240" w:h="15840"/>
              <w:pgMar w:top="720" w:right="1437" w:bottom="717" w:left="1440" w:header="720" w:footer="720" w:gutter="0"/>
              <w:cols w:space="720"/>
              <w:titlePg/>
            </w:sectPr>
          </w:pPr>
        </w:p>
        <w:p w14:paraId="63465528" w14:textId="161CAEEF" w:rsidR="000E35D3" w:rsidRDefault="00AE6094">
          <w:pPr>
            <w:pStyle w:val="TOC1"/>
            <w:tabs>
              <w:tab w:val="right" w:leader="dot" w:pos="4311"/>
            </w:tabs>
            <w:rPr>
              <w:rFonts w:asciiTheme="minorHAnsi" w:hAnsiTheme="minorHAnsi" w:cstheme="minorBidi"/>
              <w:noProof/>
              <w:color w:val="auto"/>
              <w:sz w:val="22"/>
            </w:rPr>
          </w:pPr>
          <w:r>
            <w:fldChar w:fldCharType="begin"/>
          </w:r>
          <w:r>
            <w:instrText xml:space="preserve"> TOC \o "1-3" \h \z \u </w:instrText>
          </w:r>
          <w:r>
            <w:fldChar w:fldCharType="separate"/>
          </w:r>
          <w:hyperlink w:anchor="_Toc33434805" w:history="1">
            <w:r w:rsidR="000E35D3" w:rsidRPr="004234F4">
              <w:rPr>
                <w:rStyle w:val="Hyperlink"/>
                <w:noProof/>
              </w:rPr>
              <w:t>Learning path</w:t>
            </w:r>
            <w:r w:rsidR="000E35D3">
              <w:rPr>
                <w:noProof/>
                <w:webHidden/>
              </w:rPr>
              <w:tab/>
            </w:r>
            <w:r w:rsidR="000E35D3">
              <w:rPr>
                <w:noProof/>
                <w:webHidden/>
              </w:rPr>
              <w:fldChar w:fldCharType="begin"/>
            </w:r>
            <w:r w:rsidR="000E35D3">
              <w:rPr>
                <w:noProof/>
                <w:webHidden/>
              </w:rPr>
              <w:instrText xml:space="preserve"> PAGEREF _Toc33434805 \h </w:instrText>
            </w:r>
            <w:r w:rsidR="000E35D3">
              <w:rPr>
                <w:noProof/>
                <w:webHidden/>
              </w:rPr>
            </w:r>
            <w:r w:rsidR="000E35D3">
              <w:rPr>
                <w:noProof/>
                <w:webHidden/>
              </w:rPr>
              <w:fldChar w:fldCharType="separate"/>
            </w:r>
            <w:r w:rsidR="000E35D3">
              <w:rPr>
                <w:noProof/>
                <w:webHidden/>
              </w:rPr>
              <w:t>2</w:t>
            </w:r>
            <w:r w:rsidR="000E35D3">
              <w:rPr>
                <w:noProof/>
                <w:webHidden/>
              </w:rPr>
              <w:fldChar w:fldCharType="end"/>
            </w:r>
          </w:hyperlink>
        </w:p>
        <w:p w14:paraId="1C3DC6B6" w14:textId="0D81F95E" w:rsidR="000E35D3" w:rsidRDefault="00C750EA">
          <w:pPr>
            <w:pStyle w:val="TOC1"/>
            <w:tabs>
              <w:tab w:val="right" w:leader="dot" w:pos="4311"/>
            </w:tabs>
            <w:rPr>
              <w:rFonts w:asciiTheme="minorHAnsi" w:hAnsiTheme="minorHAnsi" w:cstheme="minorBidi"/>
              <w:noProof/>
              <w:color w:val="auto"/>
              <w:sz w:val="22"/>
            </w:rPr>
          </w:pPr>
          <w:hyperlink w:anchor="_Toc33434806" w:history="1">
            <w:r w:rsidR="000E35D3" w:rsidRPr="004234F4">
              <w:rPr>
                <w:rStyle w:val="Hyperlink"/>
                <w:noProof/>
              </w:rPr>
              <w:t>Resources</w:t>
            </w:r>
            <w:r w:rsidR="000E35D3">
              <w:rPr>
                <w:noProof/>
                <w:webHidden/>
              </w:rPr>
              <w:tab/>
            </w:r>
            <w:r w:rsidR="000E35D3">
              <w:rPr>
                <w:noProof/>
                <w:webHidden/>
              </w:rPr>
              <w:fldChar w:fldCharType="begin"/>
            </w:r>
            <w:r w:rsidR="000E35D3">
              <w:rPr>
                <w:noProof/>
                <w:webHidden/>
              </w:rPr>
              <w:instrText xml:space="preserve"> PAGEREF _Toc33434806 \h </w:instrText>
            </w:r>
            <w:r w:rsidR="000E35D3">
              <w:rPr>
                <w:noProof/>
                <w:webHidden/>
              </w:rPr>
            </w:r>
            <w:r w:rsidR="000E35D3">
              <w:rPr>
                <w:noProof/>
                <w:webHidden/>
              </w:rPr>
              <w:fldChar w:fldCharType="separate"/>
            </w:r>
            <w:r w:rsidR="000E35D3">
              <w:rPr>
                <w:noProof/>
                <w:webHidden/>
              </w:rPr>
              <w:t>2</w:t>
            </w:r>
            <w:r w:rsidR="000E35D3">
              <w:rPr>
                <w:noProof/>
                <w:webHidden/>
              </w:rPr>
              <w:fldChar w:fldCharType="end"/>
            </w:r>
          </w:hyperlink>
        </w:p>
        <w:p w14:paraId="08FCEC2B" w14:textId="2BF1AB6C" w:rsidR="000E35D3" w:rsidRDefault="00C750EA">
          <w:pPr>
            <w:pStyle w:val="TOC1"/>
            <w:tabs>
              <w:tab w:val="right" w:leader="dot" w:pos="4311"/>
            </w:tabs>
            <w:rPr>
              <w:rFonts w:asciiTheme="minorHAnsi" w:hAnsiTheme="minorHAnsi" w:cstheme="minorBidi"/>
              <w:noProof/>
              <w:color w:val="auto"/>
              <w:sz w:val="22"/>
            </w:rPr>
          </w:pPr>
          <w:hyperlink w:anchor="_Toc33434807" w:history="1">
            <w:r w:rsidR="000E35D3" w:rsidRPr="004234F4">
              <w:rPr>
                <w:rStyle w:val="Hyperlink"/>
                <w:noProof/>
              </w:rPr>
              <w:t>Glossary</w:t>
            </w:r>
            <w:r w:rsidR="000E35D3">
              <w:rPr>
                <w:noProof/>
                <w:webHidden/>
              </w:rPr>
              <w:tab/>
            </w:r>
            <w:r w:rsidR="000E35D3">
              <w:rPr>
                <w:noProof/>
                <w:webHidden/>
              </w:rPr>
              <w:fldChar w:fldCharType="begin"/>
            </w:r>
            <w:r w:rsidR="000E35D3">
              <w:rPr>
                <w:noProof/>
                <w:webHidden/>
              </w:rPr>
              <w:instrText xml:space="preserve"> PAGEREF _Toc33434807 \h </w:instrText>
            </w:r>
            <w:r w:rsidR="000E35D3">
              <w:rPr>
                <w:noProof/>
                <w:webHidden/>
              </w:rPr>
            </w:r>
            <w:r w:rsidR="000E35D3">
              <w:rPr>
                <w:noProof/>
                <w:webHidden/>
              </w:rPr>
              <w:fldChar w:fldCharType="separate"/>
            </w:r>
            <w:r w:rsidR="000E35D3">
              <w:rPr>
                <w:noProof/>
                <w:webHidden/>
              </w:rPr>
              <w:t>3</w:t>
            </w:r>
            <w:r w:rsidR="000E35D3">
              <w:rPr>
                <w:noProof/>
                <w:webHidden/>
              </w:rPr>
              <w:fldChar w:fldCharType="end"/>
            </w:r>
          </w:hyperlink>
        </w:p>
        <w:p w14:paraId="69FCDC00" w14:textId="09457E1A" w:rsidR="000E35D3" w:rsidRDefault="00C750EA">
          <w:pPr>
            <w:pStyle w:val="TOC1"/>
            <w:tabs>
              <w:tab w:val="right" w:leader="dot" w:pos="4311"/>
            </w:tabs>
            <w:rPr>
              <w:rFonts w:asciiTheme="minorHAnsi" w:hAnsiTheme="minorHAnsi" w:cstheme="minorBidi"/>
              <w:noProof/>
              <w:color w:val="auto"/>
              <w:sz w:val="22"/>
            </w:rPr>
          </w:pPr>
          <w:hyperlink w:anchor="_Toc33434808" w:history="1">
            <w:r w:rsidR="000E35D3" w:rsidRPr="004234F4">
              <w:rPr>
                <w:rStyle w:val="Hyperlink"/>
                <w:noProof/>
              </w:rPr>
              <w:t>Lesson notes</w:t>
            </w:r>
            <w:r w:rsidR="000E35D3">
              <w:rPr>
                <w:noProof/>
                <w:webHidden/>
              </w:rPr>
              <w:tab/>
            </w:r>
            <w:r w:rsidR="000E35D3">
              <w:rPr>
                <w:noProof/>
                <w:webHidden/>
              </w:rPr>
              <w:fldChar w:fldCharType="begin"/>
            </w:r>
            <w:r w:rsidR="000E35D3">
              <w:rPr>
                <w:noProof/>
                <w:webHidden/>
              </w:rPr>
              <w:instrText xml:space="preserve"> PAGEREF _Toc33434808 \h </w:instrText>
            </w:r>
            <w:r w:rsidR="000E35D3">
              <w:rPr>
                <w:noProof/>
                <w:webHidden/>
              </w:rPr>
            </w:r>
            <w:r w:rsidR="000E35D3">
              <w:rPr>
                <w:noProof/>
                <w:webHidden/>
              </w:rPr>
              <w:fldChar w:fldCharType="separate"/>
            </w:r>
            <w:r w:rsidR="000E35D3">
              <w:rPr>
                <w:noProof/>
                <w:webHidden/>
              </w:rPr>
              <w:t>4</w:t>
            </w:r>
            <w:r w:rsidR="000E35D3">
              <w:rPr>
                <w:noProof/>
                <w:webHidden/>
              </w:rPr>
              <w:fldChar w:fldCharType="end"/>
            </w:r>
          </w:hyperlink>
        </w:p>
        <w:p w14:paraId="2490D68D" w14:textId="3033434D" w:rsidR="000E35D3" w:rsidRDefault="00C750EA">
          <w:pPr>
            <w:pStyle w:val="TOC1"/>
            <w:tabs>
              <w:tab w:val="right" w:leader="dot" w:pos="4311"/>
            </w:tabs>
            <w:rPr>
              <w:rFonts w:asciiTheme="minorHAnsi" w:hAnsiTheme="minorHAnsi" w:cstheme="minorBidi"/>
              <w:noProof/>
              <w:color w:val="auto"/>
              <w:sz w:val="22"/>
            </w:rPr>
          </w:pPr>
          <w:hyperlink w:anchor="_Toc33434809" w:history="1">
            <w:r w:rsidR="000E35D3" w:rsidRPr="004234F4">
              <w:rPr>
                <w:rStyle w:val="Hyperlink"/>
                <w:noProof/>
              </w:rPr>
              <w:t>Module: Online safety and privacy</w:t>
            </w:r>
            <w:r w:rsidR="000E35D3">
              <w:rPr>
                <w:noProof/>
                <w:webHidden/>
              </w:rPr>
              <w:tab/>
            </w:r>
            <w:r w:rsidR="000E35D3">
              <w:rPr>
                <w:noProof/>
                <w:webHidden/>
              </w:rPr>
              <w:fldChar w:fldCharType="begin"/>
            </w:r>
            <w:r w:rsidR="000E35D3">
              <w:rPr>
                <w:noProof/>
                <w:webHidden/>
              </w:rPr>
              <w:instrText xml:space="preserve"> PAGEREF _Toc33434809 \h </w:instrText>
            </w:r>
            <w:r w:rsidR="000E35D3">
              <w:rPr>
                <w:noProof/>
                <w:webHidden/>
              </w:rPr>
            </w:r>
            <w:r w:rsidR="000E35D3">
              <w:rPr>
                <w:noProof/>
                <w:webHidden/>
              </w:rPr>
              <w:fldChar w:fldCharType="separate"/>
            </w:r>
            <w:r w:rsidR="000E35D3">
              <w:rPr>
                <w:noProof/>
                <w:webHidden/>
              </w:rPr>
              <w:t>4</w:t>
            </w:r>
            <w:r w:rsidR="000E35D3">
              <w:rPr>
                <w:noProof/>
                <w:webHidden/>
              </w:rPr>
              <w:fldChar w:fldCharType="end"/>
            </w:r>
          </w:hyperlink>
        </w:p>
        <w:p w14:paraId="63839DF0" w14:textId="6C65621A" w:rsidR="000E35D3" w:rsidRDefault="00C750EA">
          <w:pPr>
            <w:pStyle w:val="TOC2"/>
            <w:tabs>
              <w:tab w:val="right" w:leader="dot" w:pos="4311"/>
            </w:tabs>
            <w:rPr>
              <w:rFonts w:asciiTheme="minorHAnsi" w:hAnsiTheme="minorHAnsi" w:cstheme="minorBidi"/>
              <w:noProof/>
              <w:color w:val="auto"/>
              <w:sz w:val="22"/>
            </w:rPr>
          </w:pPr>
          <w:hyperlink w:anchor="_Toc33434810" w:history="1">
            <w:r w:rsidR="000E35D3" w:rsidRPr="004234F4">
              <w:rPr>
                <w:rStyle w:val="Hyperlink"/>
                <w:noProof/>
              </w:rPr>
              <w:t>Warm up</w:t>
            </w:r>
            <w:r w:rsidR="000E35D3">
              <w:rPr>
                <w:noProof/>
                <w:webHidden/>
              </w:rPr>
              <w:tab/>
            </w:r>
            <w:r w:rsidR="000E35D3">
              <w:rPr>
                <w:noProof/>
                <w:webHidden/>
              </w:rPr>
              <w:fldChar w:fldCharType="begin"/>
            </w:r>
            <w:r w:rsidR="000E35D3">
              <w:rPr>
                <w:noProof/>
                <w:webHidden/>
              </w:rPr>
              <w:instrText xml:space="preserve"> PAGEREF _Toc33434810 \h </w:instrText>
            </w:r>
            <w:r w:rsidR="000E35D3">
              <w:rPr>
                <w:noProof/>
                <w:webHidden/>
              </w:rPr>
            </w:r>
            <w:r w:rsidR="000E35D3">
              <w:rPr>
                <w:noProof/>
                <w:webHidden/>
              </w:rPr>
              <w:fldChar w:fldCharType="separate"/>
            </w:r>
            <w:r w:rsidR="000E35D3">
              <w:rPr>
                <w:noProof/>
                <w:webHidden/>
              </w:rPr>
              <w:t>4</w:t>
            </w:r>
            <w:r w:rsidR="000E35D3">
              <w:rPr>
                <w:noProof/>
                <w:webHidden/>
              </w:rPr>
              <w:fldChar w:fldCharType="end"/>
            </w:r>
          </w:hyperlink>
        </w:p>
        <w:p w14:paraId="4B4EDB4D" w14:textId="342CD09A" w:rsidR="000E35D3" w:rsidRDefault="00C750EA">
          <w:pPr>
            <w:pStyle w:val="TOC2"/>
            <w:tabs>
              <w:tab w:val="right" w:leader="dot" w:pos="4311"/>
            </w:tabs>
            <w:rPr>
              <w:rFonts w:asciiTheme="minorHAnsi" w:hAnsiTheme="minorHAnsi" w:cstheme="minorBidi"/>
              <w:noProof/>
              <w:color w:val="auto"/>
              <w:sz w:val="22"/>
            </w:rPr>
          </w:pPr>
          <w:hyperlink w:anchor="_Toc33434811" w:history="1">
            <w:r w:rsidR="000E35D3" w:rsidRPr="004234F4">
              <w:rPr>
                <w:rStyle w:val="Hyperlink"/>
                <w:noProof/>
              </w:rPr>
              <w:t>Engaging learners</w:t>
            </w:r>
            <w:r w:rsidR="000E35D3">
              <w:rPr>
                <w:noProof/>
                <w:webHidden/>
              </w:rPr>
              <w:tab/>
            </w:r>
            <w:r w:rsidR="000E35D3">
              <w:rPr>
                <w:noProof/>
                <w:webHidden/>
              </w:rPr>
              <w:fldChar w:fldCharType="begin"/>
            </w:r>
            <w:r w:rsidR="000E35D3">
              <w:rPr>
                <w:noProof/>
                <w:webHidden/>
              </w:rPr>
              <w:instrText xml:space="preserve"> PAGEREF _Toc33434811 \h </w:instrText>
            </w:r>
            <w:r w:rsidR="000E35D3">
              <w:rPr>
                <w:noProof/>
                <w:webHidden/>
              </w:rPr>
            </w:r>
            <w:r w:rsidR="000E35D3">
              <w:rPr>
                <w:noProof/>
                <w:webHidden/>
              </w:rPr>
              <w:fldChar w:fldCharType="separate"/>
            </w:r>
            <w:r w:rsidR="000E35D3">
              <w:rPr>
                <w:noProof/>
                <w:webHidden/>
              </w:rPr>
              <w:t>4</w:t>
            </w:r>
            <w:r w:rsidR="000E35D3">
              <w:rPr>
                <w:noProof/>
                <w:webHidden/>
              </w:rPr>
              <w:fldChar w:fldCharType="end"/>
            </w:r>
          </w:hyperlink>
        </w:p>
        <w:p w14:paraId="2B3FEE05" w14:textId="70180395" w:rsidR="000E35D3" w:rsidRDefault="00C750EA">
          <w:pPr>
            <w:pStyle w:val="TOC2"/>
            <w:tabs>
              <w:tab w:val="right" w:leader="dot" w:pos="4311"/>
            </w:tabs>
            <w:rPr>
              <w:rFonts w:asciiTheme="minorHAnsi" w:hAnsiTheme="minorHAnsi" w:cstheme="minorBidi"/>
              <w:noProof/>
              <w:color w:val="auto"/>
              <w:sz w:val="22"/>
            </w:rPr>
          </w:pPr>
          <w:hyperlink w:anchor="_Toc33434812" w:history="1">
            <w:r w:rsidR="000E35D3" w:rsidRPr="004234F4">
              <w:rPr>
                <w:rStyle w:val="Hyperlink"/>
                <w:noProof/>
              </w:rPr>
              <w:t>Reinforcing learning</w:t>
            </w:r>
            <w:r w:rsidR="000E35D3">
              <w:rPr>
                <w:noProof/>
                <w:webHidden/>
              </w:rPr>
              <w:tab/>
            </w:r>
            <w:r w:rsidR="000E35D3">
              <w:rPr>
                <w:noProof/>
                <w:webHidden/>
              </w:rPr>
              <w:fldChar w:fldCharType="begin"/>
            </w:r>
            <w:r w:rsidR="000E35D3">
              <w:rPr>
                <w:noProof/>
                <w:webHidden/>
              </w:rPr>
              <w:instrText xml:space="preserve"> PAGEREF _Toc33434812 \h </w:instrText>
            </w:r>
            <w:r w:rsidR="000E35D3">
              <w:rPr>
                <w:noProof/>
                <w:webHidden/>
              </w:rPr>
            </w:r>
            <w:r w:rsidR="000E35D3">
              <w:rPr>
                <w:noProof/>
                <w:webHidden/>
              </w:rPr>
              <w:fldChar w:fldCharType="separate"/>
            </w:r>
            <w:r w:rsidR="000E35D3">
              <w:rPr>
                <w:noProof/>
                <w:webHidden/>
              </w:rPr>
              <w:t>4</w:t>
            </w:r>
            <w:r w:rsidR="000E35D3">
              <w:rPr>
                <w:noProof/>
                <w:webHidden/>
              </w:rPr>
              <w:fldChar w:fldCharType="end"/>
            </w:r>
          </w:hyperlink>
        </w:p>
        <w:p w14:paraId="4E9AEF83" w14:textId="1DD56A52" w:rsidR="000E35D3" w:rsidRDefault="00C750EA">
          <w:pPr>
            <w:pStyle w:val="TOC3"/>
            <w:tabs>
              <w:tab w:val="right" w:leader="dot" w:pos="4311"/>
            </w:tabs>
            <w:rPr>
              <w:rFonts w:asciiTheme="minorHAnsi" w:hAnsiTheme="minorHAnsi" w:cstheme="minorBidi"/>
              <w:noProof/>
              <w:color w:val="auto"/>
              <w:sz w:val="22"/>
            </w:rPr>
          </w:pPr>
          <w:hyperlink w:anchor="_Toc33434813" w:history="1">
            <w:r w:rsidR="000E35D3" w:rsidRPr="004234F4">
              <w:rPr>
                <w:rStyle w:val="Hyperlink"/>
                <w:noProof/>
              </w:rPr>
              <w:t>Extending learning</w:t>
            </w:r>
            <w:r w:rsidR="000E35D3">
              <w:rPr>
                <w:noProof/>
                <w:webHidden/>
              </w:rPr>
              <w:tab/>
            </w:r>
            <w:r w:rsidR="000E35D3">
              <w:rPr>
                <w:noProof/>
                <w:webHidden/>
              </w:rPr>
              <w:fldChar w:fldCharType="begin"/>
            </w:r>
            <w:r w:rsidR="000E35D3">
              <w:rPr>
                <w:noProof/>
                <w:webHidden/>
              </w:rPr>
              <w:instrText xml:space="preserve"> PAGEREF _Toc33434813 \h </w:instrText>
            </w:r>
            <w:r w:rsidR="000E35D3">
              <w:rPr>
                <w:noProof/>
                <w:webHidden/>
              </w:rPr>
            </w:r>
            <w:r w:rsidR="000E35D3">
              <w:rPr>
                <w:noProof/>
                <w:webHidden/>
              </w:rPr>
              <w:fldChar w:fldCharType="separate"/>
            </w:r>
            <w:r w:rsidR="000E35D3">
              <w:rPr>
                <w:noProof/>
                <w:webHidden/>
              </w:rPr>
              <w:t>5</w:t>
            </w:r>
            <w:r w:rsidR="000E35D3">
              <w:rPr>
                <w:noProof/>
                <w:webHidden/>
              </w:rPr>
              <w:fldChar w:fldCharType="end"/>
            </w:r>
          </w:hyperlink>
        </w:p>
        <w:p w14:paraId="28E34930" w14:textId="39C923C8" w:rsidR="000E35D3" w:rsidRDefault="00C750EA">
          <w:pPr>
            <w:pStyle w:val="TOC2"/>
            <w:tabs>
              <w:tab w:val="right" w:leader="dot" w:pos="4311"/>
            </w:tabs>
            <w:rPr>
              <w:rFonts w:asciiTheme="minorHAnsi" w:hAnsiTheme="minorHAnsi" w:cstheme="minorBidi"/>
              <w:noProof/>
              <w:color w:val="auto"/>
              <w:sz w:val="22"/>
            </w:rPr>
          </w:pPr>
          <w:hyperlink w:anchor="_Toc33434814" w:history="1">
            <w:r w:rsidR="000E35D3" w:rsidRPr="004234F4">
              <w:rPr>
                <w:rStyle w:val="Hyperlink"/>
                <w:noProof/>
              </w:rPr>
              <w:t>Wrap up</w:t>
            </w:r>
            <w:r w:rsidR="000E35D3">
              <w:rPr>
                <w:noProof/>
                <w:webHidden/>
              </w:rPr>
              <w:tab/>
            </w:r>
            <w:r w:rsidR="000E35D3">
              <w:rPr>
                <w:noProof/>
                <w:webHidden/>
              </w:rPr>
              <w:fldChar w:fldCharType="begin"/>
            </w:r>
            <w:r w:rsidR="000E35D3">
              <w:rPr>
                <w:noProof/>
                <w:webHidden/>
              </w:rPr>
              <w:instrText xml:space="preserve"> PAGEREF _Toc33434814 \h </w:instrText>
            </w:r>
            <w:r w:rsidR="000E35D3">
              <w:rPr>
                <w:noProof/>
                <w:webHidden/>
              </w:rPr>
            </w:r>
            <w:r w:rsidR="000E35D3">
              <w:rPr>
                <w:noProof/>
                <w:webHidden/>
              </w:rPr>
              <w:fldChar w:fldCharType="separate"/>
            </w:r>
            <w:r w:rsidR="000E35D3">
              <w:rPr>
                <w:noProof/>
                <w:webHidden/>
              </w:rPr>
              <w:t>5</w:t>
            </w:r>
            <w:r w:rsidR="000E35D3">
              <w:rPr>
                <w:noProof/>
                <w:webHidden/>
              </w:rPr>
              <w:fldChar w:fldCharType="end"/>
            </w:r>
          </w:hyperlink>
        </w:p>
        <w:p w14:paraId="327B6CB0" w14:textId="7CDCC4FF" w:rsidR="000E35D3" w:rsidRDefault="00C750EA">
          <w:pPr>
            <w:pStyle w:val="TOC2"/>
            <w:tabs>
              <w:tab w:val="right" w:leader="dot" w:pos="4311"/>
            </w:tabs>
            <w:rPr>
              <w:rFonts w:asciiTheme="minorHAnsi" w:hAnsiTheme="minorHAnsi" w:cstheme="minorBidi"/>
              <w:noProof/>
              <w:color w:val="auto"/>
              <w:sz w:val="22"/>
            </w:rPr>
          </w:pPr>
          <w:hyperlink w:anchor="_Toc33434815" w:history="1">
            <w:r w:rsidR="000E35D3" w:rsidRPr="004234F4">
              <w:rPr>
                <w:rStyle w:val="Hyperlink"/>
                <w:noProof/>
              </w:rPr>
              <w:t>Knowledge check answer key</w:t>
            </w:r>
            <w:r w:rsidR="000E35D3">
              <w:rPr>
                <w:noProof/>
                <w:webHidden/>
              </w:rPr>
              <w:tab/>
            </w:r>
            <w:r w:rsidR="000E35D3">
              <w:rPr>
                <w:noProof/>
                <w:webHidden/>
              </w:rPr>
              <w:fldChar w:fldCharType="begin"/>
            </w:r>
            <w:r w:rsidR="000E35D3">
              <w:rPr>
                <w:noProof/>
                <w:webHidden/>
              </w:rPr>
              <w:instrText xml:space="preserve"> PAGEREF _Toc33434815 \h </w:instrText>
            </w:r>
            <w:r w:rsidR="000E35D3">
              <w:rPr>
                <w:noProof/>
                <w:webHidden/>
              </w:rPr>
            </w:r>
            <w:r w:rsidR="000E35D3">
              <w:rPr>
                <w:noProof/>
                <w:webHidden/>
              </w:rPr>
              <w:fldChar w:fldCharType="separate"/>
            </w:r>
            <w:r w:rsidR="000E35D3">
              <w:rPr>
                <w:noProof/>
                <w:webHidden/>
              </w:rPr>
              <w:t>6</w:t>
            </w:r>
            <w:r w:rsidR="000E35D3">
              <w:rPr>
                <w:noProof/>
                <w:webHidden/>
              </w:rPr>
              <w:fldChar w:fldCharType="end"/>
            </w:r>
          </w:hyperlink>
        </w:p>
        <w:p w14:paraId="440562E5" w14:textId="687F98EF" w:rsidR="000E35D3" w:rsidRDefault="00C750EA">
          <w:pPr>
            <w:pStyle w:val="TOC1"/>
            <w:tabs>
              <w:tab w:val="right" w:leader="dot" w:pos="4311"/>
            </w:tabs>
            <w:rPr>
              <w:rFonts w:asciiTheme="minorHAnsi" w:hAnsiTheme="minorHAnsi" w:cstheme="minorBidi"/>
              <w:noProof/>
              <w:color w:val="auto"/>
              <w:sz w:val="22"/>
            </w:rPr>
          </w:pPr>
          <w:hyperlink w:anchor="_Toc33434816" w:history="1">
            <w:r w:rsidR="000E35D3" w:rsidRPr="004234F4">
              <w:rPr>
                <w:rStyle w:val="Hyperlink"/>
                <w:noProof/>
              </w:rPr>
              <w:t>Module: Online civility</w:t>
            </w:r>
            <w:r w:rsidR="000E35D3">
              <w:rPr>
                <w:noProof/>
                <w:webHidden/>
              </w:rPr>
              <w:tab/>
            </w:r>
            <w:r w:rsidR="000E35D3">
              <w:rPr>
                <w:noProof/>
                <w:webHidden/>
              </w:rPr>
              <w:fldChar w:fldCharType="begin"/>
            </w:r>
            <w:r w:rsidR="000E35D3">
              <w:rPr>
                <w:noProof/>
                <w:webHidden/>
              </w:rPr>
              <w:instrText xml:space="preserve"> PAGEREF _Toc33434816 \h </w:instrText>
            </w:r>
            <w:r w:rsidR="000E35D3">
              <w:rPr>
                <w:noProof/>
                <w:webHidden/>
              </w:rPr>
            </w:r>
            <w:r w:rsidR="000E35D3">
              <w:rPr>
                <w:noProof/>
                <w:webHidden/>
              </w:rPr>
              <w:fldChar w:fldCharType="separate"/>
            </w:r>
            <w:r w:rsidR="000E35D3">
              <w:rPr>
                <w:noProof/>
                <w:webHidden/>
              </w:rPr>
              <w:t>7</w:t>
            </w:r>
            <w:r w:rsidR="000E35D3">
              <w:rPr>
                <w:noProof/>
                <w:webHidden/>
              </w:rPr>
              <w:fldChar w:fldCharType="end"/>
            </w:r>
          </w:hyperlink>
        </w:p>
        <w:p w14:paraId="1DAFC58F" w14:textId="3EEC29D5" w:rsidR="000E35D3" w:rsidRDefault="00C750EA">
          <w:pPr>
            <w:pStyle w:val="TOC2"/>
            <w:tabs>
              <w:tab w:val="right" w:leader="dot" w:pos="4311"/>
            </w:tabs>
            <w:rPr>
              <w:rFonts w:asciiTheme="minorHAnsi" w:hAnsiTheme="minorHAnsi" w:cstheme="minorBidi"/>
              <w:noProof/>
              <w:color w:val="auto"/>
              <w:sz w:val="22"/>
            </w:rPr>
          </w:pPr>
          <w:hyperlink w:anchor="_Toc33434817" w:history="1">
            <w:r w:rsidR="000E35D3" w:rsidRPr="004234F4">
              <w:rPr>
                <w:rStyle w:val="Hyperlink"/>
                <w:noProof/>
              </w:rPr>
              <w:t>Warm up</w:t>
            </w:r>
            <w:r w:rsidR="000E35D3">
              <w:rPr>
                <w:noProof/>
                <w:webHidden/>
              </w:rPr>
              <w:tab/>
            </w:r>
            <w:r w:rsidR="000E35D3">
              <w:rPr>
                <w:noProof/>
                <w:webHidden/>
              </w:rPr>
              <w:fldChar w:fldCharType="begin"/>
            </w:r>
            <w:r w:rsidR="000E35D3">
              <w:rPr>
                <w:noProof/>
                <w:webHidden/>
              </w:rPr>
              <w:instrText xml:space="preserve"> PAGEREF _Toc33434817 \h </w:instrText>
            </w:r>
            <w:r w:rsidR="000E35D3">
              <w:rPr>
                <w:noProof/>
                <w:webHidden/>
              </w:rPr>
            </w:r>
            <w:r w:rsidR="000E35D3">
              <w:rPr>
                <w:noProof/>
                <w:webHidden/>
              </w:rPr>
              <w:fldChar w:fldCharType="separate"/>
            </w:r>
            <w:r w:rsidR="000E35D3">
              <w:rPr>
                <w:noProof/>
                <w:webHidden/>
              </w:rPr>
              <w:t>7</w:t>
            </w:r>
            <w:r w:rsidR="000E35D3">
              <w:rPr>
                <w:noProof/>
                <w:webHidden/>
              </w:rPr>
              <w:fldChar w:fldCharType="end"/>
            </w:r>
          </w:hyperlink>
        </w:p>
        <w:p w14:paraId="7B3AB4AB" w14:textId="74AD1B41" w:rsidR="000E35D3" w:rsidRDefault="00C750EA">
          <w:pPr>
            <w:pStyle w:val="TOC2"/>
            <w:tabs>
              <w:tab w:val="right" w:leader="dot" w:pos="4311"/>
            </w:tabs>
            <w:rPr>
              <w:rFonts w:asciiTheme="minorHAnsi" w:hAnsiTheme="minorHAnsi" w:cstheme="minorBidi"/>
              <w:noProof/>
              <w:color w:val="auto"/>
              <w:sz w:val="22"/>
            </w:rPr>
          </w:pPr>
          <w:hyperlink w:anchor="_Toc33434818" w:history="1">
            <w:r w:rsidR="000E35D3" w:rsidRPr="004234F4">
              <w:rPr>
                <w:rStyle w:val="Hyperlink"/>
                <w:noProof/>
              </w:rPr>
              <w:t>Engaging learners</w:t>
            </w:r>
            <w:r w:rsidR="000E35D3">
              <w:rPr>
                <w:noProof/>
                <w:webHidden/>
              </w:rPr>
              <w:tab/>
            </w:r>
            <w:r w:rsidR="000E35D3">
              <w:rPr>
                <w:noProof/>
                <w:webHidden/>
              </w:rPr>
              <w:fldChar w:fldCharType="begin"/>
            </w:r>
            <w:r w:rsidR="000E35D3">
              <w:rPr>
                <w:noProof/>
                <w:webHidden/>
              </w:rPr>
              <w:instrText xml:space="preserve"> PAGEREF _Toc33434818 \h </w:instrText>
            </w:r>
            <w:r w:rsidR="000E35D3">
              <w:rPr>
                <w:noProof/>
                <w:webHidden/>
              </w:rPr>
            </w:r>
            <w:r w:rsidR="000E35D3">
              <w:rPr>
                <w:noProof/>
                <w:webHidden/>
              </w:rPr>
              <w:fldChar w:fldCharType="separate"/>
            </w:r>
            <w:r w:rsidR="000E35D3">
              <w:rPr>
                <w:noProof/>
                <w:webHidden/>
              </w:rPr>
              <w:t>7</w:t>
            </w:r>
            <w:r w:rsidR="000E35D3">
              <w:rPr>
                <w:noProof/>
                <w:webHidden/>
              </w:rPr>
              <w:fldChar w:fldCharType="end"/>
            </w:r>
          </w:hyperlink>
        </w:p>
        <w:p w14:paraId="16320D65" w14:textId="7B4F4629" w:rsidR="000E35D3" w:rsidRDefault="00C750EA">
          <w:pPr>
            <w:pStyle w:val="TOC2"/>
            <w:tabs>
              <w:tab w:val="right" w:leader="dot" w:pos="4311"/>
            </w:tabs>
            <w:rPr>
              <w:rFonts w:asciiTheme="minorHAnsi" w:hAnsiTheme="minorHAnsi" w:cstheme="minorBidi"/>
              <w:noProof/>
              <w:color w:val="auto"/>
              <w:sz w:val="22"/>
            </w:rPr>
          </w:pPr>
          <w:hyperlink w:anchor="_Toc33434819" w:history="1">
            <w:r w:rsidR="000E35D3" w:rsidRPr="004234F4">
              <w:rPr>
                <w:rStyle w:val="Hyperlink"/>
                <w:noProof/>
              </w:rPr>
              <w:t>Reinforcing learning</w:t>
            </w:r>
            <w:r w:rsidR="000E35D3">
              <w:rPr>
                <w:noProof/>
                <w:webHidden/>
              </w:rPr>
              <w:tab/>
            </w:r>
            <w:r w:rsidR="000E35D3">
              <w:rPr>
                <w:noProof/>
                <w:webHidden/>
              </w:rPr>
              <w:fldChar w:fldCharType="begin"/>
            </w:r>
            <w:r w:rsidR="000E35D3">
              <w:rPr>
                <w:noProof/>
                <w:webHidden/>
              </w:rPr>
              <w:instrText xml:space="preserve"> PAGEREF _Toc33434819 \h </w:instrText>
            </w:r>
            <w:r w:rsidR="000E35D3">
              <w:rPr>
                <w:noProof/>
                <w:webHidden/>
              </w:rPr>
            </w:r>
            <w:r w:rsidR="000E35D3">
              <w:rPr>
                <w:noProof/>
                <w:webHidden/>
              </w:rPr>
              <w:fldChar w:fldCharType="separate"/>
            </w:r>
            <w:r w:rsidR="000E35D3">
              <w:rPr>
                <w:noProof/>
                <w:webHidden/>
              </w:rPr>
              <w:t>7</w:t>
            </w:r>
            <w:r w:rsidR="000E35D3">
              <w:rPr>
                <w:noProof/>
                <w:webHidden/>
              </w:rPr>
              <w:fldChar w:fldCharType="end"/>
            </w:r>
          </w:hyperlink>
        </w:p>
        <w:p w14:paraId="1938862E" w14:textId="0878D833" w:rsidR="000E35D3" w:rsidRDefault="00C750EA">
          <w:pPr>
            <w:pStyle w:val="TOC3"/>
            <w:tabs>
              <w:tab w:val="right" w:leader="dot" w:pos="4311"/>
            </w:tabs>
            <w:rPr>
              <w:rFonts w:asciiTheme="minorHAnsi" w:hAnsiTheme="minorHAnsi" w:cstheme="minorBidi"/>
              <w:noProof/>
              <w:color w:val="auto"/>
              <w:sz w:val="22"/>
            </w:rPr>
          </w:pPr>
          <w:hyperlink w:anchor="_Toc33434820" w:history="1">
            <w:r w:rsidR="000E35D3" w:rsidRPr="004234F4">
              <w:rPr>
                <w:rStyle w:val="Hyperlink"/>
                <w:noProof/>
              </w:rPr>
              <w:t>Extending learning</w:t>
            </w:r>
            <w:r w:rsidR="000E35D3">
              <w:rPr>
                <w:noProof/>
                <w:webHidden/>
              </w:rPr>
              <w:tab/>
            </w:r>
            <w:r w:rsidR="000E35D3">
              <w:rPr>
                <w:noProof/>
                <w:webHidden/>
              </w:rPr>
              <w:fldChar w:fldCharType="begin"/>
            </w:r>
            <w:r w:rsidR="000E35D3">
              <w:rPr>
                <w:noProof/>
                <w:webHidden/>
              </w:rPr>
              <w:instrText xml:space="preserve"> PAGEREF _Toc33434820 \h </w:instrText>
            </w:r>
            <w:r w:rsidR="000E35D3">
              <w:rPr>
                <w:noProof/>
                <w:webHidden/>
              </w:rPr>
            </w:r>
            <w:r w:rsidR="000E35D3">
              <w:rPr>
                <w:noProof/>
                <w:webHidden/>
              </w:rPr>
              <w:fldChar w:fldCharType="separate"/>
            </w:r>
            <w:r w:rsidR="000E35D3">
              <w:rPr>
                <w:noProof/>
                <w:webHidden/>
              </w:rPr>
              <w:t>8</w:t>
            </w:r>
            <w:r w:rsidR="000E35D3">
              <w:rPr>
                <w:noProof/>
                <w:webHidden/>
              </w:rPr>
              <w:fldChar w:fldCharType="end"/>
            </w:r>
          </w:hyperlink>
        </w:p>
        <w:p w14:paraId="288045D0" w14:textId="4D2A6336" w:rsidR="000E35D3" w:rsidRDefault="00C750EA">
          <w:pPr>
            <w:pStyle w:val="TOC2"/>
            <w:tabs>
              <w:tab w:val="right" w:leader="dot" w:pos="4311"/>
            </w:tabs>
            <w:rPr>
              <w:rFonts w:asciiTheme="minorHAnsi" w:hAnsiTheme="minorHAnsi" w:cstheme="minorBidi"/>
              <w:noProof/>
              <w:color w:val="auto"/>
              <w:sz w:val="22"/>
            </w:rPr>
          </w:pPr>
          <w:hyperlink w:anchor="_Toc33434821" w:history="1">
            <w:r w:rsidR="000E35D3" w:rsidRPr="004234F4">
              <w:rPr>
                <w:rStyle w:val="Hyperlink"/>
                <w:noProof/>
              </w:rPr>
              <w:t>Wrap up</w:t>
            </w:r>
            <w:r w:rsidR="000E35D3">
              <w:rPr>
                <w:noProof/>
                <w:webHidden/>
              </w:rPr>
              <w:tab/>
            </w:r>
            <w:r w:rsidR="000E35D3">
              <w:rPr>
                <w:noProof/>
                <w:webHidden/>
              </w:rPr>
              <w:fldChar w:fldCharType="begin"/>
            </w:r>
            <w:r w:rsidR="000E35D3">
              <w:rPr>
                <w:noProof/>
                <w:webHidden/>
              </w:rPr>
              <w:instrText xml:space="preserve"> PAGEREF _Toc33434821 \h </w:instrText>
            </w:r>
            <w:r w:rsidR="000E35D3">
              <w:rPr>
                <w:noProof/>
                <w:webHidden/>
              </w:rPr>
            </w:r>
            <w:r w:rsidR="000E35D3">
              <w:rPr>
                <w:noProof/>
                <w:webHidden/>
              </w:rPr>
              <w:fldChar w:fldCharType="separate"/>
            </w:r>
            <w:r w:rsidR="000E35D3">
              <w:rPr>
                <w:noProof/>
                <w:webHidden/>
              </w:rPr>
              <w:t>8</w:t>
            </w:r>
            <w:r w:rsidR="000E35D3">
              <w:rPr>
                <w:noProof/>
                <w:webHidden/>
              </w:rPr>
              <w:fldChar w:fldCharType="end"/>
            </w:r>
          </w:hyperlink>
        </w:p>
        <w:p w14:paraId="5C0311C1" w14:textId="40090D27" w:rsidR="000E35D3" w:rsidRDefault="00C750EA">
          <w:pPr>
            <w:pStyle w:val="TOC2"/>
            <w:tabs>
              <w:tab w:val="right" w:leader="dot" w:pos="4311"/>
            </w:tabs>
            <w:rPr>
              <w:rFonts w:asciiTheme="minorHAnsi" w:hAnsiTheme="minorHAnsi" w:cstheme="minorBidi"/>
              <w:noProof/>
              <w:color w:val="auto"/>
              <w:sz w:val="22"/>
            </w:rPr>
          </w:pPr>
          <w:hyperlink w:anchor="_Toc33434822" w:history="1">
            <w:r w:rsidR="000E35D3" w:rsidRPr="004234F4">
              <w:rPr>
                <w:rStyle w:val="Hyperlink"/>
                <w:noProof/>
              </w:rPr>
              <w:t>Knowledge check answer key</w:t>
            </w:r>
            <w:r w:rsidR="000E35D3">
              <w:rPr>
                <w:noProof/>
                <w:webHidden/>
              </w:rPr>
              <w:tab/>
            </w:r>
            <w:r w:rsidR="000E35D3">
              <w:rPr>
                <w:noProof/>
                <w:webHidden/>
              </w:rPr>
              <w:fldChar w:fldCharType="begin"/>
            </w:r>
            <w:r w:rsidR="000E35D3">
              <w:rPr>
                <w:noProof/>
                <w:webHidden/>
              </w:rPr>
              <w:instrText xml:space="preserve"> PAGEREF _Toc33434822 \h </w:instrText>
            </w:r>
            <w:r w:rsidR="000E35D3">
              <w:rPr>
                <w:noProof/>
                <w:webHidden/>
              </w:rPr>
            </w:r>
            <w:r w:rsidR="000E35D3">
              <w:rPr>
                <w:noProof/>
                <w:webHidden/>
              </w:rPr>
              <w:fldChar w:fldCharType="separate"/>
            </w:r>
            <w:r w:rsidR="000E35D3">
              <w:rPr>
                <w:noProof/>
                <w:webHidden/>
              </w:rPr>
              <w:t>9</w:t>
            </w:r>
            <w:r w:rsidR="000E35D3">
              <w:rPr>
                <w:noProof/>
                <w:webHidden/>
              </w:rPr>
              <w:fldChar w:fldCharType="end"/>
            </w:r>
          </w:hyperlink>
        </w:p>
        <w:p w14:paraId="07F57694" w14:textId="7CCD071B" w:rsidR="00AE6094" w:rsidRDefault="00AE6094" w:rsidP="00AE6094">
          <w:pPr>
            <w:spacing w:line="247" w:lineRule="auto"/>
            <w:ind w:hanging="14"/>
            <w:rPr>
              <w:b/>
              <w:bCs/>
              <w:noProof/>
            </w:rPr>
            <w:sectPr w:rsidR="00AE6094" w:rsidSect="00AE6094">
              <w:type w:val="continuous"/>
              <w:pgSz w:w="12240" w:h="15840"/>
              <w:pgMar w:top="720" w:right="1437" w:bottom="717" w:left="1440" w:header="720" w:footer="720" w:gutter="0"/>
              <w:cols w:num="2" w:space="720"/>
              <w:titlePg/>
            </w:sectPr>
          </w:pPr>
          <w:r>
            <w:rPr>
              <w:b/>
              <w:bCs/>
              <w:noProof/>
            </w:rPr>
            <w:fldChar w:fldCharType="end"/>
          </w:r>
        </w:p>
        <w:p w14:paraId="369D839D" w14:textId="554D0CEB" w:rsidR="00AE6094" w:rsidRDefault="00C750EA" w:rsidP="00AE6094">
          <w:pPr>
            <w:spacing w:line="247" w:lineRule="auto"/>
            <w:ind w:hanging="14"/>
          </w:pPr>
        </w:p>
      </w:sdtContent>
    </w:sdt>
    <w:p w14:paraId="4338592A" w14:textId="77777777" w:rsidR="00DF1B30" w:rsidRDefault="00DF1B30">
      <w:pPr>
        <w:spacing w:after="160" w:line="259" w:lineRule="auto"/>
        <w:ind w:left="0" w:firstLine="0"/>
        <w:rPr>
          <w:rFonts w:eastAsia="Segoe UI"/>
          <w:color w:val="2F5496"/>
          <w:sz w:val="40"/>
        </w:rPr>
      </w:pPr>
      <w:r>
        <w:br w:type="page"/>
      </w:r>
    </w:p>
    <w:p w14:paraId="49D9FEF8" w14:textId="3EEA7230" w:rsidR="00AE6094" w:rsidRDefault="00753E3B" w:rsidP="00AE6094">
      <w:pPr>
        <w:pStyle w:val="Heading1"/>
        <w:ind w:left="-5"/>
      </w:pPr>
      <w:bookmarkStart w:id="0" w:name="_Toc33434805"/>
      <w:r>
        <w:lastRenderedPageBreak/>
        <w:t>Learning path</w:t>
      </w:r>
      <w:bookmarkEnd w:id="0"/>
    </w:p>
    <w:p w14:paraId="35EF8AFA" w14:textId="1A581942" w:rsidR="00A75909" w:rsidRPr="005A13D4" w:rsidRDefault="00847EDF" w:rsidP="005A13D4">
      <w:pPr>
        <w:spacing w:after="275"/>
        <w:ind w:left="-5"/>
        <w:jc w:val="both"/>
        <w:rPr>
          <w:szCs w:val="24"/>
        </w:rPr>
      </w:pPr>
      <w:r w:rsidRPr="00847EDF">
        <w:rPr>
          <w:szCs w:val="24"/>
        </w:rPr>
        <w:t xml:space="preserve">The </w:t>
      </w:r>
      <w:r w:rsidR="002527FE">
        <w:rPr>
          <w:b/>
          <w:szCs w:val="24"/>
        </w:rPr>
        <w:t>Participate safely and responsibly online</w:t>
      </w:r>
      <w:r w:rsidR="002527FE" w:rsidRPr="00D0251D">
        <w:rPr>
          <w:szCs w:val="24"/>
        </w:rPr>
        <w:t xml:space="preserve"> </w:t>
      </w:r>
      <w:r>
        <w:rPr>
          <w:szCs w:val="24"/>
        </w:rPr>
        <w:t>learning path</w:t>
      </w:r>
      <w:r w:rsidR="00CC21AF">
        <w:rPr>
          <w:szCs w:val="24"/>
        </w:rPr>
        <w:t xml:space="preserve"> </w:t>
      </w:r>
      <w:r>
        <w:rPr>
          <w:szCs w:val="24"/>
        </w:rPr>
        <w:t>i</w:t>
      </w:r>
      <w:r w:rsidR="002527FE" w:rsidRPr="00D0251D">
        <w:rPr>
          <w:szCs w:val="24"/>
        </w:rPr>
        <w:t xml:space="preserve">ntroduces </w:t>
      </w:r>
      <w:r w:rsidR="002527FE" w:rsidRPr="00517576">
        <w:rPr>
          <w:szCs w:val="24"/>
        </w:rPr>
        <w:t xml:space="preserve">safety risks, safeguards, and best practices, </w:t>
      </w:r>
      <w:r>
        <w:rPr>
          <w:szCs w:val="24"/>
        </w:rPr>
        <w:t xml:space="preserve">and how to </w:t>
      </w:r>
      <w:r w:rsidR="002527FE" w:rsidRPr="00517576">
        <w:rPr>
          <w:szCs w:val="24"/>
        </w:rPr>
        <w:t>use and create information online</w:t>
      </w:r>
      <w:r>
        <w:rPr>
          <w:szCs w:val="24"/>
        </w:rPr>
        <w:t xml:space="preserve">, and </w:t>
      </w:r>
      <w:r w:rsidR="002527FE" w:rsidRPr="00517576">
        <w:rPr>
          <w:szCs w:val="24"/>
        </w:rPr>
        <w:t>participate safely and responsibly</w:t>
      </w:r>
      <w:r w:rsidR="007F5CAF">
        <w:rPr>
          <w:szCs w:val="24"/>
        </w:rPr>
        <w:t xml:space="preserve"> online.</w:t>
      </w:r>
    </w:p>
    <w:p w14:paraId="4F9ED6FF" w14:textId="0F8C4789" w:rsidR="00B03556" w:rsidRDefault="00997988" w:rsidP="002527FE">
      <w:pPr>
        <w:pStyle w:val="Heading1"/>
        <w:ind w:left="-5"/>
      </w:pPr>
      <w:bookmarkStart w:id="1" w:name="_Toc33434806"/>
      <w:r>
        <w:t>Resources</w:t>
      </w:r>
      <w:bookmarkEnd w:id="1"/>
    </w:p>
    <w:p w14:paraId="3A7BBB6C" w14:textId="18E279A5" w:rsidR="000729C3" w:rsidRPr="007863DF" w:rsidRDefault="000729C3" w:rsidP="000729C3">
      <w:pPr>
        <w:spacing w:after="275"/>
        <w:ind w:left="-5"/>
        <w:rPr>
          <w:szCs w:val="24"/>
        </w:rPr>
      </w:pPr>
      <w:r>
        <w:rPr>
          <w:szCs w:val="24"/>
        </w:rPr>
        <w:t xml:space="preserve">Take time to review </w:t>
      </w:r>
      <w:r w:rsidR="00CC21AF">
        <w:rPr>
          <w:szCs w:val="24"/>
        </w:rPr>
        <w:t xml:space="preserve">the learning path and </w:t>
      </w:r>
      <w:r>
        <w:rPr>
          <w:szCs w:val="24"/>
        </w:rPr>
        <w:t>module resources to support instructional delivery.</w:t>
      </w:r>
    </w:p>
    <w:tbl>
      <w:tblPr>
        <w:tblStyle w:val="TableGrid"/>
        <w:tblW w:w="5309" w:type="pct"/>
        <w:tblCellSpacing w:w="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85" w:type="dxa"/>
          <w:bottom w:w="45" w:type="dxa"/>
          <w:right w:w="85" w:type="dxa"/>
        </w:tblCellMar>
        <w:tblLook w:val="04A0" w:firstRow="1" w:lastRow="0" w:firstColumn="1" w:lastColumn="0" w:noHBand="0" w:noVBand="1"/>
      </w:tblPr>
      <w:tblGrid>
        <w:gridCol w:w="2535"/>
        <w:gridCol w:w="7407"/>
      </w:tblGrid>
      <w:tr w:rsidR="007A1DFC" w:rsidRPr="007863DF" w14:paraId="66FEC3D7" w14:textId="77777777" w:rsidTr="0087421E">
        <w:trPr>
          <w:trHeight w:val="1070"/>
          <w:tblCellSpacing w:w="43" w:type="dxa"/>
        </w:trPr>
        <w:tc>
          <w:tcPr>
            <w:tcW w:w="1210" w:type="pct"/>
          </w:tcPr>
          <w:p w14:paraId="59B3C208" w14:textId="38228630" w:rsidR="007A1DFC" w:rsidRPr="00B93D42" w:rsidRDefault="00170E92" w:rsidP="000057A9">
            <w:pPr>
              <w:pStyle w:val="TableRowHeader"/>
              <w:rPr>
                <w:rFonts w:ascii="Segoe UI" w:hAnsi="Segoe UI" w:cs="Segoe UI"/>
              </w:rPr>
            </w:pPr>
            <w:r>
              <w:t>Participate safely and responsibly online</w:t>
            </w:r>
          </w:p>
        </w:tc>
        <w:tc>
          <w:tcPr>
            <w:tcW w:w="3660" w:type="pct"/>
          </w:tcPr>
          <w:p w14:paraId="23B4F0CD" w14:textId="6B7DD340" w:rsidR="000161A5" w:rsidRPr="00590A45" w:rsidRDefault="00C750EA" w:rsidP="00230D54">
            <w:pPr>
              <w:pStyle w:val="Bulletlevel1"/>
              <w:numPr>
                <w:ilvl w:val="0"/>
                <w:numId w:val="5"/>
              </w:numPr>
            </w:pPr>
            <w:hyperlink r:id="rId15" w:history="1">
              <w:r w:rsidR="00C25FC3">
                <w:rPr>
                  <w:rStyle w:val="Hyperlink"/>
                  <w:rFonts w:eastAsia="Times New Roman"/>
                </w:rPr>
                <w:t>Transcript: Participate safely and responsibly online</w:t>
              </w:r>
            </w:hyperlink>
          </w:p>
          <w:p w14:paraId="6F86A131" w14:textId="0D828578" w:rsidR="000161A5" w:rsidRPr="00C5272E" w:rsidRDefault="00C25FC3" w:rsidP="00230D54">
            <w:pPr>
              <w:pStyle w:val="Bulletlevel1"/>
              <w:numPr>
                <w:ilvl w:val="0"/>
                <w:numId w:val="5"/>
              </w:numPr>
              <w:rPr>
                <w:rStyle w:val="Hyperlink"/>
                <w:color w:val="000000" w:themeColor="text1"/>
                <w:u w:val="none"/>
              </w:rPr>
            </w:pPr>
            <w:r>
              <w:t>PowerPoint: Communicate online</w:t>
            </w:r>
          </w:p>
          <w:p w14:paraId="602783F9" w14:textId="12647D63" w:rsidR="00016BDC" w:rsidRPr="00EB578F" w:rsidRDefault="00D20FC4" w:rsidP="00230D54">
            <w:pPr>
              <w:pStyle w:val="ListParagraph"/>
              <w:numPr>
                <w:ilvl w:val="0"/>
                <w:numId w:val="5"/>
              </w:numPr>
              <w:rPr>
                <w:szCs w:val="24"/>
              </w:rPr>
            </w:pPr>
            <w:r>
              <w:t>Printable certificate: Communicate online</w:t>
            </w:r>
          </w:p>
        </w:tc>
      </w:tr>
      <w:tr w:rsidR="00D73AFB" w:rsidRPr="007863DF" w14:paraId="2D9014C2" w14:textId="77777777" w:rsidTr="0087421E">
        <w:trPr>
          <w:trHeight w:val="1070"/>
          <w:tblCellSpacing w:w="43" w:type="dxa"/>
        </w:trPr>
        <w:tc>
          <w:tcPr>
            <w:tcW w:w="1210" w:type="pct"/>
          </w:tcPr>
          <w:p w14:paraId="2C342C6D" w14:textId="7B3C7B17" w:rsidR="00D73AFB" w:rsidRPr="007863DF" w:rsidRDefault="00A20E36" w:rsidP="000057A9">
            <w:pPr>
              <w:pStyle w:val="TableRowHeader"/>
              <w:rPr>
                <w:rFonts w:ascii="Segoe UI" w:hAnsi="Segoe UI" w:cs="Segoe UI"/>
              </w:rPr>
            </w:pPr>
            <w:r>
              <w:rPr>
                <w:rFonts w:ascii="Segoe UI" w:hAnsi="Segoe UI" w:cs="Segoe UI"/>
              </w:rPr>
              <w:t>Learn o</w:t>
            </w:r>
            <w:r w:rsidR="006403DC">
              <w:rPr>
                <w:rFonts w:ascii="Segoe UI" w:hAnsi="Segoe UI" w:cs="Segoe UI"/>
              </w:rPr>
              <w:t>nline safety and privacy</w:t>
            </w:r>
          </w:p>
        </w:tc>
        <w:tc>
          <w:tcPr>
            <w:tcW w:w="3660" w:type="pct"/>
          </w:tcPr>
          <w:p w14:paraId="53EAF639" w14:textId="77777777" w:rsidR="002D5AB2" w:rsidRDefault="00C750EA" w:rsidP="00230D54">
            <w:pPr>
              <w:pStyle w:val="Tablelistbullet1"/>
              <w:numPr>
                <w:ilvl w:val="0"/>
                <w:numId w:val="1"/>
              </w:numPr>
            </w:pPr>
            <w:hyperlink r:id="rId16" w:history="1">
              <w:r w:rsidR="008C16C9" w:rsidRPr="007F63F4">
                <w:rPr>
                  <w:rStyle w:val="Hyperlink"/>
                </w:rPr>
                <w:t>Online course module</w:t>
              </w:r>
              <w:r w:rsidR="003B1525" w:rsidRPr="007F63F4">
                <w:rPr>
                  <w:rStyle w:val="Hyperlink"/>
                </w:rPr>
                <w:t xml:space="preserve"> for </w:t>
              </w:r>
              <w:r w:rsidR="002A19C4" w:rsidRPr="007F63F4">
                <w:rPr>
                  <w:rStyle w:val="Hyperlink"/>
                </w:rPr>
                <w:t xml:space="preserve">Online safety and </w:t>
              </w:r>
              <w:r w:rsidR="00FA1859" w:rsidRPr="007F63F4">
                <w:rPr>
                  <w:rStyle w:val="Hyperlink"/>
                </w:rPr>
                <w:t>privacy</w:t>
              </w:r>
            </w:hyperlink>
          </w:p>
          <w:p w14:paraId="58A778C6" w14:textId="4CEF3E8F" w:rsidR="009349E6" w:rsidRPr="009349E6" w:rsidRDefault="00C750EA" w:rsidP="00230D54">
            <w:pPr>
              <w:pStyle w:val="Tablelistbullet1"/>
              <w:numPr>
                <w:ilvl w:val="0"/>
                <w:numId w:val="1"/>
              </w:numPr>
            </w:pPr>
            <w:hyperlink r:id="rId17">
              <w:r w:rsidR="00157670" w:rsidRPr="002D5AB2">
                <w:rPr>
                  <w:color w:val="0563C1"/>
                  <w:u w:val="single" w:color="0563C1"/>
                </w:rPr>
                <w:t>Video: Protect yourself from phishing</w:t>
              </w:r>
            </w:hyperlink>
            <w:hyperlink r:id="rId18">
              <w:r w:rsidR="00157670" w:rsidRPr="002D5AB2">
                <w:rPr>
                  <w:color w:val="1F3763"/>
                </w:rPr>
                <w:t xml:space="preserve"> </w:t>
              </w:r>
            </w:hyperlink>
          </w:p>
          <w:p w14:paraId="0F704FB5" w14:textId="14B1CC69" w:rsidR="00BC2878" w:rsidRPr="00BC2878" w:rsidRDefault="00C750EA" w:rsidP="00230D54">
            <w:pPr>
              <w:pStyle w:val="Tablelistbullet1"/>
              <w:numPr>
                <w:ilvl w:val="0"/>
                <w:numId w:val="1"/>
              </w:numPr>
            </w:pPr>
            <w:hyperlink r:id="rId19">
              <w:r w:rsidR="009349E6" w:rsidRPr="009349E6">
                <w:rPr>
                  <w:color w:val="0563C1"/>
                  <w:u w:val="single" w:color="0563C1"/>
                </w:rPr>
                <w:t>Video: Communicate safely online</w:t>
              </w:r>
            </w:hyperlink>
            <w:hyperlink r:id="rId20">
              <w:r w:rsidR="009349E6" w:rsidRPr="009349E6">
                <w:rPr>
                  <w:color w:val="1F3763"/>
                </w:rPr>
                <w:t xml:space="preserve"> </w:t>
              </w:r>
            </w:hyperlink>
          </w:p>
          <w:p w14:paraId="7B4260F9" w14:textId="7E954C69" w:rsidR="00A27AF3" w:rsidRPr="00A27AF3" w:rsidRDefault="00C750EA" w:rsidP="00230D54">
            <w:pPr>
              <w:pStyle w:val="Tablelistbullet1"/>
              <w:numPr>
                <w:ilvl w:val="0"/>
                <w:numId w:val="1"/>
              </w:numPr>
            </w:pPr>
            <w:hyperlink r:id="rId21">
              <w:r w:rsidR="00BC2878" w:rsidRPr="00BC2878">
                <w:rPr>
                  <w:color w:val="0563C1"/>
                  <w:u w:val="single" w:color="0563C1"/>
                </w:rPr>
                <w:t>Video: Create strong passwords</w:t>
              </w:r>
            </w:hyperlink>
            <w:hyperlink r:id="rId22">
              <w:r w:rsidR="00BC2878" w:rsidRPr="00BC2878">
                <w:rPr>
                  <w:color w:val="1F3763"/>
                </w:rPr>
                <w:t xml:space="preserve"> </w:t>
              </w:r>
            </w:hyperlink>
          </w:p>
          <w:p w14:paraId="79E70A58" w14:textId="4133FB36" w:rsidR="00A27AF3" w:rsidRPr="00A27AF3" w:rsidRDefault="00C750EA" w:rsidP="00230D54">
            <w:pPr>
              <w:pStyle w:val="Tablelistbullet1"/>
              <w:numPr>
                <w:ilvl w:val="0"/>
                <w:numId w:val="1"/>
              </w:numPr>
            </w:pPr>
            <w:hyperlink r:id="rId23">
              <w:r w:rsidR="00033D04" w:rsidRPr="00A27AF3">
                <w:rPr>
                  <w:color w:val="0563C1"/>
                  <w:u w:val="single" w:color="0563C1"/>
                </w:rPr>
                <w:t>Video: Oversharing online</w:t>
              </w:r>
            </w:hyperlink>
            <w:hyperlink r:id="rId24">
              <w:r w:rsidR="00033D04" w:rsidRPr="00A27AF3">
                <w:rPr>
                  <w:color w:val="1F3763"/>
                </w:rPr>
                <w:t xml:space="preserve"> </w:t>
              </w:r>
            </w:hyperlink>
          </w:p>
          <w:p w14:paraId="608370ED" w14:textId="576A2B4E" w:rsidR="006118F2" w:rsidRPr="00A27AF3" w:rsidRDefault="00C750EA" w:rsidP="00230D54">
            <w:pPr>
              <w:pStyle w:val="Tablelistbullet1"/>
              <w:numPr>
                <w:ilvl w:val="0"/>
                <w:numId w:val="1"/>
              </w:numPr>
            </w:pPr>
            <w:hyperlink r:id="rId25">
              <w:r w:rsidR="00033D04" w:rsidRPr="00A27AF3">
                <w:rPr>
                  <w:color w:val="0563C1"/>
                  <w:u w:val="single" w:color="0563C1"/>
                </w:rPr>
                <w:t>Video: Manage your digital footprint</w:t>
              </w:r>
            </w:hyperlink>
            <w:hyperlink r:id="rId26">
              <w:r w:rsidR="00033D04" w:rsidRPr="00A27AF3">
                <w:rPr>
                  <w:color w:val="1F3763"/>
                </w:rPr>
                <w:t xml:space="preserve"> </w:t>
              </w:r>
            </w:hyperlink>
          </w:p>
        </w:tc>
      </w:tr>
      <w:tr w:rsidR="00C33228" w:rsidRPr="0093726C" w14:paraId="179452B1" w14:textId="77777777" w:rsidTr="0087421E">
        <w:trPr>
          <w:trHeight w:val="487"/>
          <w:tblCellSpacing w:w="43" w:type="dxa"/>
        </w:trPr>
        <w:tc>
          <w:tcPr>
            <w:tcW w:w="1210" w:type="pct"/>
          </w:tcPr>
          <w:p w14:paraId="7C913C2A" w14:textId="5FECDC05" w:rsidR="00C33228" w:rsidRDefault="005F6E71" w:rsidP="000057A9">
            <w:pPr>
              <w:pStyle w:val="TableRowHeader"/>
            </w:pPr>
            <w:r>
              <w:t>Explore online civility</w:t>
            </w:r>
          </w:p>
        </w:tc>
        <w:tc>
          <w:tcPr>
            <w:tcW w:w="3660" w:type="pct"/>
          </w:tcPr>
          <w:p w14:paraId="5D310D8C" w14:textId="77777777" w:rsidR="00A27AF3" w:rsidRDefault="00C750EA" w:rsidP="00230D54">
            <w:pPr>
              <w:pStyle w:val="Tablelistbullet1"/>
              <w:numPr>
                <w:ilvl w:val="0"/>
                <w:numId w:val="1"/>
              </w:numPr>
            </w:pPr>
            <w:hyperlink r:id="rId27" w:history="1">
              <w:r w:rsidR="00BC1ECB" w:rsidRPr="00157670">
                <w:rPr>
                  <w:rStyle w:val="Hyperlink"/>
                </w:rPr>
                <w:t xml:space="preserve">Online </w:t>
              </w:r>
              <w:r w:rsidR="00CF453B" w:rsidRPr="00157670">
                <w:rPr>
                  <w:rStyle w:val="Hyperlink"/>
                </w:rPr>
                <w:t>course module</w:t>
              </w:r>
              <w:r w:rsidR="00E073F4" w:rsidRPr="00157670">
                <w:rPr>
                  <w:rStyle w:val="Hyperlink"/>
                </w:rPr>
                <w:t xml:space="preserve"> for </w:t>
              </w:r>
              <w:r w:rsidR="00D65A81" w:rsidRPr="00157670">
                <w:rPr>
                  <w:rStyle w:val="Hyperlink"/>
                </w:rPr>
                <w:t>Online civility</w:t>
              </w:r>
            </w:hyperlink>
          </w:p>
          <w:p w14:paraId="1CE6A63D" w14:textId="41E92D63" w:rsidR="00A27AF3" w:rsidRPr="00A27AF3" w:rsidRDefault="00C750EA" w:rsidP="00230D54">
            <w:pPr>
              <w:pStyle w:val="Tablelistbullet1"/>
              <w:numPr>
                <w:ilvl w:val="0"/>
                <w:numId w:val="1"/>
              </w:numPr>
            </w:pPr>
            <w:hyperlink r:id="rId28">
              <w:r w:rsidR="00A27AF3" w:rsidRPr="00A27AF3">
                <w:rPr>
                  <w:color w:val="0563C1"/>
                  <w:u w:val="single" w:color="0563C1"/>
                </w:rPr>
                <w:t>Video: Use information responsibly</w:t>
              </w:r>
            </w:hyperlink>
            <w:hyperlink r:id="rId29">
              <w:r w:rsidR="00A27AF3" w:rsidRPr="00A27AF3">
                <w:rPr>
                  <w:color w:val="1F3763"/>
                </w:rPr>
                <w:t xml:space="preserve"> </w:t>
              </w:r>
            </w:hyperlink>
          </w:p>
          <w:p w14:paraId="6ABE0A0C" w14:textId="1462A4E6" w:rsidR="00BB33E6" w:rsidRPr="00794B9D" w:rsidRDefault="00C750EA" w:rsidP="00230D54">
            <w:pPr>
              <w:pStyle w:val="Tablelistbullet1"/>
              <w:numPr>
                <w:ilvl w:val="0"/>
                <w:numId w:val="1"/>
              </w:numPr>
            </w:pPr>
            <w:hyperlink r:id="rId30">
              <w:r w:rsidR="00A27AF3">
                <w:rPr>
                  <w:color w:val="0563C1"/>
                  <w:u w:val="single" w:color="0563C1"/>
                </w:rPr>
                <w:t>Video: Treat others respectfully online</w:t>
              </w:r>
            </w:hyperlink>
            <w:hyperlink r:id="rId31">
              <w:r w:rsidR="00A27AF3">
                <w:rPr>
                  <w:color w:val="1F3763"/>
                </w:rPr>
                <w:t xml:space="preserve"> </w:t>
              </w:r>
            </w:hyperlink>
          </w:p>
        </w:tc>
      </w:tr>
      <w:tr w:rsidR="00D95312" w:rsidRPr="0093726C" w14:paraId="6EE8CB5E" w14:textId="77777777" w:rsidTr="0087421E">
        <w:trPr>
          <w:trHeight w:val="487"/>
          <w:tblCellSpacing w:w="43" w:type="dxa"/>
        </w:trPr>
        <w:tc>
          <w:tcPr>
            <w:tcW w:w="1210" w:type="pct"/>
          </w:tcPr>
          <w:p w14:paraId="2CCE2080" w14:textId="2448C712" w:rsidR="00D95312" w:rsidRDefault="00D95312" w:rsidP="000057A9">
            <w:pPr>
              <w:pStyle w:val="TableRowHeader"/>
            </w:pPr>
            <w:r>
              <w:t>Related resources</w:t>
            </w:r>
          </w:p>
        </w:tc>
        <w:tc>
          <w:tcPr>
            <w:tcW w:w="3660" w:type="pct"/>
          </w:tcPr>
          <w:p w14:paraId="236B4782" w14:textId="77777777" w:rsidR="00D95312" w:rsidRDefault="00C750EA" w:rsidP="00230D54">
            <w:pPr>
              <w:pStyle w:val="Bulletlevel1"/>
              <w:numPr>
                <w:ilvl w:val="0"/>
                <w:numId w:val="1"/>
              </w:numPr>
              <w:rPr>
                <w:rFonts w:eastAsia="Times New Roman"/>
              </w:rPr>
            </w:pPr>
            <w:hyperlink r:id="rId32" w:history="1">
              <w:r w:rsidR="00D95312">
                <w:rPr>
                  <w:rStyle w:val="Hyperlink"/>
                  <w:rFonts w:eastAsia="Times New Roman"/>
                </w:rPr>
                <w:t>Rock Your Linkedin Profile</w:t>
              </w:r>
            </w:hyperlink>
          </w:p>
          <w:p w14:paraId="65A3125A" w14:textId="77777777" w:rsidR="00D95312" w:rsidRDefault="00C750EA" w:rsidP="00230D54">
            <w:pPr>
              <w:pStyle w:val="Bulletlevel1"/>
              <w:numPr>
                <w:ilvl w:val="0"/>
                <w:numId w:val="1"/>
              </w:numPr>
              <w:rPr>
                <w:rFonts w:eastAsia="Times New Roman"/>
              </w:rPr>
            </w:pPr>
            <w:hyperlink r:id="rId33" w:history="1">
              <w:r w:rsidR="00D95312">
                <w:rPr>
                  <w:rStyle w:val="Hyperlink"/>
                  <w:rFonts w:eastAsia="Times New Roman"/>
                </w:rPr>
                <w:t>Learning Linkedin</w:t>
              </w:r>
            </w:hyperlink>
          </w:p>
          <w:p w14:paraId="7AC1911C" w14:textId="3C03F584" w:rsidR="00D95312" w:rsidRDefault="00C750EA" w:rsidP="00230D54">
            <w:pPr>
              <w:pStyle w:val="Tablelistbullet1"/>
              <w:numPr>
                <w:ilvl w:val="0"/>
                <w:numId w:val="1"/>
              </w:numPr>
            </w:pPr>
            <w:hyperlink r:id="rId34" w:history="1">
              <w:r w:rsidR="00D95312">
                <w:rPr>
                  <w:rStyle w:val="Hyperlink"/>
                  <w:rFonts w:eastAsia="Times New Roman"/>
                </w:rPr>
                <w:t>Learning Linkedin for Students</w:t>
              </w:r>
            </w:hyperlink>
          </w:p>
        </w:tc>
      </w:tr>
    </w:tbl>
    <w:p w14:paraId="77274678" w14:textId="77777777" w:rsidR="004E404A" w:rsidRDefault="004E404A" w:rsidP="00DF1064">
      <w:pPr>
        <w:pStyle w:val="Heading2"/>
      </w:pPr>
    </w:p>
    <w:p w14:paraId="76D50C3F" w14:textId="77777777" w:rsidR="008251DE" w:rsidRDefault="008251DE">
      <w:pPr>
        <w:spacing w:after="160" w:line="259" w:lineRule="auto"/>
        <w:ind w:left="0" w:firstLine="0"/>
        <w:rPr>
          <w:rFonts w:eastAsia="Segoe UI"/>
          <w:color w:val="2F5496"/>
          <w:sz w:val="32"/>
        </w:rPr>
      </w:pPr>
      <w:r>
        <w:br w:type="page"/>
      </w:r>
    </w:p>
    <w:p w14:paraId="23AADD60" w14:textId="25061EB7" w:rsidR="00874844" w:rsidRDefault="00874844" w:rsidP="002527FE">
      <w:pPr>
        <w:pStyle w:val="Heading1"/>
        <w:ind w:left="-5"/>
      </w:pPr>
      <w:bookmarkStart w:id="2" w:name="_Toc33434807"/>
      <w:r>
        <w:lastRenderedPageBreak/>
        <w:t>Glossary</w:t>
      </w:r>
      <w:bookmarkEnd w:id="2"/>
    </w:p>
    <w:p w14:paraId="406F311E" w14:textId="098DDA1C" w:rsidR="005B16B1" w:rsidRPr="008E4CCE" w:rsidRDefault="005B16B1" w:rsidP="005B16B1">
      <w:bookmarkStart w:id="3" w:name="_Hlk32445504"/>
      <w:r>
        <w:t>Refer to glossary of common terms and their definition</w:t>
      </w:r>
      <w:r w:rsidR="00CC21AF">
        <w:t>s</w:t>
      </w:r>
      <w:r>
        <w:t xml:space="preserve"> during discussions.</w:t>
      </w:r>
    </w:p>
    <w:tbl>
      <w:tblPr>
        <w:tblStyle w:val="TableGrid"/>
        <w:tblW w:w="5000" w:type="pct"/>
        <w:tblCellSpacing w:w="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85" w:type="dxa"/>
          <w:bottom w:w="45" w:type="dxa"/>
          <w:right w:w="85" w:type="dxa"/>
        </w:tblCellMar>
        <w:tblLook w:val="04A0" w:firstRow="1" w:lastRow="0" w:firstColumn="1" w:lastColumn="0" w:noHBand="0" w:noVBand="1"/>
      </w:tblPr>
      <w:tblGrid>
        <w:gridCol w:w="2520"/>
        <w:gridCol w:w="6843"/>
      </w:tblGrid>
      <w:tr w:rsidR="00817944" w14:paraId="01A73C3A" w14:textId="77777777" w:rsidTr="00FF4823">
        <w:trPr>
          <w:trHeight w:val="652"/>
          <w:tblCellSpacing w:w="43" w:type="dxa"/>
        </w:trPr>
        <w:tc>
          <w:tcPr>
            <w:tcW w:w="1277" w:type="pct"/>
          </w:tcPr>
          <w:bookmarkEnd w:id="3"/>
          <w:p w14:paraId="371A600E" w14:textId="5B7A55AA" w:rsidR="00817944" w:rsidRDefault="00FF4823" w:rsidP="00011E9D">
            <w:pPr>
              <w:pStyle w:val="TableRowHeader"/>
            </w:pPr>
            <w:r>
              <w:t>c</w:t>
            </w:r>
            <w:r w:rsidR="00817944">
              <w:t>yber bullying</w:t>
            </w:r>
          </w:p>
        </w:tc>
        <w:tc>
          <w:tcPr>
            <w:tcW w:w="3585" w:type="pct"/>
          </w:tcPr>
          <w:p w14:paraId="09E3C272" w14:textId="68C96AE9" w:rsidR="00817944" w:rsidRDefault="00817944" w:rsidP="00011E9D">
            <w:pPr>
              <w:pStyle w:val="TableContent"/>
            </w:pPr>
            <w:r>
              <w:t>A</w:t>
            </w:r>
            <w:r w:rsidRPr="00F95FE5">
              <w:t xml:space="preserve"> type of bullying that takes place over the internet. </w:t>
            </w:r>
          </w:p>
        </w:tc>
      </w:tr>
      <w:tr w:rsidR="00A12F64" w14:paraId="23140853" w14:textId="77777777" w:rsidTr="00011E9D">
        <w:trPr>
          <w:trHeight w:val="1178"/>
          <w:tblCellSpacing w:w="43" w:type="dxa"/>
        </w:trPr>
        <w:tc>
          <w:tcPr>
            <w:tcW w:w="1277" w:type="pct"/>
          </w:tcPr>
          <w:p w14:paraId="072902F2" w14:textId="37E79AFA" w:rsidR="00A12F64" w:rsidRPr="008251DE" w:rsidRDefault="00FF4823" w:rsidP="00011E9D">
            <w:pPr>
              <w:pStyle w:val="TableRowHeader"/>
              <w:rPr>
                <w:highlight w:val="yellow"/>
              </w:rPr>
            </w:pPr>
            <w:r>
              <w:t>d</w:t>
            </w:r>
            <w:r w:rsidR="00DF3ABB">
              <w:t>igital footprint</w:t>
            </w:r>
          </w:p>
        </w:tc>
        <w:tc>
          <w:tcPr>
            <w:tcW w:w="3585" w:type="pct"/>
          </w:tcPr>
          <w:p w14:paraId="4B62A9AC" w14:textId="7595FE13" w:rsidR="00A12F64" w:rsidRPr="00C13B2C" w:rsidRDefault="00453FFA" w:rsidP="00011E9D">
            <w:pPr>
              <w:pStyle w:val="TableContent"/>
            </w:pPr>
            <w:r>
              <w:t>Online activities, such as a record of everything a person says or does online,</w:t>
            </w:r>
            <w:r w:rsidR="00817944" w:rsidRPr="00C13B2C">
              <w:t xml:space="preserve"> </w:t>
            </w:r>
            <w:r w:rsidRPr="00C13B2C">
              <w:t>become</w:t>
            </w:r>
            <w:r w:rsidR="00817944" w:rsidRPr="00C13B2C">
              <w:t xml:space="preserve"> part of </w:t>
            </w:r>
            <w:r>
              <w:t>an</w:t>
            </w:r>
            <w:r w:rsidR="00817944" w:rsidRPr="00C13B2C">
              <w:t xml:space="preserve"> online history,</w:t>
            </w:r>
            <w:r w:rsidR="00817944">
              <w:t xml:space="preserve"> also known as digital footprint.</w:t>
            </w:r>
            <w:r>
              <w:t xml:space="preserve"> </w:t>
            </w:r>
          </w:p>
        </w:tc>
      </w:tr>
      <w:tr w:rsidR="00FF4823" w14:paraId="614D8649" w14:textId="77777777" w:rsidTr="00011E9D">
        <w:trPr>
          <w:trHeight w:val="1178"/>
          <w:tblCellSpacing w:w="43" w:type="dxa"/>
        </w:trPr>
        <w:tc>
          <w:tcPr>
            <w:tcW w:w="1277" w:type="pct"/>
          </w:tcPr>
          <w:p w14:paraId="058B4E61" w14:textId="711AC83D" w:rsidR="00FF4823" w:rsidRDefault="00FF4823" w:rsidP="00011E9D">
            <w:pPr>
              <w:pStyle w:val="TableRowHeader"/>
            </w:pPr>
            <w:r>
              <w:t>phishing</w:t>
            </w:r>
          </w:p>
        </w:tc>
        <w:tc>
          <w:tcPr>
            <w:tcW w:w="3585" w:type="pct"/>
          </w:tcPr>
          <w:p w14:paraId="4C4A8141" w14:textId="21F50897" w:rsidR="00FF4823" w:rsidRDefault="00FF4823" w:rsidP="00011E9D">
            <w:pPr>
              <w:pStyle w:val="TableContent"/>
            </w:pPr>
            <w:r>
              <w:t xml:space="preserve">Phishing is a common online scam which </w:t>
            </w:r>
            <w:r w:rsidRPr="007E756D">
              <w:t>attempt</w:t>
            </w:r>
            <w:r w:rsidR="00CC21AF">
              <w:t>s</w:t>
            </w:r>
            <w:r w:rsidRPr="007E756D">
              <w:t xml:space="preserve"> to steal sensitive information through emails, websites, text messages, or other forms of electronic communication that often look to be official communication from legitimate companies or individuals</w:t>
            </w:r>
            <w:r w:rsidR="005E2EED">
              <w:t>.</w:t>
            </w:r>
          </w:p>
        </w:tc>
      </w:tr>
    </w:tbl>
    <w:p w14:paraId="525F8DAB" w14:textId="77777777" w:rsidR="006A63F1" w:rsidRDefault="006A63F1">
      <w:pPr>
        <w:spacing w:after="160" w:line="259" w:lineRule="auto"/>
        <w:ind w:left="0" w:firstLine="0"/>
        <w:rPr>
          <w:rFonts w:eastAsia="Segoe UI"/>
          <w:color w:val="2F5496"/>
          <w:sz w:val="40"/>
        </w:rPr>
      </w:pPr>
      <w:bookmarkStart w:id="4" w:name="_Toc31327261"/>
      <w:r>
        <w:br w:type="page"/>
      </w:r>
    </w:p>
    <w:p w14:paraId="239367C9" w14:textId="296A1ADE" w:rsidR="00C35CA3" w:rsidRPr="00C35CA3" w:rsidRDefault="00A612D1" w:rsidP="009755A5">
      <w:pPr>
        <w:pStyle w:val="Heading1"/>
        <w:ind w:left="0" w:firstLine="0"/>
      </w:pPr>
      <w:bookmarkStart w:id="5" w:name="_Toc33434808"/>
      <w:bookmarkEnd w:id="4"/>
      <w:r>
        <w:lastRenderedPageBreak/>
        <w:t>Lesson</w:t>
      </w:r>
      <w:r w:rsidR="00CA5907">
        <w:t xml:space="preserve"> notes</w:t>
      </w:r>
      <w:bookmarkEnd w:id="5"/>
    </w:p>
    <w:p w14:paraId="3D449E68" w14:textId="2B72C643" w:rsidR="00CA5907" w:rsidRDefault="004338DB" w:rsidP="00571C23">
      <w:pPr>
        <w:spacing w:after="275"/>
        <w:ind w:left="-5"/>
        <w:rPr>
          <w:szCs w:val="24"/>
        </w:rPr>
      </w:pPr>
      <w:r>
        <w:rPr>
          <w:szCs w:val="24"/>
        </w:rPr>
        <w:t>Ideas to supplement instructional activities for delivery of th</w:t>
      </w:r>
      <w:r w:rsidR="00CC21AF">
        <w:rPr>
          <w:szCs w:val="24"/>
        </w:rPr>
        <w:t>e modules in this learning path.</w:t>
      </w:r>
    </w:p>
    <w:p w14:paraId="1F1E08D4" w14:textId="5ADD4898" w:rsidR="00FE34A5" w:rsidRDefault="00FE34A5" w:rsidP="00FE34A5">
      <w:pPr>
        <w:pStyle w:val="Heading1"/>
      </w:pPr>
      <w:bookmarkStart w:id="6" w:name="_Toc33434809"/>
      <w:r>
        <w:t xml:space="preserve">Module: </w:t>
      </w:r>
      <w:r w:rsidR="0029728D">
        <w:t>Online safety and privacy</w:t>
      </w:r>
      <w:bookmarkEnd w:id="6"/>
    </w:p>
    <w:p w14:paraId="31F44526" w14:textId="37A2EA2B" w:rsidR="00430DD0" w:rsidRDefault="00FF6602" w:rsidP="00430DD0">
      <w:r w:rsidRPr="00FF6602">
        <w:rPr>
          <w:b/>
        </w:rPr>
        <w:t>Online safety and privacy</w:t>
      </w:r>
      <w:r>
        <w:t xml:space="preserve"> </w:t>
      </w:r>
      <w:proofErr w:type="gramStart"/>
      <w:r>
        <w:t>introduces</w:t>
      </w:r>
      <w:proofErr w:type="gramEnd"/>
      <w:r>
        <w:t xml:space="preserve"> some </w:t>
      </w:r>
      <w:r w:rsidR="00150F0D" w:rsidRPr="0061006F">
        <w:rPr>
          <w:szCs w:val="24"/>
        </w:rPr>
        <w:t>safety risks when using the internet, tips for staying safe</w:t>
      </w:r>
      <w:r w:rsidR="006F0B8C">
        <w:rPr>
          <w:szCs w:val="24"/>
        </w:rPr>
        <w:t>,</w:t>
      </w:r>
      <w:r w:rsidR="00150F0D" w:rsidRPr="0061006F">
        <w:rPr>
          <w:szCs w:val="24"/>
        </w:rPr>
        <w:t xml:space="preserve"> and keeping information private online</w:t>
      </w:r>
      <w:r w:rsidR="00F51DAB">
        <w:t>.</w:t>
      </w:r>
    </w:p>
    <w:p w14:paraId="417EA958" w14:textId="097E592C" w:rsidR="007539B2" w:rsidRDefault="002527FE" w:rsidP="007539B2">
      <w:pPr>
        <w:pStyle w:val="Heading2"/>
      </w:pPr>
      <w:bookmarkStart w:id="7" w:name="_Toc33434810"/>
      <w:r>
        <w:t>Warm</w:t>
      </w:r>
      <w:r w:rsidR="005C78C4">
        <w:t xml:space="preserve"> </w:t>
      </w:r>
      <w:r>
        <w:t>up</w:t>
      </w:r>
      <w:bookmarkEnd w:id="7"/>
    </w:p>
    <w:p w14:paraId="49A20A35" w14:textId="5FDE216E" w:rsidR="005A7813" w:rsidRDefault="005A7813" w:rsidP="005A7813">
      <w:r>
        <w:t>Tell a story</w:t>
      </w:r>
      <w:r w:rsidR="00256650">
        <w:t xml:space="preserve"> to kick-off the first topic on “</w:t>
      </w:r>
      <w:r w:rsidR="00256650" w:rsidRPr="007B3A7D">
        <w:rPr>
          <w:b/>
        </w:rPr>
        <w:t>Protect yourself from phishing</w:t>
      </w:r>
      <w:r w:rsidR="00256650">
        <w:t>”</w:t>
      </w:r>
      <w:r w:rsidR="009F5247">
        <w:t xml:space="preserve">, </w:t>
      </w:r>
      <w:r w:rsidR="00256650">
        <w:t xml:space="preserve">and </w:t>
      </w:r>
      <w:r w:rsidR="00473689">
        <w:t>use</w:t>
      </w:r>
      <w:r w:rsidR="0015078F">
        <w:t xml:space="preserve"> </w:t>
      </w:r>
      <w:r w:rsidR="008F2FB2">
        <w:t>a</w:t>
      </w:r>
      <w:r w:rsidR="00291D97">
        <w:t xml:space="preserve"> </w:t>
      </w:r>
      <w:r>
        <w:t xml:space="preserve">scenario </w:t>
      </w:r>
      <w:r w:rsidR="005C3B5C">
        <w:t>introduced in</w:t>
      </w:r>
      <w:r w:rsidR="008F2FB2">
        <w:t xml:space="preserve"> the </w:t>
      </w:r>
      <w:r w:rsidR="00285209">
        <w:t xml:space="preserve">corresponding </w:t>
      </w:r>
      <w:r w:rsidR="007C725E">
        <w:t xml:space="preserve">topic’s </w:t>
      </w:r>
      <w:r w:rsidR="008F2FB2">
        <w:t xml:space="preserve">video </w:t>
      </w:r>
      <w:r w:rsidR="00F34E65">
        <w:t>from</w:t>
      </w:r>
      <w:r w:rsidR="008F2FB2">
        <w:t xml:space="preserve"> this module</w:t>
      </w:r>
      <w:r w:rsidR="00044F8A">
        <w:t>, for example</w:t>
      </w:r>
      <w:r w:rsidR="001B777C">
        <w:t xml:space="preserve">: </w:t>
      </w:r>
    </w:p>
    <w:p w14:paraId="19A22686" w14:textId="7078F253" w:rsidR="005A7813" w:rsidRDefault="005A7813" w:rsidP="005A7813">
      <w:pPr>
        <w:ind w:left="730"/>
      </w:pPr>
      <w:r w:rsidRPr="00967E32">
        <w:t>A common way to catch a fish is to put food on a hook so the fish will want to eat it. Once they bite the food, they will be hooked. Phishing scams on the internet work the same way.</w:t>
      </w:r>
    </w:p>
    <w:p w14:paraId="0A8DE87D" w14:textId="3D4E8CC1" w:rsidR="00D73446" w:rsidRDefault="003F0A44" w:rsidP="00D73446">
      <w:pPr>
        <w:pStyle w:val="Heading2"/>
      </w:pPr>
      <w:bookmarkStart w:id="8" w:name="_Toc33434811"/>
      <w:r>
        <w:t>Engaging learners</w:t>
      </w:r>
      <w:bookmarkEnd w:id="8"/>
    </w:p>
    <w:p w14:paraId="456967B3" w14:textId="77777777" w:rsidR="001E7102" w:rsidRDefault="00D13427" w:rsidP="00D13427">
      <w:r>
        <w:t xml:space="preserve">Ask learners to think about some of the questions they have about online safety and privacy. </w:t>
      </w:r>
    </w:p>
    <w:p w14:paraId="7FC2EE25" w14:textId="77777777" w:rsidR="001E7102" w:rsidRDefault="00D13427" w:rsidP="001E7102">
      <w:pPr>
        <w:pStyle w:val="ListParagraph"/>
        <w:numPr>
          <w:ilvl w:val="0"/>
          <w:numId w:val="11"/>
        </w:numPr>
      </w:pPr>
      <w:r>
        <w:t xml:space="preserve">A guiding question might be, “What are some of the safety risks when using the internet?” </w:t>
      </w:r>
    </w:p>
    <w:p w14:paraId="1B587412" w14:textId="349FEC0B" w:rsidR="00D13427" w:rsidRDefault="00D13427" w:rsidP="001E7102">
      <w:pPr>
        <w:pStyle w:val="ListParagraph"/>
        <w:numPr>
          <w:ilvl w:val="0"/>
          <w:numId w:val="11"/>
        </w:numPr>
      </w:pPr>
      <w:r>
        <w:t>Then follow</w:t>
      </w:r>
      <w:r w:rsidR="00CC21AF">
        <w:t xml:space="preserve"> </w:t>
      </w:r>
      <w:r>
        <w:t xml:space="preserve">up with a discussion about tips for staying safe, and some of the best practices for keeping their information private online. </w:t>
      </w:r>
    </w:p>
    <w:p w14:paraId="7E9459AF" w14:textId="762F20A2" w:rsidR="001E7102" w:rsidRDefault="00D13427" w:rsidP="00D13427">
      <w:r>
        <w:t xml:space="preserve">Give learners time to explore the learning path online modules either on their own, or in collaboration with a learning partner. </w:t>
      </w:r>
    </w:p>
    <w:p w14:paraId="2B69A01F" w14:textId="4D91B184" w:rsidR="00D13427" w:rsidRDefault="00CC21AF" w:rsidP="00CC21AF">
      <w:pPr>
        <w:ind w:left="0" w:firstLine="0"/>
      </w:pPr>
      <w:r>
        <w:t>Fac</w:t>
      </w:r>
      <w:r w:rsidR="00D13427">
        <w:t>ilitate a discussion with the class afterwards</w:t>
      </w:r>
      <w:r>
        <w:t>, inviting</w:t>
      </w:r>
      <w:r w:rsidR="00D13427">
        <w:t xml:space="preserve"> a few volunteers to share their learning </w:t>
      </w:r>
      <w:r w:rsidR="00213771">
        <w:t>takeaways</w:t>
      </w:r>
      <w:r w:rsidR="00D13427">
        <w:t xml:space="preserve">. </w:t>
      </w:r>
    </w:p>
    <w:p w14:paraId="097A91EC" w14:textId="77E66823" w:rsidR="003F0A44" w:rsidRDefault="00EE7A73" w:rsidP="00C02E30">
      <w:pPr>
        <w:pStyle w:val="Heading2"/>
      </w:pPr>
      <w:bookmarkStart w:id="9" w:name="_Toc33434812"/>
      <w:r>
        <w:t>Reinforcing learning</w:t>
      </w:r>
      <w:bookmarkEnd w:id="9"/>
    </w:p>
    <w:p w14:paraId="7F44F5F5" w14:textId="1F2BC483" w:rsidR="001E7102" w:rsidRDefault="00AA3C2F" w:rsidP="00477FBE">
      <w:r>
        <w:t xml:space="preserve">Consider reviewing the </w:t>
      </w:r>
      <w:r w:rsidR="00477FBE">
        <w:t>remaining topics introduced in this module</w:t>
      </w:r>
      <w:r w:rsidR="001470DA">
        <w:t xml:space="preserve"> for follow</w:t>
      </w:r>
      <w:r w:rsidR="00CC21AF">
        <w:t xml:space="preserve"> </w:t>
      </w:r>
      <w:r w:rsidR="001470DA">
        <w:t xml:space="preserve">up discussions. </w:t>
      </w:r>
    </w:p>
    <w:p w14:paraId="4E826834" w14:textId="48299BA5" w:rsidR="00476C8A" w:rsidRDefault="001A4624" w:rsidP="001E7102">
      <w:pPr>
        <w:pStyle w:val="ListParagraph"/>
        <w:numPr>
          <w:ilvl w:val="0"/>
          <w:numId w:val="13"/>
        </w:numPr>
      </w:pPr>
      <w:r>
        <w:t>For instance, “</w:t>
      </w:r>
      <w:r w:rsidRPr="001E7102">
        <w:rPr>
          <w:b/>
        </w:rPr>
        <w:t>Communicate safely online</w:t>
      </w:r>
      <w:r>
        <w:t xml:space="preserve">” </w:t>
      </w:r>
      <w:r w:rsidR="002111D6">
        <w:t xml:space="preserve">introduces </w:t>
      </w:r>
      <w:r w:rsidR="00D472C1">
        <w:t>some concepts on how to keep safe from online predators when communicating online.</w:t>
      </w:r>
    </w:p>
    <w:p w14:paraId="1865CD2F" w14:textId="7ED7FB4A" w:rsidR="001E7102" w:rsidRPr="000E35D3" w:rsidRDefault="002111D6" w:rsidP="001E7102">
      <w:pPr>
        <w:pStyle w:val="ListParagraph"/>
        <w:numPr>
          <w:ilvl w:val="0"/>
          <w:numId w:val="13"/>
        </w:numPr>
      </w:pPr>
      <w:r w:rsidRPr="000E35D3">
        <w:t xml:space="preserve">Use </w:t>
      </w:r>
      <w:r w:rsidR="002527FE" w:rsidRPr="000E35D3">
        <w:t>Learners</w:t>
      </w:r>
      <w:r w:rsidRPr="000E35D3">
        <w:t xml:space="preserve">' responses in the </w:t>
      </w:r>
      <w:r w:rsidR="005C78C4" w:rsidRPr="000E35D3">
        <w:t>w</w:t>
      </w:r>
      <w:r w:rsidR="002527FE" w:rsidRPr="000E35D3">
        <w:t>arm-up</w:t>
      </w:r>
      <w:r w:rsidRPr="000E35D3">
        <w:t xml:space="preserve"> to help </w:t>
      </w:r>
      <w:r w:rsidR="00D00559" w:rsidRPr="000E35D3">
        <w:t>segue to</w:t>
      </w:r>
      <w:r w:rsidR="00E955A2" w:rsidRPr="000E35D3">
        <w:t xml:space="preserve"> the </w:t>
      </w:r>
      <w:r w:rsidR="00DD3E8D" w:rsidRPr="000E35D3">
        <w:t>follow</w:t>
      </w:r>
      <w:r w:rsidR="00CC21AF" w:rsidRPr="000E35D3">
        <w:t xml:space="preserve"> </w:t>
      </w:r>
      <w:r w:rsidR="00DD3E8D" w:rsidRPr="000E35D3">
        <w:t>up discussions</w:t>
      </w:r>
      <w:r w:rsidR="00D00559" w:rsidRPr="000E35D3">
        <w:t xml:space="preserve">. </w:t>
      </w:r>
    </w:p>
    <w:p w14:paraId="6AFCBF7D" w14:textId="0C60B736" w:rsidR="00632D27" w:rsidRPr="00632D27" w:rsidRDefault="00632D27" w:rsidP="00632D27">
      <w:pPr>
        <w:pStyle w:val="ListParagraph"/>
        <w:numPr>
          <w:ilvl w:val="0"/>
          <w:numId w:val="13"/>
        </w:numPr>
      </w:pPr>
      <w:r>
        <w:lastRenderedPageBreak/>
        <w:t xml:space="preserve">Then, ask learners to discuss how the best practices and safety tips introduced in this module can help with precautions as they build their profiles online. </w:t>
      </w:r>
    </w:p>
    <w:p w14:paraId="232D895F" w14:textId="456CE9C1" w:rsidR="001E7102" w:rsidRDefault="00A10724" w:rsidP="00AA2B8E">
      <w:r>
        <w:t xml:space="preserve">Subsequently, </w:t>
      </w:r>
      <w:r w:rsidR="00100B27">
        <w:t>l</w:t>
      </w:r>
      <w:r w:rsidR="002527FE">
        <w:t>earners</w:t>
      </w:r>
      <w:r>
        <w:t xml:space="preserve"> will also learn some best practices for sharing information online </w:t>
      </w:r>
      <w:r w:rsidR="0025512C">
        <w:t>in the “</w:t>
      </w:r>
      <w:r w:rsidR="0025512C" w:rsidRPr="007E19B8">
        <w:rPr>
          <w:b/>
        </w:rPr>
        <w:t>Oversharing online</w:t>
      </w:r>
      <w:r w:rsidR="0025512C">
        <w:t xml:space="preserve">” video </w:t>
      </w:r>
      <w:r>
        <w:t xml:space="preserve">and </w:t>
      </w:r>
      <w:r w:rsidR="005A42BC">
        <w:t>the</w:t>
      </w:r>
      <w:r>
        <w:t xml:space="preserve"> importance of managing </w:t>
      </w:r>
      <w:r w:rsidR="005A42BC">
        <w:t>their</w:t>
      </w:r>
      <w:r>
        <w:t xml:space="preserve"> digital footprint</w:t>
      </w:r>
      <w:r w:rsidR="0025512C">
        <w:t xml:space="preserve"> in the “</w:t>
      </w:r>
      <w:r w:rsidR="0025512C" w:rsidRPr="007E19B8">
        <w:rPr>
          <w:b/>
        </w:rPr>
        <w:t>Manage your digital footprint</w:t>
      </w:r>
      <w:r w:rsidR="0025512C">
        <w:t xml:space="preserve">” video. </w:t>
      </w:r>
    </w:p>
    <w:p w14:paraId="68AB7073" w14:textId="6A180AA3" w:rsidR="001E7102" w:rsidRDefault="00A4065E" w:rsidP="001E7102">
      <w:pPr>
        <w:pStyle w:val="ListParagraph"/>
        <w:numPr>
          <w:ilvl w:val="0"/>
          <w:numId w:val="12"/>
        </w:numPr>
      </w:pPr>
      <w:r>
        <w:t xml:space="preserve">Consider </w:t>
      </w:r>
      <w:r w:rsidR="00CC21AF">
        <w:t>l</w:t>
      </w:r>
      <w:r w:rsidR="002527FE">
        <w:t>earners</w:t>
      </w:r>
      <w:r>
        <w:t>’ responses in the discussions to determine if further review is needed on managing digital footprints.</w:t>
      </w:r>
      <w:r w:rsidR="00D33666">
        <w:t xml:space="preserve"> </w:t>
      </w:r>
    </w:p>
    <w:p w14:paraId="33F218FA" w14:textId="7045F0DC" w:rsidR="007C52EA" w:rsidRDefault="00D33666" w:rsidP="006F0B8C">
      <w:pPr>
        <w:pStyle w:val="ListParagraph"/>
        <w:numPr>
          <w:ilvl w:val="0"/>
          <w:numId w:val="12"/>
        </w:numPr>
      </w:pPr>
      <w:r>
        <w:t xml:space="preserve">Emphasize the notion that just like physical footprints </w:t>
      </w:r>
      <w:r w:rsidR="006F0B8C">
        <w:t>showing</w:t>
      </w:r>
      <w:r>
        <w:t xml:space="preserve"> someone</w:t>
      </w:r>
      <w:r w:rsidR="006F0B8C">
        <w:t>’s</w:t>
      </w:r>
      <w:r>
        <w:t xml:space="preserve"> steps on a dirt path, their digital footprint is a history of all the activity they do online.</w:t>
      </w:r>
      <w:r w:rsidR="00D30780">
        <w:t xml:space="preserve"> </w:t>
      </w:r>
    </w:p>
    <w:p w14:paraId="62068EFB" w14:textId="157A7440" w:rsidR="00A6171A" w:rsidRDefault="00A6171A" w:rsidP="003A0C4B">
      <w:pPr>
        <w:pStyle w:val="Heading2"/>
      </w:pPr>
      <w:bookmarkStart w:id="10" w:name="_Toc33434813"/>
      <w:r>
        <w:t>Extending learning</w:t>
      </w:r>
      <w:bookmarkEnd w:id="10"/>
    </w:p>
    <w:p w14:paraId="5E92F668" w14:textId="0604CD73" w:rsidR="00874417" w:rsidRDefault="00AE7B49" w:rsidP="00AE7B49">
      <w:r>
        <w:t>LinkedIn is a resource that is helpful for learners</w:t>
      </w:r>
      <w:r w:rsidRPr="00296350">
        <w:t xml:space="preserve"> entering </w:t>
      </w:r>
      <w:r>
        <w:t>the</w:t>
      </w:r>
      <w:r w:rsidRPr="00296350">
        <w:t xml:space="preserve"> workforce</w:t>
      </w:r>
      <w:r>
        <w:t xml:space="preserve">.  Ask learners to pair up with a </w:t>
      </w:r>
      <w:r w:rsidR="006F0B8C">
        <w:t>p</w:t>
      </w:r>
      <w:r>
        <w:t xml:space="preserve">artner to explore LinkedIn and its benefits and features. These </w:t>
      </w:r>
      <w:r w:rsidRPr="0082334A">
        <w:rPr>
          <w:b/>
        </w:rPr>
        <w:t>LinkedIn</w:t>
      </w:r>
      <w:r>
        <w:t xml:space="preserve"> resources are listed in </w:t>
      </w:r>
      <w:r w:rsidRPr="00BC7BBF">
        <w:rPr>
          <w:b/>
        </w:rPr>
        <w:t>Resources</w:t>
      </w:r>
      <w:r>
        <w:t xml:space="preserve">. </w:t>
      </w:r>
    </w:p>
    <w:p w14:paraId="219F54F6" w14:textId="57FDC1A7" w:rsidR="00C002D0" w:rsidRDefault="002527FE" w:rsidP="00C05030">
      <w:pPr>
        <w:pStyle w:val="Heading2"/>
      </w:pPr>
      <w:bookmarkStart w:id="11" w:name="_Toc33434814"/>
      <w:r>
        <w:t>Wrap</w:t>
      </w:r>
      <w:r w:rsidR="000E35D3">
        <w:t xml:space="preserve"> </w:t>
      </w:r>
      <w:r>
        <w:t>up</w:t>
      </w:r>
      <w:bookmarkEnd w:id="11"/>
    </w:p>
    <w:p w14:paraId="6D2373AF" w14:textId="306DB86A" w:rsidR="000F1E31" w:rsidRPr="00FC4058" w:rsidRDefault="00A72015" w:rsidP="003304FC">
      <w:pPr>
        <w:rPr>
          <w:szCs w:val="24"/>
        </w:rPr>
      </w:pPr>
      <w:r>
        <w:t xml:space="preserve">Ask for a few volunteers to </w:t>
      </w:r>
      <w:r w:rsidR="003304FC">
        <w:t xml:space="preserve">share learning </w:t>
      </w:r>
      <w:r w:rsidR="00213771">
        <w:t>takeaways</w:t>
      </w:r>
      <w:r w:rsidR="003304FC">
        <w:t xml:space="preserve"> about the LinkedIn discussion. Follow</w:t>
      </w:r>
      <w:r w:rsidR="006F0B8C">
        <w:t xml:space="preserve"> </w:t>
      </w:r>
      <w:r w:rsidR="003304FC">
        <w:t xml:space="preserve">up with key points summarized in the PowerPoint. </w:t>
      </w:r>
      <w:r w:rsidR="006F0B8C">
        <w:t>If</w:t>
      </w:r>
      <w:r w:rsidR="003304FC">
        <w:t xml:space="preserve"> time, consider </w:t>
      </w:r>
      <w:r w:rsidR="006F0B8C">
        <w:t xml:space="preserve">briefly </w:t>
      </w:r>
      <w:r w:rsidR="003304FC">
        <w:t xml:space="preserve">reviewing the </w:t>
      </w:r>
      <w:r w:rsidR="007C0225" w:rsidRPr="007A2C93">
        <w:rPr>
          <w:b/>
          <w:szCs w:val="24"/>
        </w:rPr>
        <w:t>Knowledge check</w:t>
      </w:r>
      <w:r w:rsidR="007C0225">
        <w:rPr>
          <w:szCs w:val="24"/>
        </w:rPr>
        <w:t xml:space="preserve"> </w:t>
      </w:r>
      <w:r w:rsidR="00070860">
        <w:rPr>
          <w:szCs w:val="24"/>
        </w:rPr>
        <w:t>answer key with learners</w:t>
      </w:r>
      <w:r w:rsidR="007A2C93">
        <w:rPr>
          <w:szCs w:val="24"/>
        </w:rPr>
        <w:t xml:space="preserve">, along with the </w:t>
      </w:r>
      <w:r w:rsidR="007A2C93" w:rsidRPr="00FC4058">
        <w:rPr>
          <w:b/>
          <w:szCs w:val="24"/>
        </w:rPr>
        <w:t>Glossary</w:t>
      </w:r>
      <w:r w:rsidR="007A2C93">
        <w:rPr>
          <w:szCs w:val="24"/>
        </w:rPr>
        <w:t xml:space="preserve"> terms and their definitions.</w:t>
      </w:r>
    </w:p>
    <w:p w14:paraId="66449672" w14:textId="77777777" w:rsidR="006C0E7D" w:rsidRDefault="006C0E7D">
      <w:pPr>
        <w:spacing w:after="160" w:line="259" w:lineRule="auto"/>
        <w:ind w:left="0" w:firstLine="0"/>
        <w:rPr>
          <w:rFonts w:eastAsia="Segoe UI"/>
          <w:color w:val="2F5496"/>
          <w:sz w:val="32"/>
        </w:rPr>
      </w:pPr>
      <w:r>
        <w:br w:type="page"/>
      </w:r>
    </w:p>
    <w:p w14:paraId="306C6C40" w14:textId="762AE29D" w:rsidR="00A568B2" w:rsidRPr="00A568B2" w:rsidRDefault="000F1E31" w:rsidP="00E43616">
      <w:pPr>
        <w:pStyle w:val="Heading2"/>
      </w:pPr>
      <w:bookmarkStart w:id="12" w:name="_Toc33434815"/>
      <w:r>
        <w:lastRenderedPageBreak/>
        <w:t>Knowledge check answer key</w:t>
      </w:r>
      <w:bookmarkEnd w:id="12"/>
    </w:p>
    <w:p w14:paraId="318049A4" w14:textId="5A1C9AB3" w:rsidR="000F01C2" w:rsidRPr="000F01C2" w:rsidRDefault="000F01C2" w:rsidP="00F94E13">
      <w:pPr>
        <w:pStyle w:val="ListParagraph"/>
        <w:numPr>
          <w:ilvl w:val="0"/>
          <w:numId w:val="6"/>
        </w:numPr>
      </w:pPr>
      <w:r w:rsidRPr="000F01C2">
        <w:t xml:space="preserve">Which of the following components should you look for in the URL of a webpage to make sure you’re on a secure site? </w:t>
      </w:r>
    </w:p>
    <w:p w14:paraId="2195D44C" w14:textId="77777777" w:rsidR="0059728E" w:rsidRPr="000F01C2" w:rsidRDefault="000C0A69" w:rsidP="00230D54">
      <w:pPr>
        <w:numPr>
          <w:ilvl w:val="1"/>
          <w:numId w:val="6"/>
        </w:numPr>
        <w:tabs>
          <w:tab w:val="num" w:pos="1440"/>
        </w:tabs>
      </w:pPr>
      <w:r w:rsidRPr="000F01C2">
        <w:t xml:space="preserve">http </w:t>
      </w:r>
    </w:p>
    <w:p w14:paraId="0BFE3889" w14:textId="77777777" w:rsidR="0059728E" w:rsidRPr="000F01C2" w:rsidRDefault="000C0A69" w:rsidP="00230D54">
      <w:pPr>
        <w:numPr>
          <w:ilvl w:val="1"/>
          <w:numId w:val="6"/>
        </w:numPr>
        <w:tabs>
          <w:tab w:val="num" w:pos="1440"/>
        </w:tabs>
      </w:pPr>
      <w:r w:rsidRPr="000F01C2">
        <w:t xml:space="preserve">secure </w:t>
      </w:r>
    </w:p>
    <w:p w14:paraId="32CB99D7" w14:textId="77777777" w:rsidR="0059728E" w:rsidRPr="000F01C2" w:rsidRDefault="000C0A69" w:rsidP="00230D54">
      <w:pPr>
        <w:numPr>
          <w:ilvl w:val="1"/>
          <w:numId w:val="6"/>
        </w:numPr>
        <w:tabs>
          <w:tab w:val="num" w:pos="1440"/>
        </w:tabs>
      </w:pPr>
      <w:r w:rsidRPr="000F01C2">
        <w:rPr>
          <w:b/>
          <w:bCs/>
        </w:rPr>
        <w:t xml:space="preserve">https - Correct! "https" means the webpage is secure. </w:t>
      </w:r>
    </w:p>
    <w:p w14:paraId="47D99E2D" w14:textId="77777777" w:rsidR="0059728E" w:rsidRPr="000F01C2" w:rsidRDefault="000C0A69" w:rsidP="00230D54">
      <w:pPr>
        <w:numPr>
          <w:ilvl w:val="1"/>
          <w:numId w:val="6"/>
        </w:numPr>
        <w:tabs>
          <w:tab w:val="num" w:pos="1440"/>
        </w:tabs>
      </w:pPr>
      <w:proofErr w:type="spellStart"/>
      <w:r w:rsidRPr="000F01C2">
        <w:t>ssh</w:t>
      </w:r>
      <w:proofErr w:type="spellEnd"/>
      <w:r w:rsidRPr="000F01C2">
        <w:t xml:space="preserve"> </w:t>
      </w:r>
    </w:p>
    <w:p w14:paraId="0F057C7E" w14:textId="77777777" w:rsidR="000F01C2" w:rsidRPr="000F01C2" w:rsidRDefault="000F01C2" w:rsidP="00F94E13">
      <w:pPr>
        <w:pStyle w:val="ListParagraph"/>
        <w:numPr>
          <w:ilvl w:val="0"/>
          <w:numId w:val="6"/>
        </w:numPr>
      </w:pPr>
      <w:r w:rsidRPr="000F01C2">
        <w:t xml:space="preserve">Which of these passwords is the strongest? </w:t>
      </w:r>
    </w:p>
    <w:p w14:paraId="6085B793" w14:textId="77777777" w:rsidR="0059728E" w:rsidRPr="000F01C2" w:rsidRDefault="000C0A69" w:rsidP="00F94E13">
      <w:pPr>
        <w:numPr>
          <w:ilvl w:val="1"/>
          <w:numId w:val="6"/>
        </w:numPr>
        <w:tabs>
          <w:tab w:val="num" w:pos="1440"/>
        </w:tabs>
      </w:pPr>
      <w:r w:rsidRPr="000F01C2">
        <w:rPr>
          <w:b/>
          <w:bCs/>
        </w:rPr>
        <w:t xml:space="preserve">John@453 - Correct! This password contains uppercase, lowercase, special character and numbers. </w:t>
      </w:r>
    </w:p>
    <w:p w14:paraId="04E07F63" w14:textId="77777777" w:rsidR="0059728E" w:rsidRPr="000F01C2" w:rsidRDefault="000C0A69" w:rsidP="00F94E13">
      <w:pPr>
        <w:numPr>
          <w:ilvl w:val="1"/>
          <w:numId w:val="6"/>
        </w:numPr>
        <w:tabs>
          <w:tab w:val="num" w:pos="1440"/>
        </w:tabs>
      </w:pPr>
      <w:r w:rsidRPr="000F01C2">
        <w:t>John500</w:t>
      </w:r>
    </w:p>
    <w:p w14:paraId="3383AB8B" w14:textId="77777777" w:rsidR="0059728E" w:rsidRPr="000F01C2" w:rsidRDefault="000C0A69" w:rsidP="00F94E13">
      <w:pPr>
        <w:numPr>
          <w:ilvl w:val="1"/>
          <w:numId w:val="6"/>
        </w:numPr>
        <w:tabs>
          <w:tab w:val="num" w:pos="1440"/>
        </w:tabs>
      </w:pPr>
      <w:r w:rsidRPr="000F01C2">
        <w:t>JoHn300</w:t>
      </w:r>
    </w:p>
    <w:p w14:paraId="5D58BE46" w14:textId="77777777" w:rsidR="0059728E" w:rsidRPr="000F01C2" w:rsidRDefault="000C0A69" w:rsidP="00F94E13">
      <w:pPr>
        <w:numPr>
          <w:ilvl w:val="1"/>
          <w:numId w:val="6"/>
        </w:numPr>
        <w:tabs>
          <w:tab w:val="num" w:pos="1440"/>
        </w:tabs>
      </w:pPr>
      <w:r w:rsidRPr="000F01C2">
        <w:t xml:space="preserve">125893 </w:t>
      </w:r>
    </w:p>
    <w:p w14:paraId="135546FA" w14:textId="40636D50" w:rsidR="000F01C2" w:rsidRPr="000F01C2" w:rsidRDefault="000F01C2" w:rsidP="00F94E13">
      <w:pPr>
        <w:pStyle w:val="ListParagraph"/>
        <w:numPr>
          <w:ilvl w:val="0"/>
          <w:numId w:val="6"/>
        </w:numPr>
      </w:pPr>
      <w:r w:rsidRPr="000F01C2">
        <w:t xml:space="preserve">Your digital footprint is: </w:t>
      </w:r>
    </w:p>
    <w:p w14:paraId="4990B36B" w14:textId="1667BCC4" w:rsidR="0059728E" w:rsidRPr="000F01C2" w:rsidRDefault="000C0A69" w:rsidP="00F94E13">
      <w:pPr>
        <w:numPr>
          <w:ilvl w:val="1"/>
          <w:numId w:val="6"/>
        </w:numPr>
        <w:tabs>
          <w:tab w:val="num" w:pos="1440"/>
        </w:tabs>
      </w:pPr>
      <w:r w:rsidRPr="000F01C2">
        <w:t xml:space="preserve">The size of information in your online accounts </w:t>
      </w:r>
    </w:p>
    <w:p w14:paraId="4F3FFE77" w14:textId="2ADB398E" w:rsidR="0059728E" w:rsidRPr="000F01C2" w:rsidRDefault="000C0A69" w:rsidP="00F94E13">
      <w:pPr>
        <w:numPr>
          <w:ilvl w:val="1"/>
          <w:numId w:val="6"/>
        </w:numPr>
        <w:tabs>
          <w:tab w:val="num" w:pos="1440"/>
        </w:tabs>
      </w:pPr>
      <w:r w:rsidRPr="000F01C2">
        <w:t>The number of people you’re connected to online</w:t>
      </w:r>
    </w:p>
    <w:p w14:paraId="6511F8F7" w14:textId="77777777" w:rsidR="0059728E" w:rsidRPr="000F01C2" w:rsidRDefault="000C0A69" w:rsidP="00F94E13">
      <w:pPr>
        <w:numPr>
          <w:ilvl w:val="1"/>
          <w:numId w:val="6"/>
        </w:numPr>
        <w:tabs>
          <w:tab w:val="num" w:pos="1440"/>
        </w:tabs>
      </w:pPr>
      <w:r w:rsidRPr="000F01C2">
        <w:rPr>
          <w:b/>
          <w:bCs/>
        </w:rPr>
        <w:t>A record of everything you do and say online. - Correct! Your digital footprint makes it easy to track your actions online.</w:t>
      </w:r>
    </w:p>
    <w:p w14:paraId="7D88FE7C" w14:textId="373BC6D7" w:rsidR="0059728E" w:rsidRPr="000F01C2" w:rsidRDefault="000C0A69" w:rsidP="00F94E13">
      <w:pPr>
        <w:numPr>
          <w:ilvl w:val="1"/>
          <w:numId w:val="6"/>
        </w:numPr>
        <w:tabs>
          <w:tab w:val="num" w:pos="1440"/>
        </w:tabs>
      </w:pPr>
      <w:r w:rsidRPr="000F01C2">
        <w:t xml:space="preserve">Your online username </w:t>
      </w:r>
    </w:p>
    <w:p w14:paraId="4E4293EA" w14:textId="77777777" w:rsidR="00100B27" w:rsidRDefault="00100B27">
      <w:pPr>
        <w:spacing w:after="160" w:line="259" w:lineRule="auto"/>
        <w:ind w:left="0" w:firstLine="0"/>
        <w:rPr>
          <w:rFonts w:eastAsia="Segoe UI"/>
          <w:color w:val="2F5496"/>
          <w:sz w:val="40"/>
        </w:rPr>
      </w:pPr>
      <w:r>
        <w:br w:type="page"/>
      </w:r>
    </w:p>
    <w:p w14:paraId="41FFFF36" w14:textId="5C734C4A" w:rsidR="0040105E" w:rsidRDefault="0040105E" w:rsidP="0040105E">
      <w:pPr>
        <w:pStyle w:val="Heading1"/>
      </w:pPr>
      <w:bookmarkStart w:id="13" w:name="_Toc33434816"/>
      <w:r>
        <w:lastRenderedPageBreak/>
        <w:t>Module: Online civility</w:t>
      </w:r>
      <w:bookmarkEnd w:id="13"/>
    </w:p>
    <w:p w14:paraId="14EE92AA" w14:textId="6C7CDD90" w:rsidR="0040105E" w:rsidRDefault="004263A6" w:rsidP="0040105E">
      <w:r w:rsidRPr="00E539DF">
        <w:rPr>
          <w:b/>
        </w:rPr>
        <w:t>Online civility</w:t>
      </w:r>
      <w:r>
        <w:t xml:space="preserve"> introduces </w:t>
      </w:r>
      <w:r w:rsidR="0040105E">
        <w:t>s</w:t>
      </w:r>
      <w:r w:rsidR="0040105E" w:rsidRPr="0061006F">
        <w:rPr>
          <w:szCs w:val="24"/>
        </w:rPr>
        <w:t xml:space="preserve">ome of </w:t>
      </w:r>
      <w:r w:rsidR="00D86007">
        <w:rPr>
          <w:szCs w:val="24"/>
        </w:rPr>
        <w:t xml:space="preserve">the </w:t>
      </w:r>
      <w:r w:rsidR="000038D6" w:rsidRPr="00430DD0">
        <w:t>rights and best practices for using information online</w:t>
      </w:r>
      <w:r w:rsidR="00E539DF">
        <w:t xml:space="preserve">, and </w:t>
      </w:r>
      <w:r w:rsidR="00EB0F0C">
        <w:t xml:space="preserve">online civility in context of </w:t>
      </w:r>
      <w:r w:rsidR="000038D6" w:rsidRPr="00430DD0">
        <w:t>cyberbullying</w:t>
      </w:r>
      <w:r w:rsidR="00EB0F0C">
        <w:t>.</w:t>
      </w:r>
    </w:p>
    <w:p w14:paraId="1F7D2FAB" w14:textId="22DB0AB3" w:rsidR="0040105E" w:rsidRDefault="002527FE" w:rsidP="0040105E">
      <w:pPr>
        <w:pStyle w:val="Heading2"/>
      </w:pPr>
      <w:bookmarkStart w:id="14" w:name="_Toc33434817"/>
      <w:r>
        <w:t>Warm</w:t>
      </w:r>
      <w:r w:rsidR="005C78C4">
        <w:t xml:space="preserve"> </w:t>
      </w:r>
      <w:r>
        <w:t>up</w:t>
      </w:r>
      <w:bookmarkEnd w:id="14"/>
    </w:p>
    <w:p w14:paraId="4F138FA3" w14:textId="4B2A03B4" w:rsidR="004A6167" w:rsidRDefault="00977923" w:rsidP="004A6167">
      <w:r>
        <w:t xml:space="preserve">Start with a brief discussion to understand what learners already know </w:t>
      </w:r>
      <w:r w:rsidR="004A6167">
        <w:t xml:space="preserve">about rights and best practices for using information online, </w:t>
      </w:r>
      <w:r w:rsidR="0064459B">
        <w:t xml:space="preserve">and about </w:t>
      </w:r>
      <w:r w:rsidR="004A6167">
        <w:t>cyberbullying</w:t>
      </w:r>
      <w:r w:rsidR="0064459B">
        <w:t xml:space="preserve">. </w:t>
      </w:r>
      <w:r w:rsidR="00434D21" w:rsidRPr="00DD01AB">
        <w:t xml:space="preserve">Use </w:t>
      </w:r>
      <w:r w:rsidR="00793985">
        <w:t>l</w:t>
      </w:r>
      <w:r w:rsidR="002527FE">
        <w:t>earners</w:t>
      </w:r>
      <w:r w:rsidR="00434D21" w:rsidRPr="00DD01AB">
        <w:t xml:space="preserve">' responses to help </w:t>
      </w:r>
      <w:r w:rsidR="00434D21">
        <w:t xml:space="preserve">segue </w:t>
      </w:r>
      <w:r w:rsidR="004509F7">
        <w:t>to engaging learners in</w:t>
      </w:r>
      <w:r w:rsidR="00790568">
        <w:t xml:space="preserve"> subsequent activities</w:t>
      </w:r>
      <w:r w:rsidR="00434D21">
        <w:t>.</w:t>
      </w:r>
    </w:p>
    <w:p w14:paraId="2C9080F9" w14:textId="77777777" w:rsidR="006743EE" w:rsidRDefault="006743EE" w:rsidP="006743EE">
      <w:pPr>
        <w:pStyle w:val="Heading2"/>
      </w:pPr>
      <w:bookmarkStart w:id="15" w:name="_Toc33434818"/>
      <w:r>
        <w:t>Engaging learners</w:t>
      </w:r>
      <w:bookmarkEnd w:id="15"/>
    </w:p>
    <w:p w14:paraId="1813EA63" w14:textId="17B1762E" w:rsidR="004A6167" w:rsidRDefault="006801BA" w:rsidP="0040105E">
      <w:r>
        <w:t>In this module, l</w:t>
      </w:r>
      <w:r w:rsidR="00566F0A">
        <w:t xml:space="preserve">earners will be introduced to topics such as describing best practices for </w:t>
      </w:r>
      <w:r w:rsidR="00FA3F4D">
        <w:t>using information found on the web, and describing the implications of treating others poorly on the web from the corresponding videos</w:t>
      </w:r>
      <w:r w:rsidR="00793985">
        <w:t>.</w:t>
      </w:r>
    </w:p>
    <w:p w14:paraId="658AFC37" w14:textId="02557FB1" w:rsidR="00A222B2" w:rsidRDefault="004C6B81" w:rsidP="00225B56">
      <w:r>
        <w:t xml:space="preserve">Some learners may struggle to understand when </w:t>
      </w:r>
      <w:r w:rsidR="00067F75">
        <w:t>it is appropriate to first obtain permission from an author for content found online, or when to use content fairly and responsibly.</w:t>
      </w:r>
      <w:r w:rsidR="00BE1715">
        <w:t xml:space="preserve"> Refer to the corresponding video </w:t>
      </w:r>
      <w:r w:rsidR="00B57DB3">
        <w:t>“</w:t>
      </w:r>
      <w:r w:rsidR="00B57DB3" w:rsidRPr="007F00FC">
        <w:rPr>
          <w:b/>
        </w:rPr>
        <w:t>Use information responsibly</w:t>
      </w:r>
      <w:r w:rsidR="00B57DB3">
        <w:t xml:space="preserve">” </w:t>
      </w:r>
      <w:r w:rsidR="00B553FC">
        <w:t xml:space="preserve">and the </w:t>
      </w:r>
      <w:r w:rsidR="00BE1715">
        <w:t xml:space="preserve">scenario that </w:t>
      </w:r>
      <w:r w:rsidR="00793985">
        <w:t>l</w:t>
      </w:r>
      <w:r w:rsidR="002527FE">
        <w:t>earners</w:t>
      </w:r>
      <w:r w:rsidR="00BE1715">
        <w:t xml:space="preserve"> are introduced to in this module</w:t>
      </w:r>
      <w:r w:rsidR="00B553FC">
        <w:t>, for instance:</w:t>
      </w:r>
    </w:p>
    <w:p w14:paraId="1D51C6C5" w14:textId="5F4E5F5C" w:rsidR="00263861" w:rsidRDefault="00263861" w:rsidP="00263861">
      <w:pPr>
        <w:ind w:left="730"/>
      </w:pPr>
      <w:r>
        <w:t xml:space="preserve">Harold wants to write a cookbook and sell it online. He is not good at taking photos, so he the searches for images online. He downloads images of different foods and includes them in his book. This might seem okay because it is easy to do, but this is not a fair or responsible way to use information found online.  </w:t>
      </w:r>
    </w:p>
    <w:p w14:paraId="73F6ADF8" w14:textId="05B81FCB" w:rsidR="00C47165" w:rsidRDefault="00E6216E" w:rsidP="007946D8">
      <w:r>
        <w:t>As a follow</w:t>
      </w:r>
      <w:r w:rsidR="00793985">
        <w:t xml:space="preserve"> </w:t>
      </w:r>
      <w:r>
        <w:t>up</w:t>
      </w:r>
      <w:r w:rsidR="00C47165">
        <w:t>, facilitate a discussion with the class</w:t>
      </w:r>
      <w:r w:rsidR="00793985">
        <w:t xml:space="preserve"> by inviting</w:t>
      </w:r>
      <w:r w:rsidR="00C47165">
        <w:t xml:space="preserve"> a few volunteers to share their learning </w:t>
      </w:r>
      <w:r w:rsidR="00213771">
        <w:t>takeaways</w:t>
      </w:r>
      <w:r w:rsidR="00C47165">
        <w:t xml:space="preserve"> related to </w:t>
      </w:r>
      <w:r w:rsidR="00A83B13">
        <w:t>using information found on the web in a responsible way</w:t>
      </w:r>
      <w:r w:rsidR="00C47165">
        <w:t xml:space="preserve">. </w:t>
      </w:r>
    </w:p>
    <w:p w14:paraId="30120018" w14:textId="6FE301D1" w:rsidR="0040105E" w:rsidRDefault="0040105E" w:rsidP="0040105E">
      <w:pPr>
        <w:pStyle w:val="Heading2"/>
      </w:pPr>
      <w:bookmarkStart w:id="16" w:name="_Toc33434819"/>
      <w:r>
        <w:t>Reinforcing learning</w:t>
      </w:r>
      <w:bookmarkEnd w:id="16"/>
    </w:p>
    <w:p w14:paraId="462630E8" w14:textId="270C9988" w:rsidR="000E672A" w:rsidRDefault="000E672A" w:rsidP="0079461E">
      <w:r>
        <w:t>Some</w:t>
      </w:r>
      <w:r w:rsidR="00233EF1">
        <w:t xml:space="preserve"> learners</w:t>
      </w:r>
      <w:r>
        <w:t xml:space="preserve"> may </w:t>
      </w:r>
      <w:r w:rsidR="000F36F8">
        <w:t>not be aware of the opportunity they hold for making the internet a friendly and safer place for everyone.</w:t>
      </w:r>
    </w:p>
    <w:p w14:paraId="1E429C9E" w14:textId="276D5F08" w:rsidR="00233EF1" w:rsidRDefault="00233EF1" w:rsidP="0079461E">
      <w:r>
        <w:t>Take this opportunity to encourage learners</w:t>
      </w:r>
      <w:r w:rsidR="00592F9D">
        <w:t xml:space="preserve"> to</w:t>
      </w:r>
      <w:r w:rsidR="00A83B13">
        <w:t xml:space="preserve"> share some ideas on this topic</w:t>
      </w:r>
      <w:r w:rsidR="002452A0">
        <w:t xml:space="preserve"> based on the </w:t>
      </w:r>
      <w:r w:rsidR="00592F9D">
        <w:t>video “</w:t>
      </w:r>
      <w:r w:rsidR="00592F9D" w:rsidRPr="00C07A5B">
        <w:rPr>
          <w:b/>
        </w:rPr>
        <w:t>Treat others respectfully online</w:t>
      </w:r>
      <w:r w:rsidR="00592F9D">
        <w:t>”</w:t>
      </w:r>
      <w:r w:rsidR="002452A0">
        <w:t>.</w:t>
      </w:r>
      <w:r w:rsidR="000D3D92">
        <w:t xml:space="preserve"> </w:t>
      </w:r>
    </w:p>
    <w:p w14:paraId="6F40A2D9" w14:textId="1A0D542D" w:rsidR="000D3D92" w:rsidRDefault="000D3D92" w:rsidP="0079461E">
      <w:r>
        <w:t>As learners are introduced to some of the key concepts of cyberbullying, take special care to reinforce some of the guidelines presented in the corresponding video.</w:t>
      </w:r>
    </w:p>
    <w:p w14:paraId="56CA72B6" w14:textId="3F85F07B" w:rsidR="0040105E" w:rsidRDefault="009966DE" w:rsidP="00746D35">
      <w:r>
        <w:lastRenderedPageBreak/>
        <w:t>If time, consider having a guest speaker from your organization or community who can share more about specialized topics around preventing cyberbullying and being a digital citizen.</w:t>
      </w:r>
    </w:p>
    <w:p w14:paraId="2D72F8FF" w14:textId="041B448C" w:rsidR="00E55958" w:rsidRDefault="00E55958" w:rsidP="00B335B8">
      <w:pPr>
        <w:pStyle w:val="Heading2"/>
        <w:ind w:left="0" w:firstLine="0"/>
      </w:pPr>
      <w:bookmarkStart w:id="17" w:name="_Toc33434820"/>
      <w:bookmarkStart w:id="18" w:name="_GoBack"/>
      <w:r>
        <w:t>Extending learning</w:t>
      </w:r>
      <w:bookmarkEnd w:id="17"/>
    </w:p>
    <w:bookmarkEnd w:id="18"/>
    <w:p w14:paraId="037E89F8" w14:textId="275D50D3" w:rsidR="00BC23B9" w:rsidRDefault="009F466A" w:rsidP="009425FA">
      <w:r>
        <w:t>Reinforce</w:t>
      </w:r>
      <w:r w:rsidR="009425FA">
        <w:t xml:space="preserve"> </w:t>
      </w:r>
      <w:r w:rsidR="00F00011">
        <w:t>concepts on treating others respectfully online</w:t>
      </w:r>
      <w:r w:rsidR="00BC23B9">
        <w:t xml:space="preserve"> by asking learners to discuss the “Golden Rules” introduced in </w:t>
      </w:r>
      <w:r w:rsidR="001267A6">
        <w:t>“</w:t>
      </w:r>
      <w:hyperlink r:id="rId35">
        <w:r w:rsidR="00BC23B9">
          <w:rPr>
            <w:color w:val="0563C1"/>
            <w:u w:val="single" w:color="0563C1"/>
          </w:rPr>
          <w:t>Treat others respectfully online</w:t>
        </w:r>
      </w:hyperlink>
      <w:hyperlink r:id="rId36">
        <w:r w:rsidR="008F31BB">
          <w:rPr>
            <w:color w:val="1F3763"/>
          </w:rPr>
          <w:t>”</w:t>
        </w:r>
      </w:hyperlink>
      <w:r w:rsidR="00CE2A67">
        <w:rPr>
          <w:color w:val="1F3763"/>
        </w:rPr>
        <w:t xml:space="preserve"> </w:t>
      </w:r>
      <w:r w:rsidR="00CE2A67" w:rsidRPr="004C3452">
        <w:t>and</w:t>
      </w:r>
      <w:r w:rsidR="007501D9">
        <w:t xml:space="preserve"> encourage them to</w:t>
      </w:r>
      <w:r w:rsidR="00CE2A67" w:rsidRPr="004C3452">
        <w:t xml:space="preserve"> consider best practices and tips in a real-world scenario</w:t>
      </w:r>
      <w:r w:rsidR="003A7BFB">
        <w:t xml:space="preserve">. </w:t>
      </w:r>
      <w:r w:rsidR="00F91B83">
        <w:t>Share the</w:t>
      </w:r>
      <w:r w:rsidR="003A7BFB">
        <w:t xml:space="preserve"> lesson plan </w:t>
      </w:r>
      <w:r w:rsidR="003A7BFB" w:rsidRPr="00E924BF">
        <w:rPr>
          <w:b/>
        </w:rPr>
        <w:t>PowerPoint</w:t>
      </w:r>
      <w:r w:rsidR="003A7BFB">
        <w:t xml:space="preserve"> to review the Golden Rules before conducting the following</w:t>
      </w:r>
      <w:r w:rsidR="00F74AD7">
        <w:t xml:space="preserve"> activity</w:t>
      </w:r>
      <w:r w:rsidR="006A702F">
        <w:t>:</w:t>
      </w:r>
    </w:p>
    <w:p w14:paraId="4CB74D3B" w14:textId="364A5C8C" w:rsidR="00680E3E" w:rsidRDefault="00784706" w:rsidP="00BC23B9">
      <w:pPr>
        <w:pStyle w:val="ListParagraph"/>
        <w:numPr>
          <w:ilvl w:val="0"/>
          <w:numId w:val="15"/>
        </w:numPr>
      </w:pPr>
      <w:r>
        <w:t>Pair</w:t>
      </w:r>
      <w:r w:rsidR="00615FBA">
        <w:t xml:space="preserve"> up with a learning partner</w:t>
      </w:r>
      <w:r w:rsidR="00680E3E">
        <w:t>.</w:t>
      </w:r>
    </w:p>
    <w:p w14:paraId="52C9A0F5" w14:textId="5DE96FE2" w:rsidR="00680E3E" w:rsidRDefault="00D82A47" w:rsidP="00BC23B9">
      <w:pPr>
        <w:pStyle w:val="ListParagraph"/>
        <w:numPr>
          <w:ilvl w:val="0"/>
          <w:numId w:val="15"/>
        </w:numPr>
      </w:pPr>
      <w:r>
        <w:t>Open and review</w:t>
      </w:r>
      <w:r w:rsidR="00596339">
        <w:t xml:space="preserve"> resources from</w:t>
      </w:r>
      <w:r w:rsidR="004324B6">
        <w:t xml:space="preserve"> </w:t>
      </w:r>
      <w:r w:rsidR="00615FBA" w:rsidRPr="005222DA">
        <w:rPr>
          <w:b/>
        </w:rPr>
        <w:t>LinkedIn</w:t>
      </w:r>
      <w:r w:rsidR="00680E3E">
        <w:t xml:space="preserve"> links that are listed in </w:t>
      </w:r>
      <w:r w:rsidR="00680E3E" w:rsidRPr="004324B6">
        <w:rPr>
          <w:b/>
        </w:rPr>
        <w:t>Resources</w:t>
      </w:r>
      <w:r w:rsidR="00E54246">
        <w:t>.</w:t>
      </w:r>
    </w:p>
    <w:p w14:paraId="25215F0A" w14:textId="6E25751F" w:rsidR="009425FA" w:rsidRDefault="004F3A7D" w:rsidP="00BC23B9">
      <w:pPr>
        <w:pStyle w:val="ListParagraph"/>
        <w:numPr>
          <w:ilvl w:val="0"/>
          <w:numId w:val="15"/>
        </w:numPr>
      </w:pPr>
      <w:r>
        <w:t>Discuss</w:t>
      </w:r>
      <w:r w:rsidR="00AD3CD9">
        <w:t xml:space="preserve"> how these resources can be helpful for building</w:t>
      </w:r>
      <w:r w:rsidR="00615FBA">
        <w:t xml:space="preserve"> online connections with people and possible contacts for those entering the workforce.</w:t>
      </w:r>
    </w:p>
    <w:p w14:paraId="7A25F2BF" w14:textId="228E392E" w:rsidR="00784706" w:rsidRDefault="00784706" w:rsidP="00BC23B9">
      <w:pPr>
        <w:pStyle w:val="ListParagraph"/>
        <w:numPr>
          <w:ilvl w:val="0"/>
          <w:numId w:val="15"/>
        </w:numPr>
      </w:pPr>
      <w:r>
        <w:t>Select one of the Golden Rules</w:t>
      </w:r>
      <w:r w:rsidR="00C57016">
        <w:t>.</w:t>
      </w:r>
    </w:p>
    <w:p w14:paraId="027BD9F3" w14:textId="212E1842" w:rsidR="00E55958" w:rsidRDefault="002507AD" w:rsidP="004B270D">
      <w:pPr>
        <w:pStyle w:val="ListParagraph"/>
        <w:numPr>
          <w:ilvl w:val="0"/>
          <w:numId w:val="15"/>
        </w:numPr>
      </w:pPr>
      <w:r>
        <w:t>Describe one or two ways you can put these suggestions into practice while using the LinkedIn application for building your online connections.</w:t>
      </w:r>
    </w:p>
    <w:p w14:paraId="00655DD8" w14:textId="703F9A2F" w:rsidR="004B270D" w:rsidRDefault="004B270D" w:rsidP="009F4FD4">
      <w:r>
        <w:t>As a follow</w:t>
      </w:r>
      <w:r w:rsidR="00485300">
        <w:t xml:space="preserve"> </w:t>
      </w:r>
      <w:r>
        <w:t>up, facilitate a discussion with the class</w:t>
      </w:r>
      <w:r w:rsidR="001267E5">
        <w:t xml:space="preserve"> by</w:t>
      </w:r>
      <w:r>
        <w:t xml:space="preserve"> invit</w:t>
      </w:r>
      <w:r w:rsidR="001267E5">
        <w:t>ing</w:t>
      </w:r>
      <w:r>
        <w:t xml:space="preserve"> a few volunteers to share their learning </w:t>
      </w:r>
      <w:r w:rsidR="00213771">
        <w:t>takeaways</w:t>
      </w:r>
      <w:r w:rsidR="00203423">
        <w:t>. Consider using OneNote to capture the Golden Rules selected by learners, and the key points for how learners considered them in real-world practice.</w:t>
      </w:r>
    </w:p>
    <w:p w14:paraId="2F9FA2E9" w14:textId="02A8A3BE" w:rsidR="0040105E" w:rsidRDefault="002527FE" w:rsidP="00CD311D">
      <w:pPr>
        <w:pStyle w:val="Heading2"/>
        <w:ind w:left="0" w:firstLine="0"/>
      </w:pPr>
      <w:bookmarkStart w:id="19" w:name="_Toc33434821"/>
      <w:r>
        <w:t>Wrap</w:t>
      </w:r>
      <w:r w:rsidR="000E35D3">
        <w:t xml:space="preserve"> </w:t>
      </w:r>
      <w:r>
        <w:t>up</w:t>
      </w:r>
      <w:bookmarkEnd w:id="19"/>
    </w:p>
    <w:p w14:paraId="3BB707F1" w14:textId="652AFAFD" w:rsidR="00D561BD" w:rsidRDefault="0040105E" w:rsidP="0040105E">
      <w:pPr>
        <w:rPr>
          <w:szCs w:val="24"/>
        </w:rPr>
      </w:pPr>
      <w:r>
        <w:rPr>
          <w:szCs w:val="24"/>
        </w:rPr>
        <w:t xml:space="preserve">Ask learners to </w:t>
      </w:r>
      <w:r w:rsidR="004327D8">
        <w:rPr>
          <w:szCs w:val="24"/>
        </w:rPr>
        <w:t xml:space="preserve">pair up and quiz each other using the </w:t>
      </w:r>
      <w:r w:rsidRPr="004327D8">
        <w:rPr>
          <w:b/>
          <w:szCs w:val="24"/>
        </w:rPr>
        <w:t>Knowledge check</w:t>
      </w:r>
      <w:r>
        <w:rPr>
          <w:szCs w:val="24"/>
        </w:rPr>
        <w:t xml:space="preserve"> at the end of </w:t>
      </w:r>
      <w:r w:rsidR="004327D8">
        <w:rPr>
          <w:szCs w:val="24"/>
        </w:rPr>
        <w:t>this module</w:t>
      </w:r>
      <w:r w:rsidR="00FF1F29">
        <w:rPr>
          <w:szCs w:val="24"/>
        </w:rPr>
        <w:t xml:space="preserve"> using the </w:t>
      </w:r>
      <w:r w:rsidRPr="00994D05">
        <w:rPr>
          <w:szCs w:val="24"/>
        </w:rPr>
        <w:t>PowerPoint</w:t>
      </w:r>
      <w:r w:rsidR="00485300">
        <w:rPr>
          <w:szCs w:val="24"/>
        </w:rPr>
        <w:t>. A</w:t>
      </w:r>
      <w:r w:rsidR="00D9797D">
        <w:rPr>
          <w:szCs w:val="24"/>
        </w:rPr>
        <w:t>lternatively</w:t>
      </w:r>
      <w:r w:rsidR="00485300">
        <w:rPr>
          <w:szCs w:val="24"/>
        </w:rPr>
        <w:t xml:space="preserve">, </w:t>
      </w:r>
      <w:r w:rsidR="00D9797D">
        <w:rPr>
          <w:szCs w:val="24"/>
        </w:rPr>
        <w:t>review the Knowledge check answer key with learners</w:t>
      </w:r>
      <w:r w:rsidR="004466A8">
        <w:rPr>
          <w:szCs w:val="24"/>
        </w:rPr>
        <w:t>, along with the Glossary of terms and related definitions.</w:t>
      </w:r>
      <w:r w:rsidR="00500597">
        <w:rPr>
          <w:szCs w:val="24"/>
        </w:rPr>
        <w:t xml:space="preserve"> Invite a few volunteers to share one learning </w:t>
      </w:r>
      <w:r w:rsidR="00213771">
        <w:rPr>
          <w:szCs w:val="24"/>
        </w:rPr>
        <w:t>takeaways</w:t>
      </w:r>
      <w:r w:rsidR="00500597">
        <w:rPr>
          <w:szCs w:val="24"/>
        </w:rPr>
        <w:t xml:space="preserve"> from the entire </w:t>
      </w:r>
      <w:r w:rsidR="00485300">
        <w:rPr>
          <w:szCs w:val="24"/>
        </w:rPr>
        <w:t>learning path.</w:t>
      </w:r>
    </w:p>
    <w:p w14:paraId="77C22C62" w14:textId="77777777" w:rsidR="00B1099C" w:rsidRDefault="00B1099C">
      <w:pPr>
        <w:spacing w:after="160" w:line="259" w:lineRule="auto"/>
        <w:ind w:left="0" w:firstLine="0"/>
        <w:rPr>
          <w:rFonts w:eastAsia="Segoe UI"/>
          <w:color w:val="2F5496"/>
          <w:sz w:val="32"/>
        </w:rPr>
      </w:pPr>
      <w:r>
        <w:br w:type="page"/>
      </w:r>
    </w:p>
    <w:p w14:paraId="5B7C5219" w14:textId="51A9BCF0" w:rsidR="00C617E4" w:rsidRPr="00A568B2" w:rsidRDefault="00C617E4" w:rsidP="00C617E4">
      <w:pPr>
        <w:pStyle w:val="Heading2"/>
      </w:pPr>
      <w:bookmarkStart w:id="20" w:name="_Toc33434822"/>
      <w:r>
        <w:lastRenderedPageBreak/>
        <w:t>Knowledge check answer key</w:t>
      </w:r>
      <w:bookmarkEnd w:id="20"/>
    </w:p>
    <w:p w14:paraId="7078278F" w14:textId="77777777" w:rsidR="000F01C2" w:rsidRPr="000F01C2" w:rsidRDefault="000F01C2" w:rsidP="007235A2">
      <w:pPr>
        <w:pStyle w:val="ListParagraph"/>
        <w:numPr>
          <w:ilvl w:val="0"/>
          <w:numId w:val="9"/>
        </w:numPr>
      </w:pPr>
      <w:r w:rsidRPr="000F01C2">
        <w:t xml:space="preserve">Which one of these actions is not violating copyrights? </w:t>
      </w:r>
    </w:p>
    <w:p w14:paraId="4C927D94" w14:textId="77777777" w:rsidR="0059728E" w:rsidRPr="000F01C2" w:rsidRDefault="000C0A69" w:rsidP="00230D54">
      <w:pPr>
        <w:numPr>
          <w:ilvl w:val="1"/>
          <w:numId w:val="9"/>
        </w:numPr>
        <w:tabs>
          <w:tab w:val="num" w:pos="1440"/>
        </w:tabs>
      </w:pPr>
      <w:r w:rsidRPr="000F01C2">
        <w:t xml:space="preserve">Using someone's images in a book you publish without their permission. </w:t>
      </w:r>
    </w:p>
    <w:p w14:paraId="2AE86E82" w14:textId="77777777" w:rsidR="0059728E" w:rsidRPr="000F01C2" w:rsidRDefault="000C0A69" w:rsidP="00230D54">
      <w:pPr>
        <w:numPr>
          <w:ilvl w:val="1"/>
          <w:numId w:val="9"/>
        </w:numPr>
        <w:tabs>
          <w:tab w:val="num" w:pos="1440"/>
        </w:tabs>
      </w:pPr>
      <w:r w:rsidRPr="000F01C2">
        <w:rPr>
          <w:b/>
          <w:bCs/>
        </w:rPr>
        <w:t>Quoting a paragraph from someone's book and referencing them - Correct! You observe the copyrights when you cite the owner.</w:t>
      </w:r>
    </w:p>
    <w:p w14:paraId="31E43F9A" w14:textId="77777777" w:rsidR="0059728E" w:rsidRPr="000F01C2" w:rsidRDefault="000C0A69" w:rsidP="00230D54">
      <w:pPr>
        <w:numPr>
          <w:ilvl w:val="1"/>
          <w:numId w:val="9"/>
        </w:numPr>
        <w:tabs>
          <w:tab w:val="num" w:pos="1440"/>
        </w:tabs>
      </w:pPr>
      <w:r w:rsidRPr="000F01C2">
        <w:t xml:space="preserve">Selling someone's video under your name. </w:t>
      </w:r>
    </w:p>
    <w:p w14:paraId="1C68D0A3" w14:textId="77777777" w:rsidR="0059728E" w:rsidRPr="000F01C2" w:rsidRDefault="000C0A69" w:rsidP="00230D54">
      <w:pPr>
        <w:numPr>
          <w:ilvl w:val="1"/>
          <w:numId w:val="9"/>
        </w:numPr>
        <w:tabs>
          <w:tab w:val="num" w:pos="1440"/>
        </w:tabs>
      </w:pPr>
      <w:r w:rsidRPr="000F01C2">
        <w:t>Selling someone's book without a license.</w:t>
      </w:r>
    </w:p>
    <w:p w14:paraId="714A03B5" w14:textId="77777777" w:rsidR="00230D54" w:rsidRPr="00230D54" w:rsidRDefault="00230D54" w:rsidP="007235A2">
      <w:pPr>
        <w:pStyle w:val="ListParagraph"/>
        <w:numPr>
          <w:ilvl w:val="0"/>
          <w:numId w:val="9"/>
        </w:numPr>
      </w:pPr>
      <w:r w:rsidRPr="00230D54">
        <w:t xml:space="preserve">Cyberbullying can take place: </w:t>
      </w:r>
    </w:p>
    <w:p w14:paraId="3F7D2666" w14:textId="77777777" w:rsidR="0059728E" w:rsidRPr="00230D54" w:rsidRDefault="000C0A69" w:rsidP="007235A2">
      <w:pPr>
        <w:numPr>
          <w:ilvl w:val="1"/>
          <w:numId w:val="9"/>
        </w:numPr>
        <w:tabs>
          <w:tab w:val="num" w:pos="1440"/>
        </w:tabs>
      </w:pPr>
      <w:r w:rsidRPr="00230D54">
        <w:t>Only on social media platforms.</w:t>
      </w:r>
    </w:p>
    <w:p w14:paraId="3F36E368" w14:textId="77777777" w:rsidR="0059728E" w:rsidRPr="00230D54" w:rsidRDefault="000C0A69" w:rsidP="007235A2">
      <w:pPr>
        <w:numPr>
          <w:ilvl w:val="1"/>
          <w:numId w:val="9"/>
        </w:numPr>
        <w:tabs>
          <w:tab w:val="num" w:pos="1440"/>
        </w:tabs>
      </w:pPr>
      <w:r w:rsidRPr="00230D54">
        <w:t xml:space="preserve">Only through emails. </w:t>
      </w:r>
    </w:p>
    <w:p w14:paraId="37BEEA25" w14:textId="77777777" w:rsidR="0059728E" w:rsidRPr="00230D54" w:rsidRDefault="000C0A69" w:rsidP="007235A2">
      <w:pPr>
        <w:numPr>
          <w:ilvl w:val="1"/>
          <w:numId w:val="9"/>
        </w:numPr>
        <w:tabs>
          <w:tab w:val="num" w:pos="1440"/>
        </w:tabs>
      </w:pPr>
      <w:r w:rsidRPr="00230D54">
        <w:t xml:space="preserve">Only on SMS. </w:t>
      </w:r>
    </w:p>
    <w:p w14:paraId="32294D5B" w14:textId="77777777" w:rsidR="0059728E" w:rsidRPr="00230D54" w:rsidRDefault="000C0A69" w:rsidP="007235A2">
      <w:pPr>
        <w:numPr>
          <w:ilvl w:val="1"/>
          <w:numId w:val="9"/>
        </w:numPr>
        <w:tabs>
          <w:tab w:val="num" w:pos="1440"/>
        </w:tabs>
      </w:pPr>
      <w:r w:rsidRPr="00230D54">
        <w:rPr>
          <w:b/>
          <w:bCs/>
        </w:rPr>
        <w:t xml:space="preserve">On social media platforms and SMS, and through emails. - Correct! Cyberbullying can take place in any type of online communication. </w:t>
      </w:r>
    </w:p>
    <w:p w14:paraId="0F183C71" w14:textId="18F45546" w:rsidR="00CB5658" w:rsidRDefault="00CB5658" w:rsidP="0075239C">
      <w:r>
        <w:br w:type="page"/>
      </w:r>
    </w:p>
    <w:p w14:paraId="0636F8B9" w14:textId="77777777" w:rsidR="000920A6" w:rsidRDefault="000920A6" w:rsidP="006657E6">
      <w:pPr>
        <w:sectPr w:rsidR="000920A6" w:rsidSect="008B077D">
          <w:footerReference w:type="first" r:id="rId37"/>
          <w:type w:val="continuous"/>
          <w:pgSz w:w="12240" w:h="15840"/>
          <w:pgMar w:top="720" w:right="1437" w:bottom="717" w:left="1440" w:header="720" w:footer="720" w:gutter="0"/>
          <w:cols w:space="720"/>
          <w:titlePg/>
          <w:docGrid w:linePitch="326"/>
        </w:sectPr>
      </w:pPr>
    </w:p>
    <w:p w14:paraId="43AA2565" w14:textId="77777777" w:rsidR="00212005" w:rsidRDefault="00212005" w:rsidP="003F2959">
      <w:pPr>
        <w:spacing w:after="0" w:line="240" w:lineRule="auto"/>
        <w:ind w:left="0" w:firstLine="0"/>
      </w:pPr>
      <w:r>
        <w:rPr>
          <w:noProof/>
        </w:rPr>
        <w:lastRenderedPageBreak/>
        <mc:AlternateContent>
          <mc:Choice Requires="wps">
            <w:drawing>
              <wp:anchor distT="45720" distB="45720" distL="114300" distR="114300" simplePos="0" relativeHeight="251656192" behindDoc="0" locked="0" layoutInCell="1" allowOverlap="1" wp14:anchorId="7456CF2E" wp14:editId="4ABBB2E2">
                <wp:simplePos x="0" y="0"/>
                <wp:positionH relativeFrom="margin">
                  <wp:posOffset>11430</wp:posOffset>
                </wp:positionH>
                <wp:positionV relativeFrom="paragraph">
                  <wp:posOffset>2898140</wp:posOffset>
                </wp:positionV>
                <wp:extent cx="9469120" cy="2619375"/>
                <wp:effectExtent l="0" t="0" r="0"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9120" cy="2619375"/>
                        </a:xfrm>
                        <a:prstGeom prst="rect">
                          <a:avLst/>
                        </a:prstGeom>
                        <a:solidFill>
                          <a:srgbClr val="FFFFFF"/>
                        </a:solidFill>
                        <a:ln w="9525">
                          <a:noFill/>
                          <a:miter lim="800000"/>
                          <a:headEnd/>
                          <a:tailEnd/>
                        </a:ln>
                      </wps:spPr>
                      <wps:txbx>
                        <w:txbxContent>
                          <w:tbl>
                            <w:tblPr>
                              <w:tblStyle w:val="TableGrid"/>
                              <w:tblW w:w="0" w:type="auto"/>
                              <w:tblLook w:val="04A0" w:firstRow="1" w:lastRow="0" w:firstColumn="1" w:lastColumn="0" w:noHBand="0" w:noVBand="1"/>
                            </w:tblPr>
                            <w:tblGrid>
                              <w:gridCol w:w="3060"/>
                              <w:gridCol w:w="11540"/>
                            </w:tblGrid>
                            <w:tr w:rsidR="00212005" w14:paraId="724BC14F" w14:textId="77777777" w:rsidTr="00B63B4D">
                              <w:tc>
                                <w:tcPr>
                                  <w:tcW w:w="3060" w:type="dxa"/>
                                  <w:tcBorders>
                                    <w:top w:val="nil"/>
                                    <w:left w:val="nil"/>
                                    <w:bottom w:val="nil"/>
                                    <w:right w:val="nil"/>
                                  </w:tcBorders>
                                  <w:vAlign w:val="center"/>
                                </w:tcPr>
                                <w:p w14:paraId="0B9AE469" w14:textId="77777777" w:rsidR="00212005" w:rsidRDefault="00212005" w:rsidP="00B63B4D"/>
                                <w:p w14:paraId="50395634" w14:textId="1B11DE9F" w:rsidR="00212005" w:rsidRDefault="003F2959" w:rsidP="00B63B4D">
                                  <w:pPr>
                                    <w:jc w:val="center"/>
                                  </w:pPr>
                                  <w:r>
                                    <w:rPr>
                                      <w:noProof/>
                                    </w:rPr>
                                    <w:drawing>
                                      <wp:inline distT="0" distB="0" distL="0" distR="0" wp14:anchorId="179630FD" wp14:editId="77E2085D">
                                        <wp:extent cx="1602706" cy="1602706"/>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35167" cy="1635167"/>
                                                </a:xfrm>
                                                <a:prstGeom prst="rect">
                                                  <a:avLst/>
                                                </a:prstGeom>
                                                <a:noFill/>
                                                <a:ln>
                                                  <a:noFill/>
                                                </a:ln>
                                              </pic:spPr>
                                            </pic:pic>
                                          </a:graphicData>
                                        </a:graphic>
                                      </wp:inline>
                                    </w:drawing>
                                  </w:r>
                                </w:p>
                                <w:p w14:paraId="42ACDC5C" w14:textId="71FC6E59" w:rsidR="00212005" w:rsidRDefault="00212005" w:rsidP="00B63B4D">
                                  <w:pPr>
                                    <w:jc w:val="center"/>
                                  </w:pPr>
                                </w:p>
                                <w:p w14:paraId="7C8E9C98" w14:textId="77777777" w:rsidR="00212005" w:rsidRDefault="00212005" w:rsidP="00B63B4D">
                                  <w:pPr>
                                    <w:jc w:val="center"/>
                                  </w:pPr>
                                </w:p>
                                <w:p w14:paraId="061A77FF" w14:textId="77777777" w:rsidR="00212005" w:rsidRDefault="00212005" w:rsidP="00B63B4D"/>
                                <w:p w14:paraId="407A2005" w14:textId="77777777" w:rsidR="00212005" w:rsidRDefault="00212005" w:rsidP="00B63B4D">
                                  <w:pPr>
                                    <w:jc w:val="center"/>
                                  </w:pPr>
                                </w:p>
                                <w:p w14:paraId="282B2401" w14:textId="77777777" w:rsidR="00212005" w:rsidRDefault="00212005" w:rsidP="00B63B4D">
                                  <w:pPr>
                                    <w:jc w:val="center"/>
                                  </w:pPr>
                                </w:p>
                                <w:p w14:paraId="1A10F915" w14:textId="77777777" w:rsidR="00212005" w:rsidRDefault="00212005" w:rsidP="00B63B4D">
                                  <w:pPr>
                                    <w:jc w:val="center"/>
                                  </w:pPr>
                                </w:p>
                                <w:p w14:paraId="18304F62" w14:textId="77777777" w:rsidR="00212005" w:rsidRDefault="00212005" w:rsidP="00B63B4D">
                                  <w:pPr>
                                    <w:jc w:val="center"/>
                                  </w:pPr>
                                </w:p>
                                <w:p w14:paraId="10621149" w14:textId="77777777" w:rsidR="00212005" w:rsidRDefault="00212005" w:rsidP="00B63B4D">
                                  <w:pPr>
                                    <w:jc w:val="center"/>
                                  </w:pPr>
                                </w:p>
                                <w:p w14:paraId="1D3DD737" w14:textId="77777777" w:rsidR="00212005" w:rsidRDefault="00212005" w:rsidP="00B63B4D">
                                  <w:pPr>
                                    <w:jc w:val="center"/>
                                  </w:pPr>
                                </w:p>
                                <w:p w14:paraId="68762D93" w14:textId="77777777" w:rsidR="00212005" w:rsidRDefault="00212005" w:rsidP="00B63B4D">
                                  <w:pPr>
                                    <w:jc w:val="center"/>
                                  </w:pPr>
                                </w:p>
                                <w:p w14:paraId="18BF3D04" w14:textId="77777777" w:rsidR="00212005" w:rsidRDefault="00212005" w:rsidP="00B63B4D">
                                  <w:pPr>
                                    <w:jc w:val="center"/>
                                  </w:pPr>
                                </w:p>
                                <w:p w14:paraId="7B948968" w14:textId="77777777" w:rsidR="00212005" w:rsidRDefault="00212005" w:rsidP="00B63B4D">
                                  <w:pPr>
                                    <w:jc w:val="center"/>
                                  </w:pPr>
                                </w:p>
                              </w:tc>
                              <w:tc>
                                <w:tcPr>
                                  <w:tcW w:w="11540" w:type="dxa"/>
                                  <w:tcBorders>
                                    <w:top w:val="nil"/>
                                    <w:left w:val="nil"/>
                                    <w:bottom w:val="nil"/>
                                    <w:right w:val="nil"/>
                                  </w:tcBorders>
                                </w:tcPr>
                                <w:p w14:paraId="70E6ADB5" w14:textId="41C987A2" w:rsidR="00212005" w:rsidRPr="00AA42C1" w:rsidRDefault="00212005" w:rsidP="003F2959">
                                  <w:pPr>
                                    <w:ind w:left="0" w:firstLine="0"/>
                                    <w:rPr>
                                      <w:rFonts w:ascii="Segoe UI Light" w:hAnsi="Segoe UI Light" w:cs="Segoe UI Light"/>
                                      <w:sz w:val="72"/>
                                      <w:szCs w:val="72"/>
                                    </w:rPr>
                                  </w:pPr>
                                  <w:r w:rsidRPr="00B63B4D">
                                    <w:rPr>
                                      <w:rFonts w:ascii="Segoe UI Light" w:hAnsi="Segoe UI Light" w:cs="Segoe UI Light"/>
                                      <w:sz w:val="72"/>
                                      <w:szCs w:val="72"/>
                                    </w:rPr>
                                    <w:t>&lt;Name&gt;</w:t>
                                  </w:r>
                                </w:p>
                                <w:p w14:paraId="70A07E7E" w14:textId="1F24A2BE" w:rsidR="00212005" w:rsidRPr="00AA42C1" w:rsidRDefault="00212005" w:rsidP="00AA42C1">
                                  <w:pPr>
                                    <w:rPr>
                                      <w:rFonts w:ascii="Segoe UI Light" w:hAnsi="Segoe UI Light" w:cs="Segoe UI Light"/>
                                      <w:sz w:val="36"/>
                                      <w:szCs w:val="36"/>
                                    </w:rPr>
                                  </w:pPr>
                                  <w:r w:rsidRPr="00B63B4D">
                                    <w:rPr>
                                      <w:rFonts w:ascii="Segoe UI Light" w:hAnsi="Segoe UI Light" w:cs="Segoe UI Light"/>
                                      <w:sz w:val="36"/>
                                      <w:szCs w:val="36"/>
                                    </w:rPr>
                                    <w:t>Has successfully completed the following</w:t>
                                  </w:r>
                                  <w:r w:rsidRPr="008F291A">
                                    <w:rPr>
                                      <w:rFonts w:ascii="Segoe UI Light" w:hAnsi="Segoe UI Light" w:cs="Segoe UI Light"/>
                                    </w:rPr>
                                    <w:t xml:space="preserve"> </w:t>
                                  </w:r>
                                  <w:r w:rsidRPr="00B63B4D">
                                    <w:rPr>
                                      <w:rFonts w:ascii="Segoe UI Light" w:hAnsi="Segoe UI Light" w:cs="Segoe UI Light"/>
                                      <w:sz w:val="36"/>
                                      <w:szCs w:val="36"/>
                                    </w:rPr>
                                    <w:t>Microsoft Digital Literacy</w:t>
                                  </w:r>
                                  <w:r>
                                    <w:rPr>
                                      <w:rFonts w:ascii="Segoe UI Light" w:hAnsi="Segoe UI Light" w:cs="Segoe UI Light"/>
                                      <w:sz w:val="36"/>
                                      <w:szCs w:val="36"/>
                                    </w:rPr>
                                    <w:t xml:space="preserve"> </w:t>
                                  </w:r>
                                  <w:r w:rsidRPr="00B63B4D">
                                    <w:rPr>
                                      <w:rFonts w:ascii="Segoe UI Light" w:hAnsi="Segoe UI Light" w:cs="Segoe UI Light"/>
                                      <w:sz w:val="36"/>
                                      <w:szCs w:val="36"/>
                                    </w:rPr>
                                    <w:t>course:</w:t>
                                  </w:r>
                                </w:p>
                                <w:p w14:paraId="1D80DBA4" w14:textId="0A086050" w:rsidR="00212005" w:rsidRPr="00AA42C1" w:rsidRDefault="00212005" w:rsidP="00AA42C1">
                                  <w:pPr>
                                    <w:rPr>
                                      <w:rFonts w:ascii="Segoe UI Light" w:hAnsi="Segoe UI Light" w:cs="Segoe UI Light"/>
                                      <w:sz w:val="64"/>
                                      <w:szCs w:val="64"/>
                                    </w:rPr>
                                  </w:pPr>
                                  <w:r w:rsidRPr="00B63B4D">
                                    <w:rPr>
                                      <w:rFonts w:ascii="Segoe UI Light" w:hAnsi="Segoe UI Light" w:cs="Segoe UI Light"/>
                                      <w:sz w:val="64"/>
                                      <w:szCs w:val="64"/>
                                    </w:rPr>
                                    <w:t>Participate safely and responsibly online</w:t>
                                  </w:r>
                                </w:p>
                                <w:p w14:paraId="690F07A0" w14:textId="17AFB8D2" w:rsidR="00212005" w:rsidRPr="003F2959" w:rsidRDefault="00212005" w:rsidP="003F2959">
                                  <w:pPr>
                                    <w:rPr>
                                      <w:rFonts w:ascii="Segoe UI Light" w:hAnsi="Segoe UI Light" w:cs="Segoe UI Light"/>
                                      <w:sz w:val="40"/>
                                      <w:szCs w:val="40"/>
                                    </w:rPr>
                                  </w:pPr>
                                  <w:r w:rsidRPr="00B63B4D">
                                    <w:rPr>
                                      <w:rFonts w:ascii="Segoe UI Light" w:hAnsi="Segoe UI Light" w:cs="Segoe UI Light"/>
                                      <w:sz w:val="40"/>
                                      <w:szCs w:val="40"/>
                                    </w:rPr>
                                    <w:t>&lt;Date&gt;</w:t>
                                  </w:r>
                                </w:p>
                                <w:p w14:paraId="00A47838" w14:textId="77777777" w:rsidR="00212005" w:rsidRDefault="00212005"/>
                                <w:p w14:paraId="40A4AFD2" w14:textId="77777777" w:rsidR="00212005" w:rsidRDefault="00212005"/>
                                <w:p w14:paraId="08F9DCF7" w14:textId="77777777" w:rsidR="00212005" w:rsidRDefault="00212005"/>
                                <w:p w14:paraId="749EAE38" w14:textId="77777777" w:rsidR="00212005" w:rsidRDefault="00212005"/>
                                <w:p w14:paraId="068E86EB" w14:textId="77777777" w:rsidR="00212005" w:rsidRDefault="00212005"/>
                                <w:p w14:paraId="24DAA07E" w14:textId="77777777" w:rsidR="00212005" w:rsidRPr="008F291A" w:rsidRDefault="00212005"/>
                              </w:tc>
                            </w:tr>
                          </w:tbl>
                          <w:p w14:paraId="5F43F519" w14:textId="77777777" w:rsidR="00212005" w:rsidRDefault="00212005" w:rsidP="0021200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56CF2E" id="_x0000_t202" coordsize="21600,21600" o:spt="202" path="m,l,21600r21600,l21600,xe">
                <v:stroke joinstyle="miter"/>
                <v:path gradientshapeok="t" o:connecttype="rect"/>
              </v:shapetype>
              <v:shape id="Text Box 2" o:spid="_x0000_s1026" type="#_x0000_t202" style="position:absolute;margin-left:.9pt;margin-top:228.2pt;width:745.6pt;height:206.25pt;z-index:2516561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" stroked="f">
                <v:textbox>
                  <w:txbxContent>
                    <w:tbl>
                      <w:tblPr>
                        <w:tblStyle w:val="TableGrid"/>
                        <w:tblW w:w="0" w:type="auto"/>
                        <w:tblLook w:val="04A0" w:firstRow="1" w:lastRow="0" w:firstColumn="1" w:lastColumn="0" w:noHBand="0" w:noVBand="1"/>
                      </w:tblPr>
                      <w:tblGrid>
                        <w:gridCol w:w="3060"/>
                        <w:gridCol w:w="11540"/>
                      </w:tblGrid>
                      <w:tr w:rsidR="00212005" w14:paraId="724BC14F" w14:textId="77777777" w:rsidTr="00B63B4D">
                        <w:tc>
                          <w:tcPr>
                            <w:tcW w:w="3060" w:type="dxa"/>
                            <w:tcBorders>
                              <w:top w:val="nil"/>
                              <w:left w:val="nil"/>
                              <w:bottom w:val="nil"/>
                              <w:right w:val="nil"/>
                            </w:tcBorders>
                            <w:vAlign w:val="center"/>
                          </w:tcPr>
                          <w:p w14:paraId="0B9AE469" w14:textId="77777777" w:rsidR="00212005" w:rsidRDefault="00212005" w:rsidP="00B63B4D"/>
                          <w:p w14:paraId="50395634" w14:textId="1B11DE9F" w:rsidR="00212005" w:rsidRDefault="003F2959" w:rsidP="00B63B4D">
                            <w:pPr>
                              <w:jc w:val="center"/>
                            </w:pPr>
                            <w:r>
                              <w:rPr>
                                <w:noProof/>
                              </w:rPr>
                              <w:drawing>
                                <wp:inline distT="0" distB="0" distL="0" distR="0" wp14:anchorId="179630FD" wp14:editId="77E2085D">
                                  <wp:extent cx="1602706" cy="1602706"/>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35167" cy="1635167"/>
                                          </a:xfrm>
                                          <a:prstGeom prst="rect">
                                            <a:avLst/>
                                          </a:prstGeom>
                                          <a:noFill/>
                                          <a:ln>
                                            <a:noFill/>
                                          </a:ln>
                                        </pic:spPr>
                                      </pic:pic>
                                    </a:graphicData>
                                  </a:graphic>
                                </wp:inline>
                              </w:drawing>
                            </w:r>
                          </w:p>
                          <w:p w14:paraId="42ACDC5C" w14:textId="71FC6E59" w:rsidR="00212005" w:rsidRDefault="00212005" w:rsidP="00B63B4D">
                            <w:pPr>
                              <w:jc w:val="center"/>
                            </w:pPr>
                          </w:p>
                          <w:p w14:paraId="7C8E9C98" w14:textId="77777777" w:rsidR="00212005" w:rsidRDefault="00212005" w:rsidP="00B63B4D">
                            <w:pPr>
                              <w:jc w:val="center"/>
                            </w:pPr>
                          </w:p>
                          <w:p w14:paraId="061A77FF" w14:textId="77777777" w:rsidR="00212005" w:rsidRDefault="00212005" w:rsidP="00B63B4D"/>
                          <w:p w14:paraId="407A2005" w14:textId="77777777" w:rsidR="00212005" w:rsidRDefault="00212005" w:rsidP="00B63B4D">
                            <w:pPr>
                              <w:jc w:val="center"/>
                            </w:pPr>
                          </w:p>
                          <w:p w14:paraId="282B2401" w14:textId="77777777" w:rsidR="00212005" w:rsidRDefault="00212005" w:rsidP="00B63B4D">
                            <w:pPr>
                              <w:jc w:val="center"/>
                            </w:pPr>
                          </w:p>
                          <w:p w14:paraId="1A10F915" w14:textId="77777777" w:rsidR="00212005" w:rsidRDefault="00212005" w:rsidP="00B63B4D">
                            <w:pPr>
                              <w:jc w:val="center"/>
                            </w:pPr>
                          </w:p>
                          <w:p w14:paraId="18304F62" w14:textId="77777777" w:rsidR="00212005" w:rsidRDefault="00212005" w:rsidP="00B63B4D">
                            <w:pPr>
                              <w:jc w:val="center"/>
                            </w:pPr>
                          </w:p>
                          <w:p w14:paraId="10621149" w14:textId="77777777" w:rsidR="00212005" w:rsidRDefault="00212005" w:rsidP="00B63B4D">
                            <w:pPr>
                              <w:jc w:val="center"/>
                            </w:pPr>
                          </w:p>
                          <w:p w14:paraId="1D3DD737" w14:textId="77777777" w:rsidR="00212005" w:rsidRDefault="00212005" w:rsidP="00B63B4D">
                            <w:pPr>
                              <w:jc w:val="center"/>
                            </w:pPr>
                          </w:p>
                          <w:p w14:paraId="68762D93" w14:textId="77777777" w:rsidR="00212005" w:rsidRDefault="00212005" w:rsidP="00B63B4D">
                            <w:pPr>
                              <w:jc w:val="center"/>
                            </w:pPr>
                          </w:p>
                          <w:p w14:paraId="18BF3D04" w14:textId="77777777" w:rsidR="00212005" w:rsidRDefault="00212005" w:rsidP="00B63B4D">
                            <w:pPr>
                              <w:jc w:val="center"/>
                            </w:pPr>
                          </w:p>
                          <w:p w14:paraId="7B948968" w14:textId="77777777" w:rsidR="00212005" w:rsidRDefault="00212005" w:rsidP="00B63B4D">
                            <w:pPr>
                              <w:jc w:val="center"/>
                            </w:pPr>
                          </w:p>
                        </w:tc>
                        <w:tc>
                          <w:tcPr>
                            <w:tcW w:w="11540" w:type="dxa"/>
                            <w:tcBorders>
                              <w:top w:val="nil"/>
                              <w:left w:val="nil"/>
                              <w:bottom w:val="nil"/>
                              <w:right w:val="nil"/>
                            </w:tcBorders>
                          </w:tcPr>
                          <w:p w14:paraId="70E6ADB5" w14:textId="41C987A2" w:rsidR="00212005" w:rsidRPr="00AA42C1" w:rsidRDefault="00212005" w:rsidP="003F2959">
                            <w:pPr>
                              <w:ind w:left="0" w:firstLine="0"/>
                              <w:rPr>
                                <w:rFonts w:ascii="Segoe UI Light" w:hAnsi="Segoe UI Light" w:cs="Segoe UI Light"/>
                                <w:sz w:val="72"/>
                                <w:szCs w:val="72"/>
                              </w:rPr>
                            </w:pPr>
                            <w:r w:rsidRPr="00B63B4D">
                              <w:rPr>
                                <w:rFonts w:ascii="Segoe UI Light" w:hAnsi="Segoe UI Light" w:cs="Segoe UI Light"/>
                                <w:sz w:val="72"/>
                                <w:szCs w:val="72"/>
                              </w:rPr>
                              <w:t>&lt;Name&gt;</w:t>
                            </w:r>
                          </w:p>
                          <w:p w14:paraId="70A07E7E" w14:textId="1F24A2BE" w:rsidR="00212005" w:rsidRPr="00AA42C1" w:rsidRDefault="00212005" w:rsidP="00AA42C1">
                            <w:pPr>
                              <w:rPr>
                                <w:rFonts w:ascii="Segoe UI Light" w:hAnsi="Segoe UI Light" w:cs="Segoe UI Light"/>
                                <w:sz w:val="36"/>
                                <w:szCs w:val="36"/>
                              </w:rPr>
                            </w:pPr>
                            <w:r w:rsidRPr="00B63B4D">
                              <w:rPr>
                                <w:rFonts w:ascii="Segoe UI Light" w:hAnsi="Segoe UI Light" w:cs="Segoe UI Light"/>
                                <w:sz w:val="36"/>
                                <w:szCs w:val="36"/>
                              </w:rPr>
                              <w:t>Has successfully completed the following</w:t>
                            </w:r>
                            <w:r w:rsidRPr="008F291A">
                              <w:rPr>
                                <w:rFonts w:ascii="Segoe UI Light" w:hAnsi="Segoe UI Light" w:cs="Segoe UI Light"/>
                              </w:rPr>
                              <w:t xml:space="preserve"> </w:t>
                            </w:r>
                            <w:r w:rsidRPr="00B63B4D">
                              <w:rPr>
                                <w:rFonts w:ascii="Segoe UI Light" w:hAnsi="Segoe UI Light" w:cs="Segoe UI Light"/>
                                <w:sz w:val="36"/>
                                <w:szCs w:val="36"/>
                              </w:rPr>
                              <w:t>Microsoft Digital Literacy</w:t>
                            </w:r>
                            <w:r>
                              <w:rPr>
                                <w:rFonts w:ascii="Segoe UI Light" w:hAnsi="Segoe UI Light" w:cs="Segoe UI Light"/>
                                <w:sz w:val="36"/>
                                <w:szCs w:val="36"/>
                              </w:rPr>
                              <w:t xml:space="preserve"> </w:t>
                            </w:r>
                            <w:r w:rsidRPr="00B63B4D">
                              <w:rPr>
                                <w:rFonts w:ascii="Segoe UI Light" w:hAnsi="Segoe UI Light" w:cs="Segoe UI Light"/>
                                <w:sz w:val="36"/>
                                <w:szCs w:val="36"/>
                              </w:rPr>
                              <w:t>course:</w:t>
                            </w:r>
                          </w:p>
                          <w:p w14:paraId="1D80DBA4" w14:textId="0A086050" w:rsidR="00212005" w:rsidRPr="00AA42C1" w:rsidRDefault="00212005" w:rsidP="00AA42C1">
                            <w:pPr>
                              <w:rPr>
                                <w:rFonts w:ascii="Segoe UI Light" w:hAnsi="Segoe UI Light" w:cs="Segoe UI Light"/>
                                <w:sz w:val="64"/>
                                <w:szCs w:val="64"/>
                              </w:rPr>
                            </w:pPr>
                            <w:r w:rsidRPr="00B63B4D">
                              <w:rPr>
                                <w:rFonts w:ascii="Segoe UI Light" w:hAnsi="Segoe UI Light" w:cs="Segoe UI Light"/>
                                <w:sz w:val="64"/>
                                <w:szCs w:val="64"/>
                              </w:rPr>
                              <w:t>Participate safely and responsibly online</w:t>
                            </w:r>
                          </w:p>
                          <w:p w14:paraId="690F07A0" w14:textId="17AFB8D2" w:rsidR="00212005" w:rsidRPr="003F2959" w:rsidRDefault="00212005" w:rsidP="003F2959">
                            <w:pPr>
                              <w:rPr>
                                <w:rFonts w:ascii="Segoe UI Light" w:hAnsi="Segoe UI Light" w:cs="Segoe UI Light"/>
                                <w:sz w:val="40"/>
                                <w:szCs w:val="40"/>
                              </w:rPr>
                            </w:pPr>
                            <w:r w:rsidRPr="00B63B4D">
                              <w:rPr>
                                <w:rFonts w:ascii="Segoe UI Light" w:hAnsi="Segoe UI Light" w:cs="Segoe UI Light"/>
                                <w:sz w:val="40"/>
                                <w:szCs w:val="40"/>
                              </w:rPr>
                              <w:t>&lt;Date&gt;</w:t>
                            </w:r>
                          </w:p>
                          <w:p w14:paraId="00A47838" w14:textId="77777777" w:rsidR="00212005" w:rsidRDefault="00212005"/>
                          <w:p w14:paraId="40A4AFD2" w14:textId="77777777" w:rsidR="00212005" w:rsidRDefault="00212005"/>
                          <w:p w14:paraId="08F9DCF7" w14:textId="77777777" w:rsidR="00212005" w:rsidRDefault="00212005"/>
                          <w:p w14:paraId="749EAE38" w14:textId="77777777" w:rsidR="00212005" w:rsidRDefault="00212005"/>
                          <w:p w14:paraId="068E86EB" w14:textId="77777777" w:rsidR="00212005" w:rsidRDefault="00212005"/>
                          <w:p w14:paraId="24DAA07E" w14:textId="77777777" w:rsidR="00212005" w:rsidRPr="008F291A" w:rsidRDefault="00212005"/>
                        </w:tc>
                      </w:tr>
                    </w:tbl>
                    <w:p w14:paraId="5F43F519" w14:textId="77777777" w:rsidR="00212005" w:rsidRDefault="00212005" w:rsidP="00212005"/>
                  </w:txbxContent>
                </v:textbox>
                <w10:wrap type="square" anchorx="margin"/>
              </v:shape>
            </w:pict>
          </mc:Fallback>
        </mc:AlternateContent>
      </w:r>
      <w:r>
        <w:rPr>
          <w:noProof/>
        </w:rPr>
        <w:drawing>
          <wp:inline distT="0" distB="0" distL="0" distR="0" wp14:anchorId="42C4DA35" wp14:editId="04D7764F">
            <wp:extent cx="9507220" cy="2755900"/>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9507220" cy="2755900"/>
                    </a:xfrm>
                    <a:prstGeom prst="rect">
                      <a:avLst/>
                    </a:prstGeom>
                    <a:noFill/>
                    <a:ln>
                      <a:noFill/>
                    </a:ln>
                  </pic:spPr>
                </pic:pic>
              </a:graphicData>
            </a:graphic>
          </wp:inline>
        </w:drawing>
      </w:r>
    </w:p>
    <w:p w14:paraId="5F12CDE4" w14:textId="4641159A" w:rsidR="00CB5658" w:rsidRPr="006657E6" w:rsidRDefault="00212005" w:rsidP="00212005">
      <w:r>
        <w:rPr>
          <w:noProof/>
        </w:rPr>
        <w:drawing>
          <wp:inline distT="0" distB="0" distL="0" distR="0" wp14:anchorId="6E1F0073" wp14:editId="366135C3">
            <wp:extent cx="9507220" cy="11772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9507220" cy="1177290"/>
                    </a:xfrm>
                    <a:prstGeom prst="rect">
                      <a:avLst/>
                    </a:prstGeom>
                    <a:noFill/>
                    <a:ln>
                      <a:noFill/>
                    </a:ln>
                  </pic:spPr>
                </pic:pic>
              </a:graphicData>
            </a:graphic>
          </wp:inline>
        </w:drawing>
      </w:r>
    </w:p>
    <w:sectPr w:rsidR="00CB5658" w:rsidRPr="006657E6" w:rsidSect="00627DA7">
      <w:headerReference w:type="default" r:id="rId41"/>
      <w:footerReference w:type="default" r:id="rId42"/>
      <w:pgSz w:w="15840" w:h="12240" w:orient="landscape" w:code="1"/>
      <w:pgMar w:top="432" w:right="432" w:bottom="432" w:left="432"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D7B7F7" w14:textId="77777777" w:rsidR="00C750EA" w:rsidRDefault="00C750EA">
      <w:pPr>
        <w:spacing w:after="0" w:line="240" w:lineRule="auto"/>
      </w:pPr>
      <w:r>
        <w:separator/>
      </w:r>
    </w:p>
  </w:endnote>
  <w:endnote w:type="continuationSeparator" w:id="0">
    <w:p w14:paraId="24592A67" w14:textId="77777777" w:rsidR="00C750EA" w:rsidRDefault="00C750EA">
      <w:pPr>
        <w:spacing w:after="0" w:line="240" w:lineRule="auto"/>
      </w:pPr>
      <w:r>
        <w:continuationSeparator/>
      </w:r>
    </w:p>
  </w:endnote>
  <w:endnote w:type="continuationNotice" w:id="1">
    <w:p w14:paraId="57B37D20" w14:textId="77777777" w:rsidR="00C750EA" w:rsidRDefault="00C750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altName w:val="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B95D8A" w14:textId="77777777" w:rsidR="00C63E74" w:rsidRDefault="00C63E74">
    <w:pPr>
      <w:tabs>
        <w:tab w:val="center" w:pos="4681"/>
      </w:tabs>
      <w:spacing w:after="0" w:line="259" w:lineRule="auto"/>
      <w:ind w:left="0" w:firstLine="0"/>
    </w:pPr>
    <w:r>
      <w:t xml:space="preserve"> </w:t>
    </w:r>
    <w:r>
      <w:tab/>
      <w:t xml:space="preserve">Microsoft copyright 2019 </w:t>
    </w:r>
  </w:p>
  <w:p w14:paraId="32462D62" w14:textId="77777777" w:rsidR="00C63E74" w:rsidRDefault="00C63E74">
    <w:pPr>
      <w:spacing w:after="0" w:line="259" w:lineRule="auto"/>
      <w:ind w:left="0" w:firstLine="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3D649B" w14:textId="26E4FCA4" w:rsidR="00C63E74" w:rsidRDefault="00C63E74" w:rsidP="00CA0ED2">
    <w:pPr>
      <w:pStyle w:val="Footer"/>
      <w:jc w:val="right"/>
    </w:pPr>
    <w:r>
      <w:t xml:space="preserve"> </w:t>
    </w:r>
    <w:sdt>
      <w:sdtPr>
        <w:id w:val="-26258177"/>
        <w:docPartObj>
          <w:docPartGallery w:val="Page Numbers (Bottom of Page)"/>
          <w:docPartUnique/>
        </w:docPartObj>
      </w:sdtPr>
      <w:sdtEndPr/>
      <w:sdtContent>
        <w:r>
          <w:rPr>
            <w:noProof/>
          </w:rPr>
          <w:drawing>
            <wp:anchor distT="0" distB="0" distL="114300" distR="114300" simplePos="0" relativeHeight="251661312" behindDoc="1" locked="0" layoutInCell="1" allowOverlap="1" wp14:anchorId="341D1F0F" wp14:editId="513E7C9E">
              <wp:simplePos x="0" y="0"/>
              <wp:positionH relativeFrom="column">
                <wp:posOffset>-113665</wp:posOffset>
              </wp:positionH>
              <wp:positionV relativeFrom="paragraph">
                <wp:posOffset>-31115</wp:posOffset>
              </wp:positionV>
              <wp:extent cx="1710055" cy="76644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0055" cy="766445"/>
                      </a:xfrm>
                      <a:prstGeom prst="rect">
                        <a:avLst/>
                      </a:prstGeom>
                      <a:noFill/>
                    </pic:spPr>
                  </pic:pic>
                </a:graphicData>
              </a:graphic>
              <wp14:sizeRelH relativeFrom="margin">
                <wp14:pctWidth>0</wp14:pctWidth>
              </wp14:sizeRelH>
              <wp14:sizeRelV relativeFrom="margin">
                <wp14:pctHeight>0</wp14:pctHeight>
              </wp14:sizeRelV>
            </wp:anchor>
          </w:drawing>
        </w:r>
      </w:sdtContent>
    </w:sdt>
  </w:p>
  <w:p w14:paraId="0B718827" w14:textId="77777777" w:rsidR="00C63E74" w:rsidRDefault="00C63E74">
    <w:pPr>
      <w:spacing w:after="0" w:line="259" w:lineRule="auto"/>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1BCE82" w14:textId="77777777" w:rsidR="00C63E74" w:rsidRDefault="00C63E74">
    <w:pPr>
      <w:spacing w:after="160" w:line="259" w:lineRule="auto"/>
      <w:ind w:left="0" w:firstLin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45641400"/>
      <w:docPartObj>
        <w:docPartGallery w:val="Page Numbers (Bottom of Page)"/>
        <w:docPartUnique/>
      </w:docPartObj>
    </w:sdtPr>
    <w:sdtEndPr/>
    <w:sdtContent>
      <w:p w14:paraId="5DB23A9C" w14:textId="77777777" w:rsidR="00C63E74" w:rsidRDefault="00C63E74" w:rsidP="00CA0ED2">
        <w:pPr>
          <w:pStyle w:val="Footer"/>
          <w:jc w:val="right"/>
        </w:pPr>
        <w:r>
          <w:rPr>
            <w:noProof/>
          </w:rPr>
          <w:drawing>
            <wp:anchor distT="0" distB="0" distL="114300" distR="114300" simplePos="0" relativeHeight="251662336" behindDoc="1" locked="0" layoutInCell="1" allowOverlap="1" wp14:anchorId="46F9E8FB" wp14:editId="7C6BC65D">
              <wp:simplePos x="0" y="0"/>
              <wp:positionH relativeFrom="column">
                <wp:posOffset>-113665</wp:posOffset>
              </wp:positionH>
              <wp:positionV relativeFrom="paragraph">
                <wp:posOffset>-31115</wp:posOffset>
              </wp:positionV>
              <wp:extent cx="1710055" cy="76644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0055" cy="766445"/>
                      </a:xfrm>
                      <a:prstGeom prst="rect">
                        <a:avLst/>
                      </a:prstGeom>
                      <a:noFill/>
                    </pic:spPr>
                  </pic:pic>
                </a:graphicData>
              </a:graphic>
              <wp14:sizeRelH relativeFrom="margin">
                <wp14:pctWidth>0</wp14:pctWidth>
              </wp14:sizeRelH>
              <wp14:sizeRelV relativeFrom="margin">
                <wp14:pctHeight>0</wp14:pctHeight>
              </wp14:sizeRelV>
            </wp:anchor>
          </w:drawing>
        </w:r>
        <w:r>
          <w:fldChar w:fldCharType="begin"/>
        </w:r>
        <w:r>
          <w:instrText xml:space="preserve"> PAGE   \* MERGEFORMAT </w:instrText>
        </w:r>
        <w:r>
          <w:fldChar w:fldCharType="separate"/>
        </w:r>
        <w:r>
          <w:t>2</w:t>
        </w:r>
        <w:r>
          <w:rPr>
            <w:noProof/>
          </w:rPr>
          <w:fldChar w:fldCharType="end"/>
        </w:r>
      </w:p>
    </w:sdtContent>
  </w:sdt>
  <w:p w14:paraId="197F62B1" w14:textId="77777777" w:rsidR="00C63E74" w:rsidRDefault="00C63E74">
    <w:pPr>
      <w:spacing w:after="160" w:line="259" w:lineRule="auto"/>
      <w:ind w:left="0" w:firstLine="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592CA7" w14:textId="77777777" w:rsidR="00212005" w:rsidRDefault="00212005">
    <w:pPr>
      <w:spacing w:after="0" w:line="259" w:lineRule="auto"/>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E31EBF" w14:textId="77777777" w:rsidR="00C750EA" w:rsidRDefault="00C750EA">
      <w:pPr>
        <w:spacing w:after="0" w:line="240" w:lineRule="auto"/>
      </w:pPr>
      <w:r>
        <w:separator/>
      </w:r>
    </w:p>
  </w:footnote>
  <w:footnote w:type="continuationSeparator" w:id="0">
    <w:p w14:paraId="321E7D28" w14:textId="77777777" w:rsidR="00C750EA" w:rsidRDefault="00C750EA">
      <w:pPr>
        <w:spacing w:after="0" w:line="240" w:lineRule="auto"/>
      </w:pPr>
      <w:r>
        <w:continuationSeparator/>
      </w:r>
    </w:p>
  </w:footnote>
  <w:footnote w:type="continuationNotice" w:id="1">
    <w:p w14:paraId="5970EB62" w14:textId="77777777" w:rsidR="00C750EA" w:rsidRDefault="00C750E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8DB98B" w14:textId="77777777" w:rsidR="00C63E74" w:rsidRDefault="00C63E74">
    <w:pPr>
      <w:tabs>
        <w:tab w:val="center" w:pos="4681"/>
        <w:tab w:val="center" w:pos="9362"/>
      </w:tabs>
      <w:spacing w:after="0" w:line="259" w:lineRule="auto"/>
      <w:ind w:left="0" w:firstLine="0"/>
    </w:pPr>
    <w:r>
      <w:rPr>
        <w:color w:val="0078D4"/>
        <w:sz w:val="32"/>
      </w:rPr>
      <w:t>Digital Literacy</w:t>
    </w:r>
    <w:r>
      <w:rPr>
        <w:b/>
        <w:color w:val="0078D4"/>
        <w:sz w:val="32"/>
      </w:rPr>
      <w:t xml:space="preserve"> </w:t>
    </w:r>
    <w:r>
      <w:rPr>
        <w:b/>
        <w:color w:val="0078D4"/>
        <w:sz w:val="32"/>
      </w:rPr>
      <w:tab/>
      <w:t xml:space="preserve"> </w:t>
    </w:r>
    <w:r>
      <w:rPr>
        <w:b/>
        <w:color w:val="0078D4"/>
        <w:sz w:val="32"/>
      </w:rPr>
      <w:tab/>
      <w:t xml:space="preserve"> </w:t>
    </w:r>
  </w:p>
  <w:p w14:paraId="5D13E355" w14:textId="77777777" w:rsidR="00C63E74" w:rsidRDefault="00C63E74">
    <w:pPr>
      <w:spacing w:after="0" w:line="259" w:lineRule="auto"/>
      <w:ind w:left="0" w:firstLine="0"/>
    </w:pPr>
    <w:r>
      <w:t xml:space="preserve">Transcript                                                     Participate safely and responsibly online | </w:t>
    </w:r>
    <w:r>
      <w:fldChar w:fldCharType="begin"/>
    </w:r>
    <w:r>
      <w:instrText xml:space="preserve"> PAGE   \* MERGEFORMAT </w:instrText>
    </w:r>
    <w:r>
      <w:fldChar w:fldCharType="separate"/>
    </w:r>
    <w:r>
      <w:t>2</w:t>
    </w:r>
    <w:r>
      <w:fldChar w:fldCharType="end"/>
    </w:r>
    <w:r>
      <w:t xml:space="preserve"> </w:t>
    </w:r>
  </w:p>
  <w:p w14:paraId="5F052BEA" w14:textId="77777777" w:rsidR="00C63E74" w:rsidRDefault="00C63E74">
    <w:pPr>
      <w:spacing w:after="0" w:line="259" w:lineRule="auto"/>
      <w:ind w:left="0" w:right="-65" w:firstLine="0"/>
      <w:jc w:val="both"/>
    </w:pPr>
    <w:r>
      <w:rPr>
        <w:color w:val="0078D4"/>
      </w:rPr>
      <w:t xml:space="preserve"> </w:t>
    </w:r>
    <w:r>
      <w:rPr>
        <w:color w:val="0078D4"/>
      </w:rPr>
      <w:tab/>
      <w:t xml:space="preserve"> </w:t>
    </w:r>
    <w:r>
      <w:rPr>
        <w:color w:val="0078D4"/>
      </w:rP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0DDC48" w14:textId="77777777" w:rsidR="00C63E74" w:rsidRDefault="00C63E74">
    <w:pPr>
      <w:tabs>
        <w:tab w:val="center" w:pos="4681"/>
        <w:tab w:val="center" w:pos="9362"/>
      </w:tabs>
      <w:spacing w:after="0" w:line="259" w:lineRule="auto"/>
      <w:ind w:left="0" w:firstLine="0"/>
    </w:pPr>
    <w:r>
      <w:rPr>
        <w:color w:val="0078D4"/>
        <w:sz w:val="32"/>
      </w:rPr>
      <w:t>Digital Literacy</w:t>
    </w:r>
    <w:r>
      <w:rPr>
        <w:b/>
        <w:color w:val="0078D4"/>
        <w:sz w:val="32"/>
      </w:rPr>
      <w:t xml:space="preserve"> </w:t>
    </w:r>
    <w:r>
      <w:rPr>
        <w:b/>
        <w:color w:val="0078D4"/>
        <w:sz w:val="32"/>
      </w:rPr>
      <w:tab/>
      <w:t xml:space="preserve"> </w:t>
    </w:r>
    <w:r>
      <w:rPr>
        <w:b/>
        <w:color w:val="0078D4"/>
        <w:sz w:val="32"/>
      </w:rPr>
      <w:tab/>
      <w:t xml:space="preserve"> </w:t>
    </w:r>
  </w:p>
  <w:p w14:paraId="43C881E9" w14:textId="57F8E424" w:rsidR="00C63E74" w:rsidRDefault="002527FE">
    <w:pPr>
      <w:spacing w:after="0" w:line="259" w:lineRule="auto"/>
      <w:ind w:left="0" w:firstLine="0"/>
    </w:pPr>
    <w:r>
      <w:t>Lesson plan</w:t>
    </w:r>
    <w:r w:rsidR="00C63E74">
      <w:t xml:space="preserve">                                     </w:t>
    </w:r>
    <w:r>
      <w:tab/>
    </w:r>
    <w:r w:rsidR="00C63E74">
      <w:t xml:space="preserve">  </w:t>
    </w:r>
    <w:r w:rsidR="00847EDF">
      <w:t xml:space="preserve">    </w:t>
    </w:r>
    <w:r w:rsidR="00C63E74">
      <w:t>Participat</w:t>
    </w:r>
    <w:r w:rsidR="00847EDF">
      <w:t>e</w:t>
    </w:r>
    <w:r w:rsidR="00C63E74">
      <w:t xml:space="preserve"> safely and responsibly online | </w:t>
    </w:r>
    <w:r w:rsidR="00C63E74">
      <w:fldChar w:fldCharType="begin"/>
    </w:r>
    <w:r w:rsidR="00C63E74">
      <w:instrText xml:space="preserve"> PAGE   \* MERGEFORMAT </w:instrText>
    </w:r>
    <w:r w:rsidR="00C63E74">
      <w:fldChar w:fldCharType="separate"/>
    </w:r>
    <w:r w:rsidR="00C63E74">
      <w:t>2</w:t>
    </w:r>
    <w:r w:rsidR="00C63E74">
      <w:fldChar w:fldCharType="end"/>
    </w:r>
    <w:r w:rsidR="00C63E74">
      <w:t xml:space="preserve"> </w:t>
    </w:r>
  </w:p>
  <w:p w14:paraId="7E2C939E" w14:textId="77777777" w:rsidR="00C63E74" w:rsidRDefault="00C63E74">
    <w:pPr>
      <w:spacing w:after="0" w:line="259" w:lineRule="auto"/>
      <w:ind w:left="0" w:right="-65" w:firstLine="0"/>
      <w:jc w:val="both"/>
    </w:pPr>
    <w:r>
      <w:rPr>
        <w:color w:val="0078D4"/>
      </w:rPr>
      <w:t xml:space="preserve"> </w:t>
    </w:r>
    <w:r>
      <w:rPr>
        <w:color w:val="0078D4"/>
      </w:rPr>
      <w:tab/>
      <w:t xml:space="preserve"> </w:t>
    </w:r>
    <w:r>
      <w:rPr>
        <w:color w:val="0078D4"/>
      </w:rPr>
      <w:ta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6BA2F6" w14:textId="77777777" w:rsidR="00C63E74" w:rsidRDefault="00C63E74">
    <w:pPr>
      <w:spacing w:after="160" w:line="259" w:lineRule="auto"/>
      <w:ind w:left="0" w:firstLin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F1C410" w14:textId="74586392" w:rsidR="00212005" w:rsidRDefault="00212005">
    <w:pPr>
      <w:spacing w:after="0" w:line="259" w:lineRule="auto"/>
      <w:ind w:left="0" w:right="-65" w:firstLine="0"/>
      <w:jc w:val="both"/>
    </w:pPr>
    <w:r>
      <w:rPr>
        <w:color w:val="0078D4"/>
      </w:rPr>
      <w:tab/>
      <w:t xml:space="preserve"> </w:t>
    </w:r>
    <w:r>
      <w:rPr>
        <w:color w:val="0078D4"/>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DD3383"/>
    <w:multiLevelType w:val="hybridMultilevel"/>
    <w:tmpl w:val="31A4D458"/>
    <w:lvl w:ilvl="0" w:tplc="4934B0FC">
      <w:start w:val="1"/>
      <w:numFmt w:val="decimal"/>
      <w:lvlText w:val="%1."/>
      <w:lvlJc w:val="left"/>
      <w:pPr>
        <w:tabs>
          <w:tab w:val="num" w:pos="360"/>
        </w:tabs>
        <w:ind w:left="360" w:hanging="360"/>
      </w:pPr>
      <w:rPr>
        <w:rFonts w:ascii="Segoe UI" w:hAnsi="Segoe UI" w:hint="default"/>
        <w:color w:val="000000" w:themeColor="text1"/>
        <w:sz w:val="24"/>
      </w:rPr>
    </w:lvl>
    <w:lvl w:ilvl="1" w:tplc="2AD21896">
      <w:start w:val="1"/>
      <w:numFmt w:val="lowerLetter"/>
      <w:lvlText w:val="%2)"/>
      <w:lvlJc w:val="left"/>
      <w:pPr>
        <w:tabs>
          <w:tab w:val="num" w:pos="1080"/>
        </w:tabs>
        <w:ind w:left="1080" w:hanging="360"/>
      </w:pPr>
    </w:lvl>
    <w:lvl w:ilvl="2" w:tplc="95DC7CF2" w:tentative="1">
      <w:start w:val="1"/>
      <w:numFmt w:val="lowerLetter"/>
      <w:lvlText w:val="%3)"/>
      <w:lvlJc w:val="left"/>
      <w:pPr>
        <w:tabs>
          <w:tab w:val="num" w:pos="1800"/>
        </w:tabs>
        <w:ind w:left="1800" w:hanging="360"/>
      </w:pPr>
    </w:lvl>
    <w:lvl w:ilvl="3" w:tplc="D5A24AFC" w:tentative="1">
      <w:start w:val="1"/>
      <w:numFmt w:val="lowerLetter"/>
      <w:lvlText w:val="%4)"/>
      <w:lvlJc w:val="left"/>
      <w:pPr>
        <w:tabs>
          <w:tab w:val="num" w:pos="2520"/>
        </w:tabs>
        <w:ind w:left="2520" w:hanging="360"/>
      </w:pPr>
    </w:lvl>
    <w:lvl w:ilvl="4" w:tplc="352ADDE0" w:tentative="1">
      <w:start w:val="1"/>
      <w:numFmt w:val="lowerLetter"/>
      <w:lvlText w:val="%5)"/>
      <w:lvlJc w:val="left"/>
      <w:pPr>
        <w:tabs>
          <w:tab w:val="num" w:pos="3240"/>
        </w:tabs>
        <w:ind w:left="3240" w:hanging="360"/>
      </w:pPr>
    </w:lvl>
    <w:lvl w:ilvl="5" w:tplc="99C0FFA4" w:tentative="1">
      <w:start w:val="1"/>
      <w:numFmt w:val="lowerLetter"/>
      <w:lvlText w:val="%6)"/>
      <w:lvlJc w:val="left"/>
      <w:pPr>
        <w:tabs>
          <w:tab w:val="num" w:pos="3960"/>
        </w:tabs>
        <w:ind w:left="3960" w:hanging="360"/>
      </w:pPr>
    </w:lvl>
    <w:lvl w:ilvl="6" w:tplc="EBCCBA04" w:tentative="1">
      <w:start w:val="1"/>
      <w:numFmt w:val="lowerLetter"/>
      <w:lvlText w:val="%7)"/>
      <w:lvlJc w:val="left"/>
      <w:pPr>
        <w:tabs>
          <w:tab w:val="num" w:pos="4680"/>
        </w:tabs>
        <w:ind w:left="4680" w:hanging="360"/>
      </w:pPr>
    </w:lvl>
    <w:lvl w:ilvl="7" w:tplc="9C54CDFE" w:tentative="1">
      <w:start w:val="1"/>
      <w:numFmt w:val="lowerLetter"/>
      <w:lvlText w:val="%8)"/>
      <w:lvlJc w:val="left"/>
      <w:pPr>
        <w:tabs>
          <w:tab w:val="num" w:pos="5400"/>
        </w:tabs>
        <w:ind w:left="5400" w:hanging="360"/>
      </w:pPr>
    </w:lvl>
    <w:lvl w:ilvl="8" w:tplc="34B6808C" w:tentative="1">
      <w:start w:val="1"/>
      <w:numFmt w:val="lowerLetter"/>
      <w:lvlText w:val="%9)"/>
      <w:lvlJc w:val="left"/>
      <w:pPr>
        <w:tabs>
          <w:tab w:val="num" w:pos="6120"/>
        </w:tabs>
        <w:ind w:left="6120" w:hanging="360"/>
      </w:pPr>
    </w:lvl>
  </w:abstractNum>
  <w:abstractNum w:abstractNumId="1" w15:restartNumberingAfterBreak="0">
    <w:nsid w:val="0E4219C4"/>
    <w:multiLevelType w:val="hybridMultilevel"/>
    <w:tmpl w:val="4C0E21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B31CEE"/>
    <w:multiLevelType w:val="multilevel"/>
    <w:tmpl w:val="2E5CF8E4"/>
    <w:lvl w:ilvl="0">
      <w:start w:val="1"/>
      <w:numFmt w:val="decimal"/>
      <w:pStyle w:val="Tablelistbulle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31A136C"/>
    <w:multiLevelType w:val="hybridMultilevel"/>
    <w:tmpl w:val="895C31AE"/>
    <w:lvl w:ilvl="0" w:tplc="4D34485A">
      <w:start w:val="1"/>
      <w:numFmt w:val="lowerLetter"/>
      <w:lvlText w:val="%1)"/>
      <w:lvlJc w:val="left"/>
      <w:pPr>
        <w:tabs>
          <w:tab w:val="num" w:pos="720"/>
        </w:tabs>
        <w:ind w:left="720" w:hanging="360"/>
      </w:pPr>
    </w:lvl>
    <w:lvl w:ilvl="1" w:tplc="1E76E666">
      <w:start w:val="1"/>
      <w:numFmt w:val="lowerLetter"/>
      <w:lvlText w:val="%2)"/>
      <w:lvlJc w:val="left"/>
      <w:pPr>
        <w:tabs>
          <w:tab w:val="num" w:pos="1440"/>
        </w:tabs>
        <w:ind w:left="1440" w:hanging="360"/>
      </w:pPr>
    </w:lvl>
    <w:lvl w:ilvl="2" w:tplc="9558ED12" w:tentative="1">
      <w:start w:val="1"/>
      <w:numFmt w:val="lowerLetter"/>
      <w:lvlText w:val="%3)"/>
      <w:lvlJc w:val="left"/>
      <w:pPr>
        <w:tabs>
          <w:tab w:val="num" w:pos="2160"/>
        </w:tabs>
        <w:ind w:left="2160" w:hanging="360"/>
      </w:pPr>
    </w:lvl>
    <w:lvl w:ilvl="3" w:tplc="5952FEBC" w:tentative="1">
      <w:start w:val="1"/>
      <w:numFmt w:val="lowerLetter"/>
      <w:lvlText w:val="%4)"/>
      <w:lvlJc w:val="left"/>
      <w:pPr>
        <w:tabs>
          <w:tab w:val="num" w:pos="2880"/>
        </w:tabs>
        <w:ind w:left="2880" w:hanging="360"/>
      </w:pPr>
    </w:lvl>
    <w:lvl w:ilvl="4" w:tplc="3E1E7970" w:tentative="1">
      <w:start w:val="1"/>
      <w:numFmt w:val="lowerLetter"/>
      <w:lvlText w:val="%5)"/>
      <w:lvlJc w:val="left"/>
      <w:pPr>
        <w:tabs>
          <w:tab w:val="num" w:pos="3600"/>
        </w:tabs>
        <w:ind w:left="3600" w:hanging="360"/>
      </w:pPr>
    </w:lvl>
    <w:lvl w:ilvl="5" w:tplc="35BCC7D2" w:tentative="1">
      <w:start w:val="1"/>
      <w:numFmt w:val="lowerLetter"/>
      <w:lvlText w:val="%6)"/>
      <w:lvlJc w:val="left"/>
      <w:pPr>
        <w:tabs>
          <w:tab w:val="num" w:pos="4320"/>
        </w:tabs>
        <w:ind w:left="4320" w:hanging="360"/>
      </w:pPr>
    </w:lvl>
    <w:lvl w:ilvl="6" w:tplc="3626CB66" w:tentative="1">
      <w:start w:val="1"/>
      <w:numFmt w:val="lowerLetter"/>
      <w:lvlText w:val="%7)"/>
      <w:lvlJc w:val="left"/>
      <w:pPr>
        <w:tabs>
          <w:tab w:val="num" w:pos="5040"/>
        </w:tabs>
        <w:ind w:left="5040" w:hanging="360"/>
      </w:pPr>
    </w:lvl>
    <w:lvl w:ilvl="7" w:tplc="800CEE06" w:tentative="1">
      <w:start w:val="1"/>
      <w:numFmt w:val="lowerLetter"/>
      <w:lvlText w:val="%8)"/>
      <w:lvlJc w:val="left"/>
      <w:pPr>
        <w:tabs>
          <w:tab w:val="num" w:pos="5760"/>
        </w:tabs>
        <w:ind w:left="5760" w:hanging="360"/>
      </w:pPr>
    </w:lvl>
    <w:lvl w:ilvl="8" w:tplc="1A581554" w:tentative="1">
      <w:start w:val="1"/>
      <w:numFmt w:val="lowerLetter"/>
      <w:lvlText w:val="%9)"/>
      <w:lvlJc w:val="left"/>
      <w:pPr>
        <w:tabs>
          <w:tab w:val="num" w:pos="6480"/>
        </w:tabs>
        <w:ind w:left="6480" w:hanging="360"/>
      </w:pPr>
    </w:lvl>
  </w:abstractNum>
  <w:abstractNum w:abstractNumId="4" w15:restartNumberingAfterBreak="0">
    <w:nsid w:val="139C7FF9"/>
    <w:multiLevelType w:val="hybridMultilevel"/>
    <w:tmpl w:val="D8469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053EE4"/>
    <w:multiLevelType w:val="hybridMultilevel"/>
    <w:tmpl w:val="551C7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910F86"/>
    <w:multiLevelType w:val="hybridMultilevel"/>
    <w:tmpl w:val="C7686EEE"/>
    <w:lvl w:ilvl="0" w:tplc="3C20FC96">
      <w:start w:val="1"/>
      <w:numFmt w:val="bullet"/>
      <w:pStyle w:val="Bulletlevel1"/>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D910A49"/>
    <w:multiLevelType w:val="hybridMultilevel"/>
    <w:tmpl w:val="BEBCE3E2"/>
    <w:lvl w:ilvl="0" w:tplc="91A01156">
      <w:start w:val="1"/>
      <w:numFmt w:val="bullet"/>
      <w:lvlText w:val=""/>
      <w:lvlJc w:val="left"/>
      <w:pPr>
        <w:ind w:left="360" w:hanging="360"/>
      </w:pPr>
      <w:rPr>
        <w:rFonts w:ascii="Wingdings 2" w:hAnsi="Wingdings 2" w:hint="default"/>
        <w:color w:val="000000" w:themeColor="text1"/>
        <w:sz w:val="1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7D698E"/>
    <w:multiLevelType w:val="hybridMultilevel"/>
    <w:tmpl w:val="9A38E22A"/>
    <w:lvl w:ilvl="0" w:tplc="04090001">
      <w:start w:val="1"/>
      <w:numFmt w:val="bullet"/>
      <w:lvlText w:val=""/>
      <w:lvlJc w:val="left"/>
      <w:pPr>
        <w:ind w:left="370" w:hanging="360"/>
      </w:pPr>
      <w:rPr>
        <w:rFonts w:ascii="Symbol" w:hAnsi="Symbol" w:hint="default"/>
      </w:rPr>
    </w:lvl>
    <w:lvl w:ilvl="1" w:tplc="04090003" w:tentative="1">
      <w:start w:val="1"/>
      <w:numFmt w:val="bullet"/>
      <w:lvlText w:val="o"/>
      <w:lvlJc w:val="left"/>
      <w:pPr>
        <w:ind w:left="1090" w:hanging="360"/>
      </w:pPr>
      <w:rPr>
        <w:rFonts w:ascii="Courier New" w:hAnsi="Courier New" w:cs="Courier New" w:hint="default"/>
      </w:rPr>
    </w:lvl>
    <w:lvl w:ilvl="2" w:tplc="04090005" w:tentative="1">
      <w:start w:val="1"/>
      <w:numFmt w:val="bullet"/>
      <w:lvlText w:val=""/>
      <w:lvlJc w:val="left"/>
      <w:pPr>
        <w:ind w:left="1810" w:hanging="360"/>
      </w:pPr>
      <w:rPr>
        <w:rFonts w:ascii="Wingdings" w:hAnsi="Wingdings" w:hint="default"/>
      </w:rPr>
    </w:lvl>
    <w:lvl w:ilvl="3" w:tplc="04090001" w:tentative="1">
      <w:start w:val="1"/>
      <w:numFmt w:val="bullet"/>
      <w:lvlText w:val=""/>
      <w:lvlJc w:val="left"/>
      <w:pPr>
        <w:ind w:left="2530" w:hanging="360"/>
      </w:pPr>
      <w:rPr>
        <w:rFonts w:ascii="Symbol" w:hAnsi="Symbol" w:hint="default"/>
      </w:rPr>
    </w:lvl>
    <w:lvl w:ilvl="4" w:tplc="04090003" w:tentative="1">
      <w:start w:val="1"/>
      <w:numFmt w:val="bullet"/>
      <w:lvlText w:val="o"/>
      <w:lvlJc w:val="left"/>
      <w:pPr>
        <w:ind w:left="3250" w:hanging="360"/>
      </w:pPr>
      <w:rPr>
        <w:rFonts w:ascii="Courier New" w:hAnsi="Courier New" w:cs="Courier New" w:hint="default"/>
      </w:rPr>
    </w:lvl>
    <w:lvl w:ilvl="5" w:tplc="04090005" w:tentative="1">
      <w:start w:val="1"/>
      <w:numFmt w:val="bullet"/>
      <w:lvlText w:val=""/>
      <w:lvlJc w:val="left"/>
      <w:pPr>
        <w:ind w:left="3970" w:hanging="360"/>
      </w:pPr>
      <w:rPr>
        <w:rFonts w:ascii="Wingdings" w:hAnsi="Wingdings" w:hint="default"/>
      </w:rPr>
    </w:lvl>
    <w:lvl w:ilvl="6" w:tplc="04090001" w:tentative="1">
      <w:start w:val="1"/>
      <w:numFmt w:val="bullet"/>
      <w:lvlText w:val=""/>
      <w:lvlJc w:val="left"/>
      <w:pPr>
        <w:ind w:left="4690" w:hanging="360"/>
      </w:pPr>
      <w:rPr>
        <w:rFonts w:ascii="Symbol" w:hAnsi="Symbol" w:hint="default"/>
      </w:rPr>
    </w:lvl>
    <w:lvl w:ilvl="7" w:tplc="04090003" w:tentative="1">
      <w:start w:val="1"/>
      <w:numFmt w:val="bullet"/>
      <w:lvlText w:val="o"/>
      <w:lvlJc w:val="left"/>
      <w:pPr>
        <w:ind w:left="5410" w:hanging="360"/>
      </w:pPr>
      <w:rPr>
        <w:rFonts w:ascii="Courier New" w:hAnsi="Courier New" w:cs="Courier New" w:hint="default"/>
      </w:rPr>
    </w:lvl>
    <w:lvl w:ilvl="8" w:tplc="04090005" w:tentative="1">
      <w:start w:val="1"/>
      <w:numFmt w:val="bullet"/>
      <w:lvlText w:val=""/>
      <w:lvlJc w:val="left"/>
      <w:pPr>
        <w:ind w:left="6130" w:hanging="360"/>
      </w:pPr>
      <w:rPr>
        <w:rFonts w:ascii="Wingdings" w:hAnsi="Wingdings" w:hint="default"/>
      </w:rPr>
    </w:lvl>
  </w:abstractNum>
  <w:abstractNum w:abstractNumId="9" w15:restartNumberingAfterBreak="0">
    <w:nsid w:val="42BA166A"/>
    <w:multiLevelType w:val="hybridMultilevel"/>
    <w:tmpl w:val="139CC1C4"/>
    <w:lvl w:ilvl="0" w:tplc="25A23564">
      <w:start w:val="1"/>
      <w:numFmt w:val="lowerLetter"/>
      <w:lvlText w:val="%1)"/>
      <w:lvlJc w:val="left"/>
      <w:pPr>
        <w:tabs>
          <w:tab w:val="num" w:pos="720"/>
        </w:tabs>
        <w:ind w:left="720" w:hanging="360"/>
      </w:pPr>
    </w:lvl>
    <w:lvl w:ilvl="1" w:tplc="AC0A7208">
      <w:start w:val="1"/>
      <w:numFmt w:val="lowerLetter"/>
      <w:lvlText w:val="%2)"/>
      <w:lvlJc w:val="left"/>
      <w:pPr>
        <w:tabs>
          <w:tab w:val="num" w:pos="1440"/>
        </w:tabs>
        <w:ind w:left="1440" w:hanging="360"/>
      </w:pPr>
    </w:lvl>
    <w:lvl w:ilvl="2" w:tplc="315263E2" w:tentative="1">
      <w:start w:val="1"/>
      <w:numFmt w:val="lowerLetter"/>
      <w:lvlText w:val="%3)"/>
      <w:lvlJc w:val="left"/>
      <w:pPr>
        <w:tabs>
          <w:tab w:val="num" w:pos="2160"/>
        </w:tabs>
        <w:ind w:left="2160" w:hanging="360"/>
      </w:pPr>
    </w:lvl>
    <w:lvl w:ilvl="3" w:tplc="6B7C1128" w:tentative="1">
      <w:start w:val="1"/>
      <w:numFmt w:val="lowerLetter"/>
      <w:lvlText w:val="%4)"/>
      <w:lvlJc w:val="left"/>
      <w:pPr>
        <w:tabs>
          <w:tab w:val="num" w:pos="2880"/>
        </w:tabs>
        <w:ind w:left="2880" w:hanging="360"/>
      </w:pPr>
    </w:lvl>
    <w:lvl w:ilvl="4" w:tplc="75247660" w:tentative="1">
      <w:start w:val="1"/>
      <w:numFmt w:val="lowerLetter"/>
      <w:lvlText w:val="%5)"/>
      <w:lvlJc w:val="left"/>
      <w:pPr>
        <w:tabs>
          <w:tab w:val="num" w:pos="3600"/>
        </w:tabs>
        <w:ind w:left="3600" w:hanging="360"/>
      </w:pPr>
    </w:lvl>
    <w:lvl w:ilvl="5" w:tplc="A8BA6102" w:tentative="1">
      <w:start w:val="1"/>
      <w:numFmt w:val="lowerLetter"/>
      <w:lvlText w:val="%6)"/>
      <w:lvlJc w:val="left"/>
      <w:pPr>
        <w:tabs>
          <w:tab w:val="num" w:pos="4320"/>
        </w:tabs>
        <w:ind w:left="4320" w:hanging="360"/>
      </w:pPr>
    </w:lvl>
    <w:lvl w:ilvl="6" w:tplc="ECB2EB76" w:tentative="1">
      <w:start w:val="1"/>
      <w:numFmt w:val="lowerLetter"/>
      <w:lvlText w:val="%7)"/>
      <w:lvlJc w:val="left"/>
      <w:pPr>
        <w:tabs>
          <w:tab w:val="num" w:pos="5040"/>
        </w:tabs>
        <w:ind w:left="5040" w:hanging="360"/>
      </w:pPr>
    </w:lvl>
    <w:lvl w:ilvl="7" w:tplc="D3867AEC" w:tentative="1">
      <w:start w:val="1"/>
      <w:numFmt w:val="lowerLetter"/>
      <w:lvlText w:val="%8)"/>
      <w:lvlJc w:val="left"/>
      <w:pPr>
        <w:tabs>
          <w:tab w:val="num" w:pos="5760"/>
        </w:tabs>
        <w:ind w:left="5760" w:hanging="360"/>
      </w:pPr>
    </w:lvl>
    <w:lvl w:ilvl="8" w:tplc="4E7C5202" w:tentative="1">
      <w:start w:val="1"/>
      <w:numFmt w:val="lowerLetter"/>
      <w:lvlText w:val="%9)"/>
      <w:lvlJc w:val="left"/>
      <w:pPr>
        <w:tabs>
          <w:tab w:val="num" w:pos="6480"/>
        </w:tabs>
        <w:ind w:left="6480" w:hanging="360"/>
      </w:pPr>
    </w:lvl>
  </w:abstractNum>
  <w:abstractNum w:abstractNumId="10" w15:restartNumberingAfterBreak="0">
    <w:nsid w:val="5F5D479F"/>
    <w:multiLevelType w:val="hybridMultilevel"/>
    <w:tmpl w:val="EFA63A00"/>
    <w:lvl w:ilvl="0" w:tplc="4934B0FC">
      <w:start w:val="1"/>
      <w:numFmt w:val="decimal"/>
      <w:lvlText w:val="%1."/>
      <w:lvlJc w:val="left"/>
      <w:pPr>
        <w:tabs>
          <w:tab w:val="num" w:pos="370"/>
        </w:tabs>
        <w:ind w:left="370" w:hanging="360"/>
      </w:pPr>
      <w:rPr>
        <w:rFonts w:ascii="Segoe UI" w:hAnsi="Segoe UI" w:hint="default"/>
        <w:color w:val="000000" w:themeColor="text1"/>
        <w:sz w:val="24"/>
      </w:rPr>
    </w:lvl>
    <w:lvl w:ilvl="1" w:tplc="AE0804BA">
      <w:start w:val="1"/>
      <w:numFmt w:val="lowerLetter"/>
      <w:lvlText w:val="%2)"/>
      <w:lvlJc w:val="left"/>
      <w:pPr>
        <w:tabs>
          <w:tab w:val="num" w:pos="1090"/>
        </w:tabs>
        <w:ind w:left="1090" w:hanging="360"/>
      </w:pPr>
    </w:lvl>
    <w:lvl w:ilvl="2" w:tplc="9E92F4B4" w:tentative="1">
      <w:start w:val="1"/>
      <w:numFmt w:val="lowerLetter"/>
      <w:lvlText w:val="%3)"/>
      <w:lvlJc w:val="left"/>
      <w:pPr>
        <w:tabs>
          <w:tab w:val="num" w:pos="1810"/>
        </w:tabs>
        <w:ind w:left="1810" w:hanging="360"/>
      </w:pPr>
    </w:lvl>
    <w:lvl w:ilvl="3" w:tplc="6428AA78" w:tentative="1">
      <w:start w:val="1"/>
      <w:numFmt w:val="lowerLetter"/>
      <w:lvlText w:val="%4)"/>
      <w:lvlJc w:val="left"/>
      <w:pPr>
        <w:tabs>
          <w:tab w:val="num" w:pos="2530"/>
        </w:tabs>
        <w:ind w:left="2530" w:hanging="360"/>
      </w:pPr>
    </w:lvl>
    <w:lvl w:ilvl="4" w:tplc="3E362C02" w:tentative="1">
      <w:start w:val="1"/>
      <w:numFmt w:val="lowerLetter"/>
      <w:lvlText w:val="%5)"/>
      <w:lvlJc w:val="left"/>
      <w:pPr>
        <w:tabs>
          <w:tab w:val="num" w:pos="3250"/>
        </w:tabs>
        <w:ind w:left="3250" w:hanging="360"/>
      </w:pPr>
    </w:lvl>
    <w:lvl w:ilvl="5" w:tplc="8ED046B2" w:tentative="1">
      <w:start w:val="1"/>
      <w:numFmt w:val="lowerLetter"/>
      <w:lvlText w:val="%6)"/>
      <w:lvlJc w:val="left"/>
      <w:pPr>
        <w:tabs>
          <w:tab w:val="num" w:pos="3970"/>
        </w:tabs>
        <w:ind w:left="3970" w:hanging="360"/>
      </w:pPr>
    </w:lvl>
    <w:lvl w:ilvl="6" w:tplc="6996198E" w:tentative="1">
      <w:start w:val="1"/>
      <w:numFmt w:val="lowerLetter"/>
      <w:lvlText w:val="%7)"/>
      <w:lvlJc w:val="left"/>
      <w:pPr>
        <w:tabs>
          <w:tab w:val="num" w:pos="4690"/>
        </w:tabs>
        <w:ind w:left="4690" w:hanging="360"/>
      </w:pPr>
    </w:lvl>
    <w:lvl w:ilvl="7" w:tplc="A3B4DD26" w:tentative="1">
      <w:start w:val="1"/>
      <w:numFmt w:val="lowerLetter"/>
      <w:lvlText w:val="%8)"/>
      <w:lvlJc w:val="left"/>
      <w:pPr>
        <w:tabs>
          <w:tab w:val="num" w:pos="5410"/>
        </w:tabs>
        <w:ind w:left="5410" w:hanging="360"/>
      </w:pPr>
    </w:lvl>
    <w:lvl w:ilvl="8" w:tplc="855A40E2" w:tentative="1">
      <w:start w:val="1"/>
      <w:numFmt w:val="lowerLetter"/>
      <w:lvlText w:val="%9)"/>
      <w:lvlJc w:val="left"/>
      <w:pPr>
        <w:tabs>
          <w:tab w:val="num" w:pos="6130"/>
        </w:tabs>
        <w:ind w:left="6130" w:hanging="360"/>
      </w:pPr>
    </w:lvl>
  </w:abstractNum>
  <w:abstractNum w:abstractNumId="11" w15:restartNumberingAfterBreak="0">
    <w:nsid w:val="6B573197"/>
    <w:multiLevelType w:val="hybridMultilevel"/>
    <w:tmpl w:val="76F40362"/>
    <w:lvl w:ilvl="0" w:tplc="3620B20C">
      <w:start w:val="1"/>
      <w:numFmt w:val="lowerLetter"/>
      <w:lvlText w:val="%1)"/>
      <w:lvlJc w:val="left"/>
      <w:pPr>
        <w:tabs>
          <w:tab w:val="num" w:pos="720"/>
        </w:tabs>
        <w:ind w:left="720" w:hanging="360"/>
      </w:pPr>
    </w:lvl>
    <w:lvl w:ilvl="1" w:tplc="F05C833C">
      <w:start w:val="1"/>
      <w:numFmt w:val="lowerLetter"/>
      <w:lvlText w:val="%2)"/>
      <w:lvlJc w:val="left"/>
      <w:pPr>
        <w:tabs>
          <w:tab w:val="num" w:pos="1440"/>
        </w:tabs>
        <w:ind w:left="1440" w:hanging="360"/>
      </w:pPr>
    </w:lvl>
    <w:lvl w:ilvl="2" w:tplc="2936688C" w:tentative="1">
      <w:start w:val="1"/>
      <w:numFmt w:val="lowerLetter"/>
      <w:lvlText w:val="%3)"/>
      <w:lvlJc w:val="left"/>
      <w:pPr>
        <w:tabs>
          <w:tab w:val="num" w:pos="2160"/>
        </w:tabs>
        <w:ind w:left="2160" w:hanging="360"/>
      </w:pPr>
    </w:lvl>
    <w:lvl w:ilvl="3" w:tplc="40CE692E" w:tentative="1">
      <w:start w:val="1"/>
      <w:numFmt w:val="lowerLetter"/>
      <w:lvlText w:val="%4)"/>
      <w:lvlJc w:val="left"/>
      <w:pPr>
        <w:tabs>
          <w:tab w:val="num" w:pos="2880"/>
        </w:tabs>
        <w:ind w:left="2880" w:hanging="360"/>
      </w:pPr>
    </w:lvl>
    <w:lvl w:ilvl="4" w:tplc="AB8EFD5C" w:tentative="1">
      <w:start w:val="1"/>
      <w:numFmt w:val="lowerLetter"/>
      <w:lvlText w:val="%5)"/>
      <w:lvlJc w:val="left"/>
      <w:pPr>
        <w:tabs>
          <w:tab w:val="num" w:pos="3600"/>
        </w:tabs>
        <w:ind w:left="3600" w:hanging="360"/>
      </w:pPr>
    </w:lvl>
    <w:lvl w:ilvl="5" w:tplc="5A9438DA" w:tentative="1">
      <w:start w:val="1"/>
      <w:numFmt w:val="lowerLetter"/>
      <w:lvlText w:val="%6)"/>
      <w:lvlJc w:val="left"/>
      <w:pPr>
        <w:tabs>
          <w:tab w:val="num" w:pos="4320"/>
        </w:tabs>
        <w:ind w:left="4320" w:hanging="360"/>
      </w:pPr>
    </w:lvl>
    <w:lvl w:ilvl="6" w:tplc="8794D608" w:tentative="1">
      <w:start w:val="1"/>
      <w:numFmt w:val="lowerLetter"/>
      <w:lvlText w:val="%7)"/>
      <w:lvlJc w:val="left"/>
      <w:pPr>
        <w:tabs>
          <w:tab w:val="num" w:pos="5040"/>
        </w:tabs>
        <w:ind w:left="5040" w:hanging="360"/>
      </w:pPr>
    </w:lvl>
    <w:lvl w:ilvl="7" w:tplc="6F6E28C6" w:tentative="1">
      <w:start w:val="1"/>
      <w:numFmt w:val="lowerLetter"/>
      <w:lvlText w:val="%8)"/>
      <w:lvlJc w:val="left"/>
      <w:pPr>
        <w:tabs>
          <w:tab w:val="num" w:pos="5760"/>
        </w:tabs>
        <w:ind w:left="5760" w:hanging="360"/>
      </w:pPr>
    </w:lvl>
    <w:lvl w:ilvl="8" w:tplc="A0567BD2" w:tentative="1">
      <w:start w:val="1"/>
      <w:numFmt w:val="lowerLetter"/>
      <w:lvlText w:val="%9)"/>
      <w:lvlJc w:val="left"/>
      <w:pPr>
        <w:tabs>
          <w:tab w:val="num" w:pos="6480"/>
        </w:tabs>
        <w:ind w:left="6480" w:hanging="360"/>
      </w:pPr>
    </w:lvl>
  </w:abstractNum>
  <w:abstractNum w:abstractNumId="12" w15:restartNumberingAfterBreak="0">
    <w:nsid w:val="6F4D1EFE"/>
    <w:multiLevelType w:val="hybridMultilevel"/>
    <w:tmpl w:val="DD803C0E"/>
    <w:lvl w:ilvl="0" w:tplc="F4C23C5C">
      <w:start w:val="1"/>
      <w:numFmt w:val="bullet"/>
      <w:pStyle w:val="Bulletlevel2"/>
      <w:lvlText w:val=""/>
      <w:lvlJc w:val="left"/>
      <w:pPr>
        <w:ind w:left="700" w:hanging="360"/>
      </w:pPr>
      <w:rPr>
        <w:rFonts w:ascii="Wingdings 2" w:hAnsi="Wingdings 2" w:hint="default"/>
        <w:sz w:val="14"/>
      </w:rPr>
    </w:lvl>
    <w:lvl w:ilvl="1" w:tplc="04090003">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13" w15:restartNumberingAfterBreak="0">
    <w:nsid w:val="77BB08C3"/>
    <w:multiLevelType w:val="hybridMultilevel"/>
    <w:tmpl w:val="ACB4E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9BA2371"/>
    <w:multiLevelType w:val="hybridMultilevel"/>
    <w:tmpl w:val="DA9E7138"/>
    <w:lvl w:ilvl="0" w:tplc="F120202C">
      <w:start w:val="1"/>
      <w:numFmt w:val="bullet"/>
      <w:lvlText w:val=""/>
      <w:lvlJc w:val="left"/>
      <w:pPr>
        <w:tabs>
          <w:tab w:val="num" w:pos="720"/>
        </w:tabs>
        <w:ind w:left="720" w:hanging="360"/>
      </w:pPr>
      <w:rPr>
        <w:rFonts w:ascii="Wingdings" w:hAnsi="Wingdings" w:hint="default"/>
      </w:rPr>
    </w:lvl>
    <w:lvl w:ilvl="1" w:tplc="92D6C946" w:tentative="1">
      <w:start w:val="1"/>
      <w:numFmt w:val="bullet"/>
      <w:lvlText w:val=""/>
      <w:lvlJc w:val="left"/>
      <w:pPr>
        <w:tabs>
          <w:tab w:val="num" w:pos="1440"/>
        </w:tabs>
        <w:ind w:left="1440" w:hanging="360"/>
      </w:pPr>
      <w:rPr>
        <w:rFonts w:ascii="Wingdings" w:hAnsi="Wingdings" w:hint="default"/>
      </w:rPr>
    </w:lvl>
    <w:lvl w:ilvl="2" w:tplc="1FA8AFEA" w:tentative="1">
      <w:start w:val="1"/>
      <w:numFmt w:val="bullet"/>
      <w:lvlText w:val=""/>
      <w:lvlJc w:val="left"/>
      <w:pPr>
        <w:tabs>
          <w:tab w:val="num" w:pos="2160"/>
        </w:tabs>
        <w:ind w:left="2160" w:hanging="360"/>
      </w:pPr>
      <w:rPr>
        <w:rFonts w:ascii="Wingdings" w:hAnsi="Wingdings" w:hint="default"/>
      </w:rPr>
    </w:lvl>
    <w:lvl w:ilvl="3" w:tplc="4D88D904" w:tentative="1">
      <w:start w:val="1"/>
      <w:numFmt w:val="bullet"/>
      <w:lvlText w:val=""/>
      <w:lvlJc w:val="left"/>
      <w:pPr>
        <w:tabs>
          <w:tab w:val="num" w:pos="2880"/>
        </w:tabs>
        <w:ind w:left="2880" w:hanging="360"/>
      </w:pPr>
      <w:rPr>
        <w:rFonts w:ascii="Wingdings" w:hAnsi="Wingdings" w:hint="default"/>
      </w:rPr>
    </w:lvl>
    <w:lvl w:ilvl="4" w:tplc="FB00CB2E" w:tentative="1">
      <w:start w:val="1"/>
      <w:numFmt w:val="bullet"/>
      <w:lvlText w:val=""/>
      <w:lvlJc w:val="left"/>
      <w:pPr>
        <w:tabs>
          <w:tab w:val="num" w:pos="3600"/>
        </w:tabs>
        <w:ind w:left="3600" w:hanging="360"/>
      </w:pPr>
      <w:rPr>
        <w:rFonts w:ascii="Wingdings" w:hAnsi="Wingdings" w:hint="default"/>
      </w:rPr>
    </w:lvl>
    <w:lvl w:ilvl="5" w:tplc="210E6B4E" w:tentative="1">
      <w:start w:val="1"/>
      <w:numFmt w:val="bullet"/>
      <w:lvlText w:val=""/>
      <w:lvlJc w:val="left"/>
      <w:pPr>
        <w:tabs>
          <w:tab w:val="num" w:pos="4320"/>
        </w:tabs>
        <w:ind w:left="4320" w:hanging="360"/>
      </w:pPr>
      <w:rPr>
        <w:rFonts w:ascii="Wingdings" w:hAnsi="Wingdings" w:hint="default"/>
      </w:rPr>
    </w:lvl>
    <w:lvl w:ilvl="6" w:tplc="2A0C97B6" w:tentative="1">
      <w:start w:val="1"/>
      <w:numFmt w:val="bullet"/>
      <w:lvlText w:val=""/>
      <w:lvlJc w:val="left"/>
      <w:pPr>
        <w:tabs>
          <w:tab w:val="num" w:pos="5040"/>
        </w:tabs>
        <w:ind w:left="5040" w:hanging="360"/>
      </w:pPr>
      <w:rPr>
        <w:rFonts w:ascii="Wingdings" w:hAnsi="Wingdings" w:hint="default"/>
      </w:rPr>
    </w:lvl>
    <w:lvl w:ilvl="7" w:tplc="9A24DBE8" w:tentative="1">
      <w:start w:val="1"/>
      <w:numFmt w:val="bullet"/>
      <w:lvlText w:val=""/>
      <w:lvlJc w:val="left"/>
      <w:pPr>
        <w:tabs>
          <w:tab w:val="num" w:pos="5760"/>
        </w:tabs>
        <w:ind w:left="5760" w:hanging="360"/>
      </w:pPr>
      <w:rPr>
        <w:rFonts w:ascii="Wingdings" w:hAnsi="Wingdings" w:hint="default"/>
      </w:rPr>
    </w:lvl>
    <w:lvl w:ilvl="8" w:tplc="E6A866DE"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6"/>
  </w:num>
  <w:num w:numId="4">
    <w:abstractNumId w:val="12"/>
  </w:num>
  <w:num w:numId="5">
    <w:abstractNumId w:val="8"/>
  </w:num>
  <w:num w:numId="6">
    <w:abstractNumId w:val="10"/>
  </w:num>
  <w:num w:numId="7">
    <w:abstractNumId w:val="11"/>
  </w:num>
  <w:num w:numId="8">
    <w:abstractNumId w:val="9"/>
  </w:num>
  <w:num w:numId="9">
    <w:abstractNumId w:val="0"/>
  </w:num>
  <w:num w:numId="10">
    <w:abstractNumId w:val="3"/>
  </w:num>
  <w:num w:numId="11">
    <w:abstractNumId w:val="13"/>
  </w:num>
  <w:num w:numId="12">
    <w:abstractNumId w:val="5"/>
  </w:num>
  <w:num w:numId="13">
    <w:abstractNumId w:val="4"/>
  </w:num>
  <w:num w:numId="14">
    <w:abstractNumId w:val="14"/>
  </w:num>
  <w:num w:numId="15">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10"/>
  <w:removePersonalInformation/>
  <w:removeDateAndTim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69E"/>
    <w:rsid w:val="0000132A"/>
    <w:rsid w:val="0000137F"/>
    <w:rsid w:val="000038D6"/>
    <w:rsid w:val="00004051"/>
    <w:rsid w:val="00005393"/>
    <w:rsid w:val="000057A9"/>
    <w:rsid w:val="00005DD2"/>
    <w:rsid w:val="00006616"/>
    <w:rsid w:val="000077DA"/>
    <w:rsid w:val="00007903"/>
    <w:rsid w:val="00010337"/>
    <w:rsid w:val="00010A92"/>
    <w:rsid w:val="00011625"/>
    <w:rsid w:val="00011E9D"/>
    <w:rsid w:val="000125E7"/>
    <w:rsid w:val="00012D95"/>
    <w:rsid w:val="00013E20"/>
    <w:rsid w:val="00015A02"/>
    <w:rsid w:val="000161A5"/>
    <w:rsid w:val="00016BDC"/>
    <w:rsid w:val="00016D14"/>
    <w:rsid w:val="00017912"/>
    <w:rsid w:val="00021485"/>
    <w:rsid w:val="000215E9"/>
    <w:rsid w:val="00021DD6"/>
    <w:rsid w:val="00021EB7"/>
    <w:rsid w:val="000227C7"/>
    <w:rsid w:val="00023EF9"/>
    <w:rsid w:val="00027460"/>
    <w:rsid w:val="000275AB"/>
    <w:rsid w:val="000276BB"/>
    <w:rsid w:val="00027E1A"/>
    <w:rsid w:val="0003139A"/>
    <w:rsid w:val="000330D5"/>
    <w:rsid w:val="00033D04"/>
    <w:rsid w:val="00036921"/>
    <w:rsid w:val="000371AE"/>
    <w:rsid w:val="000372F9"/>
    <w:rsid w:val="00037C80"/>
    <w:rsid w:val="00040A14"/>
    <w:rsid w:val="000418C6"/>
    <w:rsid w:val="000419A4"/>
    <w:rsid w:val="00042431"/>
    <w:rsid w:val="00042A66"/>
    <w:rsid w:val="00043A9D"/>
    <w:rsid w:val="00044F8A"/>
    <w:rsid w:val="00045E57"/>
    <w:rsid w:val="00046402"/>
    <w:rsid w:val="000534BC"/>
    <w:rsid w:val="00054A88"/>
    <w:rsid w:val="000572F0"/>
    <w:rsid w:val="00060F0E"/>
    <w:rsid w:val="00061658"/>
    <w:rsid w:val="00061A21"/>
    <w:rsid w:val="000625A8"/>
    <w:rsid w:val="0006376C"/>
    <w:rsid w:val="00064508"/>
    <w:rsid w:val="000663B6"/>
    <w:rsid w:val="00067F75"/>
    <w:rsid w:val="00070860"/>
    <w:rsid w:val="000729C3"/>
    <w:rsid w:val="000734A8"/>
    <w:rsid w:val="0007423B"/>
    <w:rsid w:val="00077327"/>
    <w:rsid w:val="00077B01"/>
    <w:rsid w:val="00082439"/>
    <w:rsid w:val="00082EF0"/>
    <w:rsid w:val="0008318D"/>
    <w:rsid w:val="000835D7"/>
    <w:rsid w:val="000900F8"/>
    <w:rsid w:val="00091724"/>
    <w:rsid w:val="000920A6"/>
    <w:rsid w:val="000921D8"/>
    <w:rsid w:val="00092375"/>
    <w:rsid w:val="000963D2"/>
    <w:rsid w:val="0009660B"/>
    <w:rsid w:val="000A126B"/>
    <w:rsid w:val="000A1AE6"/>
    <w:rsid w:val="000A3578"/>
    <w:rsid w:val="000A7DF8"/>
    <w:rsid w:val="000B046E"/>
    <w:rsid w:val="000B0524"/>
    <w:rsid w:val="000B2952"/>
    <w:rsid w:val="000B3A78"/>
    <w:rsid w:val="000B3A87"/>
    <w:rsid w:val="000B3EE9"/>
    <w:rsid w:val="000B42A5"/>
    <w:rsid w:val="000B46AC"/>
    <w:rsid w:val="000B5554"/>
    <w:rsid w:val="000B673B"/>
    <w:rsid w:val="000B6F70"/>
    <w:rsid w:val="000B71E5"/>
    <w:rsid w:val="000C08CD"/>
    <w:rsid w:val="000C09B2"/>
    <w:rsid w:val="000C0A69"/>
    <w:rsid w:val="000C39BC"/>
    <w:rsid w:val="000C462F"/>
    <w:rsid w:val="000C5771"/>
    <w:rsid w:val="000C661B"/>
    <w:rsid w:val="000C6D18"/>
    <w:rsid w:val="000C7DC1"/>
    <w:rsid w:val="000D0E5B"/>
    <w:rsid w:val="000D13E4"/>
    <w:rsid w:val="000D1967"/>
    <w:rsid w:val="000D2111"/>
    <w:rsid w:val="000D2ED8"/>
    <w:rsid w:val="000D3D92"/>
    <w:rsid w:val="000D3F56"/>
    <w:rsid w:val="000D72F2"/>
    <w:rsid w:val="000D7B3B"/>
    <w:rsid w:val="000E0A2E"/>
    <w:rsid w:val="000E1B2C"/>
    <w:rsid w:val="000E3072"/>
    <w:rsid w:val="000E330D"/>
    <w:rsid w:val="000E35D3"/>
    <w:rsid w:val="000E4920"/>
    <w:rsid w:val="000E672A"/>
    <w:rsid w:val="000E71D1"/>
    <w:rsid w:val="000F01C2"/>
    <w:rsid w:val="000F1B80"/>
    <w:rsid w:val="000F1E31"/>
    <w:rsid w:val="000F250C"/>
    <w:rsid w:val="000F2CA7"/>
    <w:rsid w:val="000F36F8"/>
    <w:rsid w:val="000F4518"/>
    <w:rsid w:val="001001EF"/>
    <w:rsid w:val="00100A04"/>
    <w:rsid w:val="00100B27"/>
    <w:rsid w:val="00101521"/>
    <w:rsid w:val="0010553F"/>
    <w:rsid w:val="001119CB"/>
    <w:rsid w:val="001123E1"/>
    <w:rsid w:val="001128AE"/>
    <w:rsid w:val="00113CE7"/>
    <w:rsid w:val="00113FFE"/>
    <w:rsid w:val="001152E2"/>
    <w:rsid w:val="00115D60"/>
    <w:rsid w:val="00116217"/>
    <w:rsid w:val="00117482"/>
    <w:rsid w:val="001210AA"/>
    <w:rsid w:val="001211AF"/>
    <w:rsid w:val="001219BF"/>
    <w:rsid w:val="00123AA6"/>
    <w:rsid w:val="00123C84"/>
    <w:rsid w:val="0012487E"/>
    <w:rsid w:val="00124DE0"/>
    <w:rsid w:val="0012529F"/>
    <w:rsid w:val="00125A0D"/>
    <w:rsid w:val="00125BC6"/>
    <w:rsid w:val="001267A6"/>
    <w:rsid w:val="001267E5"/>
    <w:rsid w:val="00130515"/>
    <w:rsid w:val="00130E77"/>
    <w:rsid w:val="00132BC9"/>
    <w:rsid w:val="001342EA"/>
    <w:rsid w:val="0013518A"/>
    <w:rsid w:val="00136278"/>
    <w:rsid w:val="00137171"/>
    <w:rsid w:val="001425B9"/>
    <w:rsid w:val="001442E4"/>
    <w:rsid w:val="00144ECB"/>
    <w:rsid w:val="00145497"/>
    <w:rsid w:val="00145998"/>
    <w:rsid w:val="001470DA"/>
    <w:rsid w:val="00147D02"/>
    <w:rsid w:val="0015078F"/>
    <w:rsid w:val="00150908"/>
    <w:rsid w:val="00150F0D"/>
    <w:rsid w:val="0015248A"/>
    <w:rsid w:val="0015254B"/>
    <w:rsid w:val="001525CB"/>
    <w:rsid w:val="0015332E"/>
    <w:rsid w:val="00153C89"/>
    <w:rsid w:val="00153F75"/>
    <w:rsid w:val="001571AA"/>
    <w:rsid w:val="00157670"/>
    <w:rsid w:val="001623AD"/>
    <w:rsid w:val="0016308D"/>
    <w:rsid w:val="00164C3C"/>
    <w:rsid w:val="00165C70"/>
    <w:rsid w:val="0016659F"/>
    <w:rsid w:val="00166FD1"/>
    <w:rsid w:val="00170E92"/>
    <w:rsid w:val="00174034"/>
    <w:rsid w:val="0017413E"/>
    <w:rsid w:val="00174725"/>
    <w:rsid w:val="001810D2"/>
    <w:rsid w:val="00181874"/>
    <w:rsid w:val="00181A2D"/>
    <w:rsid w:val="00182CF5"/>
    <w:rsid w:val="0018320D"/>
    <w:rsid w:val="00184BBD"/>
    <w:rsid w:val="00184BCE"/>
    <w:rsid w:val="00186197"/>
    <w:rsid w:val="0019199E"/>
    <w:rsid w:val="00193167"/>
    <w:rsid w:val="00194292"/>
    <w:rsid w:val="00195095"/>
    <w:rsid w:val="00196095"/>
    <w:rsid w:val="0019723E"/>
    <w:rsid w:val="001A21C6"/>
    <w:rsid w:val="001A251A"/>
    <w:rsid w:val="001A4334"/>
    <w:rsid w:val="001A4624"/>
    <w:rsid w:val="001A54EB"/>
    <w:rsid w:val="001A6613"/>
    <w:rsid w:val="001A6F58"/>
    <w:rsid w:val="001A7CFB"/>
    <w:rsid w:val="001B164E"/>
    <w:rsid w:val="001B187D"/>
    <w:rsid w:val="001B1B14"/>
    <w:rsid w:val="001B1B89"/>
    <w:rsid w:val="001B2895"/>
    <w:rsid w:val="001B3BE0"/>
    <w:rsid w:val="001B3D53"/>
    <w:rsid w:val="001B42A1"/>
    <w:rsid w:val="001B55C8"/>
    <w:rsid w:val="001B777C"/>
    <w:rsid w:val="001C2B32"/>
    <w:rsid w:val="001C49B0"/>
    <w:rsid w:val="001C4CE5"/>
    <w:rsid w:val="001C54AA"/>
    <w:rsid w:val="001C68C0"/>
    <w:rsid w:val="001C6A4A"/>
    <w:rsid w:val="001C6D0F"/>
    <w:rsid w:val="001D2242"/>
    <w:rsid w:val="001D3EE3"/>
    <w:rsid w:val="001D3F3E"/>
    <w:rsid w:val="001D6722"/>
    <w:rsid w:val="001E07F2"/>
    <w:rsid w:val="001E0BA3"/>
    <w:rsid w:val="001E37ED"/>
    <w:rsid w:val="001E40A0"/>
    <w:rsid w:val="001E4635"/>
    <w:rsid w:val="001E4807"/>
    <w:rsid w:val="001E5D8D"/>
    <w:rsid w:val="001E63FA"/>
    <w:rsid w:val="001E7102"/>
    <w:rsid w:val="001F0617"/>
    <w:rsid w:val="001F0DA2"/>
    <w:rsid w:val="001F1B04"/>
    <w:rsid w:val="001F48D9"/>
    <w:rsid w:val="001F5469"/>
    <w:rsid w:val="001F6E53"/>
    <w:rsid w:val="001F77BE"/>
    <w:rsid w:val="001F784C"/>
    <w:rsid w:val="00200C7F"/>
    <w:rsid w:val="00203423"/>
    <w:rsid w:val="002034A8"/>
    <w:rsid w:val="00205BAD"/>
    <w:rsid w:val="00206891"/>
    <w:rsid w:val="00207890"/>
    <w:rsid w:val="00210176"/>
    <w:rsid w:val="00210215"/>
    <w:rsid w:val="00210716"/>
    <w:rsid w:val="002111D6"/>
    <w:rsid w:val="002112AB"/>
    <w:rsid w:val="00211A39"/>
    <w:rsid w:val="00212005"/>
    <w:rsid w:val="00213771"/>
    <w:rsid w:val="002140D8"/>
    <w:rsid w:val="002173EF"/>
    <w:rsid w:val="0022225F"/>
    <w:rsid w:val="00223895"/>
    <w:rsid w:val="002242DE"/>
    <w:rsid w:val="00225B56"/>
    <w:rsid w:val="0022641F"/>
    <w:rsid w:val="00227220"/>
    <w:rsid w:val="00230290"/>
    <w:rsid w:val="00230D10"/>
    <w:rsid w:val="00230D54"/>
    <w:rsid w:val="002327B9"/>
    <w:rsid w:val="00232E2A"/>
    <w:rsid w:val="00233570"/>
    <w:rsid w:val="00233EF1"/>
    <w:rsid w:val="002341AC"/>
    <w:rsid w:val="00235365"/>
    <w:rsid w:val="002377FC"/>
    <w:rsid w:val="00240FC8"/>
    <w:rsid w:val="00241527"/>
    <w:rsid w:val="00242870"/>
    <w:rsid w:val="0024333E"/>
    <w:rsid w:val="002452A0"/>
    <w:rsid w:val="00245E87"/>
    <w:rsid w:val="00246083"/>
    <w:rsid w:val="00246B57"/>
    <w:rsid w:val="00246FFE"/>
    <w:rsid w:val="00250097"/>
    <w:rsid w:val="00250500"/>
    <w:rsid w:val="002507AD"/>
    <w:rsid w:val="002512CB"/>
    <w:rsid w:val="00251B07"/>
    <w:rsid w:val="002527FE"/>
    <w:rsid w:val="002529FB"/>
    <w:rsid w:val="0025512C"/>
    <w:rsid w:val="002554BE"/>
    <w:rsid w:val="00256650"/>
    <w:rsid w:val="002577C6"/>
    <w:rsid w:val="00257DF7"/>
    <w:rsid w:val="00261C4D"/>
    <w:rsid w:val="00262331"/>
    <w:rsid w:val="002633F3"/>
    <w:rsid w:val="00263861"/>
    <w:rsid w:val="00263E8E"/>
    <w:rsid w:val="00264F79"/>
    <w:rsid w:val="00266DB0"/>
    <w:rsid w:val="00270D59"/>
    <w:rsid w:val="00271853"/>
    <w:rsid w:val="002724C5"/>
    <w:rsid w:val="002730C9"/>
    <w:rsid w:val="002730F5"/>
    <w:rsid w:val="00273B36"/>
    <w:rsid w:val="00273D95"/>
    <w:rsid w:val="002744BE"/>
    <w:rsid w:val="002752E9"/>
    <w:rsid w:val="00276559"/>
    <w:rsid w:val="00277F2A"/>
    <w:rsid w:val="00280F35"/>
    <w:rsid w:val="00281BBB"/>
    <w:rsid w:val="00285209"/>
    <w:rsid w:val="00286E45"/>
    <w:rsid w:val="00287497"/>
    <w:rsid w:val="002906B0"/>
    <w:rsid w:val="002917E2"/>
    <w:rsid w:val="00291D97"/>
    <w:rsid w:val="00292719"/>
    <w:rsid w:val="002934AC"/>
    <w:rsid w:val="00293D35"/>
    <w:rsid w:val="002947C4"/>
    <w:rsid w:val="00295831"/>
    <w:rsid w:val="002964B0"/>
    <w:rsid w:val="002966B7"/>
    <w:rsid w:val="0029728D"/>
    <w:rsid w:val="002974C7"/>
    <w:rsid w:val="00297596"/>
    <w:rsid w:val="002A0CF2"/>
    <w:rsid w:val="002A0E02"/>
    <w:rsid w:val="002A19C4"/>
    <w:rsid w:val="002A30A6"/>
    <w:rsid w:val="002A3602"/>
    <w:rsid w:val="002A3AF4"/>
    <w:rsid w:val="002A420B"/>
    <w:rsid w:val="002A536C"/>
    <w:rsid w:val="002A5782"/>
    <w:rsid w:val="002A5BD8"/>
    <w:rsid w:val="002A6114"/>
    <w:rsid w:val="002A7D5A"/>
    <w:rsid w:val="002A7E9D"/>
    <w:rsid w:val="002B0269"/>
    <w:rsid w:val="002B03D9"/>
    <w:rsid w:val="002B0726"/>
    <w:rsid w:val="002B09ED"/>
    <w:rsid w:val="002B2DE6"/>
    <w:rsid w:val="002B3341"/>
    <w:rsid w:val="002B3B26"/>
    <w:rsid w:val="002B487B"/>
    <w:rsid w:val="002B61DB"/>
    <w:rsid w:val="002B7BCC"/>
    <w:rsid w:val="002C085C"/>
    <w:rsid w:val="002C2D50"/>
    <w:rsid w:val="002C2F72"/>
    <w:rsid w:val="002C343C"/>
    <w:rsid w:val="002C797D"/>
    <w:rsid w:val="002D075A"/>
    <w:rsid w:val="002D1138"/>
    <w:rsid w:val="002D2146"/>
    <w:rsid w:val="002D2AF3"/>
    <w:rsid w:val="002D3FD5"/>
    <w:rsid w:val="002D55A3"/>
    <w:rsid w:val="002D5AB2"/>
    <w:rsid w:val="002D6DBB"/>
    <w:rsid w:val="002D7C2E"/>
    <w:rsid w:val="002E109C"/>
    <w:rsid w:val="002E157A"/>
    <w:rsid w:val="002E17F3"/>
    <w:rsid w:val="002E4565"/>
    <w:rsid w:val="002E4E3F"/>
    <w:rsid w:val="002E639F"/>
    <w:rsid w:val="002E684E"/>
    <w:rsid w:val="002E7293"/>
    <w:rsid w:val="002E7710"/>
    <w:rsid w:val="002F07A9"/>
    <w:rsid w:val="002F394A"/>
    <w:rsid w:val="002F50F3"/>
    <w:rsid w:val="002F6117"/>
    <w:rsid w:val="003002DF"/>
    <w:rsid w:val="0030336E"/>
    <w:rsid w:val="00303AC9"/>
    <w:rsid w:val="0030427D"/>
    <w:rsid w:val="003044A5"/>
    <w:rsid w:val="00306F4E"/>
    <w:rsid w:val="003100E8"/>
    <w:rsid w:val="0031466D"/>
    <w:rsid w:val="00315246"/>
    <w:rsid w:val="003154DE"/>
    <w:rsid w:val="0031666C"/>
    <w:rsid w:val="00320264"/>
    <w:rsid w:val="00320C47"/>
    <w:rsid w:val="00322628"/>
    <w:rsid w:val="00322B5C"/>
    <w:rsid w:val="003243B3"/>
    <w:rsid w:val="00325E15"/>
    <w:rsid w:val="00326755"/>
    <w:rsid w:val="00326914"/>
    <w:rsid w:val="003279A7"/>
    <w:rsid w:val="00327AFB"/>
    <w:rsid w:val="0033001F"/>
    <w:rsid w:val="003304FC"/>
    <w:rsid w:val="00331964"/>
    <w:rsid w:val="00334074"/>
    <w:rsid w:val="00334C20"/>
    <w:rsid w:val="003365DD"/>
    <w:rsid w:val="003366FB"/>
    <w:rsid w:val="00336E82"/>
    <w:rsid w:val="003405CE"/>
    <w:rsid w:val="00340F48"/>
    <w:rsid w:val="00340FEF"/>
    <w:rsid w:val="003436C7"/>
    <w:rsid w:val="0034452C"/>
    <w:rsid w:val="00344A1B"/>
    <w:rsid w:val="00344D25"/>
    <w:rsid w:val="00344FFF"/>
    <w:rsid w:val="003451C3"/>
    <w:rsid w:val="00352D6D"/>
    <w:rsid w:val="00353F70"/>
    <w:rsid w:val="00355351"/>
    <w:rsid w:val="0036439D"/>
    <w:rsid w:val="00364743"/>
    <w:rsid w:val="00364A09"/>
    <w:rsid w:val="00366307"/>
    <w:rsid w:val="003677B3"/>
    <w:rsid w:val="00371C1E"/>
    <w:rsid w:val="00373C34"/>
    <w:rsid w:val="00374B4E"/>
    <w:rsid w:val="00376029"/>
    <w:rsid w:val="00377BF2"/>
    <w:rsid w:val="0038009B"/>
    <w:rsid w:val="0038143F"/>
    <w:rsid w:val="00381481"/>
    <w:rsid w:val="003818E4"/>
    <w:rsid w:val="00383969"/>
    <w:rsid w:val="00385325"/>
    <w:rsid w:val="003908FA"/>
    <w:rsid w:val="00391464"/>
    <w:rsid w:val="003915F5"/>
    <w:rsid w:val="0039180C"/>
    <w:rsid w:val="00392EF2"/>
    <w:rsid w:val="00394417"/>
    <w:rsid w:val="003946A8"/>
    <w:rsid w:val="003968CF"/>
    <w:rsid w:val="003A0C4B"/>
    <w:rsid w:val="003A145A"/>
    <w:rsid w:val="003A2079"/>
    <w:rsid w:val="003A371C"/>
    <w:rsid w:val="003A3EA7"/>
    <w:rsid w:val="003A47E5"/>
    <w:rsid w:val="003A4E0E"/>
    <w:rsid w:val="003A5A3E"/>
    <w:rsid w:val="003A5F9B"/>
    <w:rsid w:val="003A6F96"/>
    <w:rsid w:val="003A7599"/>
    <w:rsid w:val="003A7BFB"/>
    <w:rsid w:val="003B1525"/>
    <w:rsid w:val="003B319D"/>
    <w:rsid w:val="003B3837"/>
    <w:rsid w:val="003B3C95"/>
    <w:rsid w:val="003B5665"/>
    <w:rsid w:val="003B6EF8"/>
    <w:rsid w:val="003B7DE9"/>
    <w:rsid w:val="003C1462"/>
    <w:rsid w:val="003C1FB0"/>
    <w:rsid w:val="003C3B11"/>
    <w:rsid w:val="003D1A48"/>
    <w:rsid w:val="003D34EB"/>
    <w:rsid w:val="003D5685"/>
    <w:rsid w:val="003D5CAB"/>
    <w:rsid w:val="003D697C"/>
    <w:rsid w:val="003E26BD"/>
    <w:rsid w:val="003E428C"/>
    <w:rsid w:val="003E5304"/>
    <w:rsid w:val="003E7AB7"/>
    <w:rsid w:val="003E7F28"/>
    <w:rsid w:val="003F095A"/>
    <w:rsid w:val="003F0A44"/>
    <w:rsid w:val="003F0C61"/>
    <w:rsid w:val="003F21AA"/>
    <w:rsid w:val="003F2959"/>
    <w:rsid w:val="003F633C"/>
    <w:rsid w:val="003F6BE6"/>
    <w:rsid w:val="003F6F71"/>
    <w:rsid w:val="003F7378"/>
    <w:rsid w:val="00400B1E"/>
    <w:rsid w:val="0040105E"/>
    <w:rsid w:val="004012A6"/>
    <w:rsid w:val="00401ECF"/>
    <w:rsid w:val="004025C3"/>
    <w:rsid w:val="0040282A"/>
    <w:rsid w:val="0040315B"/>
    <w:rsid w:val="0040614D"/>
    <w:rsid w:val="004077BC"/>
    <w:rsid w:val="00407FE1"/>
    <w:rsid w:val="00410081"/>
    <w:rsid w:val="00410E53"/>
    <w:rsid w:val="00414358"/>
    <w:rsid w:val="00414B70"/>
    <w:rsid w:val="00416F54"/>
    <w:rsid w:val="00420337"/>
    <w:rsid w:val="0042046D"/>
    <w:rsid w:val="0042074F"/>
    <w:rsid w:val="00420FA9"/>
    <w:rsid w:val="00422823"/>
    <w:rsid w:val="004236EA"/>
    <w:rsid w:val="00423ED8"/>
    <w:rsid w:val="004263A6"/>
    <w:rsid w:val="00430DD0"/>
    <w:rsid w:val="004315A4"/>
    <w:rsid w:val="004324B6"/>
    <w:rsid w:val="004327D8"/>
    <w:rsid w:val="004329CB"/>
    <w:rsid w:val="004338DB"/>
    <w:rsid w:val="00434D21"/>
    <w:rsid w:val="0043762E"/>
    <w:rsid w:val="004416FE"/>
    <w:rsid w:val="00441F28"/>
    <w:rsid w:val="004427CF"/>
    <w:rsid w:val="004444C2"/>
    <w:rsid w:val="00445837"/>
    <w:rsid w:val="004466A8"/>
    <w:rsid w:val="00446E30"/>
    <w:rsid w:val="00447D55"/>
    <w:rsid w:val="00447EA8"/>
    <w:rsid w:val="004509F7"/>
    <w:rsid w:val="0045289F"/>
    <w:rsid w:val="00453C2A"/>
    <w:rsid w:val="00453FFA"/>
    <w:rsid w:val="00454790"/>
    <w:rsid w:val="00455944"/>
    <w:rsid w:val="00456048"/>
    <w:rsid w:val="00456F93"/>
    <w:rsid w:val="00460040"/>
    <w:rsid w:val="004600C5"/>
    <w:rsid w:val="00461C12"/>
    <w:rsid w:val="00462C07"/>
    <w:rsid w:val="0046316E"/>
    <w:rsid w:val="004702C6"/>
    <w:rsid w:val="00472B4D"/>
    <w:rsid w:val="00473689"/>
    <w:rsid w:val="004754D3"/>
    <w:rsid w:val="00476176"/>
    <w:rsid w:val="00476C8A"/>
    <w:rsid w:val="00477FBE"/>
    <w:rsid w:val="00481AD1"/>
    <w:rsid w:val="00482C53"/>
    <w:rsid w:val="004836F9"/>
    <w:rsid w:val="00485300"/>
    <w:rsid w:val="00485AF2"/>
    <w:rsid w:val="0049053A"/>
    <w:rsid w:val="00492A33"/>
    <w:rsid w:val="00492E4C"/>
    <w:rsid w:val="00494BF9"/>
    <w:rsid w:val="00494CC9"/>
    <w:rsid w:val="00494F94"/>
    <w:rsid w:val="004961C3"/>
    <w:rsid w:val="00496843"/>
    <w:rsid w:val="00496F3D"/>
    <w:rsid w:val="004979A1"/>
    <w:rsid w:val="004A311E"/>
    <w:rsid w:val="004A32AD"/>
    <w:rsid w:val="004A3304"/>
    <w:rsid w:val="004A352A"/>
    <w:rsid w:val="004A389D"/>
    <w:rsid w:val="004A4542"/>
    <w:rsid w:val="004A5014"/>
    <w:rsid w:val="004A6167"/>
    <w:rsid w:val="004A71B9"/>
    <w:rsid w:val="004B09A6"/>
    <w:rsid w:val="004B15F0"/>
    <w:rsid w:val="004B247F"/>
    <w:rsid w:val="004B270D"/>
    <w:rsid w:val="004B324E"/>
    <w:rsid w:val="004B452C"/>
    <w:rsid w:val="004B473E"/>
    <w:rsid w:val="004B4B32"/>
    <w:rsid w:val="004B4D18"/>
    <w:rsid w:val="004B5514"/>
    <w:rsid w:val="004B5980"/>
    <w:rsid w:val="004B6B0B"/>
    <w:rsid w:val="004C136C"/>
    <w:rsid w:val="004C3452"/>
    <w:rsid w:val="004C423F"/>
    <w:rsid w:val="004C672A"/>
    <w:rsid w:val="004C6B81"/>
    <w:rsid w:val="004C6DDC"/>
    <w:rsid w:val="004D0C85"/>
    <w:rsid w:val="004D1E4F"/>
    <w:rsid w:val="004D2080"/>
    <w:rsid w:val="004D37C8"/>
    <w:rsid w:val="004D39E0"/>
    <w:rsid w:val="004D4839"/>
    <w:rsid w:val="004D587E"/>
    <w:rsid w:val="004D61AA"/>
    <w:rsid w:val="004D716D"/>
    <w:rsid w:val="004D7E2F"/>
    <w:rsid w:val="004D7F96"/>
    <w:rsid w:val="004E404A"/>
    <w:rsid w:val="004E504A"/>
    <w:rsid w:val="004E577D"/>
    <w:rsid w:val="004E71DB"/>
    <w:rsid w:val="004F1C1F"/>
    <w:rsid w:val="004F3A7D"/>
    <w:rsid w:val="004F4118"/>
    <w:rsid w:val="004F429E"/>
    <w:rsid w:val="004F5802"/>
    <w:rsid w:val="004F5AA5"/>
    <w:rsid w:val="00500597"/>
    <w:rsid w:val="00500E47"/>
    <w:rsid w:val="005031A6"/>
    <w:rsid w:val="00503A21"/>
    <w:rsid w:val="0050402C"/>
    <w:rsid w:val="00504210"/>
    <w:rsid w:val="00504F1A"/>
    <w:rsid w:val="00504FA6"/>
    <w:rsid w:val="005054A0"/>
    <w:rsid w:val="005073E5"/>
    <w:rsid w:val="00510C5B"/>
    <w:rsid w:val="005130DF"/>
    <w:rsid w:val="0051356D"/>
    <w:rsid w:val="00513FB2"/>
    <w:rsid w:val="005140F1"/>
    <w:rsid w:val="0051492B"/>
    <w:rsid w:val="00514A2F"/>
    <w:rsid w:val="005154D9"/>
    <w:rsid w:val="005155E2"/>
    <w:rsid w:val="00515BE9"/>
    <w:rsid w:val="00517576"/>
    <w:rsid w:val="00520406"/>
    <w:rsid w:val="005215C7"/>
    <w:rsid w:val="005217BE"/>
    <w:rsid w:val="005222DA"/>
    <w:rsid w:val="00522E5D"/>
    <w:rsid w:val="00523061"/>
    <w:rsid w:val="0052757A"/>
    <w:rsid w:val="005277A6"/>
    <w:rsid w:val="00530229"/>
    <w:rsid w:val="005324E7"/>
    <w:rsid w:val="00532720"/>
    <w:rsid w:val="00534A1D"/>
    <w:rsid w:val="005358AD"/>
    <w:rsid w:val="00537F8B"/>
    <w:rsid w:val="00540293"/>
    <w:rsid w:val="0054046E"/>
    <w:rsid w:val="005414C2"/>
    <w:rsid w:val="00542400"/>
    <w:rsid w:val="005430C4"/>
    <w:rsid w:val="00543358"/>
    <w:rsid w:val="0054344D"/>
    <w:rsid w:val="0054361F"/>
    <w:rsid w:val="00544819"/>
    <w:rsid w:val="00545253"/>
    <w:rsid w:val="00545997"/>
    <w:rsid w:val="0054612B"/>
    <w:rsid w:val="00546465"/>
    <w:rsid w:val="0055353B"/>
    <w:rsid w:val="00555DA4"/>
    <w:rsid w:val="00560B95"/>
    <w:rsid w:val="005618F4"/>
    <w:rsid w:val="00563833"/>
    <w:rsid w:val="00564FED"/>
    <w:rsid w:val="00565F13"/>
    <w:rsid w:val="00566091"/>
    <w:rsid w:val="00566783"/>
    <w:rsid w:val="0056686B"/>
    <w:rsid w:val="00566F0A"/>
    <w:rsid w:val="00567B31"/>
    <w:rsid w:val="005712AB"/>
    <w:rsid w:val="00571C23"/>
    <w:rsid w:val="0057220C"/>
    <w:rsid w:val="00572C89"/>
    <w:rsid w:val="005742A2"/>
    <w:rsid w:val="00574BE5"/>
    <w:rsid w:val="00576403"/>
    <w:rsid w:val="00577278"/>
    <w:rsid w:val="005801BD"/>
    <w:rsid w:val="00580779"/>
    <w:rsid w:val="00580D68"/>
    <w:rsid w:val="00581789"/>
    <w:rsid w:val="00582EB6"/>
    <w:rsid w:val="005830CB"/>
    <w:rsid w:val="005861A6"/>
    <w:rsid w:val="0059037F"/>
    <w:rsid w:val="0059157F"/>
    <w:rsid w:val="00592F9D"/>
    <w:rsid w:val="00594E41"/>
    <w:rsid w:val="00595545"/>
    <w:rsid w:val="00596339"/>
    <w:rsid w:val="00596DCB"/>
    <w:rsid w:val="0059728E"/>
    <w:rsid w:val="005A0113"/>
    <w:rsid w:val="005A03E4"/>
    <w:rsid w:val="005A089C"/>
    <w:rsid w:val="005A13D4"/>
    <w:rsid w:val="005A2600"/>
    <w:rsid w:val="005A2DF6"/>
    <w:rsid w:val="005A3D37"/>
    <w:rsid w:val="005A42BC"/>
    <w:rsid w:val="005A4424"/>
    <w:rsid w:val="005A4B2F"/>
    <w:rsid w:val="005A4F5B"/>
    <w:rsid w:val="005A5008"/>
    <w:rsid w:val="005A7813"/>
    <w:rsid w:val="005B16B1"/>
    <w:rsid w:val="005B2663"/>
    <w:rsid w:val="005B3B46"/>
    <w:rsid w:val="005B3CC6"/>
    <w:rsid w:val="005B7241"/>
    <w:rsid w:val="005B7BB9"/>
    <w:rsid w:val="005C05B4"/>
    <w:rsid w:val="005C1574"/>
    <w:rsid w:val="005C22F3"/>
    <w:rsid w:val="005C3B5C"/>
    <w:rsid w:val="005C4839"/>
    <w:rsid w:val="005C4D84"/>
    <w:rsid w:val="005C5016"/>
    <w:rsid w:val="005C56A0"/>
    <w:rsid w:val="005C78C4"/>
    <w:rsid w:val="005D3CEB"/>
    <w:rsid w:val="005D4B7D"/>
    <w:rsid w:val="005D60A5"/>
    <w:rsid w:val="005E02CE"/>
    <w:rsid w:val="005E0327"/>
    <w:rsid w:val="005E0C24"/>
    <w:rsid w:val="005E16D3"/>
    <w:rsid w:val="005E1877"/>
    <w:rsid w:val="005E1D52"/>
    <w:rsid w:val="005E2237"/>
    <w:rsid w:val="005E2545"/>
    <w:rsid w:val="005E25C9"/>
    <w:rsid w:val="005E2EED"/>
    <w:rsid w:val="005E34ED"/>
    <w:rsid w:val="005E5D57"/>
    <w:rsid w:val="005F0037"/>
    <w:rsid w:val="005F0A5A"/>
    <w:rsid w:val="005F2F5B"/>
    <w:rsid w:val="005F39E1"/>
    <w:rsid w:val="005F6432"/>
    <w:rsid w:val="005F6DCA"/>
    <w:rsid w:val="005F6E71"/>
    <w:rsid w:val="005F713A"/>
    <w:rsid w:val="0060072E"/>
    <w:rsid w:val="00600CDB"/>
    <w:rsid w:val="00602B7F"/>
    <w:rsid w:val="006038AE"/>
    <w:rsid w:val="00606A18"/>
    <w:rsid w:val="0060766F"/>
    <w:rsid w:val="00607910"/>
    <w:rsid w:val="0061006F"/>
    <w:rsid w:val="006115C6"/>
    <w:rsid w:val="006116A7"/>
    <w:rsid w:val="006118F2"/>
    <w:rsid w:val="00611991"/>
    <w:rsid w:val="00612380"/>
    <w:rsid w:val="00612C84"/>
    <w:rsid w:val="006136E4"/>
    <w:rsid w:val="00615FBA"/>
    <w:rsid w:val="00616903"/>
    <w:rsid w:val="00617B4B"/>
    <w:rsid w:val="006214EC"/>
    <w:rsid w:val="006215D4"/>
    <w:rsid w:val="006227AE"/>
    <w:rsid w:val="006227BC"/>
    <w:rsid w:val="00622FAE"/>
    <w:rsid w:val="00623C94"/>
    <w:rsid w:val="006269A3"/>
    <w:rsid w:val="00627DA7"/>
    <w:rsid w:val="00630236"/>
    <w:rsid w:val="00630693"/>
    <w:rsid w:val="00632D27"/>
    <w:rsid w:val="006347E8"/>
    <w:rsid w:val="006403DC"/>
    <w:rsid w:val="00641CCE"/>
    <w:rsid w:val="00641D4D"/>
    <w:rsid w:val="0064459B"/>
    <w:rsid w:val="00646C31"/>
    <w:rsid w:val="00646D44"/>
    <w:rsid w:val="00647822"/>
    <w:rsid w:val="00650063"/>
    <w:rsid w:val="00650539"/>
    <w:rsid w:val="00652EC1"/>
    <w:rsid w:val="0065437B"/>
    <w:rsid w:val="00654585"/>
    <w:rsid w:val="0065485E"/>
    <w:rsid w:val="00654F7D"/>
    <w:rsid w:val="00655431"/>
    <w:rsid w:val="0065751A"/>
    <w:rsid w:val="00657A2B"/>
    <w:rsid w:val="00661CE4"/>
    <w:rsid w:val="006657E6"/>
    <w:rsid w:val="006670DD"/>
    <w:rsid w:val="006674F5"/>
    <w:rsid w:val="00670B5C"/>
    <w:rsid w:val="00672466"/>
    <w:rsid w:val="006725DD"/>
    <w:rsid w:val="006725E9"/>
    <w:rsid w:val="00673F98"/>
    <w:rsid w:val="006743EE"/>
    <w:rsid w:val="00676E39"/>
    <w:rsid w:val="00677E06"/>
    <w:rsid w:val="006801BA"/>
    <w:rsid w:val="00680E3E"/>
    <w:rsid w:val="006817FE"/>
    <w:rsid w:val="006827C2"/>
    <w:rsid w:val="00683BF5"/>
    <w:rsid w:val="006840CE"/>
    <w:rsid w:val="00685859"/>
    <w:rsid w:val="006859FD"/>
    <w:rsid w:val="00685BB6"/>
    <w:rsid w:val="00686F9F"/>
    <w:rsid w:val="00687CE2"/>
    <w:rsid w:val="00687F88"/>
    <w:rsid w:val="006900D3"/>
    <w:rsid w:val="00690268"/>
    <w:rsid w:val="00691EDB"/>
    <w:rsid w:val="00692E7E"/>
    <w:rsid w:val="006937AA"/>
    <w:rsid w:val="00694A08"/>
    <w:rsid w:val="00694A3D"/>
    <w:rsid w:val="006965C4"/>
    <w:rsid w:val="006A26DA"/>
    <w:rsid w:val="006A41B0"/>
    <w:rsid w:val="006A4A2F"/>
    <w:rsid w:val="006A58D4"/>
    <w:rsid w:val="006A63F1"/>
    <w:rsid w:val="006A66EF"/>
    <w:rsid w:val="006A6DD2"/>
    <w:rsid w:val="006A702F"/>
    <w:rsid w:val="006A7766"/>
    <w:rsid w:val="006B0BFA"/>
    <w:rsid w:val="006B1669"/>
    <w:rsid w:val="006B1A2A"/>
    <w:rsid w:val="006B269E"/>
    <w:rsid w:val="006B29BB"/>
    <w:rsid w:val="006B5469"/>
    <w:rsid w:val="006B615B"/>
    <w:rsid w:val="006C0885"/>
    <w:rsid w:val="006C0E7D"/>
    <w:rsid w:val="006C1ECA"/>
    <w:rsid w:val="006C3864"/>
    <w:rsid w:val="006C3BFB"/>
    <w:rsid w:val="006C47B2"/>
    <w:rsid w:val="006C525E"/>
    <w:rsid w:val="006C5355"/>
    <w:rsid w:val="006C6320"/>
    <w:rsid w:val="006D01E2"/>
    <w:rsid w:val="006D2240"/>
    <w:rsid w:val="006D31E5"/>
    <w:rsid w:val="006D4C3C"/>
    <w:rsid w:val="006D5204"/>
    <w:rsid w:val="006D545D"/>
    <w:rsid w:val="006D7204"/>
    <w:rsid w:val="006E1124"/>
    <w:rsid w:val="006E15E5"/>
    <w:rsid w:val="006E1903"/>
    <w:rsid w:val="006E243E"/>
    <w:rsid w:val="006E2837"/>
    <w:rsid w:val="006E3101"/>
    <w:rsid w:val="006E3228"/>
    <w:rsid w:val="006E5F84"/>
    <w:rsid w:val="006F0B8C"/>
    <w:rsid w:val="006F112C"/>
    <w:rsid w:val="006F4115"/>
    <w:rsid w:val="006F4A18"/>
    <w:rsid w:val="006F4D88"/>
    <w:rsid w:val="006F4E3F"/>
    <w:rsid w:val="006F7638"/>
    <w:rsid w:val="006F7B53"/>
    <w:rsid w:val="006F7D06"/>
    <w:rsid w:val="007011C0"/>
    <w:rsid w:val="00704981"/>
    <w:rsid w:val="00704DE3"/>
    <w:rsid w:val="007053AC"/>
    <w:rsid w:val="00705FE1"/>
    <w:rsid w:val="007115C9"/>
    <w:rsid w:val="00711922"/>
    <w:rsid w:val="00713017"/>
    <w:rsid w:val="00714658"/>
    <w:rsid w:val="00716D9E"/>
    <w:rsid w:val="007174E3"/>
    <w:rsid w:val="007228EB"/>
    <w:rsid w:val="0072318F"/>
    <w:rsid w:val="007233F4"/>
    <w:rsid w:val="007235A2"/>
    <w:rsid w:val="0072385F"/>
    <w:rsid w:val="007240AC"/>
    <w:rsid w:val="00724506"/>
    <w:rsid w:val="00724938"/>
    <w:rsid w:val="00726535"/>
    <w:rsid w:val="00726C00"/>
    <w:rsid w:val="007302B7"/>
    <w:rsid w:val="00731355"/>
    <w:rsid w:val="007320FD"/>
    <w:rsid w:val="007325C9"/>
    <w:rsid w:val="00732877"/>
    <w:rsid w:val="00732E8B"/>
    <w:rsid w:val="00735FF1"/>
    <w:rsid w:val="007364F3"/>
    <w:rsid w:val="007366D3"/>
    <w:rsid w:val="00736971"/>
    <w:rsid w:val="00743C6A"/>
    <w:rsid w:val="00743E13"/>
    <w:rsid w:val="0074590D"/>
    <w:rsid w:val="00746D35"/>
    <w:rsid w:val="00746D3C"/>
    <w:rsid w:val="007501D9"/>
    <w:rsid w:val="00751F03"/>
    <w:rsid w:val="0075239C"/>
    <w:rsid w:val="00752A24"/>
    <w:rsid w:val="007539B2"/>
    <w:rsid w:val="00753E3A"/>
    <w:rsid w:val="00753E3B"/>
    <w:rsid w:val="00753F5D"/>
    <w:rsid w:val="00754EE7"/>
    <w:rsid w:val="00755CC2"/>
    <w:rsid w:val="00756A8A"/>
    <w:rsid w:val="007575A0"/>
    <w:rsid w:val="00762735"/>
    <w:rsid w:val="00764239"/>
    <w:rsid w:val="007643AD"/>
    <w:rsid w:val="0076490A"/>
    <w:rsid w:val="0076607D"/>
    <w:rsid w:val="0076700A"/>
    <w:rsid w:val="00772A24"/>
    <w:rsid w:val="007754F2"/>
    <w:rsid w:val="00775D99"/>
    <w:rsid w:val="00776154"/>
    <w:rsid w:val="00781C17"/>
    <w:rsid w:val="00781F5E"/>
    <w:rsid w:val="00784706"/>
    <w:rsid w:val="00785966"/>
    <w:rsid w:val="00786045"/>
    <w:rsid w:val="007863DF"/>
    <w:rsid w:val="00786574"/>
    <w:rsid w:val="007867FE"/>
    <w:rsid w:val="0078688B"/>
    <w:rsid w:val="00786AB5"/>
    <w:rsid w:val="00790031"/>
    <w:rsid w:val="00790568"/>
    <w:rsid w:val="00790D84"/>
    <w:rsid w:val="00791B85"/>
    <w:rsid w:val="00791D80"/>
    <w:rsid w:val="00791D96"/>
    <w:rsid w:val="007930CF"/>
    <w:rsid w:val="007933C0"/>
    <w:rsid w:val="00793985"/>
    <w:rsid w:val="007939DA"/>
    <w:rsid w:val="0079461E"/>
    <w:rsid w:val="007946D8"/>
    <w:rsid w:val="00794B9D"/>
    <w:rsid w:val="0079522B"/>
    <w:rsid w:val="0079605E"/>
    <w:rsid w:val="00796A05"/>
    <w:rsid w:val="00796C26"/>
    <w:rsid w:val="007A125E"/>
    <w:rsid w:val="007A1DFC"/>
    <w:rsid w:val="007A2C93"/>
    <w:rsid w:val="007A4B24"/>
    <w:rsid w:val="007A53FA"/>
    <w:rsid w:val="007A7A9A"/>
    <w:rsid w:val="007A7B5E"/>
    <w:rsid w:val="007B14D8"/>
    <w:rsid w:val="007B17B9"/>
    <w:rsid w:val="007B1853"/>
    <w:rsid w:val="007B19E6"/>
    <w:rsid w:val="007B1B73"/>
    <w:rsid w:val="007B3A44"/>
    <w:rsid w:val="007B3A7D"/>
    <w:rsid w:val="007B3E9C"/>
    <w:rsid w:val="007B41D9"/>
    <w:rsid w:val="007B5326"/>
    <w:rsid w:val="007B5354"/>
    <w:rsid w:val="007B540A"/>
    <w:rsid w:val="007B5EBB"/>
    <w:rsid w:val="007B6A5A"/>
    <w:rsid w:val="007B7869"/>
    <w:rsid w:val="007C0004"/>
    <w:rsid w:val="007C0225"/>
    <w:rsid w:val="007C0E1D"/>
    <w:rsid w:val="007C170D"/>
    <w:rsid w:val="007C28E0"/>
    <w:rsid w:val="007C2F20"/>
    <w:rsid w:val="007C38C9"/>
    <w:rsid w:val="007C3B57"/>
    <w:rsid w:val="007C52EA"/>
    <w:rsid w:val="007C553D"/>
    <w:rsid w:val="007C57CA"/>
    <w:rsid w:val="007C63CE"/>
    <w:rsid w:val="007C716B"/>
    <w:rsid w:val="007C725E"/>
    <w:rsid w:val="007D6860"/>
    <w:rsid w:val="007D6938"/>
    <w:rsid w:val="007D778E"/>
    <w:rsid w:val="007E0559"/>
    <w:rsid w:val="007E19B8"/>
    <w:rsid w:val="007E1C8D"/>
    <w:rsid w:val="007E1F25"/>
    <w:rsid w:val="007E31AE"/>
    <w:rsid w:val="007E719D"/>
    <w:rsid w:val="007E756D"/>
    <w:rsid w:val="007E7617"/>
    <w:rsid w:val="007F00FC"/>
    <w:rsid w:val="007F1306"/>
    <w:rsid w:val="007F205E"/>
    <w:rsid w:val="007F2302"/>
    <w:rsid w:val="007F288E"/>
    <w:rsid w:val="007F36B5"/>
    <w:rsid w:val="007F4239"/>
    <w:rsid w:val="007F44D7"/>
    <w:rsid w:val="007F459B"/>
    <w:rsid w:val="007F5CAF"/>
    <w:rsid w:val="007F63A9"/>
    <w:rsid w:val="007F63F4"/>
    <w:rsid w:val="007F6742"/>
    <w:rsid w:val="007F6AE7"/>
    <w:rsid w:val="00802B1F"/>
    <w:rsid w:val="008042B1"/>
    <w:rsid w:val="00804B58"/>
    <w:rsid w:val="00806B90"/>
    <w:rsid w:val="00806FBD"/>
    <w:rsid w:val="00811844"/>
    <w:rsid w:val="00812C94"/>
    <w:rsid w:val="008137CF"/>
    <w:rsid w:val="00813F16"/>
    <w:rsid w:val="00814417"/>
    <w:rsid w:val="0081619C"/>
    <w:rsid w:val="008164C1"/>
    <w:rsid w:val="00817944"/>
    <w:rsid w:val="00820662"/>
    <w:rsid w:val="00820E77"/>
    <w:rsid w:val="008227CC"/>
    <w:rsid w:val="008242D6"/>
    <w:rsid w:val="0082447E"/>
    <w:rsid w:val="00824F1C"/>
    <w:rsid w:val="008251DE"/>
    <w:rsid w:val="008263F4"/>
    <w:rsid w:val="00826F8B"/>
    <w:rsid w:val="00827951"/>
    <w:rsid w:val="0083348D"/>
    <w:rsid w:val="00835635"/>
    <w:rsid w:val="008358BB"/>
    <w:rsid w:val="00836275"/>
    <w:rsid w:val="008379DE"/>
    <w:rsid w:val="00843458"/>
    <w:rsid w:val="008436EC"/>
    <w:rsid w:val="008457B3"/>
    <w:rsid w:val="00846A38"/>
    <w:rsid w:val="00846F29"/>
    <w:rsid w:val="00847440"/>
    <w:rsid w:val="008477E2"/>
    <w:rsid w:val="00847EDF"/>
    <w:rsid w:val="00851651"/>
    <w:rsid w:val="008517F2"/>
    <w:rsid w:val="008523E7"/>
    <w:rsid w:val="00853835"/>
    <w:rsid w:val="008545BA"/>
    <w:rsid w:val="00854BE7"/>
    <w:rsid w:val="0085534E"/>
    <w:rsid w:val="0085535C"/>
    <w:rsid w:val="00855884"/>
    <w:rsid w:val="008559EB"/>
    <w:rsid w:val="00862188"/>
    <w:rsid w:val="00863426"/>
    <w:rsid w:val="00865EF5"/>
    <w:rsid w:val="008667F2"/>
    <w:rsid w:val="008669B9"/>
    <w:rsid w:val="00867A1E"/>
    <w:rsid w:val="00870E6A"/>
    <w:rsid w:val="0087306F"/>
    <w:rsid w:val="0087421E"/>
    <w:rsid w:val="00874417"/>
    <w:rsid w:val="00874844"/>
    <w:rsid w:val="0087507F"/>
    <w:rsid w:val="0087786F"/>
    <w:rsid w:val="008809E5"/>
    <w:rsid w:val="00882165"/>
    <w:rsid w:val="00882B97"/>
    <w:rsid w:val="008856C0"/>
    <w:rsid w:val="00885B4E"/>
    <w:rsid w:val="00887385"/>
    <w:rsid w:val="008924E1"/>
    <w:rsid w:val="00892D77"/>
    <w:rsid w:val="008932CF"/>
    <w:rsid w:val="00894E0F"/>
    <w:rsid w:val="008950C0"/>
    <w:rsid w:val="00895FFB"/>
    <w:rsid w:val="008960AF"/>
    <w:rsid w:val="008972E7"/>
    <w:rsid w:val="00897FF4"/>
    <w:rsid w:val="008A1D99"/>
    <w:rsid w:val="008A58D2"/>
    <w:rsid w:val="008A6EE6"/>
    <w:rsid w:val="008A7DAC"/>
    <w:rsid w:val="008B077D"/>
    <w:rsid w:val="008B2FD6"/>
    <w:rsid w:val="008B4ACC"/>
    <w:rsid w:val="008B5569"/>
    <w:rsid w:val="008B6E89"/>
    <w:rsid w:val="008C023F"/>
    <w:rsid w:val="008C04B8"/>
    <w:rsid w:val="008C1399"/>
    <w:rsid w:val="008C16C9"/>
    <w:rsid w:val="008C1992"/>
    <w:rsid w:val="008C1AFC"/>
    <w:rsid w:val="008C2730"/>
    <w:rsid w:val="008C27A2"/>
    <w:rsid w:val="008C74F5"/>
    <w:rsid w:val="008D000A"/>
    <w:rsid w:val="008D0476"/>
    <w:rsid w:val="008D0BFF"/>
    <w:rsid w:val="008D0EA9"/>
    <w:rsid w:val="008D5582"/>
    <w:rsid w:val="008D580F"/>
    <w:rsid w:val="008D58B7"/>
    <w:rsid w:val="008E16C6"/>
    <w:rsid w:val="008E2632"/>
    <w:rsid w:val="008E2B52"/>
    <w:rsid w:val="008E3B58"/>
    <w:rsid w:val="008E3C34"/>
    <w:rsid w:val="008E3C37"/>
    <w:rsid w:val="008E4CCE"/>
    <w:rsid w:val="008E508D"/>
    <w:rsid w:val="008E55CF"/>
    <w:rsid w:val="008E5BD9"/>
    <w:rsid w:val="008E7C86"/>
    <w:rsid w:val="008F0200"/>
    <w:rsid w:val="008F0D32"/>
    <w:rsid w:val="008F148E"/>
    <w:rsid w:val="008F2FB2"/>
    <w:rsid w:val="008F31BB"/>
    <w:rsid w:val="008F40EA"/>
    <w:rsid w:val="008F64F4"/>
    <w:rsid w:val="00901ECA"/>
    <w:rsid w:val="00902886"/>
    <w:rsid w:val="009102FA"/>
    <w:rsid w:val="00910315"/>
    <w:rsid w:val="00912B4D"/>
    <w:rsid w:val="00915A3D"/>
    <w:rsid w:val="00916F45"/>
    <w:rsid w:val="009173DF"/>
    <w:rsid w:val="009209F7"/>
    <w:rsid w:val="00921C60"/>
    <w:rsid w:val="0092249A"/>
    <w:rsid w:val="0092327A"/>
    <w:rsid w:val="00924038"/>
    <w:rsid w:val="00924527"/>
    <w:rsid w:val="0092483A"/>
    <w:rsid w:val="00924DE5"/>
    <w:rsid w:val="00925FC4"/>
    <w:rsid w:val="009265D1"/>
    <w:rsid w:val="009269E5"/>
    <w:rsid w:val="009301E9"/>
    <w:rsid w:val="009349E6"/>
    <w:rsid w:val="00936586"/>
    <w:rsid w:val="00940EA8"/>
    <w:rsid w:val="009411B0"/>
    <w:rsid w:val="009422D2"/>
    <w:rsid w:val="009425FA"/>
    <w:rsid w:val="00942755"/>
    <w:rsid w:val="00942CA2"/>
    <w:rsid w:val="009446EE"/>
    <w:rsid w:val="0094653F"/>
    <w:rsid w:val="00946D64"/>
    <w:rsid w:val="009502B6"/>
    <w:rsid w:val="0095128B"/>
    <w:rsid w:val="00952456"/>
    <w:rsid w:val="00952693"/>
    <w:rsid w:val="009536A6"/>
    <w:rsid w:val="0095391F"/>
    <w:rsid w:val="00954ED3"/>
    <w:rsid w:val="00956327"/>
    <w:rsid w:val="009573A2"/>
    <w:rsid w:val="009608D5"/>
    <w:rsid w:val="00962451"/>
    <w:rsid w:val="0096331C"/>
    <w:rsid w:val="00966C28"/>
    <w:rsid w:val="009675E7"/>
    <w:rsid w:val="00967E32"/>
    <w:rsid w:val="00967EDD"/>
    <w:rsid w:val="00970FB6"/>
    <w:rsid w:val="0097255B"/>
    <w:rsid w:val="0097353A"/>
    <w:rsid w:val="00974414"/>
    <w:rsid w:val="00974731"/>
    <w:rsid w:val="009755A5"/>
    <w:rsid w:val="00976607"/>
    <w:rsid w:val="00976C7A"/>
    <w:rsid w:val="009774F4"/>
    <w:rsid w:val="00977923"/>
    <w:rsid w:val="00977FF2"/>
    <w:rsid w:val="0098202A"/>
    <w:rsid w:val="009820BF"/>
    <w:rsid w:val="00984143"/>
    <w:rsid w:val="009843D9"/>
    <w:rsid w:val="009848FC"/>
    <w:rsid w:val="00984BC9"/>
    <w:rsid w:val="00985F02"/>
    <w:rsid w:val="009870EA"/>
    <w:rsid w:val="00990EBD"/>
    <w:rsid w:val="00991839"/>
    <w:rsid w:val="009945EB"/>
    <w:rsid w:val="00994D05"/>
    <w:rsid w:val="00994FB9"/>
    <w:rsid w:val="00996654"/>
    <w:rsid w:val="009966DE"/>
    <w:rsid w:val="00996BC3"/>
    <w:rsid w:val="00997988"/>
    <w:rsid w:val="009A147A"/>
    <w:rsid w:val="009A1981"/>
    <w:rsid w:val="009A19AE"/>
    <w:rsid w:val="009A257F"/>
    <w:rsid w:val="009A2DC3"/>
    <w:rsid w:val="009A2E10"/>
    <w:rsid w:val="009A361C"/>
    <w:rsid w:val="009A6797"/>
    <w:rsid w:val="009B1368"/>
    <w:rsid w:val="009B14CF"/>
    <w:rsid w:val="009B3064"/>
    <w:rsid w:val="009B3258"/>
    <w:rsid w:val="009B4312"/>
    <w:rsid w:val="009B45C3"/>
    <w:rsid w:val="009B480C"/>
    <w:rsid w:val="009B4C62"/>
    <w:rsid w:val="009B5244"/>
    <w:rsid w:val="009B55BF"/>
    <w:rsid w:val="009B571B"/>
    <w:rsid w:val="009B57B7"/>
    <w:rsid w:val="009B62B3"/>
    <w:rsid w:val="009B634C"/>
    <w:rsid w:val="009B70ED"/>
    <w:rsid w:val="009B7292"/>
    <w:rsid w:val="009C075E"/>
    <w:rsid w:val="009C0A9F"/>
    <w:rsid w:val="009C2234"/>
    <w:rsid w:val="009C704A"/>
    <w:rsid w:val="009D1F21"/>
    <w:rsid w:val="009D294B"/>
    <w:rsid w:val="009D2C23"/>
    <w:rsid w:val="009D424A"/>
    <w:rsid w:val="009D6BA1"/>
    <w:rsid w:val="009D725C"/>
    <w:rsid w:val="009D759F"/>
    <w:rsid w:val="009E0F0C"/>
    <w:rsid w:val="009E457D"/>
    <w:rsid w:val="009E74DD"/>
    <w:rsid w:val="009E7B2D"/>
    <w:rsid w:val="009E7EAC"/>
    <w:rsid w:val="009F041B"/>
    <w:rsid w:val="009F1519"/>
    <w:rsid w:val="009F3E22"/>
    <w:rsid w:val="009F466A"/>
    <w:rsid w:val="009F4FD4"/>
    <w:rsid w:val="009F5247"/>
    <w:rsid w:val="009F6337"/>
    <w:rsid w:val="009F6F63"/>
    <w:rsid w:val="009F7129"/>
    <w:rsid w:val="00A01332"/>
    <w:rsid w:val="00A06736"/>
    <w:rsid w:val="00A10724"/>
    <w:rsid w:val="00A11A48"/>
    <w:rsid w:val="00A12F64"/>
    <w:rsid w:val="00A14094"/>
    <w:rsid w:val="00A15409"/>
    <w:rsid w:val="00A16299"/>
    <w:rsid w:val="00A20E36"/>
    <w:rsid w:val="00A222B2"/>
    <w:rsid w:val="00A238E1"/>
    <w:rsid w:val="00A25795"/>
    <w:rsid w:val="00A27084"/>
    <w:rsid w:val="00A27AF3"/>
    <w:rsid w:val="00A30063"/>
    <w:rsid w:val="00A335F2"/>
    <w:rsid w:val="00A338FF"/>
    <w:rsid w:val="00A3554A"/>
    <w:rsid w:val="00A35B05"/>
    <w:rsid w:val="00A36FC2"/>
    <w:rsid w:val="00A4065E"/>
    <w:rsid w:val="00A40C58"/>
    <w:rsid w:val="00A4105E"/>
    <w:rsid w:val="00A41B32"/>
    <w:rsid w:val="00A41C09"/>
    <w:rsid w:val="00A41F65"/>
    <w:rsid w:val="00A4201E"/>
    <w:rsid w:val="00A42859"/>
    <w:rsid w:val="00A458C5"/>
    <w:rsid w:val="00A45BE8"/>
    <w:rsid w:val="00A45FC7"/>
    <w:rsid w:val="00A46120"/>
    <w:rsid w:val="00A46802"/>
    <w:rsid w:val="00A472FF"/>
    <w:rsid w:val="00A5583C"/>
    <w:rsid w:val="00A55C83"/>
    <w:rsid w:val="00A568B2"/>
    <w:rsid w:val="00A56A92"/>
    <w:rsid w:val="00A612D1"/>
    <w:rsid w:val="00A6147F"/>
    <w:rsid w:val="00A6171A"/>
    <w:rsid w:val="00A618B5"/>
    <w:rsid w:val="00A62681"/>
    <w:rsid w:val="00A6277C"/>
    <w:rsid w:val="00A65F23"/>
    <w:rsid w:val="00A65FDD"/>
    <w:rsid w:val="00A65FFC"/>
    <w:rsid w:val="00A72015"/>
    <w:rsid w:val="00A7294C"/>
    <w:rsid w:val="00A73A38"/>
    <w:rsid w:val="00A75662"/>
    <w:rsid w:val="00A757D6"/>
    <w:rsid w:val="00A75909"/>
    <w:rsid w:val="00A7699E"/>
    <w:rsid w:val="00A81C7E"/>
    <w:rsid w:val="00A8266E"/>
    <w:rsid w:val="00A83B13"/>
    <w:rsid w:val="00A845CC"/>
    <w:rsid w:val="00A85014"/>
    <w:rsid w:val="00A86353"/>
    <w:rsid w:val="00A864A5"/>
    <w:rsid w:val="00A8662E"/>
    <w:rsid w:val="00A86DDD"/>
    <w:rsid w:val="00A90F90"/>
    <w:rsid w:val="00A930C4"/>
    <w:rsid w:val="00A94C87"/>
    <w:rsid w:val="00A95649"/>
    <w:rsid w:val="00A958A4"/>
    <w:rsid w:val="00A95C37"/>
    <w:rsid w:val="00A96CC1"/>
    <w:rsid w:val="00A96FBE"/>
    <w:rsid w:val="00AA1047"/>
    <w:rsid w:val="00AA2A7A"/>
    <w:rsid w:val="00AA2B8E"/>
    <w:rsid w:val="00AA3A3D"/>
    <w:rsid w:val="00AA3C2F"/>
    <w:rsid w:val="00AA42C1"/>
    <w:rsid w:val="00AA43A3"/>
    <w:rsid w:val="00AA50F4"/>
    <w:rsid w:val="00AA5721"/>
    <w:rsid w:val="00AA7F10"/>
    <w:rsid w:val="00AB1EEA"/>
    <w:rsid w:val="00AB2C56"/>
    <w:rsid w:val="00AB2D61"/>
    <w:rsid w:val="00AB3ABD"/>
    <w:rsid w:val="00AB493C"/>
    <w:rsid w:val="00AB50E7"/>
    <w:rsid w:val="00AB62BF"/>
    <w:rsid w:val="00AB643C"/>
    <w:rsid w:val="00AB6A15"/>
    <w:rsid w:val="00AB7FF9"/>
    <w:rsid w:val="00AC1151"/>
    <w:rsid w:val="00AC12C5"/>
    <w:rsid w:val="00AC225D"/>
    <w:rsid w:val="00AC234F"/>
    <w:rsid w:val="00AC341B"/>
    <w:rsid w:val="00AC4015"/>
    <w:rsid w:val="00AC4241"/>
    <w:rsid w:val="00AC5182"/>
    <w:rsid w:val="00AC7972"/>
    <w:rsid w:val="00AC7DFE"/>
    <w:rsid w:val="00AD0491"/>
    <w:rsid w:val="00AD1C0E"/>
    <w:rsid w:val="00AD3CD9"/>
    <w:rsid w:val="00AD4784"/>
    <w:rsid w:val="00AD5AFF"/>
    <w:rsid w:val="00AD62D7"/>
    <w:rsid w:val="00AD6371"/>
    <w:rsid w:val="00AD733A"/>
    <w:rsid w:val="00AD7797"/>
    <w:rsid w:val="00AD7D06"/>
    <w:rsid w:val="00AE14A7"/>
    <w:rsid w:val="00AE15CD"/>
    <w:rsid w:val="00AE1BEF"/>
    <w:rsid w:val="00AE4A58"/>
    <w:rsid w:val="00AE5726"/>
    <w:rsid w:val="00AE601E"/>
    <w:rsid w:val="00AE6094"/>
    <w:rsid w:val="00AE75F3"/>
    <w:rsid w:val="00AE7B49"/>
    <w:rsid w:val="00AE7DA5"/>
    <w:rsid w:val="00AF123B"/>
    <w:rsid w:val="00AF1CCF"/>
    <w:rsid w:val="00AF37FA"/>
    <w:rsid w:val="00AF472A"/>
    <w:rsid w:val="00AF5F69"/>
    <w:rsid w:val="00AF617F"/>
    <w:rsid w:val="00AF6243"/>
    <w:rsid w:val="00AF62F0"/>
    <w:rsid w:val="00AF7AC6"/>
    <w:rsid w:val="00AF7E2D"/>
    <w:rsid w:val="00B01E67"/>
    <w:rsid w:val="00B025CC"/>
    <w:rsid w:val="00B028F3"/>
    <w:rsid w:val="00B03556"/>
    <w:rsid w:val="00B1099C"/>
    <w:rsid w:val="00B10F38"/>
    <w:rsid w:val="00B12426"/>
    <w:rsid w:val="00B15D63"/>
    <w:rsid w:val="00B16373"/>
    <w:rsid w:val="00B17267"/>
    <w:rsid w:val="00B211CD"/>
    <w:rsid w:val="00B2146A"/>
    <w:rsid w:val="00B23697"/>
    <w:rsid w:val="00B307D9"/>
    <w:rsid w:val="00B30FDB"/>
    <w:rsid w:val="00B31D4E"/>
    <w:rsid w:val="00B332DC"/>
    <w:rsid w:val="00B335B8"/>
    <w:rsid w:val="00B3505A"/>
    <w:rsid w:val="00B35BFC"/>
    <w:rsid w:val="00B36029"/>
    <w:rsid w:val="00B368F7"/>
    <w:rsid w:val="00B43723"/>
    <w:rsid w:val="00B438A0"/>
    <w:rsid w:val="00B470E0"/>
    <w:rsid w:val="00B52415"/>
    <w:rsid w:val="00B52EA6"/>
    <w:rsid w:val="00B54B14"/>
    <w:rsid w:val="00B553FC"/>
    <w:rsid w:val="00B57000"/>
    <w:rsid w:val="00B57DB3"/>
    <w:rsid w:val="00B62253"/>
    <w:rsid w:val="00B66B3E"/>
    <w:rsid w:val="00B67FA8"/>
    <w:rsid w:val="00B67FBE"/>
    <w:rsid w:val="00B701ED"/>
    <w:rsid w:val="00B70D0C"/>
    <w:rsid w:val="00B72A8B"/>
    <w:rsid w:val="00B72E5C"/>
    <w:rsid w:val="00B73EC5"/>
    <w:rsid w:val="00B74B8A"/>
    <w:rsid w:val="00B75394"/>
    <w:rsid w:val="00B76B93"/>
    <w:rsid w:val="00B8161A"/>
    <w:rsid w:val="00B826B0"/>
    <w:rsid w:val="00B83962"/>
    <w:rsid w:val="00B84011"/>
    <w:rsid w:val="00B84B1A"/>
    <w:rsid w:val="00B86C2F"/>
    <w:rsid w:val="00B870FB"/>
    <w:rsid w:val="00B9084C"/>
    <w:rsid w:val="00B909DD"/>
    <w:rsid w:val="00B90ABE"/>
    <w:rsid w:val="00B9159D"/>
    <w:rsid w:val="00B91C1A"/>
    <w:rsid w:val="00B930BA"/>
    <w:rsid w:val="00B93D42"/>
    <w:rsid w:val="00B94304"/>
    <w:rsid w:val="00B94D57"/>
    <w:rsid w:val="00BA0204"/>
    <w:rsid w:val="00BA0BBC"/>
    <w:rsid w:val="00BA3699"/>
    <w:rsid w:val="00BA478B"/>
    <w:rsid w:val="00BA4894"/>
    <w:rsid w:val="00BA5703"/>
    <w:rsid w:val="00BA6527"/>
    <w:rsid w:val="00BB1170"/>
    <w:rsid w:val="00BB1D8F"/>
    <w:rsid w:val="00BB33E6"/>
    <w:rsid w:val="00BB37CB"/>
    <w:rsid w:val="00BB433E"/>
    <w:rsid w:val="00BB54F5"/>
    <w:rsid w:val="00BB651F"/>
    <w:rsid w:val="00BC0FF6"/>
    <w:rsid w:val="00BC1854"/>
    <w:rsid w:val="00BC1ECB"/>
    <w:rsid w:val="00BC23B9"/>
    <w:rsid w:val="00BC2878"/>
    <w:rsid w:val="00BC2AB5"/>
    <w:rsid w:val="00BC2F82"/>
    <w:rsid w:val="00BC2FC5"/>
    <w:rsid w:val="00BC3741"/>
    <w:rsid w:val="00BC48BF"/>
    <w:rsid w:val="00BC6741"/>
    <w:rsid w:val="00BC691C"/>
    <w:rsid w:val="00BC698D"/>
    <w:rsid w:val="00BC7E95"/>
    <w:rsid w:val="00BD18A8"/>
    <w:rsid w:val="00BD4AC1"/>
    <w:rsid w:val="00BD603F"/>
    <w:rsid w:val="00BD74C4"/>
    <w:rsid w:val="00BE0EC1"/>
    <w:rsid w:val="00BE1715"/>
    <w:rsid w:val="00BE3AE2"/>
    <w:rsid w:val="00BE4987"/>
    <w:rsid w:val="00BE6500"/>
    <w:rsid w:val="00BE6FAE"/>
    <w:rsid w:val="00BE74D8"/>
    <w:rsid w:val="00BE78EC"/>
    <w:rsid w:val="00BF0ECF"/>
    <w:rsid w:val="00BF15D7"/>
    <w:rsid w:val="00BF2985"/>
    <w:rsid w:val="00BF29C4"/>
    <w:rsid w:val="00BF529E"/>
    <w:rsid w:val="00BF64E0"/>
    <w:rsid w:val="00C0008F"/>
    <w:rsid w:val="00C002D0"/>
    <w:rsid w:val="00C00353"/>
    <w:rsid w:val="00C0082B"/>
    <w:rsid w:val="00C00955"/>
    <w:rsid w:val="00C0103C"/>
    <w:rsid w:val="00C0159F"/>
    <w:rsid w:val="00C01661"/>
    <w:rsid w:val="00C01EAC"/>
    <w:rsid w:val="00C02A40"/>
    <w:rsid w:val="00C02E30"/>
    <w:rsid w:val="00C05030"/>
    <w:rsid w:val="00C05A73"/>
    <w:rsid w:val="00C07A5B"/>
    <w:rsid w:val="00C12587"/>
    <w:rsid w:val="00C126C3"/>
    <w:rsid w:val="00C12CA4"/>
    <w:rsid w:val="00C13B2C"/>
    <w:rsid w:val="00C1643C"/>
    <w:rsid w:val="00C215C5"/>
    <w:rsid w:val="00C2346E"/>
    <w:rsid w:val="00C23B36"/>
    <w:rsid w:val="00C24269"/>
    <w:rsid w:val="00C2450F"/>
    <w:rsid w:val="00C24B45"/>
    <w:rsid w:val="00C25FC3"/>
    <w:rsid w:val="00C27E59"/>
    <w:rsid w:val="00C30050"/>
    <w:rsid w:val="00C30688"/>
    <w:rsid w:val="00C30D69"/>
    <w:rsid w:val="00C30F0C"/>
    <w:rsid w:val="00C312C8"/>
    <w:rsid w:val="00C322E2"/>
    <w:rsid w:val="00C33228"/>
    <w:rsid w:val="00C335AC"/>
    <w:rsid w:val="00C35CA3"/>
    <w:rsid w:val="00C369C3"/>
    <w:rsid w:val="00C370B8"/>
    <w:rsid w:val="00C372FC"/>
    <w:rsid w:val="00C37B88"/>
    <w:rsid w:val="00C37D70"/>
    <w:rsid w:val="00C40B5B"/>
    <w:rsid w:val="00C447D7"/>
    <w:rsid w:val="00C45514"/>
    <w:rsid w:val="00C458D8"/>
    <w:rsid w:val="00C47165"/>
    <w:rsid w:val="00C52E62"/>
    <w:rsid w:val="00C568A2"/>
    <w:rsid w:val="00C57016"/>
    <w:rsid w:val="00C617E4"/>
    <w:rsid w:val="00C61DFA"/>
    <w:rsid w:val="00C620EF"/>
    <w:rsid w:val="00C635C8"/>
    <w:rsid w:val="00C6365C"/>
    <w:rsid w:val="00C63CEC"/>
    <w:rsid w:val="00C63E74"/>
    <w:rsid w:val="00C64CAD"/>
    <w:rsid w:val="00C65075"/>
    <w:rsid w:val="00C6514E"/>
    <w:rsid w:val="00C65EED"/>
    <w:rsid w:val="00C720A5"/>
    <w:rsid w:val="00C72529"/>
    <w:rsid w:val="00C73994"/>
    <w:rsid w:val="00C74802"/>
    <w:rsid w:val="00C750EA"/>
    <w:rsid w:val="00C75B6D"/>
    <w:rsid w:val="00C779D7"/>
    <w:rsid w:val="00C77AD8"/>
    <w:rsid w:val="00C85DDA"/>
    <w:rsid w:val="00C8680D"/>
    <w:rsid w:val="00C90929"/>
    <w:rsid w:val="00C90DF5"/>
    <w:rsid w:val="00C910F1"/>
    <w:rsid w:val="00C929F0"/>
    <w:rsid w:val="00C93D2F"/>
    <w:rsid w:val="00C94C8A"/>
    <w:rsid w:val="00C951C2"/>
    <w:rsid w:val="00C95A88"/>
    <w:rsid w:val="00C95FDC"/>
    <w:rsid w:val="00C97814"/>
    <w:rsid w:val="00CA0721"/>
    <w:rsid w:val="00CA0ED2"/>
    <w:rsid w:val="00CA4A6A"/>
    <w:rsid w:val="00CA5882"/>
    <w:rsid w:val="00CA5907"/>
    <w:rsid w:val="00CB00FC"/>
    <w:rsid w:val="00CB0F8E"/>
    <w:rsid w:val="00CB1615"/>
    <w:rsid w:val="00CB20BF"/>
    <w:rsid w:val="00CB2820"/>
    <w:rsid w:val="00CB3BDA"/>
    <w:rsid w:val="00CB5658"/>
    <w:rsid w:val="00CB5E66"/>
    <w:rsid w:val="00CB64DB"/>
    <w:rsid w:val="00CB70F1"/>
    <w:rsid w:val="00CB7E61"/>
    <w:rsid w:val="00CB7FC8"/>
    <w:rsid w:val="00CC218A"/>
    <w:rsid w:val="00CC21AF"/>
    <w:rsid w:val="00CC347A"/>
    <w:rsid w:val="00CC3754"/>
    <w:rsid w:val="00CC3D34"/>
    <w:rsid w:val="00CC461C"/>
    <w:rsid w:val="00CC745F"/>
    <w:rsid w:val="00CC7A6B"/>
    <w:rsid w:val="00CC7C5F"/>
    <w:rsid w:val="00CD127C"/>
    <w:rsid w:val="00CD1299"/>
    <w:rsid w:val="00CD311D"/>
    <w:rsid w:val="00CD3236"/>
    <w:rsid w:val="00CD41BC"/>
    <w:rsid w:val="00CD4235"/>
    <w:rsid w:val="00CD78F9"/>
    <w:rsid w:val="00CD7AFD"/>
    <w:rsid w:val="00CE1124"/>
    <w:rsid w:val="00CE1E73"/>
    <w:rsid w:val="00CE2A67"/>
    <w:rsid w:val="00CE346F"/>
    <w:rsid w:val="00CE4670"/>
    <w:rsid w:val="00CE6328"/>
    <w:rsid w:val="00CE7DCA"/>
    <w:rsid w:val="00CF1D28"/>
    <w:rsid w:val="00CF2560"/>
    <w:rsid w:val="00CF33B9"/>
    <w:rsid w:val="00CF3917"/>
    <w:rsid w:val="00CF3FF0"/>
    <w:rsid w:val="00CF4422"/>
    <w:rsid w:val="00CF453B"/>
    <w:rsid w:val="00CF4945"/>
    <w:rsid w:val="00CF5230"/>
    <w:rsid w:val="00CF783B"/>
    <w:rsid w:val="00D00559"/>
    <w:rsid w:val="00D0251D"/>
    <w:rsid w:val="00D036D9"/>
    <w:rsid w:val="00D03939"/>
    <w:rsid w:val="00D03AEC"/>
    <w:rsid w:val="00D05198"/>
    <w:rsid w:val="00D054B4"/>
    <w:rsid w:val="00D10415"/>
    <w:rsid w:val="00D13427"/>
    <w:rsid w:val="00D13BBD"/>
    <w:rsid w:val="00D14E10"/>
    <w:rsid w:val="00D20BE4"/>
    <w:rsid w:val="00D20FC4"/>
    <w:rsid w:val="00D2224C"/>
    <w:rsid w:val="00D224E2"/>
    <w:rsid w:val="00D2381D"/>
    <w:rsid w:val="00D23977"/>
    <w:rsid w:val="00D278F8"/>
    <w:rsid w:val="00D30780"/>
    <w:rsid w:val="00D31885"/>
    <w:rsid w:val="00D31D60"/>
    <w:rsid w:val="00D331C1"/>
    <w:rsid w:val="00D33666"/>
    <w:rsid w:val="00D365D5"/>
    <w:rsid w:val="00D374E6"/>
    <w:rsid w:val="00D37A9F"/>
    <w:rsid w:val="00D41745"/>
    <w:rsid w:val="00D43664"/>
    <w:rsid w:val="00D43D97"/>
    <w:rsid w:val="00D4413A"/>
    <w:rsid w:val="00D44453"/>
    <w:rsid w:val="00D44A08"/>
    <w:rsid w:val="00D472C1"/>
    <w:rsid w:val="00D50054"/>
    <w:rsid w:val="00D50B04"/>
    <w:rsid w:val="00D50E4F"/>
    <w:rsid w:val="00D523D8"/>
    <w:rsid w:val="00D53B20"/>
    <w:rsid w:val="00D5467A"/>
    <w:rsid w:val="00D54869"/>
    <w:rsid w:val="00D55B2C"/>
    <w:rsid w:val="00D55D0D"/>
    <w:rsid w:val="00D561BD"/>
    <w:rsid w:val="00D57064"/>
    <w:rsid w:val="00D61CC1"/>
    <w:rsid w:val="00D62856"/>
    <w:rsid w:val="00D65A81"/>
    <w:rsid w:val="00D661F2"/>
    <w:rsid w:val="00D66362"/>
    <w:rsid w:val="00D66845"/>
    <w:rsid w:val="00D66966"/>
    <w:rsid w:val="00D67D25"/>
    <w:rsid w:val="00D7026F"/>
    <w:rsid w:val="00D70280"/>
    <w:rsid w:val="00D73446"/>
    <w:rsid w:val="00D73AFB"/>
    <w:rsid w:val="00D74284"/>
    <w:rsid w:val="00D744B4"/>
    <w:rsid w:val="00D75582"/>
    <w:rsid w:val="00D757A4"/>
    <w:rsid w:val="00D76EDB"/>
    <w:rsid w:val="00D7742D"/>
    <w:rsid w:val="00D814B3"/>
    <w:rsid w:val="00D82A47"/>
    <w:rsid w:val="00D83905"/>
    <w:rsid w:val="00D85F1D"/>
    <w:rsid w:val="00D86007"/>
    <w:rsid w:val="00D87DEC"/>
    <w:rsid w:val="00D87F35"/>
    <w:rsid w:val="00D9000A"/>
    <w:rsid w:val="00D90878"/>
    <w:rsid w:val="00D90901"/>
    <w:rsid w:val="00D911D7"/>
    <w:rsid w:val="00D913AF"/>
    <w:rsid w:val="00D91434"/>
    <w:rsid w:val="00D93E71"/>
    <w:rsid w:val="00D94B13"/>
    <w:rsid w:val="00D95312"/>
    <w:rsid w:val="00D96903"/>
    <w:rsid w:val="00D9797D"/>
    <w:rsid w:val="00D979F3"/>
    <w:rsid w:val="00DA0FC3"/>
    <w:rsid w:val="00DA1434"/>
    <w:rsid w:val="00DA2D78"/>
    <w:rsid w:val="00DA3402"/>
    <w:rsid w:val="00DA4E64"/>
    <w:rsid w:val="00DA58EE"/>
    <w:rsid w:val="00DA6B59"/>
    <w:rsid w:val="00DB0927"/>
    <w:rsid w:val="00DB30B8"/>
    <w:rsid w:val="00DB3704"/>
    <w:rsid w:val="00DC0C8B"/>
    <w:rsid w:val="00DC3145"/>
    <w:rsid w:val="00DC3AC0"/>
    <w:rsid w:val="00DC521A"/>
    <w:rsid w:val="00DC56FB"/>
    <w:rsid w:val="00DD3E8D"/>
    <w:rsid w:val="00DD4C97"/>
    <w:rsid w:val="00DD6088"/>
    <w:rsid w:val="00DE18D8"/>
    <w:rsid w:val="00DE25F7"/>
    <w:rsid w:val="00DE4E27"/>
    <w:rsid w:val="00DE5B4A"/>
    <w:rsid w:val="00DE629B"/>
    <w:rsid w:val="00DE77BD"/>
    <w:rsid w:val="00DF0CC8"/>
    <w:rsid w:val="00DF1064"/>
    <w:rsid w:val="00DF1B30"/>
    <w:rsid w:val="00DF1FBB"/>
    <w:rsid w:val="00DF3ABB"/>
    <w:rsid w:val="00DF4A6A"/>
    <w:rsid w:val="00DF4F25"/>
    <w:rsid w:val="00DF539B"/>
    <w:rsid w:val="00DF7FC2"/>
    <w:rsid w:val="00E00AF7"/>
    <w:rsid w:val="00E0136D"/>
    <w:rsid w:val="00E02663"/>
    <w:rsid w:val="00E02933"/>
    <w:rsid w:val="00E037CB"/>
    <w:rsid w:val="00E03C10"/>
    <w:rsid w:val="00E03E8C"/>
    <w:rsid w:val="00E072C3"/>
    <w:rsid w:val="00E073F4"/>
    <w:rsid w:val="00E07D74"/>
    <w:rsid w:val="00E1091C"/>
    <w:rsid w:val="00E11669"/>
    <w:rsid w:val="00E11726"/>
    <w:rsid w:val="00E11C2B"/>
    <w:rsid w:val="00E126D1"/>
    <w:rsid w:val="00E13E55"/>
    <w:rsid w:val="00E14C45"/>
    <w:rsid w:val="00E1604C"/>
    <w:rsid w:val="00E220B6"/>
    <w:rsid w:val="00E2334C"/>
    <w:rsid w:val="00E2411A"/>
    <w:rsid w:val="00E24F7E"/>
    <w:rsid w:val="00E25438"/>
    <w:rsid w:val="00E25814"/>
    <w:rsid w:val="00E259E7"/>
    <w:rsid w:val="00E25B36"/>
    <w:rsid w:val="00E2624F"/>
    <w:rsid w:val="00E26290"/>
    <w:rsid w:val="00E271FB"/>
    <w:rsid w:val="00E277C0"/>
    <w:rsid w:val="00E27A05"/>
    <w:rsid w:val="00E32835"/>
    <w:rsid w:val="00E33558"/>
    <w:rsid w:val="00E339C1"/>
    <w:rsid w:val="00E33CC2"/>
    <w:rsid w:val="00E33FE0"/>
    <w:rsid w:val="00E34EB6"/>
    <w:rsid w:val="00E358DB"/>
    <w:rsid w:val="00E358DD"/>
    <w:rsid w:val="00E40A2C"/>
    <w:rsid w:val="00E40D6F"/>
    <w:rsid w:val="00E414AE"/>
    <w:rsid w:val="00E41BB1"/>
    <w:rsid w:val="00E42C15"/>
    <w:rsid w:val="00E43616"/>
    <w:rsid w:val="00E44191"/>
    <w:rsid w:val="00E50257"/>
    <w:rsid w:val="00E50409"/>
    <w:rsid w:val="00E528FF"/>
    <w:rsid w:val="00E52B39"/>
    <w:rsid w:val="00E539DF"/>
    <w:rsid w:val="00E53CAE"/>
    <w:rsid w:val="00E54246"/>
    <w:rsid w:val="00E55275"/>
    <w:rsid w:val="00E55958"/>
    <w:rsid w:val="00E60675"/>
    <w:rsid w:val="00E60E02"/>
    <w:rsid w:val="00E60F6E"/>
    <w:rsid w:val="00E6216E"/>
    <w:rsid w:val="00E6279F"/>
    <w:rsid w:val="00E63C32"/>
    <w:rsid w:val="00E64D89"/>
    <w:rsid w:val="00E64D9A"/>
    <w:rsid w:val="00E65772"/>
    <w:rsid w:val="00E6763F"/>
    <w:rsid w:val="00E71A42"/>
    <w:rsid w:val="00E73F74"/>
    <w:rsid w:val="00E76487"/>
    <w:rsid w:val="00E813A9"/>
    <w:rsid w:val="00E82783"/>
    <w:rsid w:val="00E83281"/>
    <w:rsid w:val="00E858C4"/>
    <w:rsid w:val="00E86CF5"/>
    <w:rsid w:val="00E8786F"/>
    <w:rsid w:val="00E901DD"/>
    <w:rsid w:val="00E903A7"/>
    <w:rsid w:val="00E9246D"/>
    <w:rsid w:val="00E924BF"/>
    <w:rsid w:val="00E92BAB"/>
    <w:rsid w:val="00E94136"/>
    <w:rsid w:val="00E95312"/>
    <w:rsid w:val="00E955A2"/>
    <w:rsid w:val="00E972D7"/>
    <w:rsid w:val="00E97AA3"/>
    <w:rsid w:val="00E97AB4"/>
    <w:rsid w:val="00EA0A02"/>
    <w:rsid w:val="00EA0C30"/>
    <w:rsid w:val="00EA3CDF"/>
    <w:rsid w:val="00EA3D42"/>
    <w:rsid w:val="00EA60FA"/>
    <w:rsid w:val="00EA6290"/>
    <w:rsid w:val="00EB04D6"/>
    <w:rsid w:val="00EB0F0C"/>
    <w:rsid w:val="00EB1EBF"/>
    <w:rsid w:val="00EB2E2E"/>
    <w:rsid w:val="00EB41A7"/>
    <w:rsid w:val="00EB578F"/>
    <w:rsid w:val="00EB6396"/>
    <w:rsid w:val="00EB6D58"/>
    <w:rsid w:val="00EB773D"/>
    <w:rsid w:val="00EB7CF0"/>
    <w:rsid w:val="00EB7EEF"/>
    <w:rsid w:val="00EC0E03"/>
    <w:rsid w:val="00EC1148"/>
    <w:rsid w:val="00EC2449"/>
    <w:rsid w:val="00EC3C55"/>
    <w:rsid w:val="00EC5B7D"/>
    <w:rsid w:val="00EC624F"/>
    <w:rsid w:val="00ED07DB"/>
    <w:rsid w:val="00ED192A"/>
    <w:rsid w:val="00ED217D"/>
    <w:rsid w:val="00EE09C7"/>
    <w:rsid w:val="00EE0C38"/>
    <w:rsid w:val="00EE11EE"/>
    <w:rsid w:val="00EE2B60"/>
    <w:rsid w:val="00EE35A2"/>
    <w:rsid w:val="00EE3BFC"/>
    <w:rsid w:val="00EE528A"/>
    <w:rsid w:val="00EE5A74"/>
    <w:rsid w:val="00EE68BC"/>
    <w:rsid w:val="00EE7247"/>
    <w:rsid w:val="00EE7A73"/>
    <w:rsid w:val="00EF09A3"/>
    <w:rsid w:val="00EF1644"/>
    <w:rsid w:val="00EF4D49"/>
    <w:rsid w:val="00EF52DD"/>
    <w:rsid w:val="00F00011"/>
    <w:rsid w:val="00F004CA"/>
    <w:rsid w:val="00F013FE"/>
    <w:rsid w:val="00F03271"/>
    <w:rsid w:val="00F04813"/>
    <w:rsid w:val="00F06FF6"/>
    <w:rsid w:val="00F12E7E"/>
    <w:rsid w:val="00F14926"/>
    <w:rsid w:val="00F15A95"/>
    <w:rsid w:val="00F15E69"/>
    <w:rsid w:val="00F16D2C"/>
    <w:rsid w:val="00F17525"/>
    <w:rsid w:val="00F179A7"/>
    <w:rsid w:val="00F17F0E"/>
    <w:rsid w:val="00F20689"/>
    <w:rsid w:val="00F213E1"/>
    <w:rsid w:val="00F222AA"/>
    <w:rsid w:val="00F22624"/>
    <w:rsid w:val="00F34E65"/>
    <w:rsid w:val="00F35362"/>
    <w:rsid w:val="00F373E2"/>
    <w:rsid w:val="00F42314"/>
    <w:rsid w:val="00F437D9"/>
    <w:rsid w:val="00F44379"/>
    <w:rsid w:val="00F44AD8"/>
    <w:rsid w:val="00F44EA3"/>
    <w:rsid w:val="00F4541D"/>
    <w:rsid w:val="00F45A36"/>
    <w:rsid w:val="00F51456"/>
    <w:rsid w:val="00F51DAB"/>
    <w:rsid w:val="00F538ED"/>
    <w:rsid w:val="00F55DDD"/>
    <w:rsid w:val="00F5681B"/>
    <w:rsid w:val="00F61B71"/>
    <w:rsid w:val="00F649F6"/>
    <w:rsid w:val="00F64B55"/>
    <w:rsid w:val="00F64DB4"/>
    <w:rsid w:val="00F66BE3"/>
    <w:rsid w:val="00F66C07"/>
    <w:rsid w:val="00F677B9"/>
    <w:rsid w:val="00F67905"/>
    <w:rsid w:val="00F67CD3"/>
    <w:rsid w:val="00F71D43"/>
    <w:rsid w:val="00F72B86"/>
    <w:rsid w:val="00F72D87"/>
    <w:rsid w:val="00F74AD7"/>
    <w:rsid w:val="00F74BF0"/>
    <w:rsid w:val="00F76F88"/>
    <w:rsid w:val="00F77894"/>
    <w:rsid w:val="00F8096C"/>
    <w:rsid w:val="00F81876"/>
    <w:rsid w:val="00F82104"/>
    <w:rsid w:val="00F839D7"/>
    <w:rsid w:val="00F83C07"/>
    <w:rsid w:val="00F846FB"/>
    <w:rsid w:val="00F858B5"/>
    <w:rsid w:val="00F866DE"/>
    <w:rsid w:val="00F86EE4"/>
    <w:rsid w:val="00F9043D"/>
    <w:rsid w:val="00F908DE"/>
    <w:rsid w:val="00F90E85"/>
    <w:rsid w:val="00F91831"/>
    <w:rsid w:val="00F91B83"/>
    <w:rsid w:val="00F927FB"/>
    <w:rsid w:val="00F92FFD"/>
    <w:rsid w:val="00F94D5C"/>
    <w:rsid w:val="00F94E13"/>
    <w:rsid w:val="00F9587B"/>
    <w:rsid w:val="00F95FE5"/>
    <w:rsid w:val="00F965E8"/>
    <w:rsid w:val="00F96A5D"/>
    <w:rsid w:val="00FA0361"/>
    <w:rsid w:val="00FA0BD7"/>
    <w:rsid w:val="00FA1225"/>
    <w:rsid w:val="00FA17C4"/>
    <w:rsid w:val="00FA1859"/>
    <w:rsid w:val="00FA32EA"/>
    <w:rsid w:val="00FA3F4D"/>
    <w:rsid w:val="00FA4F2E"/>
    <w:rsid w:val="00FA5420"/>
    <w:rsid w:val="00FA5A21"/>
    <w:rsid w:val="00FB17A1"/>
    <w:rsid w:val="00FB17E3"/>
    <w:rsid w:val="00FB1823"/>
    <w:rsid w:val="00FB3524"/>
    <w:rsid w:val="00FB3C64"/>
    <w:rsid w:val="00FB4AD9"/>
    <w:rsid w:val="00FB52E4"/>
    <w:rsid w:val="00FB5344"/>
    <w:rsid w:val="00FB6042"/>
    <w:rsid w:val="00FB7161"/>
    <w:rsid w:val="00FC0A36"/>
    <w:rsid w:val="00FC22F0"/>
    <w:rsid w:val="00FC4058"/>
    <w:rsid w:val="00FC47AF"/>
    <w:rsid w:val="00FC7EBE"/>
    <w:rsid w:val="00FD0058"/>
    <w:rsid w:val="00FD0A60"/>
    <w:rsid w:val="00FE0383"/>
    <w:rsid w:val="00FE1630"/>
    <w:rsid w:val="00FE2524"/>
    <w:rsid w:val="00FE29E9"/>
    <w:rsid w:val="00FE34A5"/>
    <w:rsid w:val="00FE4570"/>
    <w:rsid w:val="00FE7EDF"/>
    <w:rsid w:val="00FF0918"/>
    <w:rsid w:val="00FF0BAC"/>
    <w:rsid w:val="00FF1A80"/>
    <w:rsid w:val="00FF1F29"/>
    <w:rsid w:val="00FF2E04"/>
    <w:rsid w:val="00FF4823"/>
    <w:rsid w:val="00FF4B57"/>
    <w:rsid w:val="00FF5006"/>
    <w:rsid w:val="00FF6602"/>
    <w:rsid w:val="00FF73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E15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Segoe UI" w:eastAsiaTheme="minorEastAsia" w:hAnsi="Segoe UI" w:cs="Segoe UI"/>
        <w:color w:val="000000"/>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9" w:line="248" w:lineRule="auto"/>
      <w:ind w:left="10" w:hanging="10"/>
    </w:pPr>
  </w:style>
  <w:style w:type="paragraph" w:styleId="Heading1">
    <w:name w:val="heading 1"/>
    <w:next w:val="Normal"/>
    <w:link w:val="Heading1Char"/>
    <w:uiPriority w:val="9"/>
    <w:qFormat/>
    <w:pPr>
      <w:keepNext/>
      <w:keepLines/>
      <w:spacing w:after="0"/>
      <w:ind w:left="10" w:hanging="10"/>
      <w:outlineLvl w:val="0"/>
    </w:pPr>
    <w:rPr>
      <w:rFonts w:eastAsia="Segoe UI"/>
      <w:color w:val="2F5496"/>
      <w:sz w:val="40"/>
    </w:rPr>
  </w:style>
  <w:style w:type="paragraph" w:styleId="Heading2">
    <w:name w:val="heading 2"/>
    <w:next w:val="Normal"/>
    <w:link w:val="Heading2Char"/>
    <w:uiPriority w:val="9"/>
    <w:unhideWhenUsed/>
    <w:qFormat/>
    <w:pPr>
      <w:keepNext/>
      <w:keepLines/>
      <w:spacing w:after="0"/>
      <w:ind w:left="10" w:hanging="10"/>
      <w:outlineLvl w:val="1"/>
    </w:pPr>
    <w:rPr>
      <w:rFonts w:eastAsia="Segoe UI"/>
      <w:color w:val="2F5496"/>
      <w:sz w:val="32"/>
    </w:rPr>
  </w:style>
  <w:style w:type="paragraph" w:styleId="Heading3">
    <w:name w:val="heading 3"/>
    <w:next w:val="Normal"/>
    <w:link w:val="Heading3Char"/>
    <w:uiPriority w:val="9"/>
    <w:unhideWhenUsed/>
    <w:qFormat/>
    <w:pPr>
      <w:keepNext/>
      <w:keepLines/>
      <w:spacing w:after="0"/>
      <w:ind w:left="10" w:hanging="10"/>
      <w:outlineLvl w:val="2"/>
    </w:pPr>
    <w:rPr>
      <w:rFonts w:eastAsia="Segoe UI"/>
      <w:color w:val="1F3763"/>
    </w:rPr>
  </w:style>
  <w:style w:type="paragraph" w:styleId="Heading4">
    <w:name w:val="heading 4"/>
    <w:basedOn w:val="Normal"/>
    <w:next w:val="Normal"/>
    <w:link w:val="Heading4Char"/>
    <w:uiPriority w:val="9"/>
    <w:unhideWhenUsed/>
    <w:qFormat/>
    <w:rsid w:val="004C672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Segoe UI" w:eastAsia="Segoe UI" w:hAnsi="Segoe UI" w:cs="Segoe UI"/>
      <w:color w:val="1F3763"/>
      <w:sz w:val="24"/>
    </w:rPr>
  </w:style>
  <w:style w:type="character" w:customStyle="1" w:styleId="Heading2Char">
    <w:name w:val="Heading 2 Char"/>
    <w:link w:val="Heading2"/>
    <w:rPr>
      <w:rFonts w:ascii="Segoe UI" w:eastAsia="Segoe UI" w:hAnsi="Segoe UI" w:cs="Segoe UI"/>
      <w:color w:val="2F5496"/>
      <w:sz w:val="32"/>
    </w:rPr>
  </w:style>
  <w:style w:type="character" w:customStyle="1" w:styleId="Heading1Char">
    <w:name w:val="Heading 1 Char"/>
    <w:link w:val="Heading1"/>
    <w:rPr>
      <w:rFonts w:ascii="Segoe UI" w:eastAsia="Segoe UI" w:hAnsi="Segoe UI" w:cs="Segoe UI"/>
      <w:color w:val="2F5496"/>
      <w:sz w:val="40"/>
    </w:rPr>
  </w:style>
  <w:style w:type="paragraph" w:styleId="ListParagraph">
    <w:name w:val="List Paragraph"/>
    <w:basedOn w:val="Normal"/>
    <w:uiPriority w:val="34"/>
    <w:qFormat/>
    <w:rsid w:val="00261C4D"/>
    <w:pPr>
      <w:ind w:left="720"/>
      <w:contextualSpacing/>
    </w:pPr>
  </w:style>
  <w:style w:type="character" w:styleId="Hyperlink">
    <w:name w:val="Hyperlink"/>
    <w:basedOn w:val="DefaultParagraphFont"/>
    <w:uiPriority w:val="99"/>
    <w:unhideWhenUsed/>
    <w:rsid w:val="00277F2A"/>
    <w:rPr>
      <w:color w:val="0563C1" w:themeColor="hyperlink"/>
      <w:u w:val="single"/>
    </w:rPr>
  </w:style>
  <w:style w:type="character" w:styleId="UnresolvedMention">
    <w:name w:val="Unresolved Mention"/>
    <w:basedOn w:val="DefaultParagraphFont"/>
    <w:uiPriority w:val="99"/>
    <w:semiHidden/>
    <w:unhideWhenUsed/>
    <w:rsid w:val="00277F2A"/>
    <w:rPr>
      <w:color w:val="605E5C"/>
      <w:shd w:val="clear" w:color="auto" w:fill="E1DFDD"/>
    </w:rPr>
  </w:style>
  <w:style w:type="paragraph" w:customStyle="1" w:styleId="Bulletlevel1">
    <w:name w:val="Bullet level 1"/>
    <w:link w:val="Bulletlevel1Char"/>
    <w:autoRedefine/>
    <w:qFormat/>
    <w:rsid w:val="009D294B"/>
    <w:pPr>
      <w:numPr>
        <w:numId w:val="3"/>
      </w:numPr>
      <w:spacing w:after="120" w:line="240" w:lineRule="auto"/>
    </w:pPr>
    <w:rPr>
      <w:rFonts w:eastAsiaTheme="minorHAnsi"/>
      <w:color w:val="000000" w:themeColor="text1"/>
      <w:szCs w:val="24"/>
    </w:rPr>
  </w:style>
  <w:style w:type="character" w:customStyle="1" w:styleId="Bulletlevel1Char">
    <w:name w:val="Bullet level 1 Char"/>
    <w:basedOn w:val="DefaultParagraphFont"/>
    <w:link w:val="Bulletlevel1"/>
    <w:rsid w:val="009D294B"/>
    <w:rPr>
      <w:rFonts w:eastAsiaTheme="minorHAnsi"/>
      <w:color w:val="000000" w:themeColor="text1"/>
      <w:szCs w:val="24"/>
    </w:rPr>
  </w:style>
  <w:style w:type="paragraph" w:customStyle="1" w:styleId="TableContent">
    <w:name w:val="Table Content"/>
    <w:link w:val="TableContentChar"/>
    <w:rsid w:val="00520406"/>
    <w:pPr>
      <w:spacing w:after="0"/>
    </w:pPr>
    <w:rPr>
      <w:rFonts w:eastAsiaTheme="minorHAnsi"/>
      <w:color w:val="000000" w:themeColor="text1"/>
      <w:szCs w:val="18"/>
    </w:rPr>
  </w:style>
  <w:style w:type="character" w:customStyle="1" w:styleId="TableContentChar">
    <w:name w:val="Table Content Char"/>
    <w:basedOn w:val="DefaultParagraphFont"/>
    <w:link w:val="TableContent"/>
    <w:rsid w:val="00520406"/>
    <w:rPr>
      <w:rFonts w:ascii="Segoe UI" w:eastAsiaTheme="minorHAnsi" w:hAnsi="Segoe UI" w:cs="Segoe UI"/>
      <w:color w:val="000000" w:themeColor="text1"/>
      <w:sz w:val="24"/>
      <w:szCs w:val="18"/>
    </w:rPr>
  </w:style>
  <w:style w:type="paragraph" w:customStyle="1" w:styleId="Table2Header">
    <w:name w:val="Table 2 Header"/>
    <w:link w:val="Table2HeaderChar"/>
    <w:autoRedefine/>
    <w:qFormat/>
    <w:rsid w:val="00520406"/>
    <w:pPr>
      <w:keepNext/>
      <w:spacing w:after="0" w:line="240" w:lineRule="auto"/>
    </w:pPr>
    <w:rPr>
      <w:rFonts w:ascii="Segoe UI Semibold" w:eastAsiaTheme="minorHAnsi" w:hAnsi="Segoe UI Semibold"/>
      <w:bCs/>
      <w:color w:val="FFFFFF" w:themeColor="background1"/>
    </w:rPr>
  </w:style>
  <w:style w:type="character" w:customStyle="1" w:styleId="Table2HeaderChar">
    <w:name w:val="Table 2 Header Char"/>
    <w:basedOn w:val="DefaultParagraphFont"/>
    <w:link w:val="Table2Header"/>
    <w:rsid w:val="00520406"/>
    <w:rPr>
      <w:rFonts w:ascii="Segoe UI Semibold" w:eastAsiaTheme="minorHAnsi" w:hAnsi="Segoe UI Semibold"/>
      <w:bCs/>
      <w:color w:val="FFFFFF" w:themeColor="background1"/>
      <w:sz w:val="24"/>
    </w:rPr>
  </w:style>
  <w:style w:type="paragraph" w:styleId="Caption">
    <w:name w:val="caption"/>
    <w:basedOn w:val="Normal"/>
    <w:next w:val="Normal"/>
    <w:autoRedefine/>
    <w:unhideWhenUsed/>
    <w:qFormat/>
    <w:rsid w:val="001C49B0"/>
    <w:pPr>
      <w:spacing w:after="200" w:line="240" w:lineRule="auto"/>
    </w:pPr>
    <w:rPr>
      <w:i/>
      <w:iCs/>
      <w:color w:val="000000" w:themeColor="text1"/>
      <w:szCs w:val="18"/>
    </w:rPr>
  </w:style>
  <w:style w:type="table" w:styleId="TableGrid">
    <w:name w:val="Table Grid"/>
    <w:basedOn w:val="TableNormal"/>
    <w:uiPriority w:val="39"/>
    <w:rsid w:val="00D73AFB"/>
    <w:pPr>
      <w:spacing w:after="0" w:line="240" w:lineRule="auto"/>
    </w:pPr>
    <w:rPr>
      <w:rFonts w:eastAsiaTheme="minorHAnsi"/>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Header">
    <w:name w:val="Table Row Header"/>
    <w:rsid w:val="00D73AFB"/>
    <w:pPr>
      <w:spacing w:after="0" w:line="240" w:lineRule="auto"/>
    </w:pPr>
    <w:rPr>
      <w:rFonts w:ascii="Segoe UI Semibold" w:eastAsiaTheme="majorEastAsia" w:hAnsi="Segoe UI Semibold" w:cstheme="majorBidi"/>
      <w:b/>
      <w:iCs/>
      <w:color w:val="000000" w:themeColor="text1"/>
      <w:szCs w:val="24"/>
    </w:rPr>
  </w:style>
  <w:style w:type="paragraph" w:customStyle="1" w:styleId="Tablelistbullet1">
    <w:name w:val="Table list bullet 1"/>
    <w:basedOn w:val="Bulletlevel1"/>
    <w:qFormat/>
    <w:rsid w:val="00D73AFB"/>
    <w:pPr>
      <w:numPr>
        <w:numId w:val="2"/>
      </w:numPr>
    </w:pPr>
  </w:style>
  <w:style w:type="character" w:customStyle="1" w:styleId="Inlinebold">
    <w:name w:val="Inline bold"/>
    <w:basedOn w:val="DefaultParagraphFont"/>
    <w:uiPriority w:val="1"/>
    <w:qFormat/>
    <w:rsid w:val="00D73AFB"/>
    <w:rPr>
      <w:b/>
    </w:rPr>
  </w:style>
  <w:style w:type="paragraph" w:styleId="TOCHeading">
    <w:name w:val="TOC Heading"/>
    <w:basedOn w:val="Heading1"/>
    <w:next w:val="Normal"/>
    <w:uiPriority w:val="39"/>
    <w:unhideWhenUsed/>
    <w:qFormat/>
    <w:rsid w:val="00AE6094"/>
    <w:pPr>
      <w:spacing w:before="240"/>
      <w:ind w:left="0" w:firstLine="0"/>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AE6094"/>
    <w:pPr>
      <w:spacing w:after="100"/>
      <w:ind w:left="0"/>
    </w:pPr>
  </w:style>
  <w:style w:type="paragraph" w:styleId="TOC2">
    <w:name w:val="toc 2"/>
    <w:basedOn w:val="Normal"/>
    <w:next w:val="Normal"/>
    <w:autoRedefine/>
    <w:uiPriority w:val="39"/>
    <w:unhideWhenUsed/>
    <w:rsid w:val="00AE6094"/>
    <w:pPr>
      <w:spacing w:after="100"/>
      <w:ind w:left="220"/>
    </w:pPr>
  </w:style>
  <w:style w:type="paragraph" w:styleId="TOC3">
    <w:name w:val="toc 3"/>
    <w:basedOn w:val="Normal"/>
    <w:next w:val="Normal"/>
    <w:autoRedefine/>
    <w:uiPriority w:val="39"/>
    <w:unhideWhenUsed/>
    <w:rsid w:val="00AE6094"/>
    <w:pPr>
      <w:spacing w:after="100"/>
      <w:ind w:left="440"/>
    </w:pPr>
  </w:style>
  <w:style w:type="paragraph" w:styleId="TOC9">
    <w:name w:val="toc 9"/>
    <w:basedOn w:val="Normal"/>
    <w:next w:val="Normal"/>
    <w:autoRedefine/>
    <w:uiPriority w:val="39"/>
    <w:semiHidden/>
    <w:unhideWhenUsed/>
    <w:rsid w:val="00E903A7"/>
    <w:pPr>
      <w:spacing w:after="100"/>
      <w:ind w:left="1760"/>
    </w:pPr>
  </w:style>
  <w:style w:type="paragraph" w:customStyle="1" w:styleId="Bulletlevel2">
    <w:name w:val="Bullet level 2"/>
    <w:link w:val="Bulletlevel2Char"/>
    <w:autoRedefine/>
    <w:qFormat/>
    <w:rsid w:val="00687CE2"/>
    <w:pPr>
      <w:numPr>
        <w:numId w:val="4"/>
      </w:numPr>
      <w:spacing w:after="120" w:line="240" w:lineRule="auto"/>
      <w:jc w:val="both"/>
    </w:pPr>
    <w:rPr>
      <w:rFonts w:eastAsiaTheme="minorHAnsi"/>
      <w:color w:val="000000" w:themeColor="text1"/>
    </w:rPr>
  </w:style>
  <w:style w:type="character" w:customStyle="1" w:styleId="Bulletlevel2Char">
    <w:name w:val="Bullet level 2 Char"/>
    <w:basedOn w:val="DefaultParagraphFont"/>
    <w:link w:val="Bulletlevel2"/>
    <w:rsid w:val="00687CE2"/>
    <w:rPr>
      <w:rFonts w:eastAsiaTheme="minorHAnsi"/>
      <w:color w:val="000000" w:themeColor="text1"/>
    </w:rPr>
  </w:style>
  <w:style w:type="character" w:styleId="FollowedHyperlink">
    <w:name w:val="FollowedHyperlink"/>
    <w:basedOn w:val="DefaultParagraphFont"/>
    <w:uiPriority w:val="99"/>
    <w:semiHidden/>
    <w:unhideWhenUsed/>
    <w:rsid w:val="0054612B"/>
    <w:rPr>
      <w:color w:val="954F72" w:themeColor="followedHyperlink"/>
      <w:u w:val="single"/>
    </w:rPr>
  </w:style>
  <w:style w:type="paragraph" w:styleId="BalloonText">
    <w:name w:val="Balloon Text"/>
    <w:basedOn w:val="Normal"/>
    <w:link w:val="BalloonTextChar"/>
    <w:uiPriority w:val="99"/>
    <w:semiHidden/>
    <w:unhideWhenUsed/>
    <w:rsid w:val="0061006F"/>
    <w:pPr>
      <w:spacing w:after="0" w:line="240" w:lineRule="auto"/>
    </w:pPr>
    <w:rPr>
      <w:sz w:val="18"/>
      <w:szCs w:val="18"/>
    </w:rPr>
  </w:style>
  <w:style w:type="character" w:customStyle="1" w:styleId="BalloonTextChar">
    <w:name w:val="Balloon Text Char"/>
    <w:basedOn w:val="DefaultParagraphFont"/>
    <w:link w:val="BalloonText"/>
    <w:uiPriority w:val="99"/>
    <w:semiHidden/>
    <w:rsid w:val="0061006F"/>
    <w:rPr>
      <w:rFonts w:ascii="Segoe UI" w:eastAsia="Segoe UI" w:hAnsi="Segoe UI" w:cs="Segoe UI"/>
      <w:color w:val="000000"/>
      <w:sz w:val="18"/>
      <w:szCs w:val="18"/>
    </w:rPr>
  </w:style>
  <w:style w:type="character" w:customStyle="1" w:styleId="Heading4Char">
    <w:name w:val="Heading 4 Char"/>
    <w:basedOn w:val="DefaultParagraphFont"/>
    <w:link w:val="Heading4"/>
    <w:uiPriority w:val="9"/>
    <w:rsid w:val="004C672A"/>
    <w:rPr>
      <w:rFonts w:asciiTheme="majorHAnsi" w:eastAsiaTheme="majorEastAsia" w:hAnsiTheme="majorHAnsi" w:cstheme="majorBidi"/>
      <w:i/>
      <w:iCs/>
      <w:color w:val="2F5496" w:themeColor="accent1" w:themeShade="BF"/>
    </w:rPr>
  </w:style>
  <w:style w:type="character" w:customStyle="1" w:styleId="normaltextrun">
    <w:name w:val="normaltextrun"/>
    <w:basedOn w:val="DefaultParagraphFont"/>
    <w:rsid w:val="00AB62BF"/>
  </w:style>
  <w:style w:type="paragraph" w:customStyle="1" w:styleId="paragraph">
    <w:name w:val="paragraph"/>
    <w:basedOn w:val="Normal"/>
    <w:rsid w:val="00CB7E61"/>
    <w:pPr>
      <w:spacing w:before="100" w:beforeAutospacing="1" w:after="100" w:afterAutospacing="1" w:line="240" w:lineRule="auto"/>
      <w:ind w:left="0" w:firstLine="0"/>
    </w:pPr>
    <w:rPr>
      <w:rFonts w:ascii="Times New Roman" w:eastAsia="Times New Roman" w:hAnsi="Times New Roman" w:cs="Times New Roman"/>
      <w:color w:val="auto"/>
      <w:szCs w:val="24"/>
    </w:rPr>
  </w:style>
  <w:style w:type="character" w:customStyle="1" w:styleId="eop">
    <w:name w:val="eop"/>
    <w:basedOn w:val="DefaultParagraphFont"/>
    <w:rsid w:val="00CB7E61"/>
  </w:style>
  <w:style w:type="paragraph" w:styleId="Footer">
    <w:name w:val="footer"/>
    <w:basedOn w:val="Normal"/>
    <w:link w:val="FooterChar"/>
    <w:rsid w:val="008B077D"/>
    <w:pPr>
      <w:tabs>
        <w:tab w:val="center" w:pos="4680"/>
        <w:tab w:val="right" w:pos="9360"/>
      </w:tabs>
      <w:spacing w:after="0" w:line="240" w:lineRule="auto"/>
      <w:ind w:left="0" w:firstLine="0"/>
    </w:pPr>
    <w:rPr>
      <w:rFonts w:eastAsiaTheme="minorHAnsi" w:cstheme="minorBidi"/>
      <w:color w:val="000000" w:themeColor="text1"/>
    </w:rPr>
  </w:style>
  <w:style w:type="character" w:customStyle="1" w:styleId="FooterChar">
    <w:name w:val="Footer Char"/>
    <w:basedOn w:val="DefaultParagraphFont"/>
    <w:link w:val="Footer"/>
    <w:rsid w:val="008B077D"/>
    <w:rPr>
      <w:rFonts w:eastAsiaTheme="minorHAnsi" w:cstheme="minorBidi"/>
      <w:color w:val="000000" w:themeColor="text1"/>
    </w:rPr>
  </w:style>
  <w:style w:type="paragraph" w:styleId="Header">
    <w:name w:val="header"/>
    <w:basedOn w:val="Normal"/>
    <w:link w:val="HeaderChar"/>
    <w:uiPriority w:val="99"/>
    <w:unhideWhenUsed/>
    <w:rsid w:val="002C34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343C"/>
  </w:style>
  <w:style w:type="character" w:styleId="CommentReference">
    <w:name w:val="annotation reference"/>
    <w:basedOn w:val="DefaultParagraphFont"/>
    <w:uiPriority w:val="99"/>
    <w:semiHidden/>
    <w:unhideWhenUsed/>
    <w:rsid w:val="006F0B8C"/>
    <w:rPr>
      <w:sz w:val="16"/>
      <w:szCs w:val="16"/>
    </w:rPr>
  </w:style>
  <w:style w:type="paragraph" w:styleId="CommentText">
    <w:name w:val="annotation text"/>
    <w:basedOn w:val="Normal"/>
    <w:link w:val="CommentTextChar"/>
    <w:uiPriority w:val="99"/>
    <w:semiHidden/>
    <w:unhideWhenUsed/>
    <w:rsid w:val="006F0B8C"/>
    <w:pPr>
      <w:spacing w:line="240" w:lineRule="auto"/>
    </w:pPr>
    <w:rPr>
      <w:sz w:val="20"/>
      <w:szCs w:val="20"/>
    </w:rPr>
  </w:style>
  <w:style w:type="character" w:customStyle="1" w:styleId="CommentTextChar">
    <w:name w:val="Comment Text Char"/>
    <w:basedOn w:val="DefaultParagraphFont"/>
    <w:link w:val="CommentText"/>
    <w:uiPriority w:val="99"/>
    <w:semiHidden/>
    <w:rsid w:val="006F0B8C"/>
    <w:rPr>
      <w:sz w:val="20"/>
      <w:szCs w:val="20"/>
    </w:rPr>
  </w:style>
  <w:style w:type="paragraph" w:styleId="CommentSubject">
    <w:name w:val="annotation subject"/>
    <w:basedOn w:val="CommentText"/>
    <w:next w:val="CommentText"/>
    <w:link w:val="CommentSubjectChar"/>
    <w:uiPriority w:val="99"/>
    <w:semiHidden/>
    <w:unhideWhenUsed/>
    <w:rsid w:val="006F0B8C"/>
    <w:rPr>
      <w:b/>
      <w:bCs/>
    </w:rPr>
  </w:style>
  <w:style w:type="character" w:customStyle="1" w:styleId="CommentSubjectChar">
    <w:name w:val="Comment Subject Char"/>
    <w:basedOn w:val="CommentTextChar"/>
    <w:link w:val="CommentSubject"/>
    <w:uiPriority w:val="99"/>
    <w:semiHidden/>
    <w:rsid w:val="006F0B8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798794">
      <w:bodyDiv w:val="1"/>
      <w:marLeft w:val="0"/>
      <w:marRight w:val="0"/>
      <w:marTop w:val="0"/>
      <w:marBottom w:val="0"/>
      <w:divBdr>
        <w:top w:val="none" w:sz="0" w:space="0" w:color="auto"/>
        <w:left w:val="none" w:sz="0" w:space="0" w:color="auto"/>
        <w:bottom w:val="none" w:sz="0" w:space="0" w:color="auto"/>
        <w:right w:val="none" w:sz="0" w:space="0" w:color="auto"/>
      </w:divBdr>
    </w:div>
    <w:div w:id="202791475">
      <w:bodyDiv w:val="1"/>
      <w:marLeft w:val="0"/>
      <w:marRight w:val="0"/>
      <w:marTop w:val="0"/>
      <w:marBottom w:val="0"/>
      <w:divBdr>
        <w:top w:val="none" w:sz="0" w:space="0" w:color="auto"/>
        <w:left w:val="none" w:sz="0" w:space="0" w:color="auto"/>
        <w:bottom w:val="none" w:sz="0" w:space="0" w:color="auto"/>
        <w:right w:val="none" w:sz="0" w:space="0" w:color="auto"/>
      </w:divBdr>
      <w:divsChild>
        <w:div w:id="232662186">
          <w:marLeft w:val="1138"/>
          <w:marRight w:val="0"/>
          <w:marTop w:val="0"/>
          <w:marBottom w:val="160"/>
          <w:divBdr>
            <w:top w:val="none" w:sz="0" w:space="0" w:color="auto"/>
            <w:left w:val="none" w:sz="0" w:space="0" w:color="auto"/>
            <w:bottom w:val="none" w:sz="0" w:space="0" w:color="auto"/>
            <w:right w:val="none" w:sz="0" w:space="0" w:color="auto"/>
          </w:divBdr>
        </w:div>
        <w:div w:id="10957186">
          <w:marLeft w:val="1138"/>
          <w:marRight w:val="0"/>
          <w:marTop w:val="0"/>
          <w:marBottom w:val="160"/>
          <w:divBdr>
            <w:top w:val="none" w:sz="0" w:space="0" w:color="auto"/>
            <w:left w:val="none" w:sz="0" w:space="0" w:color="auto"/>
            <w:bottom w:val="none" w:sz="0" w:space="0" w:color="auto"/>
            <w:right w:val="none" w:sz="0" w:space="0" w:color="auto"/>
          </w:divBdr>
        </w:div>
        <w:div w:id="1675451883">
          <w:marLeft w:val="1138"/>
          <w:marRight w:val="0"/>
          <w:marTop w:val="0"/>
          <w:marBottom w:val="160"/>
          <w:divBdr>
            <w:top w:val="none" w:sz="0" w:space="0" w:color="auto"/>
            <w:left w:val="none" w:sz="0" w:space="0" w:color="auto"/>
            <w:bottom w:val="none" w:sz="0" w:space="0" w:color="auto"/>
            <w:right w:val="none" w:sz="0" w:space="0" w:color="auto"/>
          </w:divBdr>
        </w:div>
        <w:div w:id="1933927888">
          <w:marLeft w:val="1138"/>
          <w:marRight w:val="0"/>
          <w:marTop w:val="0"/>
          <w:marBottom w:val="160"/>
          <w:divBdr>
            <w:top w:val="none" w:sz="0" w:space="0" w:color="auto"/>
            <w:left w:val="none" w:sz="0" w:space="0" w:color="auto"/>
            <w:bottom w:val="none" w:sz="0" w:space="0" w:color="auto"/>
            <w:right w:val="none" w:sz="0" w:space="0" w:color="auto"/>
          </w:divBdr>
        </w:div>
      </w:divsChild>
    </w:div>
    <w:div w:id="269581417">
      <w:bodyDiv w:val="1"/>
      <w:marLeft w:val="0"/>
      <w:marRight w:val="0"/>
      <w:marTop w:val="0"/>
      <w:marBottom w:val="0"/>
      <w:divBdr>
        <w:top w:val="none" w:sz="0" w:space="0" w:color="auto"/>
        <w:left w:val="none" w:sz="0" w:space="0" w:color="auto"/>
        <w:bottom w:val="none" w:sz="0" w:space="0" w:color="auto"/>
        <w:right w:val="none" w:sz="0" w:space="0" w:color="auto"/>
      </w:divBdr>
    </w:div>
    <w:div w:id="281351200">
      <w:bodyDiv w:val="1"/>
      <w:marLeft w:val="0"/>
      <w:marRight w:val="0"/>
      <w:marTop w:val="0"/>
      <w:marBottom w:val="0"/>
      <w:divBdr>
        <w:top w:val="none" w:sz="0" w:space="0" w:color="auto"/>
        <w:left w:val="none" w:sz="0" w:space="0" w:color="auto"/>
        <w:bottom w:val="none" w:sz="0" w:space="0" w:color="auto"/>
        <w:right w:val="none" w:sz="0" w:space="0" w:color="auto"/>
      </w:divBdr>
    </w:div>
    <w:div w:id="298265406">
      <w:bodyDiv w:val="1"/>
      <w:marLeft w:val="0"/>
      <w:marRight w:val="0"/>
      <w:marTop w:val="0"/>
      <w:marBottom w:val="0"/>
      <w:divBdr>
        <w:top w:val="none" w:sz="0" w:space="0" w:color="auto"/>
        <w:left w:val="none" w:sz="0" w:space="0" w:color="auto"/>
        <w:bottom w:val="none" w:sz="0" w:space="0" w:color="auto"/>
        <w:right w:val="none" w:sz="0" w:space="0" w:color="auto"/>
      </w:divBdr>
      <w:divsChild>
        <w:div w:id="1463421458">
          <w:marLeft w:val="1138"/>
          <w:marRight w:val="0"/>
          <w:marTop w:val="0"/>
          <w:marBottom w:val="160"/>
          <w:divBdr>
            <w:top w:val="none" w:sz="0" w:space="0" w:color="auto"/>
            <w:left w:val="none" w:sz="0" w:space="0" w:color="auto"/>
            <w:bottom w:val="none" w:sz="0" w:space="0" w:color="auto"/>
            <w:right w:val="none" w:sz="0" w:space="0" w:color="auto"/>
          </w:divBdr>
        </w:div>
        <w:div w:id="1229420235">
          <w:marLeft w:val="1138"/>
          <w:marRight w:val="0"/>
          <w:marTop w:val="0"/>
          <w:marBottom w:val="160"/>
          <w:divBdr>
            <w:top w:val="none" w:sz="0" w:space="0" w:color="auto"/>
            <w:left w:val="none" w:sz="0" w:space="0" w:color="auto"/>
            <w:bottom w:val="none" w:sz="0" w:space="0" w:color="auto"/>
            <w:right w:val="none" w:sz="0" w:space="0" w:color="auto"/>
          </w:divBdr>
        </w:div>
        <w:div w:id="433087752">
          <w:marLeft w:val="1138"/>
          <w:marRight w:val="0"/>
          <w:marTop w:val="0"/>
          <w:marBottom w:val="160"/>
          <w:divBdr>
            <w:top w:val="none" w:sz="0" w:space="0" w:color="auto"/>
            <w:left w:val="none" w:sz="0" w:space="0" w:color="auto"/>
            <w:bottom w:val="none" w:sz="0" w:space="0" w:color="auto"/>
            <w:right w:val="none" w:sz="0" w:space="0" w:color="auto"/>
          </w:divBdr>
        </w:div>
        <w:div w:id="546646810">
          <w:marLeft w:val="1138"/>
          <w:marRight w:val="0"/>
          <w:marTop w:val="0"/>
          <w:marBottom w:val="160"/>
          <w:divBdr>
            <w:top w:val="none" w:sz="0" w:space="0" w:color="auto"/>
            <w:left w:val="none" w:sz="0" w:space="0" w:color="auto"/>
            <w:bottom w:val="none" w:sz="0" w:space="0" w:color="auto"/>
            <w:right w:val="none" w:sz="0" w:space="0" w:color="auto"/>
          </w:divBdr>
        </w:div>
      </w:divsChild>
    </w:div>
    <w:div w:id="316957277">
      <w:bodyDiv w:val="1"/>
      <w:marLeft w:val="0"/>
      <w:marRight w:val="0"/>
      <w:marTop w:val="0"/>
      <w:marBottom w:val="0"/>
      <w:divBdr>
        <w:top w:val="none" w:sz="0" w:space="0" w:color="auto"/>
        <w:left w:val="none" w:sz="0" w:space="0" w:color="auto"/>
        <w:bottom w:val="none" w:sz="0" w:space="0" w:color="auto"/>
        <w:right w:val="none" w:sz="0" w:space="0" w:color="auto"/>
      </w:divBdr>
      <w:divsChild>
        <w:div w:id="1355423141">
          <w:marLeft w:val="418"/>
          <w:marRight w:val="0"/>
          <w:marTop w:val="0"/>
          <w:marBottom w:val="160"/>
          <w:divBdr>
            <w:top w:val="none" w:sz="0" w:space="0" w:color="auto"/>
            <w:left w:val="none" w:sz="0" w:space="0" w:color="auto"/>
            <w:bottom w:val="none" w:sz="0" w:space="0" w:color="auto"/>
            <w:right w:val="none" w:sz="0" w:space="0" w:color="auto"/>
          </w:divBdr>
        </w:div>
        <w:div w:id="1582639774">
          <w:marLeft w:val="418"/>
          <w:marRight w:val="0"/>
          <w:marTop w:val="0"/>
          <w:marBottom w:val="160"/>
          <w:divBdr>
            <w:top w:val="none" w:sz="0" w:space="0" w:color="auto"/>
            <w:left w:val="none" w:sz="0" w:space="0" w:color="auto"/>
            <w:bottom w:val="none" w:sz="0" w:space="0" w:color="auto"/>
            <w:right w:val="none" w:sz="0" w:space="0" w:color="auto"/>
          </w:divBdr>
        </w:div>
        <w:div w:id="1263683622">
          <w:marLeft w:val="418"/>
          <w:marRight w:val="0"/>
          <w:marTop w:val="0"/>
          <w:marBottom w:val="160"/>
          <w:divBdr>
            <w:top w:val="none" w:sz="0" w:space="0" w:color="auto"/>
            <w:left w:val="none" w:sz="0" w:space="0" w:color="auto"/>
            <w:bottom w:val="none" w:sz="0" w:space="0" w:color="auto"/>
            <w:right w:val="none" w:sz="0" w:space="0" w:color="auto"/>
          </w:divBdr>
        </w:div>
        <w:div w:id="1604606532">
          <w:marLeft w:val="418"/>
          <w:marRight w:val="0"/>
          <w:marTop w:val="0"/>
          <w:marBottom w:val="160"/>
          <w:divBdr>
            <w:top w:val="none" w:sz="0" w:space="0" w:color="auto"/>
            <w:left w:val="none" w:sz="0" w:space="0" w:color="auto"/>
            <w:bottom w:val="none" w:sz="0" w:space="0" w:color="auto"/>
            <w:right w:val="none" w:sz="0" w:space="0" w:color="auto"/>
          </w:divBdr>
        </w:div>
        <w:div w:id="1798183321">
          <w:marLeft w:val="418"/>
          <w:marRight w:val="0"/>
          <w:marTop w:val="0"/>
          <w:marBottom w:val="160"/>
          <w:divBdr>
            <w:top w:val="none" w:sz="0" w:space="0" w:color="auto"/>
            <w:left w:val="none" w:sz="0" w:space="0" w:color="auto"/>
            <w:bottom w:val="none" w:sz="0" w:space="0" w:color="auto"/>
            <w:right w:val="none" w:sz="0" w:space="0" w:color="auto"/>
          </w:divBdr>
        </w:div>
        <w:div w:id="2138065816">
          <w:marLeft w:val="418"/>
          <w:marRight w:val="0"/>
          <w:marTop w:val="0"/>
          <w:marBottom w:val="160"/>
          <w:divBdr>
            <w:top w:val="none" w:sz="0" w:space="0" w:color="auto"/>
            <w:left w:val="none" w:sz="0" w:space="0" w:color="auto"/>
            <w:bottom w:val="none" w:sz="0" w:space="0" w:color="auto"/>
            <w:right w:val="none" w:sz="0" w:space="0" w:color="auto"/>
          </w:divBdr>
        </w:div>
        <w:div w:id="1945649023">
          <w:marLeft w:val="418"/>
          <w:marRight w:val="0"/>
          <w:marTop w:val="0"/>
          <w:marBottom w:val="160"/>
          <w:divBdr>
            <w:top w:val="none" w:sz="0" w:space="0" w:color="auto"/>
            <w:left w:val="none" w:sz="0" w:space="0" w:color="auto"/>
            <w:bottom w:val="none" w:sz="0" w:space="0" w:color="auto"/>
            <w:right w:val="none" w:sz="0" w:space="0" w:color="auto"/>
          </w:divBdr>
        </w:div>
      </w:divsChild>
    </w:div>
    <w:div w:id="417099360">
      <w:bodyDiv w:val="1"/>
      <w:marLeft w:val="0"/>
      <w:marRight w:val="0"/>
      <w:marTop w:val="0"/>
      <w:marBottom w:val="0"/>
      <w:divBdr>
        <w:top w:val="none" w:sz="0" w:space="0" w:color="auto"/>
        <w:left w:val="none" w:sz="0" w:space="0" w:color="auto"/>
        <w:bottom w:val="none" w:sz="0" w:space="0" w:color="auto"/>
        <w:right w:val="none" w:sz="0" w:space="0" w:color="auto"/>
      </w:divBdr>
      <w:divsChild>
        <w:div w:id="394861509">
          <w:marLeft w:val="1138"/>
          <w:marRight w:val="0"/>
          <w:marTop w:val="0"/>
          <w:marBottom w:val="160"/>
          <w:divBdr>
            <w:top w:val="none" w:sz="0" w:space="0" w:color="auto"/>
            <w:left w:val="none" w:sz="0" w:space="0" w:color="auto"/>
            <w:bottom w:val="none" w:sz="0" w:space="0" w:color="auto"/>
            <w:right w:val="none" w:sz="0" w:space="0" w:color="auto"/>
          </w:divBdr>
        </w:div>
        <w:div w:id="1271934893">
          <w:marLeft w:val="1138"/>
          <w:marRight w:val="0"/>
          <w:marTop w:val="0"/>
          <w:marBottom w:val="160"/>
          <w:divBdr>
            <w:top w:val="none" w:sz="0" w:space="0" w:color="auto"/>
            <w:left w:val="none" w:sz="0" w:space="0" w:color="auto"/>
            <w:bottom w:val="none" w:sz="0" w:space="0" w:color="auto"/>
            <w:right w:val="none" w:sz="0" w:space="0" w:color="auto"/>
          </w:divBdr>
        </w:div>
        <w:div w:id="1205174169">
          <w:marLeft w:val="1138"/>
          <w:marRight w:val="0"/>
          <w:marTop w:val="0"/>
          <w:marBottom w:val="160"/>
          <w:divBdr>
            <w:top w:val="none" w:sz="0" w:space="0" w:color="auto"/>
            <w:left w:val="none" w:sz="0" w:space="0" w:color="auto"/>
            <w:bottom w:val="none" w:sz="0" w:space="0" w:color="auto"/>
            <w:right w:val="none" w:sz="0" w:space="0" w:color="auto"/>
          </w:divBdr>
        </w:div>
        <w:div w:id="1201285300">
          <w:marLeft w:val="1138"/>
          <w:marRight w:val="0"/>
          <w:marTop w:val="0"/>
          <w:marBottom w:val="160"/>
          <w:divBdr>
            <w:top w:val="none" w:sz="0" w:space="0" w:color="auto"/>
            <w:left w:val="none" w:sz="0" w:space="0" w:color="auto"/>
            <w:bottom w:val="none" w:sz="0" w:space="0" w:color="auto"/>
            <w:right w:val="none" w:sz="0" w:space="0" w:color="auto"/>
          </w:divBdr>
        </w:div>
      </w:divsChild>
    </w:div>
    <w:div w:id="447236002">
      <w:bodyDiv w:val="1"/>
      <w:marLeft w:val="0"/>
      <w:marRight w:val="0"/>
      <w:marTop w:val="0"/>
      <w:marBottom w:val="0"/>
      <w:divBdr>
        <w:top w:val="none" w:sz="0" w:space="0" w:color="auto"/>
        <w:left w:val="none" w:sz="0" w:space="0" w:color="auto"/>
        <w:bottom w:val="none" w:sz="0" w:space="0" w:color="auto"/>
        <w:right w:val="none" w:sz="0" w:space="0" w:color="auto"/>
      </w:divBdr>
      <w:divsChild>
        <w:div w:id="504517174">
          <w:marLeft w:val="1152"/>
          <w:marRight w:val="0"/>
          <w:marTop w:val="0"/>
          <w:marBottom w:val="160"/>
          <w:divBdr>
            <w:top w:val="none" w:sz="0" w:space="0" w:color="auto"/>
            <w:left w:val="none" w:sz="0" w:space="0" w:color="auto"/>
            <w:bottom w:val="none" w:sz="0" w:space="0" w:color="auto"/>
            <w:right w:val="none" w:sz="0" w:space="0" w:color="auto"/>
          </w:divBdr>
        </w:div>
        <w:div w:id="1972710293">
          <w:marLeft w:val="1152"/>
          <w:marRight w:val="0"/>
          <w:marTop w:val="0"/>
          <w:marBottom w:val="160"/>
          <w:divBdr>
            <w:top w:val="none" w:sz="0" w:space="0" w:color="auto"/>
            <w:left w:val="none" w:sz="0" w:space="0" w:color="auto"/>
            <w:bottom w:val="none" w:sz="0" w:space="0" w:color="auto"/>
            <w:right w:val="none" w:sz="0" w:space="0" w:color="auto"/>
          </w:divBdr>
        </w:div>
        <w:div w:id="1998339129">
          <w:marLeft w:val="1152"/>
          <w:marRight w:val="0"/>
          <w:marTop w:val="0"/>
          <w:marBottom w:val="160"/>
          <w:divBdr>
            <w:top w:val="none" w:sz="0" w:space="0" w:color="auto"/>
            <w:left w:val="none" w:sz="0" w:space="0" w:color="auto"/>
            <w:bottom w:val="none" w:sz="0" w:space="0" w:color="auto"/>
            <w:right w:val="none" w:sz="0" w:space="0" w:color="auto"/>
          </w:divBdr>
        </w:div>
        <w:div w:id="564072827">
          <w:marLeft w:val="1152"/>
          <w:marRight w:val="0"/>
          <w:marTop w:val="0"/>
          <w:marBottom w:val="160"/>
          <w:divBdr>
            <w:top w:val="none" w:sz="0" w:space="0" w:color="auto"/>
            <w:left w:val="none" w:sz="0" w:space="0" w:color="auto"/>
            <w:bottom w:val="none" w:sz="0" w:space="0" w:color="auto"/>
            <w:right w:val="none" w:sz="0" w:space="0" w:color="auto"/>
          </w:divBdr>
        </w:div>
      </w:divsChild>
    </w:div>
    <w:div w:id="482477262">
      <w:bodyDiv w:val="1"/>
      <w:marLeft w:val="0"/>
      <w:marRight w:val="0"/>
      <w:marTop w:val="0"/>
      <w:marBottom w:val="0"/>
      <w:divBdr>
        <w:top w:val="none" w:sz="0" w:space="0" w:color="auto"/>
        <w:left w:val="none" w:sz="0" w:space="0" w:color="auto"/>
        <w:bottom w:val="none" w:sz="0" w:space="0" w:color="auto"/>
        <w:right w:val="none" w:sz="0" w:space="0" w:color="auto"/>
      </w:divBdr>
    </w:div>
    <w:div w:id="483475294">
      <w:bodyDiv w:val="1"/>
      <w:marLeft w:val="0"/>
      <w:marRight w:val="0"/>
      <w:marTop w:val="0"/>
      <w:marBottom w:val="0"/>
      <w:divBdr>
        <w:top w:val="none" w:sz="0" w:space="0" w:color="auto"/>
        <w:left w:val="none" w:sz="0" w:space="0" w:color="auto"/>
        <w:bottom w:val="none" w:sz="0" w:space="0" w:color="auto"/>
        <w:right w:val="none" w:sz="0" w:space="0" w:color="auto"/>
      </w:divBdr>
      <w:divsChild>
        <w:div w:id="1823232974">
          <w:marLeft w:val="1138"/>
          <w:marRight w:val="0"/>
          <w:marTop w:val="0"/>
          <w:marBottom w:val="160"/>
          <w:divBdr>
            <w:top w:val="none" w:sz="0" w:space="0" w:color="auto"/>
            <w:left w:val="none" w:sz="0" w:space="0" w:color="auto"/>
            <w:bottom w:val="none" w:sz="0" w:space="0" w:color="auto"/>
            <w:right w:val="none" w:sz="0" w:space="0" w:color="auto"/>
          </w:divBdr>
        </w:div>
        <w:div w:id="2056082780">
          <w:marLeft w:val="1138"/>
          <w:marRight w:val="0"/>
          <w:marTop w:val="0"/>
          <w:marBottom w:val="160"/>
          <w:divBdr>
            <w:top w:val="none" w:sz="0" w:space="0" w:color="auto"/>
            <w:left w:val="none" w:sz="0" w:space="0" w:color="auto"/>
            <w:bottom w:val="none" w:sz="0" w:space="0" w:color="auto"/>
            <w:right w:val="none" w:sz="0" w:space="0" w:color="auto"/>
          </w:divBdr>
        </w:div>
        <w:div w:id="654644336">
          <w:marLeft w:val="1138"/>
          <w:marRight w:val="0"/>
          <w:marTop w:val="0"/>
          <w:marBottom w:val="160"/>
          <w:divBdr>
            <w:top w:val="none" w:sz="0" w:space="0" w:color="auto"/>
            <w:left w:val="none" w:sz="0" w:space="0" w:color="auto"/>
            <w:bottom w:val="none" w:sz="0" w:space="0" w:color="auto"/>
            <w:right w:val="none" w:sz="0" w:space="0" w:color="auto"/>
          </w:divBdr>
        </w:div>
        <w:div w:id="1684818790">
          <w:marLeft w:val="1138"/>
          <w:marRight w:val="0"/>
          <w:marTop w:val="0"/>
          <w:marBottom w:val="160"/>
          <w:divBdr>
            <w:top w:val="none" w:sz="0" w:space="0" w:color="auto"/>
            <w:left w:val="none" w:sz="0" w:space="0" w:color="auto"/>
            <w:bottom w:val="none" w:sz="0" w:space="0" w:color="auto"/>
            <w:right w:val="none" w:sz="0" w:space="0" w:color="auto"/>
          </w:divBdr>
        </w:div>
      </w:divsChild>
    </w:div>
    <w:div w:id="715012575">
      <w:bodyDiv w:val="1"/>
      <w:marLeft w:val="0"/>
      <w:marRight w:val="0"/>
      <w:marTop w:val="0"/>
      <w:marBottom w:val="0"/>
      <w:divBdr>
        <w:top w:val="none" w:sz="0" w:space="0" w:color="auto"/>
        <w:left w:val="none" w:sz="0" w:space="0" w:color="auto"/>
        <w:bottom w:val="none" w:sz="0" w:space="0" w:color="auto"/>
        <w:right w:val="none" w:sz="0" w:space="0" w:color="auto"/>
      </w:divBdr>
      <w:divsChild>
        <w:div w:id="707487857">
          <w:marLeft w:val="1138"/>
          <w:marRight w:val="0"/>
          <w:marTop w:val="0"/>
          <w:marBottom w:val="160"/>
          <w:divBdr>
            <w:top w:val="none" w:sz="0" w:space="0" w:color="auto"/>
            <w:left w:val="none" w:sz="0" w:space="0" w:color="auto"/>
            <w:bottom w:val="none" w:sz="0" w:space="0" w:color="auto"/>
            <w:right w:val="none" w:sz="0" w:space="0" w:color="auto"/>
          </w:divBdr>
        </w:div>
        <w:div w:id="1259750242">
          <w:marLeft w:val="1138"/>
          <w:marRight w:val="0"/>
          <w:marTop w:val="0"/>
          <w:marBottom w:val="160"/>
          <w:divBdr>
            <w:top w:val="none" w:sz="0" w:space="0" w:color="auto"/>
            <w:left w:val="none" w:sz="0" w:space="0" w:color="auto"/>
            <w:bottom w:val="none" w:sz="0" w:space="0" w:color="auto"/>
            <w:right w:val="none" w:sz="0" w:space="0" w:color="auto"/>
          </w:divBdr>
        </w:div>
        <w:div w:id="214395465">
          <w:marLeft w:val="1138"/>
          <w:marRight w:val="0"/>
          <w:marTop w:val="0"/>
          <w:marBottom w:val="160"/>
          <w:divBdr>
            <w:top w:val="none" w:sz="0" w:space="0" w:color="auto"/>
            <w:left w:val="none" w:sz="0" w:space="0" w:color="auto"/>
            <w:bottom w:val="none" w:sz="0" w:space="0" w:color="auto"/>
            <w:right w:val="none" w:sz="0" w:space="0" w:color="auto"/>
          </w:divBdr>
        </w:div>
        <w:div w:id="1264994473">
          <w:marLeft w:val="1138"/>
          <w:marRight w:val="0"/>
          <w:marTop w:val="0"/>
          <w:marBottom w:val="160"/>
          <w:divBdr>
            <w:top w:val="none" w:sz="0" w:space="0" w:color="auto"/>
            <w:left w:val="none" w:sz="0" w:space="0" w:color="auto"/>
            <w:bottom w:val="none" w:sz="0" w:space="0" w:color="auto"/>
            <w:right w:val="none" w:sz="0" w:space="0" w:color="auto"/>
          </w:divBdr>
        </w:div>
      </w:divsChild>
    </w:div>
    <w:div w:id="842625501">
      <w:bodyDiv w:val="1"/>
      <w:marLeft w:val="0"/>
      <w:marRight w:val="0"/>
      <w:marTop w:val="0"/>
      <w:marBottom w:val="0"/>
      <w:divBdr>
        <w:top w:val="none" w:sz="0" w:space="0" w:color="auto"/>
        <w:left w:val="none" w:sz="0" w:space="0" w:color="auto"/>
        <w:bottom w:val="none" w:sz="0" w:space="0" w:color="auto"/>
        <w:right w:val="none" w:sz="0" w:space="0" w:color="auto"/>
      </w:divBdr>
    </w:div>
    <w:div w:id="20478752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microsoft.com/en-us/videoplayer/embed/RWtIc4" TargetMode="External"/><Relationship Id="rId26" Type="http://schemas.openxmlformats.org/officeDocument/2006/relationships/hyperlink" Target="https://www.microsoft.com/en-us/videoplayer/embed/RWtV9U" TargetMode="External"/><Relationship Id="rId39" Type="http://schemas.openxmlformats.org/officeDocument/2006/relationships/image" Target="media/image4.png"/><Relationship Id="rId21" Type="http://schemas.openxmlformats.org/officeDocument/2006/relationships/hyperlink" Target="https://www.microsoft.com/videoplayer/embed/RWtD0z" TargetMode="External"/><Relationship Id="rId34" Type="http://schemas.openxmlformats.org/officeDocument/2006/relationships/hyperlink" Target="https://www.linkedin.com/learning/learning-linkedin-for-students" TargetMode="External"/><Relationship Id="rId42" Type="http://schemas.openxmlformats.org/officeDocument/2006/relationships/footer" Target="footer5.xml"/><Relationship Id="rId47"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igital-literacy-courses-en-us.azurewebsites.net/en-us/digitalliteracy/newcourses/04_Participate_safely_and_responsibly_online/course/SCO1/onlineLauncher.htm" TargetMode="External"/><Relationship Id="rId29" Type="http://schemas.openxmlformats.org/officeDocument/2006/relationships/hyperlink" Target="https://www.microsoft.com/en-us/videoplayer/embed/RWtVa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microsoft.com/en-us/videoplayer/embed/RWtSAV" TargetMode="External"/><Relationship Id="rId32" Type="http://schemas.openxmlformats.org/officeDocument/2006/relationships/hyperlink" Target="https://www.linkedin.com/learning/rock-your-linkedin-profile" TargetMode="External"/><Relationship Id="rId37" Type="http://schemas.openxmlformats.org/officeDocument/2006/relationships/footer" Target="footer4.xml"/><Relationship Id="rId40" Type="http://schemas.openxmlformats.org/officeDocument/2006/relationships/image" Target="media/image5.png"/><Relationship Id="rId45"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yperlink" Target="https://digital-literacy-courses-en-us.azurewebsites.net/en-us/digitalliteracy/newcourses/04_Participate_safely_and_responsibly_online/course/SCO1/en-us/Content/Transcript_Participate-safely-and-responsibly-online.pdf" TargetMode="External"/><Relationship Id="rId23" Type="http://schemas.openxmlformats.org/officeDocument/2006/relationships/hyperlink" Target="https://www.microsoft.com/videoplayer/embed/RWtSAV" TargetMode="External"/><Relationship Id="rId28" Type="http://schemas.openxmlformats.org/officeDocument/2006/relationships/hyperlink" Target="https://www.microsoft.com/videoplayer/embed/RWtVaf" TargetMode="External"/><Relationship Id="rId36" Type="http://schemas.openxmlformats.org/officeDocument/2006/relationships/hyperlink" Target="https://www.microsoft.com/en-us/videoplayer/embed/RWtVa9" TargetMode="External"/><Relationship Id="rId10" Type="http://schemas.openxmlformats.org/officeDocument/2006/relationships/header" Target="header2.xml"/><Relationship Id="rId19" Type="http://schemas.openxmlformats.org/officeDocument/2006/relationships/hyperlink" Target="https://www.microsoft.com/videoplayer/embed/RWtD0y" TargetMode="External"/><Relationship Id="rId31" Type="http://schemas.openxmlformats.org/officeDocument/2006/relationships/hyperlink" Target="https://www.microsoft.com/en-us/videoplayer/embed/RWtVa9"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microsoft.com/en-us/videoplayer/embed/RWtD0z" TargetMode="External"/><Relationship Id="rId27" Type="http://schemas.openxmlformats.org/officeDocument/2006/relationships/hyperlink" Target="https://digital-literacy-courses-en-us.azurewebsites.net/en-us/digitalliteracy/newcourses/04_Participate_safely_and_responsibly_online/course/SCO1/onlineLauncher.htm" TargetMode="External"/><Relationship Id="rId30" Type="http://schemas.openxmlformats.org/officeDocument/2006/relationships/hyperlink" Target="https://www.microsoft.com/videoplayer/embed/RWtVa9" TargetMode="External"/><Relationship Id="rId35" Type="http://schemas.openxmlformats.org/officeDocument/2006/relationships/hyperlink" Target="https://www.microsoft.com/videoplayer/embed/RWtVa9" TargetMode="Externa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s://www.microsoft.com/videoplayer/embed/RWtIc4" TargetMode="External"/><Relationship Id="rId25" Type="http://schemas.openxmlformats.org/officeDocument/2006/relationships/hyperlink" Target="https://www.microsoft.com/videoplayer/embed/RWtV9U" TargetMode="External"/><Relationship Id="rId33" Type="http://schemas.openxmlformats.org/officeDocument/2006/relationships/hyperlink" Target="https://www.linkedin.com/learning/learning-linkedin-3" TargetMode="External"/><Relationship Id="rId38" Type="http://schemas.openxmlformats.org/officeDocument/2006/relationships/image" Target="media/image3.png"/><Relationship Id="rId46" Type="http://schemas.openxmlformats.org/officeDocument/2006/relationships/customXml" Target="../customXml/item3.xml"/><Relationship Id="rId20" Type="http://schemas.openxmlformats.org/officeDocument/2006/relationships/hyperlink" Target="https://www.microsoft.com/en-us/videoplayer/embed/RWtD0y" TargetMode="External"/><Relationship Id="rId41" Type="http://schemas.openxmlformats.org/officeDocument/2006/relationships/header" Target="header4.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Props1.xml><?xml version="1.0" encoding="utf-8"?>
<ds:datastoreItem xmlns:ds="http://schemas.openxmlformats.org/officeDocument/2006/customXml" ds:itemID="{F001FCF5-20DF-42D8-B3DA-0CE186583BF9}">
  <ds:schemaRefs>
    <ds:schemaRef ds:uri="http://schemas.openxmlformats.org/officeDocument/2006/bibliography"/>
  </ds:schemaRefs>
</ds:datastoreItem>
</file>

<file path=customXml/itemProps2.xml><?xml version="1.0" encoding="utf-8"?>
<ds:datastoreItem xmlns:ds="http://schemas.openxmlformats.org/officeDocument/2006/customXml" ds:itemID="{69FBF753-1A00-489E-B3CE-93F6958207ED}"/>
</file>

<file path=customXml/itemProps3.xml><?xml version="1.0" encoding="utf-8"?>
<ds:datastoreItem xmlns:ds="http://schemas.openxmlformats.org/officeDocument/2006/customXml" ds:itemID="{A6B76711-D26C-4EFB-9C30-D1A1BA479386}"/>
</file>

<file path=customXml/itemProps4.xml><?xml version="1.0" encoding="utf-8"?>
<ds:datastoreItem xmlns:ds="http://schemas.openxmlformats.org/officeDocument/2006/customXml" ds:itemID="{DB39B8F1-1672-49EF-9D23-1669891EB8B3}"/>
</file>

<file path=docProps/app.xml><?xml version="1.0" encoding="utf-8"?>
<Properties xmlns="http://schemas.openxmlformats.org/officeDocument/2006/extended-properties" xmlns:vt="http://schemas.openxmlformats.org/officeDocument/2006/docPropsVTypes">
  <Template>Normal.dotm</Template>
  <TotalTime>0</TotalTime>
  <Pages>10</Pages>
  <Words>1891</Words>
  <Characters>10783</Characters>
  <Application>Microsoft Office Word</Application>
  <DocSecurity>2</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2020-02-09T03:04:00Z</dcterms:created>
  <dcterms:modified xsi:type="dcterms:W3CDTF">2020-02-25T17:22:00Z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v-cimc@microsoft.com</vt:lpwstr>
  </property>
  <property fmtid="{D5CDD505-2E9C-101B-9397-08002B2CF9AE}" pid="5" name="MSIP_Label_f42aa342-8706-4288-bd11-ebb85995028c_SetDate">
    <vt:lpwstr>2020-02-25T17:22:24.8460887Z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3f715707-ad08-4a45-80bf-b37778d96bac</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